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6249C24" w14:textId="77777777" w:rsidR="00521FF4" w:rsidRDefault="00521FF4"/>
    <w:p w14:paraId="4586C90D" w14:textId="77777777" w:rsidR="00521FF4" w:rsidRDefault="00521FF4"/>
    <w:p w14:paraId="5EDBC57F" w14:textId="77777777" w:rsidR="00521FF4" w:rsidRDefault="00521FF4"/>
    <w:p w14:paraId="303487CF" w14:textId="77777777" w:rsidR="00521FF4" w:rsidRDefault="00521FF4"/>
    <w:p w14:paraId="6A4ACE8A" w14:textId="77777777" w:rsidR="00521FF4" w:rsidRDefault="00521FF4"/>
    <w:p w14:paraId="52E262C4" w14:textId="77777777" w:rsidR="00521FF4" w:rsidRDefault="00521FF4"/>
    <w:p w14:paraId="51F3E2DA" w14:textId="77777777" w:rsidR="00521FF4" w:rsidRDefault="0034460A">
      <w:r>
        <w:rPr>
          <w:b/>
          <w:color w:val="B9471A"/>
          <w:sz w:val="22"/>
        </w:rPr>
        <w:t>IT271 ENTERPRISE DATA WAREHOUSING · SEMESTER PROJECT</w:t>
      </w:r>
    </w:p>
    <w:p w14:paraId="1452A362" w14:textId="77777777" w:rsidR="00521FF4" w:rsidRDefault="0034460A">
      <w:r>
        <w:rPr>
          <w:b/>
          <w:color w:val="14233A"/>
          <w:sz w:val="56"/>
        </w:rPr>
        <w:t>Disaster Response Intelligence Warehouse (DRIW)</w:t>
      </w:r>
    </w:p>
    <w:p w14:paraId="4152A671" w14:textId="77777777" w:rsidR="00521FF4" w:rsidRDefault="0034460A">
      <w:r>
        <w:rPr>
          <w:color w:val="4A5566"/>
          <w:sz w:val="26"/>
        </w:rPr>
        <w:t xml:space="preserve">Design, implementation and validation of an enterprise data warehouse for disaster impact, evacuation, relief and </w:t>
      </w:r>
      <w:r>
        <w:rPr>
          <w:color w:val="4A5566"/>
          <w:sz w:val="26"/>
        </w:rPr>
        <w:t>emergency-response analytics in the Philippines, 2020–2025</w:t>
      </w:r>
    </w:p>
    <w:p w14:paraId="1AC80D9A" w14:textId="77777777" w:rsidR="00521FF4" w:rsidRDefault="00521FF4"/>
    <w:p w14:paraId="07BE8A8A" w14:textId="77777777" w:rsidR="00521FF4" w:rsidRDefault="00521FF4"/>
    <w:p w14:paraId="33D58F73" w14:textId="77777777" w:rsidR="00521FF4" w:rsidRDefault="00521FF4"/>
    <w:p w14:paraId="22ECF4EA" w14:textId="77777777" w:rsidR="00521FF4" w:rsidRDefault="00521FF4"/>
    <w:p w14:paraId="777C6914" w14:textId="77777777" w:rsidR="00521FF4" w:rsidRDefault="0034460A">
      <w:r>
        <w:rPr>
          <w:b/>
        </w:rPr>
        <w:t xml:space="preserve">Author: </w:t>
      </w:r>
      <w:r>
        <w:t>Ivan Christian Salinas</w:t>
      </w:r>
    </w:p>
    <w:p w14:paraId="7AD82DAE" w14:textId="77777777" w:rsidR="00521FF4" w:rsidRDefault="0034460A">
      <w:r>
        <w:rPr>
          <w:b/>
        </w:rPr>
        <w:t xml:space="preserve">Course: </w:t>
      </w:r>
      <w:r>
        <w:t>IT271 Enterprise Data Warehousing</w:t>
      </w:r>
    </w:p>
    <w:p w14:paraId="525D7182" w14:textId="77777777" w:rsidR="00521FF4" w:rsidRDefault="0034460A">
      <w:r>
        <w:rPr>
          <w:b/>
        </w:rPr>
        <w:t xml:space="preserve">Submitted: </w:t>
      </w:r>
      <w:r>
        <w:t>October 24, 2026</w:t>
      </w:r>
    </w:p>
    <w:p w14:paraId="65D86775" w14:textId="77777777" w:rsidR="00521FF4" w:rsidRDefault="0034460A">
      <w:r>
        <w:rPr>
          <w:b/>
        </w:rPr>
        <w:t xml:space="preserve">Repository: </w:t>
      </w:r>
      <w:r>
        <w:t>github.com/sardinexszc/NEUSTIT271_EDW_Project</w:t>
      </w:r>
    </w:p>
    <w:p w14:paraId="3A05EE89" w14:textId="77777777" w:rsidR="00521FF4" w:rsidRDefault="00521FF4"/>
    <w:p w14:paraId="109CE15A" w14:textId="77777777" w:rsidR="00521FF4" w:rsidRDefault="0034460A">
      <w:r>
        <w:rPr>
          <w:i/>
          <w:color w:val="4A5566"/>
          <w:sz w:val="19"/>
        </w:rPr>
        <w:t>Data notice: event names, dates and PSGC geography are real. All damage, evacuation, relief and response figures are synthetic, generated for demonstration.</w:t>
      </w:r>
    </w:p>
    <w:p w14:paraId="6D7DFC87" w14:textId="77777777" w:rsidR="00521FF4" w:rsidRDefault="0034460A">
      <w:r>
        <w:br w:type="page"/>
      </w:r>
    </w:p>
    <w:p w14:paraId="154DC826" w14:textId="77777777" w:rsidR="00521FF4" w:rsidRDefault="0034460A">
      <w:r>
        <w:rPr>
          <w:b/>
          <w:color w:val="14233A"/>
          <w:sz w:val="36"/>
        </w:rPr>
        <w:lastRenderedPageBreak/>
        <w:t>Contents</w:t>
      </w:r>
    </w:p>
    <w:p w14:paraId="1293707C" w14:textId="12EF418B" w:rsidR="00C47469" w:rsidRDefault="0034460A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768097" w:history="1">
        <w:r w:rsidR="00C47469" w:rsidRPr="00307D3A">
          <w:rPr>
            <w:rStyle w:val="Hyperlink"/>
            <w:noProof/>
          </w:rPr>
          <w:t>Executive Summary</w:t>
        </w:r>
        <w:r w:rsidR="00C47469">
          <w:rPr>
            <w:noProof/>
            <w:webHidden/>
          </w:rPr>
          <w:tab/>
        </w:r>
        <w:r w:rsidR="00C47469">
          <w:rPr>
            <w:noProof/>
            <w:webHidden/>
          </w:rPr>
          <w:fldChar w:fldCharType="begin"/>
        </w:r>
        <w:r w:rsidR="00C47469">
          <w:rPr>
            <w:noProof/>
            <w:webHidden/>
          </w:rPr>
          <w:instrText xml:space="preserve"> PAGEREF _Toc243768097 \h </w:instrText>
        </w:r>
        <w:r w:rsidR="00C47469">
          <w:rPr>
            <w:noProof/>
            <w:webHidden/>
          </w:rPr>
        </w:r>
        <w:r w:rsidR="00C47469"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 w:rsidR="00C47469">
          <w:rPr>
            <w:noProof/>
            <w:webHidden/>
          </w:rPr>
          <w:fldChar w:fldCharType="end"/>
        </w:r>
      </w:hyperlink>
    </w:p>
    <w:p w14:paraId="3D4F1226" w14:textId="1DFEE357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098" w:history="1">
        <w:r w:rsidRPr="00307D3A">
          <w:rPr>
            <w:rStyle w:val="Hyperlink"/>
            <w:noProof/>
          </w:rPr>
          <w:t>What is real and what is simulated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D781220" w14:textId="60C6B1EA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099" w:history="1">
        <w:r w:rsidRPr="00307D3A">
          <w:rPr>
            <w:rStyle w:val="Hyperlink"/>
            <w:noProof/>
          </w:rPr>
          <w:t>Results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25C12B2" w14:textId="5785E8E5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00" w:history="1">
        <w:r w:rsidRPr="00307D3A">
          <w:rPr>
            <w:rStyle w:val="Hyperlink"/>
            <w:noProof/>
          </w:rPr>
          <w:t>How to read this report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145EB90" w14:textId="29793A82" w:rsidR="00C47469" w:rsidRDefault="00C47469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01" w:history="1">
        <w:r w:rsidRPr="00307D3A">
          <w:rPr>
            <w:rStyle w:val="Hyperlink"/>
            <w:noProof/>
          </w:rPr>
          <w:t>Requirements Coverage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26AD64B" w14:textId="17531586" w:rsidR="00C47469" w:rsidRDefault="00C47469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02" w:history="1">
        <w:r w:rsidRPr="00307D3A">
          <w:rPr>
            <w:rStyle w:val="Hyperlink"/>
            <w:noProof/>
          </w:rPr>
          <w:t>List of Abbreviations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7ABD310" w14:textId="285ED310" w:rsidR="00C47469" w:rsidRDefault="00C47469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03" w:history="1">
        <w:r w:rsidRPr="00307D3A">
          <w:rPr>
            <w:rStyle w:val="Hyperlink"/>
            <w:noProof/>
          </w:rPr>
          <w:t>1. Business Case and Requirements Analysis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5CCE228" w14:textId="52223EE9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04" w:history="1">
        <w:r w:rsidRPr="00307D3A">
          <w:rPr>
            <w:rStyle w:val="Hyperlink"/>
            <w:noProof/>
          </w:rPr>
          <w:t>1.1 Enterprise domain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00CEE1A" w14:textId="1B84AE57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05" w:history="1">
        <w:r w:rsidRPr="00307D3A">
          <w:rPr>
            <w:rStyle w:val="Hyperlink"/>
            <w:noProof/>
          </w:rPr>
          <w:t>1.2 Stakeholders and BI objectives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B171F8E" w14:textId="27877963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06" w:history="1">
        <w:r w:rsidRPr="00307D3A">
          <w:rPr>
            <w:rStyle w:val="Hyperlink"/>
            <w:noProof/>
          </w:rPr>
          <w:t>1.3 Key business questions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12268B2" w14:textId="645D4AB7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07" w:history="1">
        <w:r w:rsidRPr="00307D3A">
          <w:rPr>
            <w:rStyle w:val="Hyperlink"/>
            <w:noProof/>
          </w:rPr>
          <w:t>1.4 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01753E6" w14:textId="56D459E4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08" w:history="1">
        <w:r w:rsidRPr="00307D3A">
          <w:rPr>
            <w:rStyle w:val="Hyperlink"/>
            <w:noProof/>
          </w:rPr>
          <w:t>1.5 Non-functional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9FA733A" w14:textId="4F7B4435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09" w:history="1">
        <w:r w:rsidRPr="00307D3A">
          <w:rPr>
            <w:rStyle w:val="Hyperlink"/>
            <w:noProof/>
          </w:rPr>
          <w:t>1.6 Assumptions and constraints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8233549" w14:textId="2BD0D7FF" w:rsidR="00C47469" w:rsidRDefault="00C47469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10" w:history="1">
        <w:r w:rsidRPr="00307D3A">
          <w:rPr>
            <w:rStyle w:val="Hyperlink"/>
            <w:noProof/>
          </w:rPr>
          <w:t>2. Data Warehouse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9C01AB8" w14:textId="0E94C672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11" w:history="1">
        <w:r w:rsidRPr="00307D3A">
          <w:rPr>
            <w:rStyle w:val="Hyperlink"/>
            <w:noProof/>
          </w:rPr>
          <w:t>2.1 Conceptual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9CDDF95" w14:textId="6499CFE5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12" w:history="1">
        <w:r w:rsidRPr="00307D3A">
          <w:rPr>
            <w:rStyle w:val="Hyperlink"/>
            <w:noProof/>
          </w:rPr>
          <w:t>2.2 Logical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A072FB1" w14:textId="78319EAD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13" w:history="1">
        <w:r w:rsidRPr="00307D3A">
          <w:rPr>
            <w:rStyle w:val="Hyperlink"/>
            <w:noProof/>
          </w:rPr>
          <w:t>2.3 Physical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0BD8DF8" w14:textId="229CE43B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14" w:history="1">
        <w:r w:rsidRPr="00307D3A">
          <w:rPr>
            <w:rStyle w:val="Hyperlink"/>
            <w:noProof/>
          </w:rPr>
          <w:t>2.4 DRIW Dimensional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2FC0F88" w14:textId="42E4F81A" w:rsidR="00C47469" w:rsidRDefault="00C47469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15" w:history="1">
        <w:r w:rsidRPr="00307D3A">
          <w:rPr>
            <w:rStyle w:val="Hyperlink"/>
            <w:noProof/>
          </w:rPr>
          <w:t>3. Data Dictionary and Metadata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AEC7CDF" w14:textId="028BBE0B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16" w:history="1">
        <w:r w:rsidRPr="00307D3A">
          <w:rPr>
            <w:rStyle w:val="Hyperlink"/>
            <w:noProof/>
          </w:rPr>
          <w:t>3.1 Schemas (layers)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D7F3948" w14:textId="7F1BE486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17" w:history="1">
        <w:r w:rsidRPr="00307D3A">
          <w:rPr>
            <w:rStyle w:val="Hyperlink"/>
            <w:noProof/>
          </w:rPr>
          <w:t>3.2 Lineage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4C56E8A" w14:textId="5CCCF5A5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18" w:history="1">
        <w:r w:rsidRPr="00307D3A">
          <w:rPr>
            <w:rStyle w:val="Hyperlink"/>
            <w:noProof/>
          </w:rPr>
          <w:t>3.3 dw · Star schema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52E6B3D" w14:textId="0910D90D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19" w:history="1">
        <w:r w:rsidRPr="00307D3A">
          <w:rPr>
            <w:rStyle w:val="Hyperlink"/>
            <w:noProof/>
          </w:rPr>
          <w:t>3.4 mart · Data marts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0D4EB77" w14:textId="0FED770D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20" w:history="1">
        <w:r w:rsidRPr="00307D3A">
          <w:rPr>
            <w:rStyle w:val="Hyperlink"/>
            <w:noProof/>
          </w:rPr>
          <w:t>3.5 Supporting layers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359E1B6" w14:textId="36443F9E" w:rsidR="00C47469" w:rsidRDefault="00C47469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21" w:history="1">
        <w:r w:rsidRPr="00307D3A">
          <w:rPr>
            <w:rStyle w:val="Hyperlink"/>
            <w:noProof/>
          </w:rPr>
          <w:t>4. ETL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3A34E6C6" w14:textId="5E786621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22" w:history="1">
        <w:r w:rsidRPr="00307D3A">
          <w:rPr>
            <w:rStyle w:val="Hyperlink"/>
            <w:noProof/>
          </w:rPr>
          <w:t>4.1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A8603BD" w14:textId="412ACE34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23" w:history="1">
        <w:r w:rsidRPr="00307D3A">
          <w:rPr>
            <w:rStyle w:val="Hyperlink"/>
            <w:noProof/>
          </w:rPr>
          <w:t>4.2 Data sources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24A19EB" w14:textId="75CC8AF8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24" w:history="1">
        <w:r w:rsidRPr="00307D3A">
          <w:rPr>
            <w:rStyle w:val="Hyperlink"/>
            <w:noProof/>
          </w:rPr>
          <w:t>4.3 Extract (raw layer)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FD0FEF3" w14:textId="6252E503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25" w:history="1">
        <w:r w:rsidRPr="00307D3A">
          <w:rPr>
            <w:rStyle w:val="Hyperlink"/>
            <w:noProof/>
          </w:rPr>
          <w:t>4.4 Transform (staging and data-quality layers, dbt)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FD17B0E" w14:textId="2C50E428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26" w:history="1">
        <w:r w:rsidRPr="00307D3A">
          <w:rPr>
            <w:rStyle w:val="Hyperlink"/>
            <w:noProof/>
          </w:rPr>
          <w:t>4.5 Load (warehouse and marts)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26AAC92" w14:textId="5A8784F4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27" w:history="1">
        <w:r w:rsidRPr="00307D3A">
          <w:rPr>
            <w:rStyle w:val="Hyperlink"/>
            <w:noProof/>
          </w:rPr>
          <w:t>4.6 Orchestration, scheduling and error handling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16B0068" w14:textId="6FF3F77B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28" w:history="1">
        <w:r w:rsidRPr="00307D3A">
          <w:rPr>
            <w:rStyle w:val="Hyperlink"/>
            <w:noProof/>
          </w:rPr>
          <w:t>4.7 Tools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0FB6570" w14:textId="6ABC3351" w:rsidR="00C47469" w:rsidRDefault="00C47469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29" w:history="1">
        <w:r w:rsidRPr="00307D3A">
          <w:rPr>
            <w:rStyle w:val="Hyperlink"/>
            <w:noProof/>
          </w:rPr>
          <w:t>5. Data Quality Framework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176F2107" w14:textId="7B56AEFC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30" w:history="1">
        <w:r w:rsidRPr="00307D3A">
          <w:rPr>
            <w:rStyle w:val="Hyperlink"/>
            <w:noProof/>
          </w:rPr>
          <w:t>5.1 Where data quality happens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1D52CAE2" w14:textId="2B4AE0EF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31" w:history="1">
        <w:r w:rsidRPr="00307D3A">
          <w:rPr>
            <w:rStyle w:val="Hyperlink"/>
            <w:noProof/>
          </w:rPr>
          <w:t>5.2 Severity policy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0C3E0291" w14:textId="154C0635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32" w:history="1">
        <w:r w:rsidRPr="00307D3A">
          <w:rPr>
            <w:rStyle w:val="Hyperlink"/>
            <w:noProof/>
          </w:rPr>
          <w:t>5.3 Key techniques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1F52C93" w14:textId="55F997C7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33" w:history="1">
        <w:r w:rsidRPr="00307D3A">
          <w:rPr>
            <w:rStyle w:val="Hyperlink"/>
            <w:noProof/>
          </w:rPr>
          <w:t>5.4 Proof: reconciliation against planted defects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75BBCA35" w14:textId="3C8A40AA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34" w:history="1">
        <w:r w:rsidRPr="00307D3A">
          <w:rPr>
            <w:rStyle w:val="Hyperlink"/>
            <w:noProof/>
          </w:rPr>
          <w:t>5.5 Running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049460B" w14:textId="00343D05" w:rsidR="00C47469" w:rsidRDefault="00C47469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35" w:history="1">
        <w:r w:rsidRPr="00307D3A">
          <w:rPr>
            <w:rStyle w:val="Hyperlink"/>
            <w:noProof/>
          </w:rPr>
          <w:t>6. Data Governance, Security and Privacy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5610F853" w14:textId="2A7E81E8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36" w:history="1">
        <w:r w:rsidRPr="00307D3A">
          <w:rPr>
            <w:rStyle w:val="Hyperlink"/>
            <w:noProof/>
          </w:rPr>
          <w:t>6.1 Roles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4136A4E" w14:textId="0993DD4A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37" w:history="1">
        <w:r w:rsidRPr="00307D3A">
          <w:rPr>
            <w:rStyle w:val="Hyperlink"/>
            <w:noProof/>
          </w:rPr>
          <w:t>6.2 Row-level security (regional users)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57E23097" w14:textId="0CC8C46D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38" w:history="1">
        <w:r w:rsidRPr="00307D3A">
          <w:rPr>
            <w:rStyle w:val="Hyperlink"/>
            <w:noProof/>
          </w:rPr>
          <w:t>6.3 Surviving rebuilds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1B6EED2B" w14:textId="41D4D8BF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39" w:history="1">
        <w:r w:rsidRPr="00307D3A">
          <w:rPr>
            <w:rStyle w:val="Hyperlink"/>
            <w:noProof/>
          </w:rPr>
          <w:t>6.4 Auditing access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98D5C12" w14:textId="1E55BCDD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40" w:history="1">
        <w:r w:rsidRPr="00307D3A">
          <w:rPr>
            <w:rStyle w:val="Hyperlink"/>
            <w:noProof/>
          </w:rPr>
          <w:t>6.5 Privacy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F11E307" w14:textId="2AB1FF57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41" w:history="1">
        <w:r w:rsidRPr="00307D3A">
          <w:rPr>
            <w:rStyle w:val="Hyperlink"/>
            <w:noProof/>
          </w:rPr>
          <w:t>6.6 Supabase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C3F37C5" w14:textId="76CF080A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42" w:history="1">
        <w:r w:rsidRPr="00307D3A">
          <w:rPr>
            <w:rStyle w:val="Hyperlink"/>
            <w:noProof/>
          </w:rPr>
          <w:t>6.7 Standards alignment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04B4B31" w14:textId="2BCC7C03" w:rsidR="00C47469" w:rsidRDefault="00C47469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43" w:history="1">
        <w:r w:rsidRPr="00307D3A">
          <w:rPr>
            <w:rStyle w:val="Hyperlink"/>
            <w:noProof/>
          </w:rPr>
          <w:t>7. Analytics: OLAP and Dashboards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439093B5" w14:textId="474F752B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44" w:history="1">
        <w:r w:rsidRPr="00307D3A">
          <w:rPr>
            <w:rStyle w:val="Hyperlink"/>
            <w:noProof/>
          </w:rPr>
          <w:t>7.1 OLAP approach (ROLAP)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1C7F58BA" w14:textId="3F2666A0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45" w:history="1">
        <w:r w:rsidRPr="00307D3A">
          <w:rPr>
            <w:rStyle w:val="Hyperlink"/>
            <w:noProof/>
          </w:rPr>
          <w:t>7.2 Dashboards and web application walkthrough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5C7BA678" w14:textId="7974FA16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46" w:history="1">
        <w:r w:rsidRPr="00307D3A">
          <w:rPr>
            <w:rStyle w:val="Hyperlink"/>
            <w:noProof/>
          </w:rPr>
          <w:t>7.3 Sample findings (synthetic data)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0EAE2DB4" w14:textId="1981839F" w:rsidR="00C47469" w:rsidRDefault="00C47469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47" w:history="1">
        <w:r w:rsidRPr="00307D3A">
          <w:rPr>
            <w:rStyle w:val="Hyperlink"/>
            <w:noProof/>
          </w:rPr>
          <w:t>8. Testing and Validation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4B1BF947" w14:textId="47FF16F9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48" w:history="1">
        <w:r w:rsidRPr="00307D3A">
          <w:rPr>
            <w:rStyle w:val="Hyperlink"/>
            <w:noProof/>
          </w:rPr>
          <w:t>8.1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0B36FD0D" w14:textId="3538C495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49" w:history="1">
        <w:r w:rsidRPr="00307D3A">
          <w:rPr>
            <w:rStyle w:val="Hyperlink"/>
            <w:noProof/>
          </w:rPr>
          <w:t>8.2 What is validated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5796908C" w14:textId="1AE23BD1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50" w:history="1">
        <w:r w:rsidRPr="00307D3A">
          <w:rPr>
            <w:rStyle w:val="Hyperlink"/>
            <w:noProof/>
          </w:rPr>
          <w:t>8.3 Defects found by testing (and fixed)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463426DF" w14:textId="2999FE7F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51" w:history="1">
        <w:r w:rsidRPr="00307D3A">
          <w:rPr>
            <w:rStyle w:val="Hyperlink"/>
            <w:noProof/>
          </w:rPr>
          <w:t>8.4 Known 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59C414F3" w14:textId="0ACCD3D4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52" w:history="1">
        <w:r w:rsidRPr="00307D3A">
          <w:rPr>
            <w:rStyle w:val="Hyperlink"/>
            <w:noProof/>
          </w:rPr>
          <w:t>8.5 Query Performance Test Report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5264833F" w14:textId="32CA00CB" w:rsidR="00C47469" w:rsidRDefault="00C47469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53" w:history="1">
        <w:r w:rsidRPr="00307D3A">
          <w:rPr>
            <w:rStyle w:val="Hyperlink"/>
            <w:noProof/>
          </w:rPr>
          <w:t>9. Implementation and Live Demo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750BE0F9" w14:textId="6651F894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54" w:history="1">
        <w:r w:rsidRPr="00307D3A">
          <w:rPr>
            <w:rStyle w:val="Hyperlink"/>
            <w:noProof/>
          </w:rPr>
          <w:t>9.1 Technology stack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63C2AF89" w14:textId="10BC5C8C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55" w:history="1">
        <w:r w:rsidRPr="00307D3A">
          <w:rPr>
            <w:rStyle w:val="Hyperlink"/>
            <w:noProof/>
          </w:rPr>
          <w:t>9.2 Repository layout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3ED4F702" w14:textId="4E8420B5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56" w:history="1">
        <w:r w:rsidRPr="00307D3A">
          <w:rPr>
            <w:rStyle w:val="Hyperlink"/>
            <w:noProof/>
          </w:rPr>
          <w:t>9.3 Build and run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0B14D235" w14:textId="7804F902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57" w:history="1">
        <w:r w:rsidRPr="00307D3A">
          <w:rPr>
            <w:rStyle w:val="Hyperlink"/>
            <w:noProof/>
          </w:rPr>
          <w:t>9.4 Live demo 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38D103DC" w14:textId="18570A35" w:rsidR="00C47469" w:rsidRDefault="00C47469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58" w:history="1">
        <w:r w:rsidRPr="00307D3A">
          <w:rPr>
            <w:rStyle w:val="Hyperlink"/>
            <w:noProof/>
          </w:rPr>
          <w:t>10. Enterprise Positioning and Data Exchange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458DE923" w14:textId="5ACF9688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59" w:history="1">
        <w:r w:rsidRPr="00307D3A">
          <w:rPr>
            <w:rStyle w:val="Hyperlink"/>
            <w:noProof/>
          </w:rPr>
          <w:t>10.1 Why an enterprise data warehouse has no content management 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7035B1DD" w14:textId="5CFEBF0F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60" w:history="1">
        <w:r w:rsidRPr="00307D3A">
          <w:rPr>
            <w:rStyle w:val="Hyperlink"/>
            <w:noProof/>
          </w:rPr>
          <w:t>10.2 Data exchange with LGUs and national agencies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56F5566E" w14:textId="4692E612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61" w:history="1">
        <w:r w:rsidRPr="00307D3A">
          <w:rPr>
            <w:rStyle w:val="Hyperlink"/>
            <w:noProof/>
          </w:rPr>
          <w:t>10.3 Other ways in and 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1D01B093" w14:textId="356E8FC2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62" w:history="1">
        <w:r w:rsidRPr="00307D3A">
          <w:rPr>
            <w:rStyle w:val="Hyperlink"/>
            <w:noProof/>
          </w:rPr>
          <w:t>10.4 Next steps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64DFBF7B" w14:textId="7302A308" w:rsidR="00C47469" w:rsidRDefault="00C47469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63" w:history="1">
        <w:r w:rsidRPr="00307D3A">
          <w:rPr>
            <w:rStyle w:val="Hyperlink"/>
            <w:noProof/>
          </w:rPr>
          <w:t>11. Conclusion and Recommendations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76C1C7D8" w14:textId="653A9CAE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64" w:history="1">
        <w:r w:rsidRPr="00307D3A">
          <w:rPr>
            <w:rStyle w:val="Hyperlink"/>
            <w:noProof/>
          </w:rPr>
          <w:t>11.1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031C9478" w14:textId="64017459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65" w:history="1">
        <w:r w:rsidRPr="00307D3A">
          <w:rPr>
            <w:rStyle w:val="Hyperlink"/>
            <w:noProof/>
          </w:rPr>
          <w:t>11.2 What the analysis shows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7A7881C1" w14:textId="7F1698C2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66" w:history="1">
        <w:r w:rsidRPr="00307D3A">
          <w:rPr>
            <w:rStyle w:val="Hyperlink"/>
            <w:noProof/>
          </w:rPr>
          <w:t>11.3 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7C16B1DD" w14:textId="175E638B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67" w:history="1">
        <w:r w:rsidRPr="00307D3A">
          <w:rPr>
            <w:rStyle w:val="Hyperlink"/>
            <w:noProof/>
          </w:rPr>
          <w:t>11.4 Recommendations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0DB259A8" w14:textId="5834EA41" w:rsidR="00C47469" w:rsidRDefault="00C47469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68" w:history="1">
        <w:r w:rsidRPr="00307D3A">
          <w:rPr>
            <w:rStyle w:val="Hyperlink"/>
            <w:noProof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0E264AF1" w14:textId="360A9D4E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69" w:history="1">
        <w:r w:rsidRPr="00307D3A">
          <w:rPr>
            <w:rStyle w:val="Hyperlink"/>
            <w:noProof/>
          </w:rPr>
          <w:t>Data warehousing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6E15A8E9" w14:textId="7B6DC85F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70" w:history="1">
        <w:r w:rsidRPr="00307D3A">
          <w:rPr>
            <w:rStyle w:val="Hyperlink"/>
            <w:noProof/>
          </w:rPr>
          <w:t>Disaster risk reduction and statistics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4FFDD6AC" w14:textId="2E44C16B" w:rsidR="00C47469" w:rsidRDefault="00C474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71" w:history="1">
        <w:r w:rsidRPr="00307D3A">
          <w:rPr>
            <w:rStyle w:val="Hyperlink"/>
            <w:noProof/>
          </w:rPr>
          <w:t>Philippine laws, standards and data sources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58217134" w14:textId="4F18CF6D" w:rsidR="00C47469" w:rsidRDefault="00C47469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72" w:history="1">
        <w:r w:rsidRPr="00307D3A">
          <w:rPr>
            <w:rStyle w:val="Hyperlink"/>
            <w:noProof/>
          </w:rPr>
          <w:t>Appendix A. Sample Analytical Queries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64040C14" w14:textId="1600C73D" w:rsidR="00521FF4" w:rsidRDefault="0034460A">
      <w:r>
        <w:fldChar w:fldCharType="end"/>
      </w:r>
    </w:p>
    <w:p w14:paraId="0A5056E7" w14:textId="77777777" w:rsidR="00521FF4" w:rsidRDefault="0034460A">
      <w:r>
        <w:br w:type="page"/>
      </w:r>
    </w:p>
    <w:p w14:paraId="47228428" w14:textId="77777777" w:rsidR="00521FF4" w:rsidRDefault="0034460A">
      <w:r>
        <w:rPr>
          <w:b/>
          <w:color w:val="14233A"/>
          <w:sz w:val="36"/>
        </w:rPr>
        <w:lastRenderedPageBreak/>
        <w:t>List of Figures</w:t>
      </w:r>
    </w:p>
    <w:p w14:paraId="5DF9B922" w14:textId="6F9C6227" w:rsidR="00C47469" w:rsidRDefault="0034460A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r>
        <w:fldChar w:fldCharType="begin"/>
      </w:r>
      <w:r>
        <w:instrText>TOC \h \z \c "Figure"</w:instrText>
      </w:r>
      <w:r>
        <w:fldChar w:fldCharType="separate"/>
      </w:r>
      <w:hyperlink w:anchor="_Toc243768173" w:history="1">
        <w:r w:rsidR="00C47469" w:rsidRPr="007132E7">
          <w:rPr>
            <w:rStyle w:val="Hyperlink"/>
            <w:noProof/>
          </w:rPr>
          <w:t>Figure 1: Conceptual model of DRIW</w:t>
        </w:r>
        <w:r w:rsidR="00C47469">
          <w:rPr>
            <w:noProof/>
            <w:webHidden/>
          </w:rPr>
          <w:tab/>
        </w:r>
        <w:r w:rsidR="00C47469">
          <w:rPr>
            <w:noProof/>
            <w:webHidden/>
          </w:rPr>
          <w:fldChar w:fldCharType="begin"/>
        </w:r>
        <w:r w:rsidR="00C47469">
          <w:rPr>
            <w:noProof/>
            <w:webHidden/>
          </w:rPr>
          <w:instrText xml:space="preserve"> PAGEREF _Toc243768173 \h </w:instrText>
        </w:r>
        <w:r w:rsidR="00C47469">
          <w:rPr>
            <w:noProof/>
            <w:webHidden/>
          </w:rPr>
        </w:r>
        <w:r w:rsidR="00C47469"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 w:rsidR="00C47469">
          <w:rPr>
            <w:noProof/>
            <w:webHidden/>
          </w:rPr>
          <w:fldChar w:fldCharType="end"/>
        </w:r>
      </w:hyperlink>
    </w:p>
    <w:p w14:paraId="504038DF" w14:textId="6F3DCE3E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74" w:history="1">
        <w:r w:rsidRPr="007132E7">
          <w:rPr>
            <w:rStyle w:val="Hyperlink"/>
            <w:noProof/>
          </w:rPr>
          <w:t>Figure 2: ER diagram of the damage assessment star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AD2B5F4" w14:textId="6895D6E0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75" w:history="1">
        <w:r w:rsidRPr="007132E7">
          <w:rPr>
            <w:rStyle w:val="Hyperlink"/>
            <w:noProof/>
          </w:rPr>
          <w:t>Figure 3: ER diagram of the evacuation snapshot star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09B1D8C" w14:textId="46E4043A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76" w:history="1">
        <w:r w:rsidRPr="007132E7">
          <w:rPr>
            <w:rStyle w:val="Hyperlink"/>
            <w:noProof/>
          </w:rPr>
          <w:t>Figure 4: ER diagram of the resource distribution star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9C93769" w14:textId="2276CB6E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77" w:history="1">
        <w:r w:rsidRPr="007132E7">
          <w:rPr>
            <w:rStyle w:val="Hyperlink"/>
            <w:noProof/>
          </w:rPr>
          <w:t>Figure 5: ER diagram of the response action star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75F8FC9" w14:textId="01B0B20B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78" w:history="1">
        <w:r w:rsidRPr="007132E7">
          <w:rPr>
            <w:rStyle w:val="Hyperlink"/>
            <w:noProof/>
          </w:rPr>
          <w:t>Figure 6: ER diagram of the displacement outside evacuation centers star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81BE74A" w14:textId="27E75128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79" w:history="1">
        <w:r w:rsidRPr="007132E7">
          <w:rPr>
            <w:rStyle w:val="Hyperlink"/>
            <w:noProof/>
          </w:rPr>
          <w:t>Figure 7: ER diagram of the lifeline disruption star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184D07D" w14:textId="44220535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80" w:history="1">
        <w:r w:rsidRPr="007132E7">
          <w:rPr>
            <w:rStyle w:val="Hyperlink"/>
            <w:noProof/>
          </w:rPr>
          <w:t>Figure 8: ETL workflow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F3EED47" w14:textId="5CAEB2D7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81" w:history="1">
        <w:r w:rsidRPr="007132E7">
          <w:rPr>
            <w:rStyle w:val="Hyperlink"/>
            <w:noProof/>
          </w:rPr>
          <w:t>Figure 9: Executive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0C219A88" w14:textId="3B3C1B76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82" w:history="1">
        <w:r w:rsidRPr="007132E7">
          <w:rPr>
            <w:rStyle w:val="Hyperlink"/>
            <w:noProof/>
          </w:rPr>
          <w:t>Figure 10: Close-up of the Executive headline tiles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00321B44" w14:textId="039297CF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83" w:history="1">
        <w:r w:rsidRPr="007132E7">
          <w:rPr>
            <w:rStyle w:val="Hyperlink"/>
            <w:noProof/>
          </w:rPr>
          <w:t>Figure 11: Close-up of deaths per 100,000 people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1D4CBA99" w14:textId="2A75C84B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84" w:history="1">
        <w:r w:rsidRPr="007132E7">
          <w:rPr>
            <w:rStyle w:val="Hyperlink"/>
            <w:noProof/>
          </w:rPr>
          <w:t>Figure 12: Operations dashboard for Typhoon Kristine (October 2024)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239F5095" w14:textId="07B313CF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85" w:history="1">
        <w:r w:rsidRPr="007132E7">
          <w:rPr>
            <w:rStyle w:val="Hyperlink"/>
            <w:noProof/>
          </w:rPr>
          <w:t>Figure 13: Close-up of the Operations headline tiles for Kristine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31E3338E" w14:textId="6452C905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86" w:history="1">
        <w:r w:rsidRPr="007132E7">
          <w:rPr>
            <w:rStyle w:val="Hyperlink"/>
            <w:noProof/>
          </w:rPr>
          <w:t>Figure 14: Close-up of daily displacement for Kristine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743D96BD" w14:textId="4F735638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87" w:history="1">
        <w:r w:rsidRPr="007132E7">
          <w:rPr>
            <w:rStyle w:val="Hyperlink"/>
            <w:noProof/>
          </w:rPr>
          <w:t>Figure 15: Close-up of lifeline restoration for Kristine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79CCCDCA" w14:textId="4ACCAB97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88" w:history="1">
        <w:r w:rsidRPr="007132E7">
          <w:rPr>
            <w:rStyle w:val="Hyperlink"/>
            <w:noProof/>
          </w:rPr>
          <w:t>Figure 16: Logistics dashboard for all events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40FFA569" w14:textId="271D7C0F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89" w:history="1">
        <w:r w:rsidRPr="007132E7">
          <w:rPr>
            <w:rStyle w:val="Hyperlink"/>
            <w:noProof/>
          </w:rPr>
          <w:t>Figure 17: Close-up of the cost of assistance by provider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2A797DB2" w14:textId="29FCB094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90" w:history="1">
        <w:r w:rsidRPr="007132E7">
          <w:rPr>
            <w:rStyle w:val="Hyperlink"/>
            <w:noProof/>
          </w:rPr>
          <w:t>Figure 18: Logistics dashboard filtered to Typhoon Kristine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11D7D342" w14:textId="7A1F01F3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91" w:history="1">
        <w:r w:rsidRPr="007132E7">
          <w:rPr>
            <w:rStyle w:val="Hyperlink"/>
            <w:noProof/>
          </w:rPr>
          <w:t>Figure 19: About page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1FD04A4B" w14:textId="56BB4D3D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92" w:history="1">
        <w:r w:rsidRPr="007132E7">
          <w:rPr>
            <w:rStyle w:val="Hyperlink"/>
            <w:noProof/>
          </w:rPr>
          <w:t>Figure 20: API health check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14BEE562" w14:textId="0D86400F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93" w:history="1">
        <w:r w:rsidRPr="007132E7">
          <w:rPr>
            <w:rStyle w:val="Hyperlink"/>
            <w:noProof/>
          </w:rPr>
          <w:t>Figure 21: API response for the event summary mart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7A7294AC" w14:textId="22C8248F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94" w:history="1">
        <w:r w:rsidRPr="007132E7">
          <w:rPr>
            <w:rStyle w:val="Hyperlink"/>
            <w:noProof/>
          </w:rPr>
          <w:t>Figure 22: Operations page on a narrow screen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18BE93E8" w14:textId="74EDAA98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95" w:history="1">
        <w:r w:rsidRPr="007132E7">
          <w:rPr>
            <w:rStyle w:val="Hyperlink"/>
            <w:noProof/>
          </w:rPr>
          <w:t>Figure 23: Data exchange page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623CE3DA" w14:textId="614FCB27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96" w:history="1">
        <w:r w:rsidRPr="007132E7">
          <w:rPr>
            <w:rStyle w:val="Hyperlink"/>
            <w:noProof/>
          </w:rPr>
          <w:t>Figure 24: Check of the Albay PDRRMO evacuation report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1234BAC4" w14:textId="54FE015A" w:rsidR="00521FF4" w:rsidRDefault="0034460A">
      <w:r>
        <w:fldChar w:fldCharType="end"/>
      </w:r>
    </w:p>
    <w:p w14:paraId="0BEDA894" w14:textId="77777777" w:rsidR="00521FF4" w:rsidRDefault="0034460A">
      <w:r>
        <w:br w:type="page"/>
      </w:r>
    </w:p>
    <w:p w14:paraId="3768F229" w14:textId="77777777" w:rsidR="00521FF4" w:rsidRDefault="0034460A">
      <w:r>
        <w:rPr>
          <w:b/>
          <w:color w:val="14233A"/>
          <w:sz w:val="36"/>
        </w:rPr>
        <w:lastRenderedPageBreak/>
        <w:t>List of Tables</w:t>
      </w:r>
    </w:p>
    <w:p w14:paraId="3F259054" w14:textId="7F782C7C" w:rsidR="00C47469" w:rsidRDefault="0034460A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r>
        <w:fldChar w:fldCharType="begin"/>
      </w:r>
      <w:r>
        <w:instrText>TOC \h \z \c "Table"</w:instrText>
      </w:r>
      <w:r>
        <w:fldChar w:fldCharType="separate"/>
      </w:r>
      <w:hyperlink w:anchor="_Toc243768197" w:history="1">
        <w:r w:rsidR="00C47469" w:rsidRPr="00A34FA3">
          <w:rPr>
            <w:rStyle w:val="Hyperlink"/>
            <w:noProof/>
          </w:rPr>
          <w:t>Table 1: What is real and what is synthetic in DRIW</w:t>
        </w:r>
        <w:r w:rsidR="00C47469">
          <w:rPr>
            <w:noProof/>
            <w:webHidden/>
          </w:rPr>
          <w:tab/>
        </w:r>
        <w:r w:rsidR="00C47469">
          <w:rPr>
            <w:noProof/>
            <w:webHidden/>
          </w:rPr>
          <w:fldChar w:fldCharType="begin"/>
        </w:r>
        <w:r w:rsidR="00C47469">
          <w:rPr>
            <w:noProof/>
            <w:webHidden/>
          </w:rPr>
          <w:instrText xml:space="preserve"> PAGEREF _Toc243768197 \h </w:instrText>
        </w:r>
        <w:r w:rsidR="00C47469">
          <w:rPr>
            <w:noProof/>
            <w:webHidden/>
          </w:rPr>
        </w:r>
        <w:r w:rsidR="00C47469"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 w:rsidR="00C47469">
          <w:rPr>
            <w:noProof/>
            <w:webHidden/>
          </w:rPr>
          <w:fldChar w:fldCharType="end"/>
        </w:r>
      </w:hyperlink>
    </w:p>
    <w:p w14:paraId="1F1EC740" w14:textId="4952E11A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98" w:history="1">
        <w:r w:rsidRPr="00A34FA3">
          <w:rPr>
            <w:rStyle w:val="Hyperlink"/>
            <w:noProof/>
          </w:rPr>
          <w:t>Table 2: Headline results of the project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ACEA8D4" w14:textId="0BF38280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199" w:history="1">
        <w:r w:rsidRPr="00A34FA3">
          <w:rPr>
            <w:rStyle w:val="Hyperlink"/>
            <w:noProof/>
          </w:rPr>
          <w:t>Table 3: Requirements traceability matrix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52FD143" w14:textId="57808131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00" w:history="1">
        <w:r w:rsidRPr="00A34FA3">
          <w:rPr>
            <w:rStyle w:val="Hyperlink"/>
            <w:noProof/>
          </w:rPr>
          <w:t>Table 4: Abbreviations and acronyms used in this report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67BE81B" w14:textId="43259847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01" w:history="1">
        <w:r w:rsidRPr="00A34FA3">
          <w:rPr>
            <w:rStyle w:val="Hyperlink"/>
            <w:noProof/>
          </w:rPr>
          <w:t>Table 5: Agencies in a Philippine disaster response and their systems of record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A843BD0" w14:textId="4E34B956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02" w:history="1">
        <w:r w:rsidRPr="00A34FA3">
          <w:rPr>
            <w:rStyle w:val="Hyperlink"/>
            <w:noProof/>
          </w:rPr>
          <w:t>Table 6: Stakeholders, their needs and the BI objectives that serve them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DF7528A" w14:textId="22D345E3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03" w:history="1">
        <w:r w:rsidRPr="00A34FA3">
          <w:rPr>
            <w:rStyle w:val="Hyperlink"/>
            <w:noProof/>
          </w:rPr>
          <w:t>Table 7: Key business questions (BQ1–BQ12)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4261F8B" w14:textId="3861C8FF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04" w:history="1">
        <w:r w:rsidRPr="00A34FA3">
          <w:rPr>
            <w:rStyle w:val="Hyperlink"/>
            <w:noProof/>
          </w:rPr>
          <w:t>Table 8: Functional requirements and how they are met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595062B" w14:textId="3F76E69D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05" w:history="1">
        <w:r w:rsidRPr="00A34FA3">
          <w:rPr>
            <w:rStyle w:val="Hyperlink"/>
            <w:noProof/>
          </w:rPr>
          <w:t>Table 9: Non-functional requirements, targets and evidence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11A5DF6" w14:textId="1121B7D4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06" w:history="1">
        <w:r w:rsidRPr="00A34FA3">
          <w:rPr>
            <w:rStyle w:val="Hyperlink"/>
            <w:noProof/>
          </w:rPr>
          <w:t>Table 10: Business processes, the agency reporting each, and the entities involved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B938500" w14:textId="77DB55B7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07" w:history="1">
        <w:r w:rsidRPr="00A34FA3">
          <w:rPr>
            <w:rStyle w:val="Hyperlink"/>
            <w:noProof/>
          </w:rPr>
          <w:t>Table 11: Fact tables of the logical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5623AA5" w14:textId="69D866B8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08" w:history="1">
        <w:r w:rsidRPr="00A34FA3">
          <w:rPr>
            <w:rStyle w:val="Hyperlink"/>
            <w:noProof/>
          </w:rPr>
          <w:t>Table 12: Dimensions of the logical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470D07D" w14:textId="755B8BF8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09" w:history="1">
        <w:r w:rsidRPr="00A34FA3">
          <w:rPr>
            <w:rStyle w:val="Hyperlink"/>
            <w:noProof/>
          </w:rPr>
          <w:t>Table 13: Physical layers as PostgreSQL schemas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6FB31B1" w14:textId="5E65B66C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10" w:history="1">
        <w:r w:rsidRPr="00A34FA3">
          <w:rPr>
            <w:rStyle w:val="Hyperlink"/>
            <w:noProof/>
          </w:rPr>
          <w:t>Table 14: Fact tables with grain and row counts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DAE0474" w14:textId="434B7427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11" w:history="1">
        <w:r w:rsidRPr="00A34FA3">
          <w:rPr>
            <w:rStyle w:val="Hyperlink"/>
            <w:noProof/>
          </w:rPr>
          <w:t>Table 15: Dimension tables with natural keys and row counts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7EDB5F9" w14:textId="4D0C2912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12" w:history="1">
        <w:r w:rsidRPr="00A34FA3">
          <w:rPr>
            <w:rStyle w:val="Hyperlink"/>
            <w:noProof/>
          </w:rPr>
          <w:t>Table 16: SCD Type 2 versions of Parang, Maguindanao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56AF797" w14:textId="515145C4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13" w:history="1">
        <w:r w:rsidRPr="00A34FA3">
          <w:rPr>
            <w:rStyle w:val="Hyperlink"/>
            <w:noProof/>
          </w:rPr>
          <w:t>Table 17: Bus matrix of facts and conformed dimensions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3A8FF12" w14:textId="1538F007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14" w:history="1">
        <w:r w:rsidRPr="00A34FA3">
          <w:rPr>
            <w:rStyle w:val="Hyperlink"/>
            <w:noProof/>
          </w:rPr>
          <w:t>Table 18: Data marts and the dashboards they feed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54E3D9E" w14:textId="3EBB271B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15" w:history="1">
        <w:r w:rsidRPr="00A34FA3">
          <w:rPr>
            <w:rStyle w:val="Hyperlink"/>
            <w:noProof/>
          </w:rPr>
          <w:t>Table 19: Database schemas and the layer each one holds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59E956B" w14:textId="7870BD0F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16" w:history="1">
        <w:r w:rsidRPr="00A34FA3">
          <w:rPr>
            <w:rStyle w:val="Hyperlink"/>
            <w:noProof/>
          </w:rPr>
          <w:t>Table 20: Lineage from each source file to its warehouse 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FD6D421" w14:textId="018D26A0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17" w:history="1">
        <w:r w:rsidRPr="00A34FA3">
          <w:rPr>
            <w:rStyle w:val="Hyperlink"/>
            <w:noProof/>
          </w:rPr>
          <w:t>Table 21: Columns of dw.dim_damage_category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F94E0E9" w14:textId="31E59F06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18" w:history="1">
        <w:r w:rsidRPr="00A34FA3">
          <w:rPr>
            <w:rStyle w:val="Hyperlink"/>
            <w:noProof/>
          </w:rPr>
          <w:t>Table 22: Columns of dw.dim_date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D852C47" w14:textId="4A7A839E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19" w:history="1">
        <w:r w:rsidRPr="00A34FA3">
          <w:rPr>
            <w:rStyle w:val="Hyperlink"/>
            <w:noProof/>
          </w:rPr>
          <w:t>Table 23: Columns of dw.dim_evacuation_center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9006D58" w14:textId="0F1BA704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20" w:history="1">
        <w:r w:rsidRPr="00A34FA3">
          <w:rPr>
            <w:rStyle w:val="Hyperlink"/>
            <w:noProof/>
          </w:rPr>
          <w:t>Table 24: Columns of dw.dim_event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06FA2BB" w14:textId="468AEB70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21" w:history="1">
        <w:r w:rsidRPr="00A34FA3">
          <w:rPr>
            <w:rStyle w:val="Hyperlink"/>
            <w:noProof/>
          </w:rPr>
          <w:t>Table 25: Columns of dw.dim_lifeline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5C2D100" w14:textId="21AAD36B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22" w:history="1">
        <w:r w:rsidRPr="00A34FA3">
          <w:rPr>
            <w:rStyle w:val="Hyperlink"/>
            <w:noProof/>
          </w:rPr>
          <w:t>Table 26: Columns of dw.dim_location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DD8CA84" w14:textId="329B3C08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23" w:history="1">
        <w:r w:rsidRPr="00A34FA3">
          <w:rPr>
            <w:rStyle w:val="Hyperlink"/>
            <w:noProof/>
          </w:rPr>
          <w:t>Table 27: Columns of dw.dim_organization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0DDD171" w14:textId="1D73E901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24" w:history="1">
        <w:r w:rsidRPr="00A34FA3">
          <w:rPr>
            <w:rStyle w:val="Hyperlink"/>
            <w:noProof/>
          </w:rPr>
          <w:t>Table 28: Columns of dw.dim_resource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8B8AB53" w14:textId="64144D3F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25" w:history="1">
        <w:r w:rsidRPr="00A34FA3">
          <w:rPr>
            <w:rStyle w:val="Hyperlink"/>
            <w:noProof/>
          </w:rPr>
          <w:t>Table 29: Columns of dw.dim_response_type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F916FBD" w14:textId="46CA6AF1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26" w:history="1">
        <w:r w:rsidRPr="00A34FA3">
          <w:rPr>
            <w:rStyle w:val="Hyperlink"/>
            <w:noProof/>
          </w:rPr>
          <w:t>Table 30: Columns of dw.dim_source_system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9785E4E" w14:textId="5B1DCA3E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27" w:history="1">
        <w:r w:rsidRPr="00A34FA3">
          <w:rPr>
            <w:rStyle w:val="Hyperlink"/>
            <w:noProof/>
          </w:rPr>
          <w:t>Table 31: Columns of dw.fact_damage_assessment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9C6BC76" w14:textId="7A092F32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28" w:history="1">
        <w:r w:rsidRPr="00A34FA3">
          <w:rPr>
            <w:rStyle w:val="Hyperlink"/>
            <w:noProof/>
          </w:rPr>
          <w:t>Table 32: Columns of dw.fact_displacement_outside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838EACF" w14:textId="24DC23E6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29" w:history="1">
        <w:r w:rsidRPr="00A34FA3">
          <w:rPr>
            <w:rStyle w:val="Hyperlink"/>
            <w:noProof/>
          </w:rPr>
          <w:t>Table 33: Columns of dw.fact_evacuation_snapshot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A94EF6D" w14:textId="12E194CF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30" w:history="1">
        <w:r w:rsidRPr="00A34FA3">
          <w:rPr>
            <w:rStyle w:val="Hyperlink"/>
            <w:noProof/>
          </w:rPr>
          <w:t>Table 34: Columns of dw.fact_lifeline_disruption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EB1F579" w14:textId="42661740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31" w:history="1">
        <w:r w:rsidRPr="00A34FA3">
          <w:rPr>
            <w:rStyle w:val="Hyperlink"/>
            <w:noProof/>
          </w:rPr>
          <w:t>Table 35: Columns of dw.fact_resource_distribution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C230ABB" w14:textId="7109610F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32" w:history="1">
        <w:r w:rsidRPr="00A34FA3">
          <w:rPr>
            <w:rStyle w:val="Hyperlink"/>
            <w:noProof/>
          </w:rPr>
          <w:t>Table 36: Columns of dw.fact_response_action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75F97BB" w14:textId="3E23AE81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33" w:history="1">
        <w:r w:rsidRPr="00A34FA3">
          <w:rPr>
            <w:rStyle w:val="Hyperlink"/>
            <w:noProof/>
          </w:rPr>
          <w:t>Table 37: Columns of mart.mart_displacement_daily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94C94B5" w14:textId="2D8E1CF0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34" w:history="1">
        <w:r w:rsidRPr="00A34FA3">
          <w:rPr>
            <w:rStyle w:val="Hyperlink"/>
            <w:noProof/>
          </w:rPr>
          <w:t>Table 38: Columns of mart.mart_evacuation_daily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9F1D14D" w14:textId="4CF05426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35" w:history="1">
        <w:r w:rsidRPr="00A34FA3">
          <w:rPr>
            <w:rStyle w:val="Hyperlink"/>
            <w:noProof/>
          </w:rPr>
          <w:t>Table 39: Columns of mart.mart_event_summary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CF73FE0" w14:textId="32AD5076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36" w:history="1">
        <w:r w:rsidRPr="00A34FA3">
          <w:rPr>
            <w:rStyle w:val="Hyperlink"/>
            <w:noProof/>
          </w:rPr>
          <w:t>Table 40: Columns of mart.mart_impact_cube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45A6A76" w14:textId="6A7F35D7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37" w:history="1">
        <w:r w:rsidRPr="00A34FA3">
          <w:rPr>
            <w:rStyle w:val="Hyperlink"/>
            <w:noProof/>
          </w:rPr>
          <w:t>Table 41: Columns of mart.mart_lifeline_restoration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BB314E5" w14:textId="3FD28BAC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38" w:history="1">
        <w:r w:rsidRPr="00A34FA3">
          <w:rPr>
            <w:rStyle w:val="Hyperlink"/>
            <w:noProof/>
          </w:rPr>
          <w:t>Table 42: Columns of mart.mart_province_event_impact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03581D7" w14:textId="729F298D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39" w:history="1">
        <w:r w:rsidRPr="00A34FA3">
          <w:rPr>
            <w:rStyle w:val="Hyperlink"/>
            <w:noProof/>
          </w:rPr>
          <w:t>Table 43: Columns of mart.mart_relief_by_org_category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FC2D744" w14:textId="1BBFB6B7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40" w:history="1">
        <w:r w:rsidRPr="00A34FA3">
          <w:rPr>
            <w:rStyle w:val="Hyperlink"/>
            <w:noProof/>
          </w:rPr>
          <w:t>Table 44: Columns of mart.mart_response_performance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0C93474" w14:textId="0999194F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41" w:history="1">
        <w:r w:rsidRPr="00A34FA3">
          <w:rPr>
            <w:rStyle w:val="Hyperlink"/>
            <w:noProof/>
          </w:rPr>
          <w:t>Table 45: Supporting objects in the raw, reference, staging, data-quality and governance layers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1EE1D6F" w14:textId="51035D6C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42" w:history="1">
        <w:r w:rsidRPr="00A34FA3">
          <w:rPr>
            <w:rStyle w:val="Hyperlink"/>
            <w:noProof/>
          </w:rPr>
          <w:t>Table 46: Data sources with format, volume and planted defects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6EBF641" w14:textId="3E86D157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43" w:history="1">
        <w:r w:rsidRPr="00A34FA3">
          <w:rPr>
            <w:rStyle w:val="Hyperlink"/>
            <w:noProof/>
          </w:rPr>
          <w:t>Table 47: Orchestration, scheduling and error handling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552E7AA" w14:textId="5C1C030A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44" w:history="1">
        <w:r w:rsidRPr="00A34FA3">
          <w:rPr>
            <w:rStyle w:val="Hyperlink"/>
            <w:noProof/>
          </w:rPr>
          <w:t>Table 48: Tools used by the ETL pipeline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88E4C9D" w14:textId="4FB1ED41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45" w:history="1">
        <w:r w:rsidRPr="00A34FA3">
          <w:rPr>
            <w:rStyle w:val="Hyperlink"/>
            <w:noProof/>
          </w:rPr>
          <w:t>Table 49: Data-quality columns added to every staging row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61DCD38" w14:textId="10BC290C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46" w:history="1">
        <w:r w:rsidRPr="00A34FA3">
          <w:rPr>
            <w:rStyle w:val="Hyperlink"/>
            <w:noProof/>
          </w:rPr>
          <w:t>Table 50: Severity policy of the data-quality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056C14C" w14:textId="39E207B6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47" w:history="1">
        <w:r w:rsidRPr="00A34FA3">
          <w:rPr>
            <w:rStyle w:val="Hyperlink"/>
            <w:noProof/>
          </w:rPr>
          <w:t>Table 51: Reconciliation of planted and detected defects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B42664A" w14:textId="7543EA3A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48" w:history="1">
        <w:r w:rsidRPr="00A34FA3">
          <w:rPr>
            <w:rStyle w:val="Hyperlink"/>
            <w:noProof/>
          </w:rPr>
          <w:t>Table 52: Database roles and what each may read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D5AEB04" w14:textId="777888FB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49" w:history="1">
        <w:r w:rsidRPr="00A34FA3">
          <w:rPr>
            <w:rStyle w:val="Hyperlink"/>
            <w:noProof/>
          </w:rPr>
          <w:t>Table 53: Region mapping used by row-level security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3F6D2E5" w14:textId="4310CA8A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50" w:history="1">
        <w:r w:rsidRPr="00A34FA3">
          <w:rPr>
            <w:rStyle w:val="Hyperlink"/>
            <w:noProof/>
          </w:rPr>
          <w:t>Table 54: Data classification under the Data Privacy 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7F0557E1" w14:textId="3555D4A3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51" w:history="1">
        <w:r w:rsidRPr="00A34FA3">
          <w:rPr>
            <w:rStyle w:val="Hyperlink"/>
            <w:noProof/>
          </w:rPr>
          <w:t>Table 55: OLAP operations and how DRIW performs them in SQL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0B0957E4" w14:textId="67E90254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52" w:history="1">
        <w:r w:rsidRPr="00A34FA3">
          <w:rPr>
            <w:rStyle w:val="Hyperlink"/>
            <w:noProof/>
          </w:rPr>
          <w:t>Table 56: Elements common to every dashboard page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007D70C4" w14:textId="56AF1C59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53" w:history="1">
        <w:r w:rsidRPr="00A34FA3">
          <w:rPr>
            <w:rStyle w:val="Hyperlink"/>
            <w:noProof/>
          </w:rPr>
          <w:t>Table 57: Parts of the Executive dashboard and how to read them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675BC5C0" w14:textId="1252D07C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54" w:history="1">
        <w:r w:rsidRPr="00A34FA3">
          <w:rPr>
            <w:rStyle w:val="Hyperlink"/>
            <w:noProof/>
          </w:rPr>
          <w:t>Table 58: Parts of the Operations dashboard and how to read them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46BE3995" w14:textId="54BCF092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55" w:history="1">
        <w:r w:rsidRPr="00A34FA3">
          <w:rPr>
            <w:rStyle w:val="Hyperlink"/>
            <w:noProof/>
          </w:rPr>
          <w:t>Table 59: Lifeline disruption and restoration during Kristine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0AB3DE7A" w14:textId="33B70DFF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56" w:history="1">
        <w:r w:rsidRPr="00A34FA3">
          <w:rPr>
            <w:rStyle w:val="Hyperlink"/>
            <w:noProof/>
          </w:rPr>
          <w:t>Table 60: Parts of the Logistics dashboard and how to read them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316A9D87" w14:textId="042D15AF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57" w:history="1">
        <w:r w:rsidRPr="00A34FA3">
          <w:rPr>
            <w:rStyle w:val="Hyperlink"/>
            <w:noProof/>
          </w:rPr>
          <w:t>Table 61: Test suites and their results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622A0827" w14:textId="7BBD0994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58" w:history="1">
        <w:r w:rsidRPr="00A34FA3">
          <w:rPr>
            <w:rStyle w:val="Hyperlink"/>
            <w:noProof/>
          </w:rPr>
          <w:t>Table 62: Defects found by testing, and their fixes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01879E48" w14:textId="1DDAE44B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59" w:history="1">
        <w:r w:rsidRPr="00A34FA3">
          <w:rPr>
            <w:rStyle w:val="Hyperlink"/>
            <w:noProof/>
          </w:rPr>
          <w:t>Table 63: Timing of the 14 sample analytical queries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4ACFE907" w14:textId="26FC66C5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60" w:history="1">
        <w:r w:rsidRPr="00A34FA3">
          <w:rPr>
            <w:rStyle w:val="Hyperlink"/>
            <w:noProof/>
          </w:rPr>
          <w:t>Table 64: Technology stack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252B8637" w14:textId="4E745EB7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61" w:history="1">
        <w:r w:rsidRPr="00A34FA3">
          <w:rPr>
            <w:rStyle w:val="Hyperlink"/>
            <w:noProof/>
          </w:rPr>
          <w:t>Table 65: Repository layout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11C8B4AA" w14:textId="189A4F30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62" w:history="1">
        <w:r w:rsidRPr="00A34FA3">
          <w:rPr>
            <w:rStyle w:val="Hyperlink"/>
            <w:noProof/>
          </w:rPr>
          <w:t>Table 66: Source systems, warehouse and business intelligence as a chain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5BC79893" w14:textId="1463762F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63" w:history="1">
        <w:r w:rsidRPr="00A34FA3">
          <w:rPr>
            <w:rStyle w:val="Hyperlink"/>
            <w:noProof/>
          </w:rPr>
          <w:t>Table 67: Inmon's characteristics of a data warehouse, and the evidence in DRIW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13352FCC" w14:textId="58532EEE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64" w:history="1">
        <w:r w:rsidRPr="00A34FA3">
          <w:rPr>
            <w:rStyle w:val="Hyperlink"/>
            <w:noProof/>
          </w:rPr>
          <w:t>Table 68: Enterprise capabilities and where DRIW provides them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7A776A44" w14:textId="455B9936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65" w:history="1">
        <w:r w:rsidRPr="00A34FA3">
          <w:rPr>
            <w:rStyle w:val="Hyperlink"/>
            <w:noProof/>
          </w:rPr>
          <w:t>Table 69: Capabilities of the Data exchange page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5234A5A4" w14:textId="49770724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66" w:history="1">
        <w:r w:rsidRPr="00A34FA3">
          <w:rPr>
            <w:rStyle w:val="Hyperlink"/>
            <w:noProof/>
          </w:rPr>
          <w:t>Table 70: Verdict on each row of the Albay report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48C376FE" w14:textId="6E61C581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67" w:history="1">
        <w:r w:rsidRPr="00A34FA3">
          <w:rPr>
            <w:rStyle w:val="Hyperlink"/>
            <w:noProof/>
          </w:rPr>
          <w:t>Table 71: Other ways data enters and leaves DRIW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0DB8D621" w14:textId="160B72A6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68" w:history="1">
        <w:r w:rsidRPr="00A34FA3">
          <w:rPr>
            <w:rStyle w:val="Hyperlink"/>
            <w:noProof/>
          </w:rPr>
          <w:t>Table 72: Next steps for data exchange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06FB5A07" w14:textId="60222147" w:rsidR="00C47469" w:rsidRDefault="00C47469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68269" w:history="1">
        <w:r w:rsidRPr="00A34FA3">
          <w:rPr>
            <w:rStyle w:val="Hyperlink"/>
            <w:noProof/>
          </w:rPr>
          <w:t>Table 73: Project objectives and what was achieved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_Toc243768269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460A"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501ED1CE" w14:textId="73B96E32" w:rsidR="00521FF4" w:rsidRDefault="0034460A">
      <w:r>
        <w:fldChar w:fldCharType="end"/>
      </w:r>
    </w:p>
    <w:p w14:paraId="4963AD8B" w14:textId="77777777" w:rsidR="00521FF4" w:rsidRDefault="0034460A">
      <w:r>
        <w:br w:type="page"/>
      </w:r>
    </w:p>
    <w:p w14:paraId="100581F2" w14:textId="77777777" w:rsidR="00521FF4" w:rsidRDefault="0034460A">
      <w:pPr>
        <w:pStyle w:val="Heading1"/>
      </w:pPr>
      <w:bookmarkStart w:id="0" w:name="_Toc243768097"/>
      <w:r>
        <w:lastRenderedPageBreak/>
        <w:t>Executive Summary</w:t>
      </w:r>
      <w:bookmarkEnd w:id="0"/>
    </w:p>
    <w:p w14:paraId="3E56C93A" w14:textId="77777777" w:rsidR="00521FF4" w:rsidRDefault="0034460A">
      <w:r>
        <w:rPr>
          <w:b/>
        </w:rPr>
        <w:t>Problem.</w:t>
      </w:r>
      <w:r>
        <w:t xml:space="preserve"> A Philippine typhoon or monsoon flood is reported by several agencies at once:</w:t>
      </w:r>
      <w:r>
        <w:t xml:space="preserve"> </w:t>
      </w:r>
      <w:r>
        <w:t>NDRRMC (damage and lifelines), DSWD (people displaced in and outside evacuation centers), NGOs, UN</w:t>
      </w:r>
      <w:r>
        <w:t xml:space="preserve"> </w:t>
      </w:r>
      <w:r>
        <w:t>agencies and LGUs (relief), PAGASA (the hazard) and LGUs (response requests). Their systems share no place codes, event names or units, so</w:t>
      </w:r>
      <w:r>
        <w:t xml:space="preserve"> </w:t>
      </w:r>
      <w:r>
        <w:t>leadership cannot answer cross-agency questions such as "which provinces got the least relief per</w:t>
      </w:r>
      <w:r>
        <w:t xml:space="preserve"> </w:t>
      </w:r>
      <w:r>
        <w:t>affected person?" without weeks of manual reconciliation.</w:t>
      </w:r>
    </w:p>
    <w:p w14:paraId="22728546" w14:textId="77777777" w:rsidR="00521FF4" w:rsidRDefault="0034460A">
      <w:r>
        <w:rPr>
          <w:b/>
        </w:rPr>
        <w:t>Solution.</w:t>
      </w:r>
      <w:r>
        <w:t xml:space="preserve"> DRIW, the Disaster Response Intelligence Warehouse, integrates the five sources</w:t>
      </w:r>
      <w:r>
        <w:t xml:space="preserve"> </w:t>
      </w:r>
      <w:r>
        <w:t>into one dimensional model on PostgreSQL 17: six star schemas (transaction, periodic-snapshot</w:t>
      </w:r>
      <w:r>
        <w:t xml:space="preserve"> </w:t>
      </w:r>
      <w:r>
        <w:t>and accumulating-snapshot facts) over ten conformed dimensions, including a Type 2 slowly</w:t>
      </w:r>
      <w:r>
        <w:t xml:space="preserve"> </w:t>
      </w:r>
      <w:r>
        <w:t>changing location dimension. A Python and dbt ETL pipeline cleans and conforms the data with</w:t>
      </w:r>
      <w:r>
        <w:t xml:space="preserve"> </w:t>
      </w:r>
      <w:r>
        <w:t>45 data-quality rules; eight ROLAP marts (</w:t>
      </w:r>
      <w:r>
        <w:rPr>
          <w:rFonts w:ascii="Consolas" w:hAnsi="Consolas"/>
          <w:color w:val="14233A"/>
          <w:sz w:val="19"/>
        </w:rPr>
        <w:t>GROUP BY CUBE</w:t>
      </w:r>
      <w:r>
        <w:t xml:space="preserve"> and </w:t>
      </w:r>
      <w:r>
        <w:rPr>
          <w:rFonts w:ascii="Consolas" w:hAnsi="Consolas"/>
          <w:color w:val="14233A"/>
          <w:sz w:val="19"/>
        </w:rPr>
        <w:t>GROUPING SETS</w:t>
      </w:r>
      <w:r>
        <w:t>) feed Executive,</w:t>
      </w:r>
      <w:r>
        <w:t xml:space="preserve"> </w:t>
      </w:r>
      <w:r>
        <w:t>Operations and Logistics dashboards. Besides damage, casualties</w:t>
      </w:r>
      <w:r>
        <w:t xml:space="preserve">, evacuation, relief and </w:t>
      </w:r>
      <w:r>
        <w:t>response,</w:t>
      </w:r>
      <w:r>
        <w:t xml:space="preserve"> </w:t>
      </w:r>
      <w:r>
        <w:t>they report the measures disaster-risk practice asks for: deaths and affected people per 100,000</w:t>
      </w:r>
      <w:r>
        <w:t xml:space="preserve"> </w:t>
      </w:r>
      <w:r>
        <w:t>(Sendai Framework), people displaced outside evacuation centers, the restoration of roads,</w:t>
      </w:r>
      <w:r>
        <w:t xml:space="preserve"> </w:t>
      </w:r>
      <w:r>
        <w:t>bridges, power, water and communications, and the cost of assistance by provider. A PHP back-end on XAMPP serves them live through a</w:t>
      </w:r>
      <w:r>
        <w:t xml:space="preserve"> </w:t>
      </w:r>
      <w:r>
        <w:t>read-only login, and row-level security limits regional users to their own region.</w:t>
      </w:r>
    </w:p>
    <w:p w14:paraId="1E6F81AF" w14:textId="77777777" w:rsidR="00521FF4" w:rsidRDefault="0034460A">
      <w:pPr>
        <w:pStyle w:val="Heading2"/>
      </w:pPr>
      <w:bookmarkStart w:id="1" w:name="_Toc243768098"/>
      <w:r>
        <w:t>What is real and what is simulated</w:t>
      </w:r>
      <w:bookmarkEnd w:id="1"/>
    </w:p>
    <w:p w14:paraId="36CED358" w14:textId="71F1EBF3" w:rsidR="00521FF4" w:rsidRDefault="0034460A">
      <w:pPr>
        <w:pStyle w:val="Caption"/>
        <w:keepNext/>
        <w:spacing w:before="160" w:after="40"/>
      </w:pPr>
      <w:bookmarkStart w:id="2" w:name="_Toc243768197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1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What is real and what is synthetic in DRIW</w:t>
      </w:r>
      <w:bookmarkEnd w:id="2"/>
    </w:p>
    <w:p w14:paraId="378E965C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Everything that shows the warehouse works is real; only the operational figures, and the source files that carry them, are generated.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706"/>
        <w:gridCol w:w="4706"/>
      </w:tblGrid>
      <w:tr w:rsidR="00521FF4" w14:paraId="487AD011" w14:textId="77777777">
        <w:trPr>
          <w:jc w:val="center"/>
        </w:trPr>
        <w:tc>
          <w:tcPr>
            <w:tcW w:w="4706" w:type="dxa"/>
            <w:shd w:val="clear" w:color="auto" w:fill="ECE8DF"/>
          </w:tcPr>
          <w:p w14:paraId="742B1485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Real</w:t>
            </w:r>
          </w:p>
        </w:tc>
        <w:tc>
          <w:tcPr>
            <w:tcW w:w="4706" w:type="dxa"/>
            <w:shd w:val="clear" w:color="auto" w:fill="ECE8DF"/>
          </w:tcPr>
          <w:p w14:paraId="33BF2F00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Simulated (synthetic)</w:t>
            </w:r>
          </w:p>
        </w:tc>
      </w:tr>
      <w:tr w:rsidR="00521FF4" w14:paraId="205885F0" w14:textId="77777777">
        <w:trPr>
          <w:jc w:val="center"/>
        </w:trPr>
        <w:tc>
          <w:tcPr>
            <w:tcW w:w="4706" w:type="dxa"/>
          </w:tcPr>
          <w:p w14:paraId="2A8CF771" w14:textId="77777777" w:rsidR="00521FF4" w:rsidRDefault="0034460A">
            <w:pPr>
              <w:spacing w:after="0"/>
            </w:pPr>
            <w:r>
              <w:rPr>
                <w:sz w:val="18"/>
              </w:rPr>
              <w:t>The architecture, ETL pipeline, data-quality rules, star schema, marts, security and dashboards: built and run exactly as they would be on agency data</w:t>
            </w:r>
          </w:p>
        </w:tc>
        <w:tc>
          <w:tcPr>
            <w:tcW w:w="4706" w:type="dxa"/>
          </w:tcPr>
          <w:p w14:paraId="7CFD66AA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Every damage, casualty, evacuation, relief and response </w:t>
            </w:r>
            <w:r>
              <w:rPr>
                <w:b/>
                <w:sz w:val="18"/>
              </w:rPr>
              <w:t>figure</w:t>
            </w:r>
            <w:r>
              <w:rPr>
                <w:sz w:val="18"/>
              </w:rPr>
              <w:t xml:space="preserve"> in this report and on the dashboards</w:t>
            </w:r>
          </w:p>
        </w:tc>
      </w:tr>
      <w:tr w:rsidR="00521FF4" w14:paraId="60D59E14" w14:textId="77777777">
        <w:trPr>
          <w:jc w:val="center"/>
        </w:trPr>
        <w:tc>
          <w:tcPr>
            <w:tcW w:w="4706" w:type="dxa"/>
          </w:tcPr>
          <w:p w14:paraId="7F171D87" w14:textId="77777777" w:rsidR="00521FF4" w:rsidRDefault="0034460A">
            <w:pPr>
              <w:spacing w:after="0"/>
            </w:pPr>
            <w:r>
              <w:rPr>
                <w:sz w:val="18"/>
              </w:rPr>
              <w:t>The 31 events (PAGASA names and dates, 2020–2025)</w:t>
            </w:r>
          </w:p>
        </w:tc>
        <w:tc>
          <w:tcPr>
            <w:tcW w:w="4706" w:type="dxa"/>
          </w:tcPr>
          <w:p w14:paraId="34D4BFFA" w14:textId="77777777" w:rsidR="00521FF4" w:rsidRDefault="0034460A">
            <w:pPr>
              <w:spacing w:after="0"/>
            </w:pPr>
            <w:r>
              <w:rPr>
                <w:sz w:val="18"/>
              </w:rPr>
              <w:t>The source files themselves (CSV, Excel, JSON) and their data-entry defects</w:t>
            </w:r>
          </w:p>
        </w:tc>
      </w:tr>
      <w:tr w:rsidR="00521FF4" w14:paraId="79268B93" w14:textId="77777777">
        <w:trPr>
          <w:jc w:val="center"/>
        </w:trPr>
        <w:tc>
          <w:tcPr>
            <w:tcW w:w="4706" w:type="dxa"/>
          </w:tcPr>
          <w:p w14:paraId="7E1E514F" w14:textId="77777777" w:rsidR="00521FF4" w:rsidRDefault="0034460A">
            <w:pPr>
              <w:spacing w:after="0"/>
            </w:pPr>
            <w:r>
              <w:rPr>
                <w:sz w:val="18"/>
              </w:rPr>
              <w:t>All geography: PSA PSGC, 17 regions, 81 provinces, 1,634 cities and municipalities, 42,046 barangays</w:t>
            </w:r>
          </w:p>
        </w:tc>
        <w:tc>
          <w:tcPr>
            <w:tcW w:w="4706" w:type="dxa"/>
          </w:tcPr>
          <w:p w14:paraId="6C22410D" w14:textId="77777777" w:rsidR="00521FF4" w:rsidRDefault="00521FF4">
            <w:pPr>
              <w:spacing w:after="0"/>
            </w:pPr>
          </w:p>
        </w:tc>
      </w:tr>
    </w:tbl>
    <w:p w14:paraId="56C59058" w14:textId="77777777" w:rsidR="00521FF4" w:rsidRDefault="00521FF4">
      <w:pPr>
        <w:spacing w:after="40"/>
      </w:pPr>
    </w:p>
    <w:p w14:paraId="743F693D" w14:textId="77777777" w:rsidR="00521FF4" w:rsidRDefault="0034460A">
      <w:r>
        <w:t>Agency operational data is not public, so the figures are generated (seed 271), scaled to</w:t>
      </w:r>
      <w:r>
        <w:t xml:space="preserve"> </w:t>
      </w:r>
      <w:r>
        <w:t xml:space="preserve">population and storm strength. </w:t>
      </w:r>
      <w:r>
        <w:rPr>
          <w:b/>
        </w:rPr>
        <w:t>The numbers demonstrate the warehouse; they are not findings</w:t>
      </w:r>
      <w:r>
        <w:t xml:space="preserve"> </w:t>
      </w:r>
      <w:r>
        <w:rPr>
          <w:b/>
        </w:rPr>
        <w:t>about real disasters.</w:t>
      </w:r>
      <w:r>
        <w:t xml:space="preserve"> Synthetic data has one advantage: 9,995 defects of 19 known types were</w:t>
      </w:r>
      <w:r>
        <w:t xml:space="preserve"> </w:t>
      </w:r>
      <w:r>
        <w:t>planted on purpose, so the ETL can be proven correct by counting. Nothing in the pipeline depends</w:t>
      </w:r>
      <w:r>
        <w:t xml:space="preserve"> </w:t>
      </w:r>
      <w:r>
        <w:t>on the data being synthetic: replacing the generator with real agency extracts changes the input</w:t>
      </w:r>
      <w:r>
        <w:t xml:space="preserve"> </w:t>
      </w:r>
      <w:r>
        <w:t>files only (see the Privacy section of Chapter 6).</w:t>
      </w:r>
    </w:p>
    <w:p w14:paraId="3FB5513B" w14:textId="77777777" w:rsidR="00521FF4" w:rsidRDefault="0034460A">
      <w:pPr>
        <w:pStyle w:val="Heading2"/>
      </w:pPr>
      <w:bookmarkStart w:id="3" w:name="_Toc243768099"/>
      <w:r>
        <w:t>Results</w:t>
      </w:r>
      <w:bookmarkEnd w:id="3"/>
    </w:p>
    <w:p w14:paraId="29FA18E1" w14:textId="06C16B98" w:rsidR="00521FF4" w:rsidRDefault="0034460A">
      <w:pPr>
        <w:pStyle w:val="Caption"/>
        <w:keepNext/>
        <w:spacing w:before="160" w:after="40"/>
      </w:pPr>
      <w:bookmarkStart w:id="4" w:name="_Toc243768198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2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Headline results of the project</w:t>
      </w:r>
      <w:bookmarkEnd w:id="4"/>
    </w:p>
    <w:p w14:paraId="7A993E69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Each result is measured by an automated test or report described in Chapter 8.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37"/>
        <w:gridCol w:w="6274"/>
      </w:tblGrid>
      <w:tr w:rsidR="00521FF4" w14:paraId="263B7D27" w14:textId="77777777">
        <w:trPr>
          <w:jc w:val="center"/>
        </w:trPr>
        <w:tc>
          <w:tcPr>
            <w:tcW w:w="3137" w:type="dxa"/>
            <w:shd w:val="clear" w:color="auto" w:fill="ECE8DF"/>
          </w:tcPr>
          <w:p w14:paraId="63FC37B5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Measure</w:t>
            </w:r>
          </w:p>
        </w:tc>
        <w:tc>
          <w:tcPr>
            <w:tcW w:w="6274" w:type="dxa"/>
            <w:shd w:val="clear" w:color="auto" w:fill="ECE8DF"/>
          </w:tcPr>
          <w:p w14:paraId="5DF1F471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Result</w:t>
            </w:r>
          </w:p>
        </w:tc>
      </w:tr>
      <w:tr w:rsidR="00521FF4" w14:paraId="3E04780E" w14:textId="77777777">
        <w:trPr>
          <w:jc w:val="center"/>
        </w:trPr>
        <w:tc>
          <w:tcPr>
            <w:tcW w:w="3137" w:type="dxa"/>
          </w:tcPr>
          <w:p w14:paraId="533CFC6F" w14:textId="77777777" w:rsidR="00521FF4" w:rsidRDefault="0034460A">
            <w:pPr>
              <w:spacing w:after="0"/>
            </w:pPr>
            <w:r>
              <w:rPr>
                <w:sz w:val="18"/>
              </w:rPr>
              <w:t>Source rows integrated</w:t>
            </w:r>
          </w:p>
        </w:tc>
        <w:tc>
          <w:tcPr>
            <w:tcW w:w="6274" w:type="dxa"/>
          </w:tcPr>
          <w:p w14:paraId="65AD2229" w14:textId="77777777" w:rsidR="00521FF4" w:rsidRDefault="0034460A">
            <w:pPr>
              <w:spacing w:after="0"/>
            </w:pPr>
            <w:r>
              <w:rPr>
                <w:sz w:val="18"/>
              </w:rPr>
              <w:t>113,191 from 5 systems in 4 formats</w:t>
            </w:r>
          </w:p>
        </w:tc>
      </w:tr>
      <w:tr w:rsidR="00521FF4" w14:paraId="4724CC07" w14:textId="77777777">
        <w:trPr>
          <w:jc w:val="center"/>
        </w:trPr>
        <w:tc>
          <w:tcPr>
            <w:tcW w:w="3137" w:type="dxa"/>
          </w:tcPr>
          <w:p w14:paraId="4C7E7FE9" w14:textId="77777777" w:rsidR="00521FF4" w:rsidRDefault="0034460A">
            <w:pPr>
              <w:spacing w:after="0"/>
            </w:pPr>
            <w:r>
              <w:rPr>
                <w:sz w:val="18"/>
              </w:rPr>
              <w:t>Planted defects detected</w:t>
            </w:r>
          </w:p>
        </w:tc>
        <w:tc>
          <w:tcPr>
            <w:tcW w:w="6274" w:type="dxa"/>
          </w:tcPr>
          <w:p w14:paraId="2BFDEAC8" w14:textId="77777777" w:rsidR="00521FF4" w:rsidRDefault="0034460A">
            <w:pPr>
              <w:spacing w:after="0"/>
            </w:pPr>
            <w:r>
              <w:rPr>
                <w:sz w:val="18"/>
              </w:rPr>
              <w:t>19 of 19 types, each at the exact count (9,995 defects)</w:t>
            </w:r>
          </w:p>
        </w:tc>
      </w:tr>
      <w:tr w:rsidR="00521FF4" w14:paraId="23E6332C" w14:textId="77777777">
        <w:trPr>
          <w:jc w:val="center"/>
        </w:trPr>
        <w:tc>
          <w:tcPr>
            <w:tcW w:w="3137" w:type="dxa"/>
          </w:tcPr>
          <w:p w14:paraId="69B40C6C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Location names matched to </w:t>
            </w:r>
            <w:r>
              <w:rPr>
                <w:sz w:val="18"/>
              </w:rPr>
              <w:t>PSGC</w:t>
            </w:r>
          </w:p>
        </w:tc>
        <w:tc>
          <w:tcPr>
            <w:tcW w:w="6274" w:type="dxa"/>
          </w:tcPr>
          <w:p w14:paraId="3B4D69F2" w14:textId="77777777" w:rsidR="00521FF4" w:rsidRDefault="0034460A">
            <w:pPr>
              <w:spacing w:after="0"/>
            </w:pPr>
            <w:r>
              <w:rPr>
                <w:sz w:val="18"/>
              </w:rPr>
              <w:t>63,347 rows, 0 false matches</w:t>
            </w:r>
          </w:p>
        </w:tc>
      </w:tr>
      <w:tr w:rsidR="00521FF4" w14:paraId="50E52732" w14:textId="77777777">
        <w:trPr>
          <w:jc w:val="center"/>
        </w:trPr>
        <w:tc>
          <w:tcPr>
            <w:tcW w:w="3137" w:type="dxa"/>
          </w:tcPr>
          <w:p w14:paraId="5145D2AF" w14:textId="77777777" w:rsidR="00521FF4" w:rsidRDefault="0034460A">
            <w:pPr>
              <w:spacing w:after="0"/>
            </w:pPr>
            <w:r>
              <w:rPr>
                <w:sz w:val="18"/>
              </w:rPr>
              <w:t>Automated checks</w:t>
            </w:r>
          </w:p>
        </w:tc>
        <w:tc>
          <w:tcPr>
            <w:tcW w:w="6274" w:type="dxa"/>
          </w:tcPr>
          <w:p w14:paraId="7EB06A26" w14:textId="77777777" w:rsidR="00521FF4" w:rsidRDefault="0034460A">
            <w:pPr>
              <w:spacing w:after="0"/>
            </w:pPr>
            <w:r>
              <w:rPr>
                <w:sz w:val="18"/>
              </w:rPr>
              <w:t>117 dbt checks and 91 end-to-end, governance, API and data-exchange tests, all passing</w:t>
            </w:r>
          </w:p>
        </w:tc>
      </w:tr>
      <w:tr w:rsidR="00521FF4" w14:paraId="3CF53CF8" w14:textId="77777777">
        <w:trPr>
          <w:jc w:val="center"/>
        </w:trPr>
        <w:tc>
          <w:tcPr>
            <w:tcW w:w="3137" w:type="dxa"/>
          </w:tcPr>
          <w:p w14:paraId="021D7884" w14:textId="77777777" w:rsidR="00521FF4" w:rsidRDefault="0034460A">
            <w:pPr>
              <w:spacing w:after="0"/>
            </w:pPr>
            <w:r>
              <w:rPr>
                <w:sz w:val="18"/>
              </w:rPr>
              <w:t>Query performance</w:t>
            </w:r>
          </w:p>
        </w:tc>
        <w:tc>
          <w:tcPr>
            <w:tcW w:w="6274" w:type="dxa"/>
          </w:tcPr>
          <w:p w14:paraId="3FA52124" w14:textId="77777777" w:rsidR="00521FF4" w:rsidRDefault="0034460A">
            <w:pPr>
              <w:spacing w:after="0"/>
            </w:pPr>
            <w:r>
              <w:rPr>
                <w:sz w:val="18"/>
              </w:rPr>
              <w:t>14 of 14 sample queries within 1 s (slowest about 34 ms); marts about 80× faster than the facts</w:t>
            </w:r>
          </w:p>
        </w:tc>
      </w:tr>
      <w:tr w:rsidR="00521FF4" w14:paraId="71155E76" w14:textId="77777777">
        <w:trPr>
          <w:jc w:val="center"/>
        </w:trPr>
        <w:tc>
          <w:tcPr>
            <w:tcW w:w="3137" w:type="dxa"/>
          </w:tcPr>
          <w:p w14:paraId="2730CD3D" w14:textId="77777777" w:rsidR="00521FF4" w:rsidRDefault="0034460A">
            <w:pPr>
              <w:spacing w:after="0"/>
            </w:pPr>
            <w:r>
              <w:rPr>
                <w:sz w:val="18"/>
              </w:rPr>
              <w:t>Access control</w:t>
            </w:r>
          </w:p>
        </w:tc>
        <w:tc>
          <w:tcPr>
            <w:tcW w:w="6274" w:type="dxa"/>
          </w:tcPr>
          <w:p w14:paraId="163E5A28" w14:textId="77777777" w:rsidR="00521FF4" w:rsidRDefault="0034460A">
            <w:pPr>
              <w:spacing w:after="0"/>
            </w:pPr>
            <w:r>
              <w:rPr>
                <w:sz w:val="18"/>
              </w:rPr>
              <w:t>4 roles; row-level security verified per role</w:t>
            </w:r>
          </w:p>
        </w:tc>
      </w:tr>
    </w:tbl>
    <w:p w14:paraId="5BD5BBF8" w14:textId="77777777" w:rsidR="00521FF4" w:rsidRDefault="00521FF4">
      <w:pPr>
        <w:spacing w:after="40"/>
      </w:pPr>
    </w:p>
    <w:p w14:paraId="3198F089" w14:textId="77777777" w:rsidR="00521FF4" w:rsidRDefault="0034460A">
      <w:pPr>
        <w:pStyle w:val="Heading2"/>
      </w:pPr>
      <w:bookmarkStart w:id="5" w:name="_Toc243768100"/>
      <w:r>
        <w:lastRenderedPageBreak/>
        <w:t>How to read this report</w:t>
      </w:r>
      <w:bookmarkEnd w:id="5"/>
    </w:p>
    <w:p w14:paraId="535090A2" w14:textId="77777777" w:rsidR="00521FF4" w:rsidRDefault="0034460A">
      <w:r>
        <w:t>The Requirements Coverage page that follows maps each item of the project brief to the chapter</w:t>
      </w:r>
      <w:r>
        <w:t xml:space="preserve"> </w:t>
      </w:r>
      <w:r>
        <w:t>that meets it, and the List of Abbreviations explains the agency and technical acronyms. Chapters</w:t>
      </w:r>
      <w:r>
        <w:t xml:space="preserve"> </w:t>
      </w:r>
      <w:r>
        <w:t>1–2 cover the business case and the design, 3–5 the metadata, ETL and data quality, 6 governance</w:t>
      </w:r>
      <w:r>
        <w:t xml:space="preserve"> </w:t>
      </w:r>
      <w:r>
        <w:t>and privacy, 7 the analytics, 8 testing, 9 how to run the live demo, 10 the warehouse's place in</w:t>
      </w:r>
      <w:r>
        <w:t xml:space="preserve"> </w:t>
      </w:r>
      <w:r>
        <w:t>the enterprise and its data exchange with LGUs, and 11 the conclusions and recommendations. The</w:t>
      </w:r>
      <w:r>
        <w:t xml:space="preserve"> </w:t>
      </w:r>
      <w:r>
        <w:t>References list the standards and sources cited, and Appendix A lists the sample queries.</w:t>
      </w:r>
    </w:p>
    <w:p w14:paraId="54C98106" w14:textId="77777777" w:rsidR="00521FF4" w:rsidRDefault="0034460A">
      <w:r>
        <w:br w:type="page"/>
      </w:r>
    </w:p>
    <w:p w14:paraId="5167ABC7" w14:textId="77777777" w:rsidR="00521FF4" w:rsidRDefault="0034460A">
      <w:pPr>
        <w:pStyle w:val="Heading1"/>
      </w:pPr>
      <w:bookmarkStart w:id="6" w:name="_Toc243768101"/>
      <w:r>
        <w:lastRenderedPageBreak/>
        <w:t>Requirements Coverage</w:t>
      </w:r>
      <w:bookmarkEnd w:id="6"/>
    </w:p>
    <w:p w14:paraId="1135E104" w14:textId="77777777" w:rsidR="00521FF4" w:rsidRDefault="0034460A">
      <w:r>
        <w:t>Each requirement of the IT271 semester project brief, and where this submission meets it.</w:t>
      </w:r>
    </w:p>
    <w:p w14:paraId="5B060342" w14:textId="0E1FEE08" w:rsidR="00521FF4" w:rsidRDefault="0034460A">
      <w:pPr>
        <w:pStyle w:val="Caption"/>
        <w:keepNext/>
        <w:spacing w:before="160" w:after="40"/>
      </w:pPr>
      <w:bookmarkStart w:id="7" w:name="_Toc243768199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3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Requirements traceability matrix</w:t>
      </w:r>
      <w:bookmarkEnd w:id="7"/>
    </w:p>
    <w:p w14:paraId="10B7ECA5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Every requirement of the IT271 project brief is listed with the chapter or section that meets it, so coverage can be checked item by item.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48"/>
        <w:gridCol w:w="4132"/>
        <w:gridCol w:w="4132"/>
      </w:tblGrid>
      <w:tr w:rsidR="00521FF4" w14:paraId="13778B8B" w14:textId="77777777">
        <w:trPr>
          <w:jc w:val="center"/>
        </w:trPr>
        <w:tc>
          <w:tcPr>
            <w:tcW w:w="1148" w:type="dxa"/>
            <w:shd w:val="clear" w:color="auto" w:fill="ECE8DF"/>
          </w:tcPr>
          <w:p w14:paraId="7AFE3E78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Brief section</w:t>
            </w:r>
          </w:p>
        </w:tc>
        <w:tc>
          <w:tcPr>
            <w:tcW w:w="4132" w:type="dxa"/>
            <w:shd w:val="clear" w:color="auto" w:fill="ECE8DF"/>
          </w:tcPr>
          <w:p w14:paraId="06AF7B35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Requirement</w:t>
            </w:r>
          </w:p>
        </w:tc>
        <w:tc>
          <w:tcPr>
            <w:tcW w:w="4132" w:type="dxa"/>
            <w:shd w:val="clear" w:color="auto" w:fill="ECE8DF"/>
          </w:tcPr>
          <w:p w14:paraId="15164C3D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Where it is met</w:t>
            </w:r>
          </w:p>
        </w:tc>
      </w:tr>
      <w:tr w:rsidR="00521FF4" w14:paraId="64ACAA7B" w14:textId="77777777">
        <w:trPr>
          <w:jc w:val="center"/>
        </w:trPr>
        <w:tc>
          <w:tcPr>
            <w:tcW w:w="1148" w:type="dxa"/>
          </w:tcPr>
          <w:p w14:paraId="6C30FCA1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1. </w:t>
            </w:r>
            <w:r>
              <w:rPr>
                <w:sz w:val="18"/>
              </w:rPr>
              <w:t>Overview</w:t>
            </w:r>
          </w:p>
        </w:tc>
        <w:tc>
          <w:tcPr>
            <w:tcW w:w="4132" w:type="dxa"/>
          </w:tcPr>
          <w:p w14:paraId="2E58A1FA" w14:textId="77777777" w:rsidR="00521FF4" w:rsidRDefault="0034460A">
            <w:pPr>
              <w:spacing w:after="0"/>
            </w:pPr>
            <w:r>
              <w:rPr>
                <w:sz w:val="18"/>
              </w:rPr>
              <w:t>Requirements gathering and BI objectives</w:t>
            </w:r>
          </w:p>
        </w:tc>
        <w:tc>
          <w:tcPr>
            <w:tcW w:w="4132" w:type="dxa"/>
          </w:tcPr>
          <w:p w14:paraId="194AC678" w14:textId="77777777" w:rsidR="00521FF4" w:rsidRDefault="0034460A">
            <w:pPr>
              <w:spacing w:after="0"/>
            </w:pPr>
            <w:r>
              <w:rPr>
                <w:sz w:val="18"/>
              </w:rPr>
              <w:t>Chapter 1 (Business Case), §2–§5</w:t>
            </w:r>
          </w:p>
        </w:tc>
      </w:tr>
      <w:tr w:rsidR="00521FF4" w14:paraId="42295F85" w14:textId="77777777">
        <w:trPr>
          <w:jc w:val="center"/>
        </w:trPr>
        <w:tc>
          <w:tcPr>
            <w:tcW w:w="1148" w:type="dxa"/>
          </w:tcPr>
          <w:p w14:paraId="4F151610" w14:textId="77777777" w:rsidR="00521FF4" w:rsidRDefault="0034460A">
            <w:pPr>
              <w:spacing w:after="0"/>
            </w:pPr>
            <w:r>
              <w:rPr>
                <w:sz w:val="18"/>
              </w:rPr>
              <w:t>1. Overview</w:t>
            </w:r>
          </w:p>
        </w:tc>
        <w:tc>
          <w:tcPr>
            <w:tcW w:w="4132" w:type="dxa"/>
          </w:tcPr>
          <w:p w14:paraId="76FC346F" w14:textId="77777777" w:rsidR="00521FF4" w:rsidRDefault="0034460A">
            <w:pPr>
              <w:spacing w:after="0"/>
            </w:pPr>
            <w:r>
              <w:rPr>
                <w:sz w:val="18"/>
              </w:rPr>
              <w:t>Data modeling: conceptual, logical, physical</w:t>
            </w:r>
          </w:p>
        </w:tc>
        <w:tc>
          <w:tcPr>
            <w:tcW w:w="4132" w:type="dxa"/>
          </w:tcPr>
          <w:p w14:paraId="4474713F" w14:textId="77777777" w:rsidR="00521FF4" w:rsidRDefault="0034460A">
            <w:pPr>
              <w:spacing w:after="0"/>
            </w:pPr>
            <w:r>
              <w:rPr>
                <w:sz w:val="18"/>
              </w:rPr>
              <w:t>Chapter 2 (Warehouse Design), §1–§3</w:t>
            </w:r>
          </w:p>
        </w:tc>
      </w:tr>
      <w:tr w:rsidR="00521FF4" w14:paraId="3BF841ED" w14:textId="77777777">
        <w:trPr>
          <w:jc w:val="center"/>
        </w:trPr>
        <w:tc>
          <w:tcPr>
            <w:tcW w:w="1148" w:type="dxa"/>
          </w:tcPr>
          <w:p w14:paraId="48423ECB" w14:textId="77777777" w:rsidR="00521FF4" w:rsidRDefault="0034460A">
            <w:pPr>
              <w:spacing w:after="0"/>
            </w:pPr>
            <w:r>
              <w:rPr>
                <w:sz w:val="18"/>
              </w:rPr>
              <w:t>1. Overview</w:t>
            </w:r>
          </w:p>
        </w:tc>
        <w:tc>
          <w:tcPr>
            <w:tcW w:w="4132" w:type="dxa"/>
          </w:tcPr>
          <w:p w14:paraId="306FC48B" w14:textId="77777777" w:rsidR="00521FF4" w:rsidRDefault="0034460A">
            <w:pPr>
              <w:spacing w:after="0"/>
            </w:pPr>
            <w:r>
              <w:rPr>
                <w:sz w:val="18"/>
              </w:rPr>
              <w:t>ETL processes</w:t>
            </w:r>
          </w:p>
        </w:tc>
        <w:tc>
          <w:tcPr>
            <w:tcW w:w="4132" w:type="dxa"/>
          </w:tcPr>
          <w:p w14:paraId="4AD3D752" w14:textId="77777777" w:rsidR="00521FF4" w:rsidRDefault="0034460A">
            <w:pPr>
              <w:spacing w:after="0"/>
            </w:pPr>
            <w:r>
              <w:rPr>
                <w:sz w:val="18"/>
              </w:rPr>
              <w:t>Chapter 4 (ETL Design)</w:t>
            </w:r>
          </w:p>
        </w:tc>
      </w:tr>
      <w:tr w:rsidR="00521FF4" w14:paraId="57773B60" w14:textId="77777777">
        <w:trPr>
          <w:jc w:val="center"/>
        </w:trPr>
        <w:tc>
          <w:tcPr>
            <w:tcW w:w="1148" w:type="dxa"/>
          </w:tcPr>
          <w:p w14:paraId="3E05F278" w14:textId="77777777" w:rsidR="00521FF4" w:rsidRDefault="0034460A">
            <w:pPr>
              <w:spacing w:after="0"/>
            </w:pPr>
            <w:r>
              <w:rPr>
                <w:sz w:val="18"/>
              </w:rPr>
              <w:t>1. Overview</w:t>
            </w:r>
          </w:p>
        </w:tc>
        <w:tc>
          <w:tcPr>
            <w:tcW w:w="4132" w:type="dxa"/>
          </w:tcPr>
          <w:p w14:paraId="0533C97A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OLAP cube or </w:t>
            </w:r>
            <w:r>
              <w:rPr>
                <w:sz w:val="18"/>
              </w:rPr>
              <w:t>star/snowflake schema</w:t>
            </w:r>
          </w:p>
        </w:tc>
        <w:tc>
          <w:tcPr>
            <w:tcW w:w="4132" w:type="dxa"/>
          </w:tcPr>
          <w:p w14:paraId="2EC505AB" w14:textId="77777777" w:rsidR="00521FF4" w:rsidRDefault="0034460A">
            <w:pPr>
              <w:spacing w:after="0"/>
            </w:pPr>
            <w:r>
              <w:rPr>
                <w:sz w:val="18"/>
              </w:rPr>
              <w:t>Chapter 2 (six star schemas); Chapter 7 (ROLAP cube)</w:t>
            </w:r>
          </w:p>
        </w:tc>
      </w:tr>
      <w:tr w:rsidR="00521FF4" w14:paraId="0EF27EC9" w14:textId="77777777">
        <w:trPr>
          <w:jc w:val="center"/>
        </w:trPr>
        <w:tc>
          <w:tcPr>
            <w:tcW w:w="1148" w:type="dxa"/>
          </w:tcPr>
          <w:p w14:paraId="142DABF1" w14:textId="77777777" w:rsidR="00521FF4" w:rsidRDefault="0034460A">
            <w:pPr>
              <w:spacing w:after="0"/>
            </w:pPr>
            <w:r>
              <w:rPr>
                <w:sz w:val="18"/>
              </w:rPr>
              <w:t>1. Overview</w:t>
            </w:r>
          </w:p>
        </w:tc>
        <w:tc>
          <w:tcPr>
            <w:tcW w:w="4132" w:type="dxa"/>
          </w:tcPr>
          <w:p w14:paraId="3729FCC4" w14:textId="77777777" w:rsidR="00521FF4" w:rsidRDefault="0034460A">
            <w:pPr>
              <w:spacing w:after="0"/>
            </w:pPr>
            <w:r>
              <w:rPr>
                <w:sz w:val="18"/>
              </w:rPr>
              <w:t>Data governance and security</w:t>
            </w:r>
          </w:p>
        </w:tc>
        <w:tc>
          <w:tcPr>
            <w:tcW w:w="4132" w:type="dxa"/>
          </w:tcPr>
          <w:p w14:paraId="60D2B83A" w14:textId="77777777" w:rsidR="00521FF4" w:rsidRDefault="0034460A">
            <w:pPr>
              <w:spacing w:after="0"/>
            </w:pPr>
            <w:r>
              <w:rPr>
                <w:sz w:val="18"/>
              </w:rPr>
              <w:t>Chapter 6 (Governance, Security and Privacy)</w:t>
            </w:r>
          </w:p>
        </w:tc>
      </w:tr>
      <w:tr w:rsidR="00521FF4" w14:paraId="255BC330" w14:textId="77777777">
        <w:trPr>
          <w:jc w:val="center"/>
        </w:trPr>
        <w:tc>
          <w:tcPr>
            <w:tcW w:w="1148" w:type="dxa"/>
          </w:tcPr>
          <w:p w14:paraId="07F6A636" w14:textId="77777777" w:rsidR="00521FF4" w:rsidRDefault="0034460A">
            <w:pPr>
              <w:spacing w:after="0"/>
            </w:pPr>
            <w:r>
              <w:rPr>
                <w:sz w:val="18"/>
              </w:rPr>
              <w:t>1. Overview</w:t>
            </w:r>
          </w:p>
        </w:tc>
        <w:tc>
          <w:tcPr>
            <w:tcW w:w="4132" w:type="dxa"/>
          </w:tcPr>
          <w:p w14:paraId="1C531A25" w14:textId="77777777" w:rsidR="00521FF4" w:rsidRDefault="0034460A">
            <w:pPr>
              <w:spacing w:after="0"/>
            </w:pPr>
            <w:r>
              <w:rPr>
                <w:sz w:val="18"/>
              </w:rPr>
              <w:t>Analytics, dashboards, reports</w:t>
            </w:r>
          </w:p>
        </w:tc>
        <w:tc>
          <w:tcPr>
            <w:tcW w:w="4132" w:type="dxa"/>
          </w:tcPr>
          <w:p w14:paraId="3B1EBD95" w14:textId="77777777" w:rsidR="00521FF4" w:rsidRDefault="0034460A">
            <w:pPr>
              <w:spacing w:after="0"/>
            </w:pPr>
            <w:r>
              <w:rPr>
                <w:sz w:val="18"/>
              </w:rPr>
              <w:t>Chapter 7 (Analytics)</w:t>
            </w:r>
          </w:p>
        </w:tc>
      </w:tr>
      <w:tr w:rsidR="00521FF4" w14:paraId="58EE7DC0" w14:textId="77777777">
        <w:trPr>
          <w:jc w:val="center"/>
        </w:trPr>
        <w:tc>
          <w:tcPr>
            <w:tcW w:w="1148" w:type="dxa"/>
          </w:tcPr>
          <w:p w14:paraId="4C5BDBE8" w14:textId="77777777" w:rsidR="00521FF4" w:rsidRDefault="0034460A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7B103A74" w14:textId="77777777" w:rsidR="00521FF4" w:rsidRDefault="0034460A">
            <w:pPr>
              <w:spacing w:after="0"/>
            </w:pPr>
            <w:r>
              <w:rPr>
                <w:sz w:val="18"/>
              </w:rPr>
              <w:t>Description of the enterprise domain</w:t>
            </w:r>
          </w:p>
        </w:tc>
        <w:tc>
          <w:tcPr>
            <w:tcW w:w="4132" w:type="dxa"/>
          </w:tcPr>
          <w:p w14:paraId="389F78EA" w14:textId="77777777" w:rsidR="00521FF4" w:rsidRDefault="0034460A">
            <w:pPr>
              <w:spacing w:after="0"/>
            </w:pPr>
            <w:r>
              <w:rPr>
                <w:sz w:val="18"/>
              </w:rPr>
              <w:t>Chapter 1 §1</w:t>
            </w:r>
          </w:p>
        </w:tc>
      </w:tr>
      <w:tr w:rsidR="00521FF4" w14:paraId="0E993BC5" w14:textId="77777777">
        <w:trPr>
          <w:jc w:val="center"/>
        </w:trPr>
        <w:tc>
          <w:tcPr>
            <w:tcW w:w="1148" w:type="dxa"/>
          </w:tcPr>
          <w:p w14:paraId="505B194C" w14:textId="77777777" w:rsidR="00521FF4" w:rsidRDefault="0034460A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51E65DB0" w14:textId="77777777" w:rsidR="00521FF4" w:rsidRDefault="0034460A">
            <w:pPr>
              <w:spacing w:after="0"/>
            </w:pPr>
            <w:r>
              <w:rPr>
                <w:sz w:val="18"/>
              </w:rPr>
              <w:t>Key business questions</w:t>
            </w:r>
          </w:p>
        </w:tc>
        <w:tc>
          <w:tcPr>
            <w:tcW w:w="4132" w:type="dxa"/>
          </w:tcPr>
          <w:p w14:paraId="0DA5040E" w14:textId="77777777" w:rsidR="00521FF4" w:rsidRDefault="0034460A">
            <w:pPr>
              <w:spacing w:after="0"/>
            </w:pPr>
            <w:r>
              <w:rPr>
                <w:sz w:val="18"/>
              </w:rPr>
              <w:t>Chapter 1 §3 (BQ1–BQ12)</w:t>
            </w:r>
          </w:p>
        </w:tc>
      </w:tr>
      <w:tr w:rsidR="00521FF4" w14:paraId="66361CA5" w14:textId="77777777">
        <w:trPr>
          <w:jc w:val="center"/>
        </w:trPr>
        <w:tc>
          <w:tcPr>
            <w:tcW w:w="1148" w:type="dxa"/>
          </w:tcPr>
          <w:p w14:paraId="2796AE43" w14:textId="77777777" w:rsidR="00521FF4" w:rsidRDefault="0034460A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5AA814EF" w14:textId="77777777" w:rsidR="00521FF4" w:rsidRDefault="0034460A">
            <w:pPr>
              <w:spacing w:after="0"/>
            </w:pPr>
            <w:r>
              <w:rPr>
                <w:sz w:val="18"/>
              </w:rPr>
              <w:t>Functional and non-functional requirements</w:t>
            </w:r>
          </w:p>
        </w:tc>
        <w:tc>
          <w:tcPr>
            <w:tcW w:w="4132" w:type="dxa"/>
          </w:tcPr>
          <w:p w14:paraId="7D37F16F" w14:textId="77777777" w:rsidR="00521FF4" w:rsidRDefault="0034460A">
            <w:pPr>
              <w:spacing w:after="0"/>
            </w:pPr>
            <w:r>
              <w:rPr>
                <w:sz w:val="18"/>
              </w:rPr>
              <w:t>Chapter 1 §4 (FR1–FR12), §5 (NFR1–NFR9)</w:t>
            </w:r>
          </w:p>
        </w:tc>
      </w:tr>
      <w:tr w:rsidR="00521FF4" w14:paraId="3908BC21" w14:textId="77777777">
        <w:trPr>
          <w:jc w:val="center"/>
        </w:trPr>
        <w:tc>
          <w:tcPr>
            <w:tcW w:w="1148" w:type="dxa"/>
          </w:tcPr>
          <w:p w14:paraId="44F5C061" w14:textId="77777777" w:rsidR="00521FF4" w:rsidRDefault="0034460A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22E22C4C" w14:textId="77777777" w:rsidR="00521FF4" w:rsidRDefault="0034460A">
            <w:pPr>
              <w:spacing w:after="0"/>
            </w:pPr>
            <w:r>
              <w:rPr>
                <w:sz w:val="18"/>
              </w:rPr>
              <w:t>Schema design: star or snowflake (fact + dimension tables)</w:t>
            </w:r>
          </w:p>
        </w:tc>
        <w:tc>
          <w:tcPr>
            <w:tcW w:w="4132" w:type="dxa"/>
          </w:tcPr>
          <w:p w14:paraId="59CA1807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Chapter 2 §2; Chapter 2 </w:t>
            </w:r>
            <w:r>
              <w:rPr>
                <w:sz w:val="18"/>
              </w:rPr>
              <w:t>(dimensional model detail)</w:t>
            </w:r>
          </w:p>
        </w:tc>
      </w:tr>
      <w:tr w:rsidR="00521FF4" w14:paraId="1CC50833" w14:textId="77777777">
        <w:trPr>
          <w:jc w:val="center"/>
        </w:trPr>
        <w:tc>
          <w:tcPr>
            <w:tcW w:w="1148" w:type="dxa"/>
          </w:tcPr>
          <w:p w14:paraId="1F2613EF" w14:textId="77777777" w:rsidR="00521FF4" w:rsidRDefault="0034460A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12D7786A" w14:textId="77777777" w:rsidR="00521FF4" w:rsidRDefault="0034460A">
            <w:pPr>
              <w:spacing w:after="0"/>
            </w:pPr>
            <w:r>
              <w:rPr>
                <w:sz w:val="18"/>
              </w:rPr>
              <w:t>ER/UML diagrams of the warehouse design</w:t>
            </w:r>
          </w:p>
        </w:tc>
        <w:tc>
          <w:tcPr>
            <w:tcW w:w="4132" w:type="dxa"/>
          </w:tcPr>
          <w:p w14:paraId="6F334403" w14:textId="77777777" w:rsidR="00521FF4" w:rsidRDefault="0034460A">
            <w:pPr>
              <w:spacing w:after="0"/>
            </w:pPr>
            <w:r>
              <w:rPr>
                <w:sz w:val="18"/>
              </w:rPr>
              <w:t>Chapter 2: conceptual diagram and six ER diagrams</w:t>
            </w:r>
          </w:p>
        </w:tc>
      </w:tr>
      <w:tr w:rsidR="00521FF4" w14:paraId="483B6DDF" w14:textId="77777777">
        <w:trPr>
          <w:jc w:val="center"/>
        </w:trPr>
        <w:tc>
          <w:tcPr>
            <w:tcW w:w="1148" w:type="dxa"/>
          </w:tcPr>
          <w:p w14:paraId="4DD84F96" w14:textId="77777777" w:rsidR="00521FF4" w:rsidRDefault="0034460A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7E721D22" w14:textId="77777777" w:rsidR="00521FF4" w:rsidRDefault="0034460A">
            <w:pPr>
              <w:spacing w:after="0"/>
            </w:pPr>
            <w:r>
              <w:rPr>
                <w:sz w:val="18"/>
              </w:rPr>
              <w:t>Data dictionary and metadata documentation</w:t>
            </w:r>
          </w:p>
        </w:tc>
        <w:tc>
          <w:tcPr>
            <w:tcW w:w="4132" w:type="dxa"/>
          </w:tcPr>
          <w:p w14:paraId="7AD493EA" w14:textId="77777777" w:rsidR="00521FF4" w:rsidRDefault="0034460A">
            <w:pPr>
              <w:spacing w:after="0"/>
            </w:pPr>
            <w:r>
              <w:rPr>
                <w:sz w:val="18"/>
              </w:rPr>
              <w:t>Chapter 3 (generated from the catalog; lineage, row counts, load times)</w:t>
            </w:r>
          </w:p>
        </w:tc>
      </w:tr>
      <w:tr w:rsidR="00521FF4" w14:paraId="28976411" w14:textId="77777777">
        <w:trPr>
          <w:jc w:val="center"/>
        </w:trPr>
        <w:tc>
          <w:tcPr>
            <w:tcW w:w="1148" w:type="dxa"/>
          </w:tcPr>
          <w:p w14:paraId="2AF2D336" w14:textId="77777777" w:rsidR="00521FF4" w:rsidRDefault="0034460A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409D983B" w14:textId="77777777" w:rsidR="00521FF4" w:rsidRDefault="0034460A">
            <w:pPr>
              <w:spacing w:after="0"/>
            </w:pPr>
            <w:r>
              <w:rPr>
                <w:sz w:val="18"/>
              </w:rPr>
              <w:t>ETL: sources of data (mock or real)</w:t>
            </w:r>
          </w:p>
        </w:tc>
        <w:tc>
          <w:tcPr>
            <w:tcW w:w="4132" w:type="dxa"/>
          </w:tcPr>
          <w:p w14:paraId="78E5F290" w14:textId="77777777" w:rsidR="00521FF4" w:rsidRDefault="0034460A">
            <w:pPr>
              <w:spacing w:after="0"/>
            </w:pPr>
            <w:r>
              <w:rPr>
                <w:sz w:val="18"/>
              </w:rPr>
              <w:t>Chapter 4 §2</w:t>
            </w:r>
          </w:p>
        </w:tc>
      </w:tr>
      <w:tr w:rsidR="00521FF4" w14:paraId="0D395BB1" w14:textId="77777777">
        <w:trPr>
          <w:jc w:val="center"/>
        </w:trPr>
        <w:tc>
          <w:tcPr>
            <w:tcW w:w="1148" w:type="dxa"/>
          </w:tcPr>
          <w:p w14:paraId="52E6AD6D" w14:textId="77777777" w:rsidR="00521FF4" w:rsidRDefault="0034460A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769812D9" w14:textId="77777777" w:rsidR="00521FF4" w:rsidRDefault="0034460A">
            <w:pPr>
              <w:spacing w:after="0"/>
            </w:pPr>
            <w:r>
              <w:rPr>
                <w:sz w:val="18"/>
              </w:rPr>
              <w:t>ETL: transformation logic (cleaning, integration, aggregation)</w:t>
            </w:r>
          </w:p>
        </w:tc>
        <w:tc>
          <w:tcPr>
            <w:tcW w:w="4132" w:type="dxa"/>
          </w:tcPr>
          <w:p w14:paraId="43181062" w14:textId="77777777" w:rsidR="00521FF4" w:rsidRDefault="0034460A">
            <w:pPr>
              <w:spacing w:after="0"/>
            </w:pPr>
            <w:r>
              <w:rPr>
                <w:sz w:val="18"/>
              </w:rPr>
              <w:t>Chapter 4 §4; Chapter 5</w:t>
            </w:r>
          </w:p>
        </w:tc>
      </w:tr>
      <w:tr w:rsidR="00521FF4" w14:paraId="449EE7F8" w14:textId="77777777">
        <w:trPr>
          <w:jc w:val="center"/>
        </w:trPr>
        <w:tc>
          <w:tcPr>
            <w:tcW w:w="1148" w:type="dxa"/>
          </w:tcPr>
          <w:p w14:paraId="6C7F51D7" w14:textId="77777777" w:rsidR="00521FF4" w:rsidRDefault="0034460A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6B739C50" w14:textId="77777777" w:rsidR="00521FF4" w:rsidRDefault="0034460A">
            <w:pPr>
              <w:spacing w:after="0"/>
            </w:pPr>
            <w:r>
              <w:rPr>
                <w:sz w:val="18"/>
              </w:rPr>
              <w:t>ETL workflow diagram</w:t>
            </w:r>
          </w:p>
        </w:tc>
        <w:tc>
          <w:tcPr>
            <w:tcW w:w="4132" w:type="dxa"/>
          </w:tcPr>
          <w:p w14:paraId="4D40A8F7" w14:textId="77777777" w:rsidR="00521FF4" w:rsidRDefault="0034460A">
            <w:pPr>
              <w:spacing w:after="0"/>
            </w:pPr>
            <w:r>
              <w:rPr>
                <w:sz w:val="18"/>
              </w:rPr>
              <w:t>Chapter 4 §1</w:t>
            </w:r>
          </w:p>
        </w:tc>
      </w:tr>
      <w:tr w:rsidR="00521FF4" w14:paraId="13C664B4" w14:textId="77777777">
        <w:trPr>
          <w:jc w:val="center"/>
        </w:trPr>
        <w:tc>
          <w:tcPr>
            <w:tcW w:w="1148" w:type="dxa"/>
          </w:tcPr>
          <w:p w14:paraId="1F35DF93" w14:textId="77777777" w:rsidR="00521FF4" w:rsidRDefault="0034460A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70CED301" w14:textId="77777777" w:rsidR="00521FF4" w:rsidRDefault="0034460A">
            <w:pPr>
              <w:spacing w:after="0"/>
            </w:pPr>
            <w:r>
              <w:rPr>
                <w:sz w:val="18"/>
              </w:rPr>
              <w:t>Governance: security, privacy, access controls</w:t>
            </w:r>
          </w:p>
        </w:tc>
        <w:tc>
          <w:tcPr>
            <w:tcW w:w="4132" w:type="dxa"/>
          </w:tcPr>
          <w:p w14:paraId="4981CDF1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Chapter 6 (roles, row-level </w:t>
            </w:r>
            <w:r>
              <w:rPr>
                <w:sz w:val="18"/>
              </w:rPr>
              <w:t>security, web login, Privacy section)</w:t>
            </w:r>
          </w:p>
        </w:tc>
      </w:tr>
      <w:tr w:rsidR="00521FF4" w14:paraId="310B0EC7" w14:textId="77777777">
        <w:trPr>
          <w:jc w:val="center"/>
        </w:trPr>
        <w:tc>
          <w:tcPr>
            <w:tcW w:w="1148" w:type="dxa"/>
          </w:tcPr>
          <w:p w14:paraId="3D12122D" w14:textId="77777777" w:rsidR="00521FF4" w:rsidRDefault="0034460A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79501871" w14:textId="77777777" w:rsidR="00521FF4" w:rsidRDefault="0034460A">
            <w:pPr>
              <w:spacing w:after="0"/>
            </w:pPr>
            <w:r>
              <w:rPr>
                <w:sz w:val="18"/>
              </w:rPr>
              <w:t>Governance: data quality management strategy</w:t>
            </w:r>
          </w:p>
        </w:tc>
        <w:tc>
          <w:tcPr>
            <w:tcW w:w="4132" w:type="dxa"/>
          </w:tcPr>
          <w:p w14:paraId="10C6ADED" w14:textId="77777777" w:rsidR="00521FF4" w:rsidRDefault="0034460A">
            <w:pPr>
              <w:spacing w:after="0"/>
            </w:pPr>
            <w:r>
              <w:rPr>
                <w:sz w:val="18"/>
              </w:rPr>
              <w:t>Chapter 5 (Data Quality Framework)</w:t>
            </w:r>
          </w:p>
        </w:tc>
      </w:tr>
      <w:tr w:rsidR="00521FF4" w14:paraId="22D3CADB" w14:textId="77777777">
        <w:trPr>
          <w:jc w:val="center"/>
        </w:trPr>
        <w:tc>
          <w:tcPr>
            <w:tcW w:w="1148" w:type="dxa"/>
          </w:tcPr>
          <w:p w14:paraId="1042AC2E" w14:textId="77777777" w:rsidR="00521FF4" w:rsidRDefault="0034460A">
            <w:pPr>
              <w:spacing w:after="0"/>
            </w:pPr>
            <w:r>
              <w:rPr>
                <w:sz w:val="18"/>
              </w:rPr>
              <w:t>2B</w:t>
            </w:r>
          </w:p>
        </w:tc>
        <w:tc>
          <w:tcPr>
            <w:tcW w:w="4132" w:type="dxa"/>
          </w:tcPr>
          <w:p w14:paraId="68D429EA" w14:textId="77777777" w:rsidR="00521FF4" w:rsidRDefault="0034460A">
            <w:pPr>
              <w:spacing w:after="0"/>
            </w:pPr>
            <w:r>
              <w:rPr>
                <w:sz w:val="18"/>
              </w:rPr>
              <w:t>Warehouse on SQL Server, Oracle, PostgreSQL, MySQL or cloud DW</w:t>
            </w:r>
          </w:p>
        </w:tc>
        <w:tc>
          <w:tcPr>
            <w:tcW w:w="4132" w:type="dxa"/>
          </w:tcPr>
          <w:p w14:paraId="2E58E19B" w14:textId="77777777" w:rsidR="00521FF4" w:rsidRDefault="0034460A">
            <w:pPr>
              <w:spacing w:after="0"/>
            </w:pPr>
            <w:r>
              <w:rPr>
                <w:sz w:val="18"/>
              </w:rPr>
              <w:t>PostgreSQL 17 (Chapter 2 §3, Chapter 9)</w:t>
            </w:r>
          </w:p>
        </w:tc>
      </w:tr>
      <w:tr w:rsidR="00521FF4" w14:paraId="6361ADB9" w14:textId="77777777">
        <w:trPr>
          <w:jc w:val="center"/>
        </w:trPr>
        <w:tc>
          <w:tcPr>
            <w:tcW w:w="1148" w:type="dxa"/>
          </w:tcPr>
          <w:p w14:paraId="3219FB57" w14:textId="77777777" w:rsidR="00521FF4" w:rsidRDefault="0034460A">
            <w:pPr>
              <w:spacing w:after="0"/>
            </w:pPr>
            <w:r>
              <w:rPr>
                <w:sz w:val="18"/>
              </w:rPr>
              <w:t>2B</w:t>
            </w:r>
          </w:p>
        </w:tc>
        <w:tc>
          <w:tcPr>
            <w:tcW w:w="4132" w:type="dxa"/>
          </w:tcPr>
          <w:p w14:paraId="29CC12E5" w14:textId="77777777" w:rsidR="00521FF4" w:rsidRDefault="0034460A">
            <w:pPr>
              <w:spacing w:after="0"/>
            </w:pPr>
            <w:r>
              <w:rPr>
                <w:sz w:val="18"/>
              </w:rPr>
              <w:t>ETL pipelines (tools or custom Python/SQL)</w:t>
            </w:r>
          </w:p>
        </w:tc>
        <w:tc>
          <w:tcPr>
            <w:tcW w:w="4132" w:type="dxa"/>
          </w:tcPr>
          <w:p w14:paraId="14FDB050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Python + dbt, </w:t>
            </w:r>
            <w:r>
              <w:rPr>
                <w:rFonts w:ascii="Consolas" w:hAnsi="Consolas"/>
                <w:color w:val="14233A"/>
                <w:sz w:val="16"/>
              </w:rPr>
              <w:t>ingestion/pipeline.py</w:t>
            </w:r>
            <w:r>
              <w:rPr>
                <w:sz w:val="18"/>
              </w:rPr>
              <w:t xml:space="preserve"> (Chapter 4)</w:t>
            </w:r>
          </w:p>
        </w:tc>
      </w:tr>
      <w:tr w:rsidR="00521FF4" w14:paraId="5F73F64E" w14:textId="77777777">
        <w:trPr>
          <w:jc w:val="center"/>
        </w:trPr>
        <w:tc>
          <w:tcPr>
            <w:tcW w:w="1148" w:type="dxa"/>
          </w:tcPr>
          <w:p w14:paraId="3552890B" w14:textId="77777777" w:rsidR="00521FF4" w:rsidRDefault="0034460A">
            <w:pPr>
              <w:spacing w:after="0"/>
            </w:pPr>
            <w:r>
              <w:rPr>
                <w:sz w:val="18"/>
              </w:rPr>
              <w:t>2B</w:t>
            </w:r>
          </w:p>
        </w:tc>
        <w:tc>
          <w:tcPr>
            <w:tcW w:w="4132" w:type="dxa"/>
          </w:tcPr>
          <w:p w14:paraId="3A6047FC" w14:textId="77777777" w:rsidR="00521FF4" w:rsidRDefault="0034460A">
            <w:pPr>
              <w:spacing w:after="0"/>
            </w:pPr>
            <w:r>
              <w:rPr>
                <w:sz w:val="18"/>
              </w:rPr>
              <w:t>OLAP cube / analytical queries</w:t>
            </w:r>
          </w:p>
        </w:tc>
        <w:tc>
          <w:tcPr>
            <w:tcW w:w="4132" w:type="dxa"/>
          </w:tcPr>
          <w:p w14:paraId="1AB651FC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mart_impact_cube</w:t>
            </w:r>
            <w:r>
              <w:rPr>
                <w:sz w:val="18"/>
              </w:rPr>
              <w:t xml:space="preserve"> (CUBE), GROUPING SETS, 14 sample queries (Chapter 7, Appendix A)</w:t>
            </w:r>
          </w:p>
        </w:tc>
      </w:tr>
      <w:tr w:rsidR="00521FF4" w14:paraId="13C00781" w14:textId="77777777">
        <w:trPr>
          <w:jc w:val="center"/>
        </w:trPr>
        <w:tc>
          <w:tcPr>
            <w:tcW w:w="1148" w:type="dxa"/>
          </w:tcPr>
          <w:p w14:paraId="7EBCEC4B" w14:textId="77777777" w:rsidR="00521FF4" w:rsidRDefault="0034460A">
            <w:pPr>
              <w:spacing w:after="0"/>
            </w:pPr>
            <w:r>
              <w:rPr>
                <w:sz w:val="18"/>
              </w:rPr>
              <w:t>2B</w:t>
            </w:r>
          </w:p>
        </w:tc>
        <w:tc>
          <w:tcPr>
            <w:tcW w:w="4132" w:type="dxa"/>
          </w:tcPr>
          <w:p w14:paraId="30C1F0E8" w14:textId="77777777" w:rsidR="00521FF4" w:rsidRDefault="0034460A">
            <w:pPr>
              <w:spacing w:after="0"/>
            </w:pPr>
            <w:r>
              <w:rPr>
                <w:sz w:val="18"/>
              </w:rPr>
              <w:t>Reports/dashboards (Power BI, Tableau or similar)</w:t>
            </w:r>
          </w:p>
        </w:tc>
        <w:tc>
          <w:tcPr>
            <w:tcW w:w="4132" w:type="dxa"/>
          </w:tcPr>
          <w:p w14:paraId="1B43D145" w14:textId="77777777" w:rsidR="00521FF4" w:rsidRDefault="0034460A">
            <w:pPr>
              <w:spacing w:after="0"/>
            </w:pPr>
            <w:r>
              <w:rPr>
                <w:sz w:val="18"/>
              </w:rPr>
              <w:t>Executive, Operations, Logistics dashboards on XAMPP, with a screenshot and discussion of every page (Chapter 7 §2)</w:t>
            </w:r>
          </w:p>
        </w:tc>
      </w:tr>
      <w:tr w:rsidR="00521FF4" w14:paraId="3F5985C6" w14:textId="77777777">
        <w:trPr>
          <w:jc w:val="center"/>
        </w:trPr>
        <w:tc>
          <w:tcPr>
            <w:tcW w:w="1148" w:type="dxa"/>
          </w:tcPr>
          <w:p w14:paraId="48ECA59F" w14:textId="77777777" w:rsidR="00521FF4" w:rsidRDefault="0034460A">
            <w:pPr>
              <w:spacing w:after="0"/>
            </w:pPr>
            <w:r>
              <w:rPr>
                <w:sz w:val="18"/>
              </w:rPr>
              <w:t>2C</w:t>
            </w:r>
          </w:p>
        </w:tc>
        <w:tc>
          <w:tcPr>
            <w:tcW w:w="4132" w:type="dxa"/>
          </w:tcPr>
          <w:p w14:paraId="399AA2B9" w14:textId="77777777" w:rsidR="00521FF4" w:rsidRDefault="0034460A">
            <w:pPr>
              <w:spacing w:after="0"/>
            </w:pPr>
            <w:r>
              <w:rPr>
                <w:sz w:val="18"/>
              </w:rPr>
              <w:t>Validation of ETL: completeness, correctness, accuracy</w:t>
            </w:r>
          </w:p>
        </w:tc>
        <w:tc>
          <w:tcPr>
            <w:tcW w:w="4132" w:type="dxa"/>
          </w:tcPr>
          <w:p w14:paraId="7C616480" w14:textId="77777777" w:rsidR="00521FF4" w:rsidRDefault="0034460A">
            <w:pPr>
              <w:spacing w:after="0"/>
            </w:pPr>
            <w:r>
              <w:rPr>
                <w:sz w:val="18"/>
              </w:rPr>
              <w:t>Chapter 8 (117 dbt checks, 91 automated tests, 19/19 reconciliation, 0 false matches)</w:t>
            </w:r>
          </w:p>
        </w:tc>
      </w:tr>
      <w:tr w:rsidR="00521FF4" w14:paraId="7C40EDC7" w14:textId="77777777">
        <w:trPr>
          <w:jc w:val="center"/>
        </w:trPr>
        <w:tc>
          <w:tcPr>
            <w:tcW w:w="1148" w:type="dxa"/>
          </w:tcPr>
          <w:p w14:paraId="686DDFC2" w14:textId="77777777" w:rsidR="00521FF4" w:rsidRDefault="0034460A">
            <w:pPr>
              <w:spacing w:after="0"/>
            </w:pPr>
            <w:r>
              <w:rPr>
                <w:sz w:val="18"/>
              </w:rPr>
              <w:t>2C</w:t>
            </w:r>
          </w:p>
        </w:tc>
        <w:tc>
          <w:tcPr>
            <w:tcW w:w="4132" w:type="dxa"/>
          </w:tcPr>
          <w:p w14:paraId="5A2E05B8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Test </w:t>
            </w:r>
            <w:r>
              <w:rPr>
                <w:sz w:val="18"/>
              </w:rPr>
              <w:t>reports for data consistency and query performance</w:t>
            </w:r>
          </w:p>
        </w:tc>
        <w:tc>
          <w:tcPr>
            <w:tcW w:w="4132" w:type="dxa"/>
          </w:tcPr>
          <w:p w14:paraId="329E416E" w14:textId="77777777" w:rsidR="00521FF4" w:rsidRDefault="0034460A">
            <w:pPr>
              <w:spacing w:after="0"/>
            </w:pPr>
            <w:r>
              <w:rPr>
                <w:sz w:val="18"/>
              </w:rPr>
              <w:t>Chapter 8 (consistency); Query Performance Test Report</w:t>
            </w:r>
          </w:p>
        </w:tc>
      </w:tr>
      <w:tr w:rsidR="00521FF4" w14:paraId="5D590F3A" w14:textId="77777777">
        <w:trPr>
          <w:jc w:val="center"/>
        </w:trPr>
        <w:tc>
          <w:tcPr>
            <w:tcW w:w="1148" w:type="dxa"/>
          </w:tcPr>
          <w:p w14:paraId="61EEDCCF" w14:textId="77777777" w:rsidR="00521FF4" w:rsidRDefault="0034460A">
            <w:pPr>
              <w:spacing w:after="0"/>
            </w:pPr>
            <w:r>
              <w:rPr>
                <w:sz w:val="18"/>
              </w:rPr>
              <w:t>2D</w:t>
            </w:r>
          </w:p>
        </w:tc>
        <w:tc>
          <w:tcPr>
            <w:tcW w:w="4132" w:type="dxa"/>
          </w:tcPr>
          <w:p w14:paraId="2399D23C" w14:textId="77777777" w:rsidR="00521FF4" w:rsidRDefault="0034460A">
            <w:pPr>
              <w:spacing w:after="0"/>
            </w:pPr>
            <w:r>
              <w:rPr>
                <w:sz w:val="18"/>
              </w:rPr>
              <w:t>Live demo</w:t>
            </w:r>
          </w:p>
        </w:tc>
        <w:tc>
          <w:tcPr>
            <w:tcW w:w="4132" w:type="dxa"/>
          </w:tcPr>
          <w:p w14:paraId="5F2303E3" w14:textId="77777777" w:rsidR="00521FF4" w:rsidRDefault="0034460A">
            <w:pPr>
              <w:spacing w:after="0"/>
            </w:pPr>
            <w:r>
              <w:rPr>
                <w:sz w:val="18"/>
              </w:rPr>
              <w:t>Chapter 9 §4 (demo script)</w:t>
            </w:r>
          </w:p>
        </w:tc>
      </w:tr>
      <w:tr w:rsidR="00521FF4" w14:paraId="36CA0B0D" w14:textId="77777777">
        <w:trPr>
          <w:jc w:val="center"/>
        </w:trPr>
        <w:tc>
          <w:tcPr>
            <w:tcW w:w="1148" w:type="dxa"/>
          </w:tcPr>
          <w:p w14:paraId="3CAA1643" w14:textId="77777777" w:rsidR="00521FF4" w:rsidRDefault="0034460A">
            <w:pPr>
              <w:spacing w:after="0"/>
            </w:pPr>
            <w:r>
              <w:rPr>
                <w:sz w:val="18"/>
              </w:rPr>
              <w:t>2D</w:t>
            </w:r>
          </w:p>
        </w:tc>
        <w:tc>
          <w:tcPr>
            <w:tcW w:w="4132" w:type="dxa"/>
          </w:tcPr>
          <w:p w14:paraId="6424DB49" w14:textId="77777777" w:rsidR="00521FF4" w:rsidRDefault="0034460A">
            <w:pPr>
              <w:spacing w:after="0"/>
            </w:pPr>
            <w:r>
              <w:rPr>
                <w:sz w:val="18"/>
              </w:rPr>
              <w:t>Showcase of sample queries, OLAP analysis, dashboards</w:t>
            </w:r>
          </w:p>
        </w:tc>
        <w:tc>
          <w:tcPr>
            <w:tcW w:w="4132" w:type="dxa"/>
          </w:tcPr>
          <w:p w14:paraId="74FD5C47" w14:textId="77777777" w:rsidR="00521FF4" w:rsidRDefault="0034460A">
            <w:pPr>
              <w:spacing w:after="0"/>
            </w:pPr>
            <w:r>
              <w:rPr>
                <w:sz w:val="18"/>
              </w:rPr>
              <w:t>Appendix A, Chapter 7</w:t>
            </w:r>
          </w:p>
        </w:tc>
      </w:tr>
      <w:tr w:rsidR="00521FF4" w14:paraId="5CEFCE62" w14:textId="77777777">
        <w:trPr>
          <w:jc w:val="center"/>
        </w:trPr>
        <w:tc>
          <w:tcPr>
            <w:tcW w:w="1148" w:type="dxa"/>
          </w:tcPr>
          <w:p w14:paraId="0016C3EC" w14:textId="77777777" w:rsidR="00521FF4" w:rsidRDefault="0034460A">
            <w:pPr>
              <w:spacing w:after="0"/>
            </w:pPr>
            <w:r>
              <w:rPr>
                <w:sz w:val="18"/>
              </w:rPr>
              <w:t>2D</w:t>
            </w:r>
          </w:p>
        </w:tc>
        <w:tc>
          <w:tcPr>
            <w:tcW w:w="4132" w:type="dxa"/>
          </w:tcPr>
          <w:p w14:paraId="0466F22E" w14:textId="77777777" w:rsidR="00521FF4" w:rsidRDefault="0034460A">
            <w:pPr>
              <w:spacing w:after="0"/>
            </w:pPr>
            <w:r>
              <w:rPr>
                <w:sz w:val="18"/>
              </w:rPr>
              <w:t>Defense of design choices</w:t>
            </w:r>
          </w:p>
        </w:tc>
        <w:tc>
          <w:tcPr>
            <w:tcW w:w="4132" w:type="dxa"/>
          </w:tcPr>
          <w:p w14:paraId="7C658016" w14:textId="77777777" w:rsidR="00521FF4" w:rsidRDefault="0034460A">
            <w:pPr>
              <w:spacing w:after="0"/>
            </w:pPr>
            <w:r>
              <w:rPr>
                <w:sz w:val="18"/>
              </w:rPr>
              <w:t>Chapter 2 (star vs snowflake, ROLAP), dimensional-model design decisions, Chapter 4 (full reload, quarantine); Chapter 11 (conclusions and recommendations)</w:t>
            </w:r>
          </w:p>
        </w:tc>
      </w:tr>
      <w:tr w:rsidR="00521FF4" w14:paraId="2EE1B8F5" w14:textId="77777777">
        <w:trPr>
          <w:jc w:val="center"/>
        </w:trPr>
        <w:tc>
          <w:tcPr>
            <w:tcW w:w="1148" w:type="dxa"/>
          </w:tcPr>
          <w:p w14:paraId="76CD801B" w14:textId="77777777" w:rsidR="00521FF4" w:rsidRDefault="0034460A">
            <w:pPr>
              <w:spacing w:after="0"/>
            </w:pPr>
            <w:r>
              <w:rPr>
                <w:sz w:val="18"/>
              </w:rPr>
              <w:t>2D</w:t>
            </w:r>
          </w:p>
        </w:tc>
        <w:tc>
          <w:tcPr>
            <w:tcW w:w="4132" w:type="dxa"/>
          </w:tcPr>
          <w:p w14:paraId="44B88B56" w14:textId="77777777" w:rsidR="00521FF4" w:rsidRDefault="0034460A">
            <w:pPr>
              <w:spacing w:after="0"/>
            </w:pPr>
            <w:r>
              <w:rPr>
                <w:sz w:val="18"/>
              </w:rPr>
              <w:t>Enterprise positioning</w:t>
            </w:r>
          </w:p>
        </w:tc>
        <w:tc>
          <w:tcPr>
            <w:tcW w:w="4132" w:type="dxa"/>
          </w:tcPr>
          <w:p w14:paraId="76C64213" w14:textId="77777777" w:rsidR="00521FF4" w:rsidRDefault="0034460A">
            <w:pPr>
              <w:spacing w:after="0"/>
            </w:pPr>
            <w:r>
              <w:rPr>
                <w:sz w:val="18"/>
              </w:rPr>
              <w:t>Why an EDW needs no CMS; Excel data exchange with LGUs and agencies: templates, layout profiles, checked uploads, Excel export (Chapter 10)</w:t>
            </w:r>
          </w:p>
        </w:tc>
      </w:tr>
    </w:tbl>
    <w:p w14:paraId="248151C4" w14:textId="77777777" w:rsidR="00521FF4" w:rsidRDefault="00521FF4">
      <w:pPr>
        <w:spacing w:after="40"/>
      </w:pPr>
    </w:p>
    <w:p w14:paraId="102A9FFA" w14:textId="77777777" w:rsidR="00521FF4" w:rsidRDefault="0034460A">
      <w:r>
        <w:br w:type="page"/>
      </w:r>
    </w:p>
    <w:p w14:paraId="4E47F025" w14:textId="77777777" w:rsidR="00521FF4" w:rsidRDefault="0034460A">
      <w:pPr>
        <w:pStyle w:val="Heading1"/>
      </w:pPr>
      <w:bookmarkStart w:id="8" w:name="_Toc243768102"/>
      <w:r>
        <w:lastRenderedPageBreak/>
        <w:t>List of Abbreviations</w:t>
      </w:r>
      <w:bookmarkEnd w:id="8"/>
    </w:p>
    <w:p w14:paraId="38D4895E" w14:textId="412AB27F" w:rsidR="00521FF4" w:rsidRDefault="0034460A">
      <w:pPr>
        <w:pStyle w:val="Caption"/>
        <w:keepNext/>
        <w:spacing w:before="160" w:after="40"/>
      </w:pPr>
      <w:bookmarkStart w:id="9" w:name="_Toc243768200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4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Abbreviations and acronyms used in this report</w:t>
      </w:r>
      <w:bookmarkEnd w:id="9"/>
    </w:p>
    <w:p w14:paraId="4CA6B164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Agency names and technical terms are</w:t>
      </w:r>
      <w:r>
        <w:rPr>
          <w:i/>
          <w:color w:val="4A5566"/>
        </w:rPr>
        <w:t xml:space="preserve"> </w:t>
      </w:r>
      <w:r>
        <w:rPr>
          <w:i/>
          <w:color w:val="4A5566"/>
          <w:sz w:val="18"/>
        </w:rPr>
        <w:t xml:space="preserve">listed together in alphabetical order. BQ, </w:t>
      </w:r>
      <w:r>
        <w:rPr>
          <w:i/>
          <w:color w:val="4A5566"/>
          <w:sz w:val="18"/>
        </w:rPr>
        <w:t>FR, NFR and Q (sample query, Appendix A) are numbering</w:t>
      </w:r>
      <w:r>
        <w:rPr>
          <w:i/>
          <w:color w:val="4A5566"/>
        </w:rPr>
        <w:t xml:space="preserve"> </w:t>
      </w:r>
      <w:r>
        <w:rPr>
          <w:i/>
          <w:color w:val="4A5566"/>
          <w:sz w:val="18"/>
        </w:rPr>
        <w:t>prefixes used within this report.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35"/>
        <w:gridCol w:w="6776"/>
      </w:tblGrid>
      <w:tr w:rsidR="00521FF4" w14:paraId="7D0C62CE" w14:textId="77777777">
        <w:trPr>
          <w:jc w:val="center"/>
        </w:trPr>
        <w:tc>
          <w:tcPr>
            <w:tcW w:w="2635" w:type="dxa"/>
            <w:shd w:val="clear" w:color="auto" w:fill="ECE8DF"/>
          </w:tcPr>
          <w:p w14:paraId="31F025CA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Abbreviation</w:t>
            </w:r>
          </w:p>
        </w:tc>
        <w:tc>
          <w:tcPr>
            <w:tcW w:w="6776" w:type="dxa"/>
            <w:shd w:val="clear" w:color="auto" w:fill="ECE8DF"/>
          </w:tcPr>
          <w:p w14:paraId="64E695C4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Meaning</w:t>
            </w:r>
          </w:p>
        </w:tc>
      </w:tr>
      <w:tr w:rsidR="00521FF4" w14:paraId="2AB81D69" w14:textId="77777777">
        <w:trPr>
          <w:jc w:val="center"/>
        </w:trPr>
        <w:tc>
          <w:tcPr>
            <w:tcW w:w="2635" w:type="dxa"/>
          </w:tcPr>
          <w:p w14:paraId="5F377A89" w14:textId="77777777" w:rsidR="00521FF4" w:rsidRDefault="0034460A">
            <w:pPr>
              <w:spacing w:after="0"/>
            </w:pPr>
            <w:r>
              <w:rPr>
                <w:sz w:val="18"/>
              </w:rPr>
              <w:t>API</w:t>
            </w:r>
          </w:p>
        </w:tc>
        <w:tc>
          <w:tcPr>
            <w:tcW w:w="6776" w:type="dxa"/>
          </w:tcPr>
          <w:p w14:paraId="6E64C3CA" w14:textId="77777777" w:rsidR="00521FF4" w:rsidRDefault="0034460A">
            <w:pPr>
              <w:spacing w:after="0"/>
            </w:pPr>
            <w:r>
              <w:rPr>
                <w:sz w:val="18"/>
              </w:rPr>
              <w:t>Application programming interface</w:t>
            </w:r>
          </w:p>
        </w:tc>
      </w:tr>
      <w:tr w:rsidR="00521FF4" w14:paraId="1A9140B2" w14:textId="77777777">
        <w:trPr>
          <w:jc w:val="center"/>
        </w:trPr>
        <w:tc>
          <w:tcPr>
            <w:tcW w:w="2635" w:type="dxa"/>
          </w:tcPr>
          <w:p w14:paraId="744D16E3" w14:textId="77777777" w:rsidR="00521FF4" w:rsidRDefault="0034460A">
            <w:pPr>
              <w:spacing w:after="0"/>
            </w:pPr>
            <w:r>
              <w:rPr>
                <w:sz w:val="18"/>
              </w:rPr>
              <w:t>BI</w:t>
            </w:r>
          </w:p>
        </w:tc>
        <w:tc>
          <w:tcPr>
            <w:tcW w:w="6776" w:type="dxa"/>
          </w:tcPr>
          <w:p w14:paraId="4C74092F" w14:textId="77777777" w:rsidR="00521FF4" w:rsidRDefault="0034460A">
            <w:pPr>
              <w:spacing w:after="0"/>
            </w:pPr>
            <w:r>
              <w:rPr>
                <w:sz w:val="18"/>
              </w:rPr>
              <w:t>Business intelligence</w:t>
            </w:r>
          </w:p>
        </w:tc>
      </w:tr>
      <w:tr w:rsidR="00521FF4" w14:paraId="323F1AD0" w14:textId="77777777">
        <w:trPr>
          <w:jc w:val="center"/>
        </w:trPr>
        <w:tc>
          <w:tcPr>
            <w:tcW w:w="2635" w:type="dxa"/>
          </w:tcPr>
          <w:p w14:paraId="516BA05D" w14:textId="77777777" w:rsidR="00521FF4" w:rsidRDefault="0034460A">
            <w:pPr>
              <w:spacing w:after="0"/>
            </w:pPr>
            <w:r>
              <w:rPr>
                <w:sz w:val="18"/>
              </w:rPr>
              <w:t>BQ</w:t>
            </w:r>
          </w:p>
        </w:tc>
        <w:tc>
          <w:tcPr>
            <w:tcW w:w="6776" w:type="dxa"/>
          </w:tcPr>
          <w:p w14:paraId="28F3F65D" w14:textId="77777777" w:rsidR="00521FF4" w:rsidRDefault="0034460A">
            <w:pPr>
              <w:spacing w:after="0"/>
            </w:pPr>
            <w:r>
              <w:rPr>
                <w:sz w:val="18"/>
              </w:rPr>
              <w:t>Business question (BQ1–BQ12, Chapter 1)</w:t>
            </w:r>
          </w:p>
        </w:tc>
      </w:tr>
      <w:tr w:rsidR="00521FF4" w14:paraId="1D446F0E" w14:textId="77777777">
        <w:trPr>
          <w:jc w:val="center"/>
        </w:trPr>
        <w:tc>
          <w:tcPr>
            <w:tcW w:w="2635" w:type="dxa"/>
          </w:tcPr>
          <w:p w14:paraId="39F46CEA" w14:textId="77777777" w:rsidR="00521FF4" w:rsidRDefault="0034460A">
            <w:pPr>
              <w:spacing w:after="0"/>
            </w:pPr>
            <w:r>
              <w:rPr>
                <w:sz w:val="18"/>
              </w:rPr>
              <w:t>CDRRMO</w:t>
            </w:r>
          </w:p>
        </w:tc>
        <w:tc>
          <w:tcPr>
            <w:tcW w:w="6776" w:type="dxa"/>
          </w:tcPr>
          <w:p w14:paraId="71030E31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City Disaster Risk </w:t>
            </w:r>
            <w:r>
              <w:rPr>
                <w:sz w:val="18"/>
              </w:rPr>
              <w:t>Reduction and Management Office</w:t>
            </w:r>
          </w:p>
        </w:tc>
      </w:tr>
      <w:tr w:rsidR="00521FF4" w14:paraId="31B9F65A" w14:textId="77777777">
        <w:trPr>
          <w:jc w:val="center"/>
        </w:trPr>
        <w:tc>
          <w:tcPr>
            <w:tcW w:w="2635" w:type="dxa"/>
          </w:tcPr>
          <w:p w14:paraId="65652C4C" w14:textId="77777777" w:rsidR="00521FF4" w:rsidRDefault="0034460A">
            <w:pPr>
              <w:spacing w:after="0"/>
            </w:pPr>
            <w:r>
              <w:rPr>
                <w:sz w:val="18"/>
              </w:rPr>
              <w:t>CI</w:t>
            </w:r>
          </w:p>
        </w:tc>
        <w:tc>
          <w:tcPr>
            <w:tcW w:w="6776" w:type="dxa"/>
          </w:tcPr>
          <w:p w14:paraId="756152FF" w14:textId="77777777" w:rsidR="00521FF4" w:rsidRDefault="0034460A">
            <w:pPr>
              <w:spacing w:after="0"/>
            </w:pPr>
            <w:r>
              <w:rPr>
                <w:sz w:val="18"/>
              </w:rPr>
              <w:t>Continuous integration (automated tests on every change)</w:t>
            </w:r>
          </w:p>
        </w:tc>
      </w:tr>
      <w:tr w:rsidR="00521FF4" w14:paraId="0536C54E" w14:textId="77777777">
        <w:trPr>
          <w:jc w:val="center"/>
        </w:trPr>
        <w:tc>
          <w:tcPr>
            <w:tcW w:w="2635" w:type="dxa"/>
          </w:tcPr>
          <w:p w14:paraId="462C9BF5" w14:textId="77777777" w:rsidR="00521FF4" w:rsidRDefault="0034460A">
            <w:pPr>
              <w:spacing w:after="0"/>
            </w:pPr>
            <w:r>
              <w:rPr>
                <w:sz w:val="18"/>
              </w:rPr>
              <w:t>CMS</w:t>
            </w:r>
          </w:p>
        </w:tc>
        <w:tc>
          <w:tcPr>
            <w:tcW w:w="6776" w:type="dxa"/>
          </w:tcPr>
          <w:p w14:paraId="3867E7DC" w14:textId="77777777" w:rsidR="00521FF4" w:rsidRDefault="0034460A">
            <w:pPr>
              <w:spacing w:after="0"/>
            </w:pPr>
            <w:r>
              <w:rPr>
                <w:sz w:val="18"/>
              </w:rPr>
              <w:t>Content management system</w:t>
            </w:r>
          </w:p>
        </w:tc>
      </w:tr>
      <w:tr w:rsidR="00521FF4" w14:paraId="646BFA86" w14:textId="77777777">
        <w:trPr>
          <w:jc w:val="center"/>
        </w:trPr>
        <w:tc>
          <w:tcPr>
            <w:tcW w:w="2635" w:type="dxa"/>
          </w:tcPr>
          <w:p w14:paraId="213C07C5" w14:textId="77777777" w:rsidR="00521FF4" w:rsidRDefault="0034460A">
            <w:pPr>
              <w:spacing w:after="0"/>
            </w:pPr>
            <w:r>
              <w:rPr>
                <w:sz w:val="18"/>
              </w:rPr>
              <w:t>CSV</w:t>
            </w:r>
          </w:p>
        </w:tc>
        <w:tc>
          <w:tcPr>
            <w:tcW w:w="6776" w:type="dxa"/>
          </w:tcPr>
          <w:p w14:paraId="1702E085" w14:textId="77777777" w:rsidR="00521FF4" w:rsidRDefault="0034460A">
            <w:pPr>
              <w:spacing w:after="0"/>
            </w:pPr>
            <w:r>
              <w:rPr>
                <w:sz w:val="18"/>
              </w:rPr>
              <w:t>Comma-separated values (a plain-text table file)</w:t>
            </w:r>
          </w:p>
        </w:tc>
      </w:tr>
      <w:tr w:rsidR="00521FF4" w14:paraId="6C1678E5" w14:textId="77777777">
        <w:trPr>
          <w:jc w:val="center"/>
        </w:trPr>
        <w:tc>
          <w:tcPr>
            <w:tcW w:w="2635" w:type="dxa"/>
          </w:tcPr>
          <w:p w14:paraId="1D76C6F7" w14:textId="77777777" w:rsidR="00521FF4" w:rsidRDefault="0034460A">
            <w:pPr>
              <w:spacing w:after="0"/>
            </w:pPr>
            <w:r>
              <w:rPr>
                <w:sz w:val="18"/>
              </w:rPr>
              <w:t>DQ</w:t>
            </w:r>
          </w:p>
        </w:tc>
        <w:tc>
          <w:tcPr>
            <w:tcW w:w="6776" w:type="dxa"/>
          </w:tcPr>
          <w:p w14:paraId="70BBB4DD" w14:textId="77777777" w:rsidR="00521FF4" w:rsidRDefault="0034460A">
            <w:pPr>
              <w:spacing w:after="0"/>
            </w:pPr>
            <w:r>
              <w:rPr>
                <w:sz w:val="18"/>
              </w:rPr>
              <w:t>Data quality</w:t>
            </w:r>
          </w:p>
        </w:tc>
      </w:tr>
      <w:tr w:rsidR="00521FF4" w14:paraId="39B79FD9" w14:textId="77777777">
        <w:trPr>
          <w:jc w:val="center"/>
        </w:trPr>
        <w:tc>
          <w:tcPr>
            <w:tcW w:w="2635" w:type="dxa"/>
          </w:tcPr>
          <w:p w14:paraId="3528D7B6" w14:textId="77777777" w:rsidR="00521FF4" w:rsidRDefault="0034460A">
            <w:pPr>
              <w:spacing w:after="0"/>
            </w:pPr>
            <w:r>
              <w:rPr>
                <w:sz w:val="18"/>
              </w:rPr>
              <w:t>DRIW</w:t>
            </w:r>
          </w:p>
        </w:tc>
        <w:tc>
          <w:tcPr>
            <w:tcW w:w="6776" w:type="dxa"/>
          </w:tcPr>
          <w:p w14:paraId="7AE837F5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Disaster Response Intelligence Warehouse (this </w:t>
            </w:r>
            <w:r>
              <w:rPr>
                <w:sz w:val="18"/>
              </w:rPr>
              <w:t>project)</w:t>
            </w:r>
          </w:p>
        </w:tc>
      </w:tr>
      <w:tr w:rsidR="00521FF4" w14:paraId="0C3030BE" w14:textId="77777777">
        <w:trPr>
          <w:jc w:val="center"/>
        </w:trPr>
        <w:tc>
          <w:tcPr>
            <w:tcW w:w="2635" w:type="dxa"/>
          </w:tcPr>
          <w:p w14:paraId="547C2CC2" w14:textId="77777777" w:rsidR="00521FF4" w:rsidRDefault="0034460A">
            <w:pPr>
              <w:spacing w:after="0"/>
            </w:pPr>
            <w:r>
              <w:rPr>
                <w:sz w:val="18"/>
              </w:rPr>
              <w:t>DRRM</w:t>
            </w:r>
          </w:p>
        </w:tc>
        <w:tc>
          <w:tcPr>
            <w:tcW w:w="6776" w:type="dxa"/>
          </w:tcPr>
          <w:p w14:paraId="3ACE0204" w14:textId="77777777" w:rsidR="00521FF4" w:rsidRDefault="0034460A">
            <w:pPr>
              <w:spacing w:after="0"/>
            </w:pPr>
            <w:r>
              <w:rPr>
                <w:sz w:val="18"/>
              </w:rPr>
              <w:t>Disaster risk reduction and management</w:t>
            </w:r>
          </w:p>
        </w:tc>
      </w:tr>
      <w:tr w:rsidR="00521FF4" w14:paraId="27081F65" w14:textId="77777777">
        <w:trPr>
          <w:jc w:val="center"/>
        </w:trPr>
        <w:tc>
          <w:tcPr>
            <w:tcW w:w="2635" w:type="dxa"/>
          </w:tcPr>
          <w:p w14:paraId="2FCAA1F8" w14:textId="77777777" w:rsidR="00521FF4" w:rsidRDefault="0034460A">
            <w:pPr>
              <w:spacing w:after="0"/>
            </w:pPr>
            <w:r>
              <w:rPr>
                <w:sz w:val="18"/>
              </w:rPr>
              <w:t>DROMIC</w:t>
            </w:r>
          </w:p>
        </w:tc>
        <w:tc>
          <w:tcPr>
            <w:tcW w:w="6776" w:type="dxa"/>
          </w:tcPr>
          <w:p w14:paraId="0BB482BC" w14:textId="77777777" w:rsidR="00521FF4" w:rsidRDefault="0034460A">
            <w:pPr>
              <w:spacing w:after="0"/>
            </w:pPr>
            <w:r>
              <w:rPr>
                <w:sz w:val="18"/>
              </w:rPr>
              <w:t>Disaster Response Operations Monitoring and Information Center (DSWD)</w:t>
            </w:r>
          </w:p>
        </w:tc>
      </w:tr>
      <w:tr w:rsidR="00521FF4" w14:paraId="6B05EBAC" w14:textId="77777777">
        <w:trPr>
          <w:jc w:val="center"/>
        </w:trPr>
        <w:tc>
          <w:tcPr>
            <w:tcW w:w="2635" w:type="dxa"/>
          </w:tcPr>
          <w:p w14:paraId="7DA928E6" w14:textId="77777777" w:rsidR="00521FF4" w:rsidRDefault="0034460A">
            <w:pPr>
              <w:spacing w:after="0"/>
            </w:pPr>
            <w:r>
              <w:rPr>
                <w:sz w:val="18"/>
              </w:rPr>
              <w:t>DSWD</w:t>
            </w:r>
          </w:p>
        </w:tc>
        <w:tc>
          <w:tcPr>
            <w:tcW w:w="6776" w:type="dxa"/>
          </w:tcPr>
          <w:p w14:paraId="5D92FD22" w14:textId="77777777" w:rsidR="00521FF4" w:rsidRDefault="0034460A">
            <w:pPr>
              <w:spacing w:after="0"/>
            </w:pPr>
            <w:r>
              <w:rPr>
                <w:sz w:val="18"/>
              </w:rPr>
              <w:t>Department of Social Welfare and Development</w:t>
            </w:r>
          </w:p>
        </w:tc>
      </w:tr>
      <w:tr w:rsidR="00521FF4" w14:paraId="4B8677E8" w14:textId="77777777">
        <w:trPr>
          <w:jc w:val="center"/>
        </w:trPr>
        <w:tc>
          <w:tcPr>
            <w:tcW w:w="2635" w:type="dxa"/>
          </w:tcPr>
          <w:p w14:paraId="5D2F1C05" w14:textId="77777777" w:rsidR="00521FF4" w:rsidRDefault="0034460A">
            <w:pPr>
              <w:spacing w:after="0"/>
            </w:pPr>
            <w:r>
              <w:rPr>
                <w:sz w:val="18"/>
              </w:rPr>
              <w:t>EC</w:t>
            </w:r>
          </w:p>
        </w:tc>
        <w:tc>
          <w:tcPr>
            <w:tcW w:w="6776" w:type="dxa"/>
          </w:tcPr>
          <w:p w14:paraId="7352D370" w14:textId="77777777" w:rsidR="00521FF4" w:rsidRDefault="0034460A">
            <w:pPr>
              <w:spacing w:after="0"/>
            </w:pPr>
            <w:r>
              <w:rPr>
                <w:sz w:val="18"/>
              </w:rPr>
              <w:t>Evacuation center</w:t>
            </w:r>
          </w:p>
        </w:tc>
      </w:tr>
      <w:tr w:rsidR="00521FF4" w14:paraId="7D95E487" w14:textId="77777777">
        <w:trPr>
          <w:jc w:val="center"/>
        </w:trPr>
        <w:tc>
          <w:tcPr>
            <w:tcW w:w="2635" w:type="dxa"/>
          </w:tcPr>
          <w:p w14:paraId="00B2E1D1" w14:textId="77777777" w:rsidR="00521FF4" w:rsidRDefault="0034460A">
            <w:pPr>
              <w:spacing w:after="0"/>
            </w:pPr>
            <w:r>
              <w:rPr>
                <w:sz w:val="18"/>
              </w:rPr>
              <w:t>EDW</w:t>
            </w:r>
          </w:p>
        </w:tc>
        <w:tc>
          <w:tcPr>
            <w:tcW w:w="6776" w:type="dxa"/>
          </w:tcPr>
          <w:p w14:paraId="698DBCEE" w14:textId="77777777" w:rsidR="00521FF4" w:rsidRDefault="0034460A">
            <w:pPr>
              <w:spacing w:after="0"/>
            </w:pPr>
            <w:r>
              <w:rPr>
                <w:sz w:val="18"/>
              </w:rPr>
              <w:t>Enterprise data warehouse</w:t>
            </w:r>
          </w:p>
        </w:tc>
      </w:tr>
      <w:tr w:rsidR="00521FF4" w14:paraId="02E23512" w14:textId="77777777">
        <w:trPr>
          <w:jc w:val="center"/>
        </w:trPr>
        <w:tc>
          <w:tcPr>
            <w:tcW w:w="2635" w:type="dxa"/>
          </w:tcPr>
          <w:p w14:paraId="7A6D1430" w14:textId="77777777" w:rsidR="00521FF4" w:rsidRDefault="0034460A">
            <w:pPr>
              <w:spacing w:after="0"/>
            </w:pPr>
            <w:r>
              <w:rPr>
                <w:sz w:val="18"/>
              </w:rPr>
              <w:t>ER, ERD</w:t>
            </w:r>
          </w:p>
        </w:tc>
        <w:tc>
          <w:tcPr>
            <w:tcW w:w="6776" w:type="dxa"/>
          </w:tcPr>
          <w:p w14:paraId="45AC6D19" w14:textId="77777777" w:rsidR="00521FF4" w:rsidRDefault="0034460A">
            <w:pPr>
              <w:spacing w:after="0"/>
            </w:pPr>
            <w:r>
              <w:rPr>
                <w:sz w:val="18"/>
              </w:rPr>
              <w:t>Entity-relationship (diagram)</w:t>
            </w:r>
          </w:p>
        </w:tc>
      </w:tr>
      <w:tr w:rsidR="00521FF4" w14:paraId="5BA1D4BA" w14:textId="77777777">
        <w:trPr>
          <w:jc w:val="center"/>
        </w:trPr>
        <w:tc>
          <w:tcPr>
            <w:tcW w:w="2635" w:type="dxa"/>
          </w:tcPr>
          <w:p w14:paraId="3B1AB6FA" w14:textId="77777777" w:rsidR="00521FF4" w:rsidRDefault="0034460A">
            <w:pPr>
              <w:spacing w:after="0"/>
            </w:pPr>
            <w:r>
              <w:rPr>
                <w:sz w:val="18"/>
              </w:rPr>
              <w:t>ETL</w:t>
            </w:r>
          </w:p>
        </w:tc>
        <w:tc>
          <w:tcPr>
            <w:tcW w:w="6776" w:type="dxa"/>
          </w:tcPr>
          <w:p w14:paraId="0AEA5A96" w14:textId="77777777" w:rsidR="00521FF4" w:rsidRDefault="0034460A">
            <w:pPr>
              <w:spacing w:after="0"/>
            </w:pPr>
            <w:r>
              <w:rPr>
                <w:sz w:val="18"/>
              </w:rPr>
              <w:t>Extract, transform, load</w:t>
            </w:r>
          </w:p>
        </w:tc>
      </w:tr>
      <w:tr w:rsidR="00521FF4" w14:paraId="62015D07" w14:textId="77777777">
        <w:trPr>
          <w:jc w:val="center"/>
        </w:trPr>
        <w:tc>
          <w:tcPr>
            <w:tcW w:w="2635" w:type="dxa"/>
          </w:tcPr>
          <w:p w14:paraId="6A6AD22A" w14:textId="77777777" w:rsidR="00521FF4" w:rsidRDefault="0034460A">
            <w:pPr>
              <w:spacing w:after="0"/>
            </w:pPr>
            <w:r>
              <w:rPr>
                <w:sz w:val="18"/>
              </w:rPr>
              <w:t>FK</w:t>
            </w:r>
          </w:p>
        </w:tc>
        <w:tc>
          <w:tcPr>
            <w:tcW w:w="6776" w:type="dxa"/>
          </w:tcPr>
          <w:p w14:paraId="1F0D72FF" w14:textId="77777777" w:rsidR="00521FF4" w:rsidRDefault="0034460A">
            <w:pPr>
              <w:spacing w:after="0"/>
            </w:pPr>
            <w:r>
              <w:rPr>
                <w:sz w:val="18"/>
              </w:rPr>
              <w:t>Foreign key</w:t>
            </w:r>
          </w:p>
        </w:tc>
      </w:tr>
      <w:tr w:rsidR="00521FF4" w14:paraId="024AD04D" w14:textId="77777777">
        <w:trPr>
          <w:jc w:val="center"/>
        </w:trPr>
        <w:tc>
          <w:tcPr>
            <w:tcW w:w="2635" w:type="dxa"/>
          </w:tcPr>
          <w:p w14:paraId="695ABED1" w14:textId="77777777" w:rsidR="00521FF4" w:rsidRDefault="0034460A">
            <w:pPr>
              <w:spacing w:after="0"/>
            </w:pPr>
            <w:r>
              <w:rPr>
                <w:sz w:val="18"/>
              </w:rPr>
              <w:t>FR, NFR</w:t>
            </w:r>
          </w:p>
        </w:tc>
        <w:tc>
          <w:tcPr>
            <w:tcW w:w="6776" w:type="dxa"/>
          </w:tcPr>
          <w:p w14:paraId="595739A2" w14:textId="77777777" w:rsidR="00521FF4" w:rsidRDefault="0034460A">
            <w:pPr>
              <w:spacing w:after="0"/>
            </w:pPr>
            <w:r>
              <w:rPr>
                <w:sz w:val="18"/>
              </w:rPr>
              <w:t>Functional requirement, non-functional requirement</w:t>
            </w:r>
          </w:p>
        </w:tc>
      </w:tr>
      <w:tr w:rsidR="00521FF4" w14:paraId="58023873" w14:textId="77777777">
        <w:trPr>
          <w:jc w:val="center"/>
        </w:trPr>
        <w:tc>
          <w:tcPr>
            <w:tcW w:w="2635" w:type="dxa"/>
          </w:tcPr>
          <w:p w14:paraId="0B25C24A" w14:textId="77777777" w:rsidR="00521FF4" w:rsidRDefault="0034460A">
            <w:pPr>
              <w:spacing w:after="0"/>
            </w:pPr>
            <w:r>
              <w:rPr>
                <w:sz w:val="18"/>
              </w:rPr>
              <w:t>JSON</w:t>
            </w:r>
          </w:p>
        </w:tc>
        <w:tc>
          <w:tcPr>
            <w:tcW w:w="6776" w:type="dxa"/>
          </w:tcPr>
          <w:p w14:paraId="429B39B9" w14:textId="77777777" w:rsidR="00521FF4" w:rsidRDefault="0034460A">
            <w:pPr>
              <w:spacing w:after="0"/>
            </w:pPr>
            <w:r>
              <w:rPr>
                <w:sz w:val="18"/>
              </w:rPr>
              <w:t>JavaScript Object Notation (a structured text format)</w:t>
            </w:r>
          </w:p>
        </w:tc>
      </w:tr>
      <w:tr w:rsidR="00521FF4" w14:paraId="20A0E7ED" w14:textId="77777777">
        <w:trPr>
          <w:jc w:val="center"/>
        </w:trPr>
        <w:tc>
          <w:tcPr>
            <w:tcW w:w="2635" w:type="dxa"/>
          </w:tcPr>
          <w:p w14:paraId="683C84EB" w14:textId="77777777" w:rsidR="00521FF4" w:rsidRDefault="0034460A">
            <w:pPr>
              <w:spacing w:after="0"/>
            </w:pPr>
            <w:r>
              <w:rPr>
                <w:sz w:val="18"/>
              </w:rPr>
              <w:t>LGU</w:t>
            </w:r>
          </w:p>
        </w:tc>
        <w:tc>
          <w:tcPr>
            <w:tcW w:w="6776" w:type="dxa"/>
          </w:tcPr>
          <w:p w14:paraId="74C40FD9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Local government unit (province, city or </w:t>
            </w:r>
            <w:r>
              <w:rPr>
                <w:sz w:val="18"/>
              </w:rPr>
              <w:t>municipality)</w:t>
            </w:r>
          </w:p>
        </w:tc>
      </w:tr>
      <w:tr w:rsidR="00521FF4" w14:paraId="516CC02E" w14:textId="77777777">
        <w:trPr>
          <w:jc w:val="center"/>
        </w:trPr>
        <w:tc>
          <w:tcPr>
            <w:tcW w:w="2635" w:type="dxa"/>
          </w:tcPr>
          <w:p w14:paraId="57EE3EBF" w14:textId="77777777" w:rsidR="00521FF4" w:rsidRDefault="0034460A">
            <w:pPr>
              <w:spacing w:after="0"/>
            </w:pPr>
            <w:r>
              <w:rPr>
                <w:sz w:val="18"/>
              </w:rPr>
              <w:t>MDRRMO</w:t>
            </w:r>
          </w:p>
        </w:tc>
        <w:tc>
          <w:tcPr>
            <w:tcW w:w="6776" w:type="dxa"/>
          </w:tcPr>
          <w:p w14:paraId="69EA0272" w14:textId="77777777" w:rsidR="00521FF4" w:rsidRDefault="0034460A">
            <w:pPr>
              <w:spacing w:after="0"/>
            </w:pPr>
            <w:r>
              <w:rPr>
                <w:sz w:val="18"/>
              </w:rPr>
              <w:t>Municipal Disaster Risk Reduction and Management Office</w:t>
            </w:r>
          </w:p>
        </w:tc>
      </w:tr>
      <w:tr w:rsidR="00521FF4" w14:paraId="4F522FEA" w14:textId="77777777">
        <w:trPr>
          <w:jc w:val="center"/>
        </w:trPr>
        <w:tc>
          <w:tcPr>
            <w:tcW w:w="2635" w:type="dxa"/>
          </w:tcPr>
          <w:p w14:paraId="54158CB6" w14:textId="77777777" w:rsidR="00521FF4" w:rsidRDefault="0034460A">
            <w:pPr>
              <w:spacing w:after="0"/>
            </w:pPr>
            <w:r>
              <w:rPr>
                <w:sz w:val="18"/>
              </w:rPr>
              <w:t>MOLAP, ROLAP</w:t>
            </w:r>
          </w:p>
        </w:tc>
        <w:tc>
          <w:tcPr>
            <w:tcW w:w="6776" w:type="dxa"/>
          </w:tcPr>
          <w:p w14:paraId="59C40073" w14:textId="77777777" w:rsidR="00521FF4" w:rsidRDefault="0034460A">
            <w:pPr>
              <w:spacing w:after="0"/>
            </w:pPr>
            <w:r>
              <w:rPr>
                <w:sz w:val="18"/>
              </w:rPr>
              <w:t>Multidimensional OLAP, relational OLAP</w:t>
            </w:r>
          </w:p>
        </w:tc>
      </w:tr>
      <w:tr w:rsidR="00521FF4" w14:paraId="42870EDB" w14:textId="77777777">
        <w:trPr>
          <w:jc w:val="center"/>
        </w:trPr>
        <w:tc>
          <w:tcPr>
            <w:tcW w:w="2635" w:type="dxa"/>
          </w:tcPr>
          <w:p w14:paraId="1F0512AE" w14:textId="77777777" w:rsidR="00521FF4" w:rsidRDefault="0034460A">
            <w:pPr>
              <w:spacing w:after="0"/>
            </w:pPr>
            <w:r>
              <w:rPr>
                <w:sz w:val="18"/>
              </w:rPr>
              <w:t>NDRRMC</w:t>
            </w:r>
          </w:p>
        </w:tc>
        <w:tc>
          <w:tcPr>
            <w:tcW w:w="6776" w:type="dxa"/>
          </w:tcPr>
          <w:p w14:paraId="20AA5B8E" w14:textId="77777777" w:rsidR="00521FF4" w:rsidRDefault="0034460A">
            <w:pPr>
              <w:spacing w:after="0"/>
            </w:pPr>
            <w:r>
              <w:rPr>
                <w:sz w:val="18"/>
              </w:rPr>
              <w:t>National Disaster Risk Reduction and Management Council</w:t>
            </w:r>
          </w:p>
        </w:tc>
      </w:tr>
      <w:tr w:rsidR="00521FF4" w14:paraId="00F0FAE5" w14:textId="77777777">
        <w:trPr>
          <w:jc w:val="center"/>
        </w:trPr>
        <w:tc>
          <w:tcPr>
            <w:tcW w:w="2635" w:type="dxa"/>
          </w:tcPr>
          <w:p w14:paraId="5251D135" w14:textId="77777777" w:rsidR="00521FF4" w:rsidRDefault="0034460A">
            <w:pPr>
              <w:spacing w:after="0"/>
            </w:pPr>
            <w:r>
              <w:rPr>
                <w:sz w:val="18"/>
              </w:rPr>
              <w:t>NGO</w:t>
            </w:r>
          </w:p>
        </w:tc>
        <w:tc>
          <w:tcPr>
            <w:tcW w:w="6776" w:type="dxa"/>
          </w:tcPr>
          <w:p w14:paraId="27D3BC71" w14:textId="77777777" w:rsidR="00521FF4" w:rsidRDefault="0034460A">
            <w:pPr>
              <w:spacing w:after="0"/>
            </w:pPr>
            <w:r>
              <w:rPr>
                <w:sz w:val="18"/>
              </w:rPr>
              <w:t>Non-governmental organization</w:t>
            </w:r>
          </w:p>
        </w:tc>
      </w:tr>
      <w:tr w:rsidR="00521FF4" w14:paraId="22B01929" w14:textId="77777777">
        <w:trPr>
          <w:jc w:val="center"/>
        </w:trPr>
        <w:tc>
          <w:tcPr>
            <w:tcW w:w="2635" w:type="dxa"/>
          </w:tcPr>
          <w:p w14:paraId="37D5CD60" w14:textId="77777777" w:rsidR="00521FF4" w:rsidRDefault="0034460A">
            <w:pPr>
              <w:spacing w:after="0"/>
            </w:pPr>
            <w:r>
              <w:rPr>
                <w:sz w:val="18"/>
              </w:rPr>
              <w:t>OCD</w:t>
            </w:r>
          </w:p>
        </w:tc>
        <w:tc>
          <w:tcPr>
            <w:tcW w:w="6776" w:type="dxa"/>
          </w:tcPr>
          <w:p w14:paraId="2034BFD5" w14:textId="77777777" w:rsidR="00521FF4" w:rsidRDefault="0034460A">
            <w:pPr>
              <w:spacing w:after="0"/>
            </w:pPr>
            <w:r>
              <w:rPr>
                <w:sz w:val="18"/>
              </w:rPr>
              <w:t>Office of Civil Defense</w:t>
            </w:r>
          </w:p>
        </w:tc>
      </w:tr>
      <w:tr w:rsidR="00521FF4" w14:paraId="5246CBF0" w14:textId="77777777">
        <w:trPr>
          <w:jc w:val="center"/>
        </w:trPr>
        <w:tc>
          <w:tcPr>
            <w:tcW w:w="2635" w:type="dxa"/>
          </w:tcPr>
          <w:p w14:paraId="58C1F802" w14:textId="77777777" w:rsidR="00521FF4" w:rsidRDefault="0034460A">
            <w:pPr>
              <w:spacing w:after="0"/>
            </w:pPr>
            <w:r>
              <w:rPr>
                <w:sz w:val="18"/>
              </w:rPr>
              <w:t>OLAP</w:t>
            </w:r>
          </w:p>
        </w:tc>
        <w:tc>
          <w:tcPr>
            <w:tcW w:w="6776" w:type="dxa"/>
          </w:tcPr>
          <w:p w14:paraId="245454D2" w14:textId="77777777" w:rsidR="00521FF4" w:rsidRDefault="0034460A">
            <w:pPr>
              <w:spacing w:after="0"/>
            </w:pPr>
            <w:r>
              <w:rPr>
                <w:sz w:val="18"/>
              </w:rPr>
              <w:t>Online analytical processing</w:t>
            </w:r>
          </w:p>
        </w:tc>
      </w:tr>
      <w:tr w:rsidR="00521FF4" w14:paraId="118196AC" w14:textId="77777777">
        <w:trPr>
          <w:jc w:val="center"/>
        </w:trPr>
        <w:tc>
          <w:tcPr>
            <w:tcW w:w="2635" w:type="dxa"/>
          </w:tcPr>
          <w:p w14:paraId="010A9341" w14:textId="77777777" w:rsidR="00521FF4" w:rsidRDefault="0034460A">
            <w:pPr>
              <w:spacing w:after="0"/>
            </w:pPr>
            <w:r>
              <w:rPr>
                <w:sz w:val="18"/>
              </w:rPr>
              <w:t>PAGASA</w:t>
            </w:r>
          </w:p>
        </w:tc>
        <w:tc>
          <w:tcPr>
            <w:tcW w:w="6776" w:type="dxa"/>
          </w:tcPr>
          <w:p w14:paraId="0DBFC8A8" w14:textId="77777777" w:rsidR="00521FF4" w:rsidRDefault="0034460A">
            <w:pPr>
              <w:spacing w:after="0"/>
            </w:pPr>
            <w:r>
              <w:rPr>
                <w:sz w:val="18"/>
              </w:rPr>
              <w:t>Philippine Atmospheric, Geophysical and Astronomical Services Administration</w:t>
            </w:r>
          </w:p>
        </w:tc>
      </w:tr>
      <w:tr w:rsidR="00521FF4" w14:paraId="0A102AAF" w14:textId="77777777">
        <w:trPr>
          <w:jc w:val="center"/>
        </w:trPr>
        <w:tc>
          <w:tcPr>
            <w:tcW w:w="2635" w:type="dxa"/>
          </w:tcPr>
          <w:p w14:paraId="337E07F5" w14:textId="77777777" w:rsidR="00521FF4" w:rsidRDefault="0034460A">
            <w:pPr>
              <w:spacing w:after="0"/>
            </w:pPr>
            <w:r>
              <w:rPr>
                <w:sz w:val="18"/>
              </w:rPr>
              <w:t>PDRRMO</w:t>
            </w:r>
          </w:p>
        </w:tc>
        <w:tc>
          <w:tcPr>
            <w:tcW w:w="6776" w:type="dxa"/>
          </w:tcPr>
          <w:p w14:paraId="05041E6F" w14:textId="77777777" w:rsidR="00521FF4" w:rsidRDefault="0034460A">
            <w:pPr>
              <w:spacing w:after="0"/>
            </w:pPr>
            <w:r>
              <w:rPr>
                <w:sz w:val="18"/>
              </w:rPr>
              <w:t>Provincial Disaster Risk Reduction and Management Office</w:t>
            </w:r>
          </w:p>
        </w:tc>
      </w:tr>
      <w:tr w:rsidR="00521FF4" w14:paraId="6B8FF845" w14:textId="77777777">
        <w:trPr>
          <w:jc w:val="center"/>
        </w:trPr>
        <w:tc>
          <w:tcPr>
            <w:tcW w:w="2635" w:type="dxa"/>
          </w:tcPr>
          <w:p w14:paraId="294226B2" w14:textId="77777777" w:rsidR="00521FF4" w:rsidRDefault="0034460A">
            <w:pPr>
              <w:spacing w:after="0"/>
            </w:pPr>
            <w:r>
              <w:rPr>
                <w:sz w:val="18"/>
              </w:rPr>
              <w:t>PHP</w:t>
            </w:r>
          </w:p>
        </w:tc>
        <w:tc>
          <w:tcPr>
            <w:tcW w:w="6776" w:type="dxa"/>
          </w:tcPr>
          <w:p w14:paraId="69D355D0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Philippine peso (for amounts); also the PHP language of the </w:t>
            </w:r>
            <w:r>
              <w:rPr>
                <w:sz w:val="18"/>
              </w:rPr>
              <w:t>web back-end</w:t>
            </w:r>
          </w:p>
        </w:tc>
      </w:tr>
      <w:tr w:rsidR="00521FF4" w14:paraId="325D76C5" w14:textId="77777777">
        <w:trPr>
          <w:jc w:val="center"/>
        </w:trPr>
        <w:tc>
          <w:tcPr>
            <w:tcW w:w="2635" w:type="dxa"/>
          </w:tcPr>
          <w:p w14:paraId="0D346036" w14:textId="77777777" w:rsidR="00521FF4" w:rsidRDefault="0034460A">
            <w:pPr>
              <w:spacing w:after="0"/>
            </w:pPr>
            <w:r>
              <w:rPr>
                <w:sz w:val="18"/>
              </w:rPr>
              <w:t>PK</w:t>
            </w:r>
          </w:p>
        </w:tc>
        <w:tc>
          <w:tcPr>
            <w:tcW w:w="6776" w:type="dxa"/>
          </w:tcPr>
          <w:p w14:paraId="2D5BB5E2" w14:textId="77777777" w:rsidR="00521FF4" w:rsidRDefault="0034460A">
            <w:pPr>
              <w:spacing w:after="0"/>
            </w:pPr>
            <w:r>
              <w:rPr>
                <w:sz w:val="18"/>
              </w:rPr>
              <w:t>Primary key</w:t>
            </w:r>
          </w:p>
        </w:tc>
      </w:tr>
      <w:tr w:rsidR="00521FF4" w14:paraId="737ACA6D" w14:textId="77777777">
        <w:trPr>
          <w:jc w:val="center"/>
        </w:trPr>
        <w:tc>
          <w:tcPr>
            <w:tcW w:w="2635" w:type="dxa"/>
          </w:tcPr>
          <w:p w14:paraId="46A22AF9" w14:textId="77777777" w:rsidR="00521FF4" w:rsidRDefault="0034460A">
            <w:pPr>
              <w:spacing w:after="0"/>
            </w:pPr>
            <w:r>
              <w:rPr>
                <w:sz w:val="18"/>
              </w:rPr>
              <w:t>PRC</w:t>
            </w:r>
          </w:p>
        </w:tc>
        <w:tc>
          <w:tcPr>
            <w:tcW w:w="6776" w:type="dxa"/>
          </w:tcPr>
          <w:p w14:paraId="56577044" w14:textId="77777777" w:rsidR="00521FF4" w:rsidRDefault="0034460A">
            <w:pPr>
              <w:spacing w:after="0"/>
            </w:pPr>
            <w:r>
              <w:rPr>
                <w:sz w:val="18"/>
              </w:rPr>
              <w:t>Philippine Red Cross</w:t>
            </w:r>
          </w:p>
        </w:tc>
      </w:tr>
      <w:tr w:rsidR="00521FF4" w14:paraId="7918A30A" w14:textId="77777777">
        <w:trPr>
          <w:jc w:val="center"/>
        </w:trPr>
        <w:tc>
          <w:tcPr>
            <w:tcW w:w="2635" w:type="dxa"/>
          </w:tcPr>
          <w:p w14:paraId="48B49CC0" w14:textId="77777777" w:rsidR="00521FF4" w:rsidRDefault="0034460A">
            <w:pPr>
              <w:spacing w:after="0"/>
            </w:pPr>
            <w:r>
              <w:rPr>
                <w:sz w:val="18"/>
              </w:rPr>
              <w:t>PSA</w:t>
            </w:r>
          </w:p>
        </w:tc>
        <w:tc>
          <w:tcPr>
            <w:tcW w:w="6776" w:type="dxa"/>
          </w:tcPr>
          <w:p w14:paraId="53EE53FB" w14:textId="77777777" w:rsidR="00521FF4" w:rsidRDefault="0034460A">
            <w:pPr>
              <w:spacing w:after="0"/>
            </w:pPr>
            <w:r>
              <w:rPr>
                <w:sz w:val="18"/>
              </w:rPr>
              <w:t>Philippine Statistics Authority</w:t>
            </w:r>
          </w:p>
        </w:tc>
      </w:tr>
      <w:tr w:rsidR="00521FF4" w14:paraId="530ADF2C" w14:textId="77777777">
        <w:trPr>
          <w:jc w:val="center"/>
        </w:trPr>
        <w:tc>
          <w:tcPr>
            <w:tcW w:w="2635" w:type="dxa"/>
          </w:tcPr>
          <w:p w14:paraId="4133B530" w14:textId="77777777" w:rsidR="00521FF4" w:rsidRDefault="0034460A">
            <w:pPr>
              <w:spacing w:after="0"/>
            </w:pPr>
            <w:r>
              <w:rPr>
                <w:sz w:val="18"/>
              </w:rPr>
              <w:t>PSGC</w:t>
            </w:r>
          </w:p>
        </w:tc>
        <w:tc>
          <w:tcPr>
            <w:tcW w:w="6776" w:type="dxa"/>
          </w:tcPr>
          <w:p w14:paraId="77BAC455" w14:textId="77777777" w:rsidR="00521FF4" w:rsidRDefault="0034460A">
            <w:pPr>
              <w:spacing w:after="0"/>
            </w:pPr>
            <w:r>
              <w:rPr>
                <w:sz w:val="18"/>
              </w:rPr>
              <w:t>Philippine Standard Geographic Code</w:t>
            </w:r>
          </w:p>
        </w:tc>
      </w:tr>
      <w:tr w:rsidR="00521FF4" w14:paraId="1DCC788D" w14:textId="77777777">
        <w:trPr>
          <w:jc w:val="center"/>
        </w:trPr>
        <w:tc>
          <w:tcPr>
            <w:tcW w:w="2635" w:type="dxa"/>
          </w:tcPr>
          <w:p w14:paraId="63208335" w14:textId="77777777" w:rsidR="00521FF4" w:rsidRDefault="0034460A">
            <w:pPr>
              <w:spacing w:after="0"/>
            </w:pPr>
            <w:r>
              <w:rPr>
                <w:sz w:val="18"/>
              </w:rPr>
              <w:t>RA</w:t>
            </w:r>
          </w:p>
        </w:tc>
        <w:tc>
          <w:tcPr>
            <w:tcW w:w="6776" w:type="dxa"/>
          </w:tcPr>
          <w:p w14:paraId="71567B7E" w14:textId="77777777" w:rsidR="00521FF4" w:rsidRDefault="0034460A">
            <w:pPr>
              <w:spacing w:after="0"/>
            </w:pPr>
            <w:r>
              <w:rPr>
                <w:sz w:val="18"/>
              </w:rPr>
              <w:t>Republic Act</w:t>
            </w:r>
          </w:p>
        </w:tc>
      </w:tr>
      <w:tr w:rsidR="00521FF4" w14:paraId="2D95A846" w14:textId="77777777">
        <w:trPr>
          <w:jc w:val="center"/>
        </w:trPr>
        <w:tc>
          <w:tcPr>
            <w:tcW w:w="2635" w:type="dxa"/>
          </w:tcPr>
          <w:p w14:paraId="483982BA" w14:textId="77777777" w:rsidR="00521FF4" w:rsidRDefault="0034460A">
            <w:pPr>
              <w:spacing w:after="0"/>
            </w:pPr>
            <w:r>
              <w:rPr>
                <w:sz w:val="18"/>
              </w:rPr>
              <w:t>RLS</w:t>
            </w:r>
          </w:p>
        </w:tc>
        <w:tc>
          <w:tcPr>
            <w:tcW w:w="6776" w:type="dxa"/>
          </w:tcPr>
          <w:p w14:paraId="6158FAAD" w14:textId="77777777" w:rsidR="00521FF4" w:rsidRDefault="0034460A">
            <w:pPr>
              <w:spacing w:after="0"/>
            </w:pPr>
            <w:r>
              <w:rPr>
                <w:sz w:val="18"/>
              </w:rPr>
              <w:t>Row-level security</w:t>
            </w:r>
          </w:p>
        </w:tc>
      </w:tr>
      <w:tr w:rsidR="00521FF4" w14:paraId="6073E136" w14:textId="77777777">
        <w:trPr>
          <w:jc w:val="center"/>
        </w:trPr>
        <w:tc>
          <w:tcPr>
            <w:tcW w:w="2635" w:type="dxa"/>
          </w:tcPr>
          <w:p w14:paraId="61654EB5" w14:textId="77777777" w:rsidR="00521FF4" w:rsidRDefault="0034460A">
            <w:pPr>
              <w:spacing w:after="0"/>
            </w:pPr>
            <w:r>
              <w:rPr>
                <w:sz w:val="18"/>
              </w:rPr>
              <w:t>SCD</w:t>
            </w:r>
          </w:p>
        </w:tc>
        <w:tc>
          <w:tcPr>
            <w:tcW w:w="6776" w:type="dxa"/>
          </w:tcPr>
          <w:p w14:paraId="06896853" w14:textId="77777777" w:rsidR="00521FF4" w:rsidRDefault="0034460A">
            <w:pPr>
              <w:spacing w:after="0"/>
            </w:pPr>
            <w:r>
              <w:rPr>
                <w:sz w:val="18"/>
              </w:rPr>
              <w:t>Slowly changing dimension (Type 0, 1 or 2)</w:t>
            </w:r>
          </w:p>
        </w:tc>
      </w:tr>
      <w:tr w:rsidR="00521FF4" w14:paraId="3FCA118F" w14:textId="77777777">
        <w:trPr>
          <w:jc w:val="center"/>
        </w:trPr>
        <w:tc>
          <w:tcPr>
            <w:tcW w:w="2635" w:type="dxa"/>
          </w:tcPr>
          <w:p w14:paraId="5893C323" w14:textId="77777777" w:rsidR="00521FF4" w:rsidRDefault="0034460A">
            <w:pPr>
              <w:spacing w:after="0"/>
            </w:pPr>
            <w:r>
              <w:rPr>
                <w:sz w:val="18"/>
              </w:rPr>
              <w:t>SQL</w:t>
            </w:r>
          </w:p>
        </w:tc>
        <w:tc>
          <w:tcPr>
            <w:tcW w:w="6776" w:type="dxa"/>
          </w:tcPr>
          <w:p w14:paraId="37B1EC7C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Structured Query </w:t>
            </w:r>
            <w:r>
              <w:rPr>
                <w:sz w:val="18"/>
              </w:rPr>
              <w:t>Language</w:t>
            </w:r>
          </w:p>
        </w:tc>
      </w:tr>
      <w:tr w:rsidR="00521FF4" w14:paraId="28F88580" w14:textId="77777777">
        <w:trPr>
          <w:jc w:val="center"/>
        </w:trPr>
        <w:tc>
          <w:tcPr>
            <w:tcW w:w="2635" w:type="dxa"/>
          </w:tcPr>
          <w:p w14:paraId="461083D9" w14:textId="77777777" w:rsidR="00521FF4" w:rsidRDefault="0034460A">
            <w:pPr>
              <w:spacing w:after="0"/>
            </w:pPr>
            <w:r>
              <w:rPr>
                <w:sz w:val="18"/>
              </w:rPr>
              <w:t>UN</w:t>
            </w:r>
          </w:p>
        </w:tc>
        <w:tc>
          <w:tcPr>
            <w:tcW w:w="6776" w:type="dxa"/>
          </w:tcPr>
          <w:p w14:paraId="029F0110" w14:textId="77777777" w:rsidR="00521FF4" w:rsidRDefault="0034460A">
            <w:pPr>
              <w:spacing w:after="0"/>
            </w:pPr>
            <w:r>
              <w:rPr>
                <w:sz w:val="18"/>
              </w:rPr>
              <w:t>United Nations</w:t>
            </w:r>
          </w:p>
        </w:tc>
      </w:tr>
      <w:tr w:rsidR="00521FF4" w14:paraId="57656C81" w14:textId="77777777">
        <w:trPr>
          <w:jc w:val="center"/>
        </w:trPr>
        <w:tc>
          <w:tcPr>
            <w:tcW w:w="2635" w:type="dxa"/>
          </w:tcPr>
          <w:p w14:paraId="61264C4D" w14:textId="77777777" w:rsidR="00521FF4" w:rsidRDefault="0034460A">
            <w:pPr>
              <w:spacing w:after="0"/>
            </w:pPr>
            <w:r>
              <w:rPr>
                <w:sz w:val="18"/>
              </w:rPr>
              <w:t>UNDRR</w:t>
            </w:r>
          </w:p>
        </w:tc>
        <w:tc>
          <w:tcPr>
            <w:tcW w:w="6776" w:type="dxa"/>
          </w:tcPr>
          <w:p w14:paraId="154A1DC9" w14:textId="77777777" w:rsidR="00521FF4" w:rsidRDefault="0034460A">
            <w:pPr>
              <w:spacing w:after="0"/>
            </w:pPr>
            <w:r>
              <w:rPr>
                <w:sz w:val="18"/>
              </w:rPr>
              <w:t>United Nations Office for Disaster Risk Reduction</w:t>
            </w:r>
          </w:p>
        </w:tc>
      </w:tr>
      <w:tr w:rsidR="00521FF4" w14:paraId="04FB5B1D" w14:textId="77777777">
        <w:trPr>
          <w:jc w:val="center"/>
        </w:trPr>
        <w:tc>
          <w:tcPr>
            <w:tcW w:w="2635" w:type="dxa"/>
          </w:tcPr>
          <w:p w14:paraId="69006B73" w14:textId="77777777" w:rsidR="00521FF4" w:rsidRDefault="0034460A">
            <w:pPr>
              <w:spacing w:after="0"/>
            </w:pPr>
            <w:r>
              <w:rPr>
                <w:sz w:val="18"/>
              </w:rPr>
              <w:t>UNICEF</w:t>
            </w:r>
          </w:p>
        </w:tc>
        <w:tc>
          <w:tcPr>
            <w:tcW w:w="6776" w:type="dxa"/>
          </w:tcPr>
          <w:p w14:paraId="50270BC5" w14:textId="77777777" w:rsidR="00521FF4" w:rsidRDefault="0034460A">
            <w:pPr>
              <w:spacing w:after="0"/>
            </w:pPr>
            <w:r>
              <w:rPr>
                <w:sz w:val="18"/>
              </w:rPr>
              <w:t>United Nations Children's Fund</w:t>
            </w:r>
          </w:p>
        </w:tc>
      </w:tr>
      <w:tr w:rsidR="00521FF4" w14:paraId="6F718AB5" w14:textId="77777777">
        <w:trPr>
          <w:jc w:val="center"/>
        </w:trPr>
        <w:tc>
          <w:tcPr>
            <w:tcW w:w="2635" w:type="dxa"/>
          </w:tcPr>
          <w:p w14:paraId="39E31325" w14:textId="77777777" w:rsidR="00521FF4" w:rsidRDefault="0034460A">
            <w:pPr>
              <w:spacing w:after="0"/>
            </w:pPr>
            <w:r>
              <w:rPr>
                <w:sz w:val="18"/>
              </w:rPr>
              <w:t>WFP</w:t>
            </w:r>
          </w:p>
        </w:tc>
        <w:tc>
          <w:tcPr>
            <w:tcW w:w="6776" w:type="dxa"/>
          </w:tcPr>
          <w:p w14:paraId="57624157" w14:textId="77777777" w:rsidR="00521FF4" w:rsidRDefault="0034460A">
            <w:pPr>
              <w:spacing w:after="0"/>
            </w:pPr>
            <w:r>
              <w:rPr>
                <w:sz w:val="18"/>
              </w:rPr>
              <w:t>World Food Programme</w:t>
            </w:r>
          </w:p>
        </w:tc>
      </w:tr>
      <w:tr w:rsidR="00521FF4" w14:paraId="298D998E" w14:textId="77777777">
        <w:trPr>
          <w:jc w:val="center"/>
        </w:trPr>
        <w:tc>
          <w:tcPr>
            <w:tcW w:w="2635" w:type="dxa"/>
          </w:tcPr>
          <w:p w14:paraId="71E3355E" w14:textId="77777777" w:rsidR="00521FF4" w:rsidRDefault="0034460A">
            <w:pPr>
              <w:spacing w:after="0"/>
            </w:pPr>
            <w:r>
              <w:rPr>
                <w:sz w:val="18"/>
              </w:rPr>
              <w:t>XAMPP</w:t>
            </w:r>
          </w:p>
        </w:tc>
        <w:tc>
          <w:tcPr>
            <w:tcW w:w="6776" w:type="dxa"/>
          </w:tcPr>
          <w:p w14:paraId="34833B7A" w14:textId="77777777" w:rsidR="00521FF4" w:rsidRDefault="0034460A">
            <w:pPr>
              <w:spacing w:after="0"/>
            </w:pPr>
            <w:r>
              <w:rPr>
                <w:sz w:val="18"/>
              </w:rPr>
              <w:t>Apache web server bundle with PHP (the local web host)</w:t>
            </w:r>
          </w:p>
        </w:tc>
      </w:tr>
    </w:tbl>
    <w:p w14:paraId="38489515" w14:textId="77777777" w:rsidR="00521FF4" w:rsidRDefault="00521FF4">
      <w:pPr>
        <w:spacing w:after="40"/>
      </w:pPr>
    </w:p>
    <w:p w14:paraId="538C1ED2" w14:textId="77777777" w:rsidR="00521FF4" w:rsidRDefault="0034460A">
      <w:r>
        <w:br w:type="page"/>
      </w:r>
    </w:p>
    <w:p w14:paraId="4187301C" w14:textId="77777777" w:rsidR="00521FF4" w:rsidRDefault="0034460A">
      <w:pPr>
        <w:pStyle w:val="Heading1"/>
      </w:pPr>
      <w:bookmarkStart w:id="10" w:name="_Toc243768103"/>
      <w:r>
        <w:lastRenderedPageBreak/>
        <w:t xml:space="preserve">1. Business Case and </w:t>
      </w:r>
      <w:r>
        <w:t>Requirements Analysis</w:t>
      </w:r>
      <w:bookmarkEnd w:id="10"/>
    </w:p>
    <w:p w14:paraId="7A4D897F" w14:textId="77777777" w:rsidR="00521FF4" w:rsidRDefault="0034460A">
      <w:pPr>
        <w:pStyle w:val="Heading2"/>
      </w:pPr>
      <w:bookmarkStart w:id="11" w:name="_Toc243768104"/>
      <w:r>
        <w:t>1.1 Enterprise domain</w:t>
      </w:r>
      <w:bookmarkEnd w:id="11"/>
    </w:p>
    <w:p w14:paraId="0BA0B97D" w14:textId="77777777" w:rsidR="00521FF4" w:rsidRDefault="0034460A">
      <w:r>
        <w:rPr>
          <w:b/>
        </w:rPr>
        <w:t>Government: disaster risk reduction and management (DRRM) in the Philippines.</w:t>
      </w:r>
    </w:p>
    <w:p w14:paraId="2FF896B3" w14:textId="77777777" w:rsidR="00521FF4" w:rsidRDefault="0034460A">
      <w:r>
        <w:t>The Philippines is struck by around twenty tropical cyclones a year, plus monsoon floods.</w:t>
      </w:r>
      <w:r>
        <w:t xml:space="preserve"> </w:t>
      </w:r>
      <w:r>
        <w:t>Responding to one event involves many agencies, each with its own system:</w:t>
      </w:r>
    </w:p>
    <w:p w14:paraId="6EBA23E5" w14:textId="3B1A88B2" w:rsidR="00521FF4" w:rsidRDefault="0034460A">
      <w:pPr>
        <w:pStyle w:val="Caption"/>
        <w:keepNext/>
        <w:spacing w:before="160" w:after="40"/>
      </w:pPr>
      <w:bookmarkStart w:id="12" w:name="_Toc243768201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5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Agencies in a Philippine disaster response and their systems of record</w:t>
      </w:r>
      <w:bookmarkEnd w:id="12"/>
    </w:p>
    <w:p w14:paraId="76000458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Five organizations report the same event in five unconnected systems; this fragmentation is the problem DRIW solves.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12"/>
        <w:gridCol w:w="2818"/>
        <w:gridCol w:w="3381"/>
      </w:tblGrid>
      <w:tr w:rsidR="00521FF4" w14:paraId="3C83F845" w14:textId="77777777">
        <w:trPr>
          <w:jc w:val="center"/>
        </w:trPr>
        <w:tc>
          <w:tcPr>
            <w:tcW w:w="3212" w:type="dxa"/>
            <w:shd w:val="clear" w:color="auto" w:fill="ECE8DF"/>
          </w:tcPr>
          <w:p w14:paraId="79B3A36B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Organization</w:t>
            </w:r>
          </w:p>
        </w:tc>
        <w:tc>
          <w:tcPr>
            <w:tcW w:w="2818" w:type="dxa"/>
            <w:shd w:val="clear" w:color="auto" w:fill="ECE8DF"/>
          </w:tcPr>
          <w:p w14:paraId="7B913F05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Role in a disaster</w:t>
            </w:r>
          </w:p>
        </w:tc>
        <w:tc>
          <w:tcPr>
            <w:tcW w:w="3381" w:type="dxa"/>
            <w:shd w:val="clear" w:color="auto" w:fill="ECE8DF"/>
          </w:tcPr>
          <w:p w14:paraId="0E2BAC77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System of record (simulated)</w:t>
            </w:r>
          </w:p>
        </w:tc>
      </w:tr>
      <w:tr w:rsidR="00521FF4" w14:paraId="42D55237" w14:textId="77777777">
        <w:trPr>
          <w:jc w:val="center"/>
        </w:trPr>
        <w:tc>
          <w:tcPr>
            <w:tcW w:w="3212" w:type="dxa"/>
          </w:tcPr>
          <w:p w14:paraId="2DD83AE5" w14:textId="77777777" w:rsidR="00521FF4" w:rsidRDefault="0034460A">
            <w:pPr>
              <w:spacing w:after="0"/>
            </w:pPr>
            <w:r>
              <w:rPr>
                <w:sz w:val="18"/>
              </w:rPr>
              <w:t>NDRRMC / Office of Civil Defense</w:t>
            </w:r>
          </w:p>
        </w:tc>
        <w:tc>
          <w:tcPr>
            <w:tcW w:w="2818" w:type="dxa"/>
          </w:tcPr>
          <w:p w14:paraId="5B583623" w14:textId="77777777" w:rsidR="00521FF4" w:rsidRDefault="0034460A">
            <w:pPr>
              <w:spacing w:after="0"/>
            </w:pPr>
            <w:r>
              <w:rPr>
                <w:sz w:val="18"/>
              </w:rPr>
              <w:t>Consolidates damage and casualty figures</w:t>
            </w:r>
          </w:p>
        </w:tc>
        <w:tc>
          <w:tcPr>
            <w:tcW w:w="3381" w:type="dxa"/>
          </w:tcPr>
          <w:p w14:paraId="6221B979" w14:textId="77777777" w:rsidR="00521FF4" w:rsidRDefault="0034460A">
            <w:pPr>
              <w:spacing w:after="0"/>
            </w:pPr>
            <w:r>
              <w:rPr>
                <w:sz w:val="18"/>
              </w:rPr>
              <w:t>Situation reports (CSV), cumulative, re-issued per event</w:t>
            </w:r>
          </w:p>
        </w:tc>
      </w:tr>
      <w:tr w:rsidR="00521FF4" w14:paraId="22BA6FD2" w14:textId="77777777">
        <w:trPr>
          <w:jc w:val="center"/>
        </w:trPr>
        <w:tc>
          <w:tcPr>
            <w:tcW w:w="3212" w:type="dxa"/>
          </w:tcPr>
          <w:p w14:paraId="0CBFDA1B" w14:textId="77777777" w:rsidR="00521FF4" w:rsidRDefault="0034460A">
            <w:pPr>
              <w:spacing w:after="0"/>
            </w:pPr>
            <w:r>
              <w:rPr>
                <w:sz w:val="18"/>
              </w:rPr>
              <w:t>DSWD (DROMIC)</w:t>
            </w:r>
          </w:p>
        </w:tc>
        <w:tc>
          <w:tcPr>
            <w:tcW w:w="2818" w:type="dxa"/>
          </w:tcPr>
          <w:p w14:paraId="371EF448" w14:textId="77777777" w:rsidR="00521FF4" w:rsidRDefault="0034460A">
            <w:pPr>
              <w:spacing w:after="0"/>
            </w:pPr>
            <w:r>
              <w:rPr>
                <w:sz w:val="18"/>
              </w:rPr>
              <w:t>Runs and reports evacuation centers</w:t>
            </w:r>
          </w:p>
        </w:tc>
        <w:tc>
          <w:tcPr>
            <w:tcW w:w="3381" w:type="dxa"/>
          </w:tcPr>
          <w:p w14:paraId="398E4A05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Daily Excel </w:t>
            </w:r>
            <w:r>
              <w:rPr>
                <w:sz w:val="18"/>
              </w:rPr>
              <w:t>workbooks per field office</w:t>
            </w:r>
          </w:p>
        </w:tc>
      </w:tr>
      <w:tr w:rsidR="00521FF4" w14:paraId="740EEE8D" w14:textId="77777777">
        <w:trPr>
          <w:jc w:val="center"/>
        </w:trPr>
        <w:tc>
          <w:tcPr>
            <w:tcW w:w="3212" w:type="dxa"/>
          </w:tcPr>
          <w:p w14:paraId="65608222" w14:textId="77777777" w:rsidR="00521FF4" w:rsidRDefault="0034460A">
            <w:pPr>
              <w:spacing w:after="0"/>
            </w:pPr>
            <w:r>
              <w:rPr>
                <w:sz w:val="18"/>
              </w:rPr>
              <w:t>NGOs and UN agencies (PRC, Caritas, WFP, UNICEF) and DSWD</w:t>
            </w:r>
          </w:p>
        </w:tc>
        <w:tc>
          <w:tcPr>
            <w:tcW w:w="2818" w:type="dxa"/>
          </w:tcPr>
          <w:p w14:paraId="426D510E" w14:textId="77777777" w:rsidR="00521FF4" w:rsidRDefault="0034460A">
            <w:pPr>
              <w:spacing w:after="0"/>
            </w:pPr>
            <w:r>
              <w:rPr>
                <w:sz w:val="18"/>
              </w:rPr>
              <w:t>Distribute relief goods</w:t>
            </w:r>
          </w:p>
        </w:tc>
        <w:tc>
          <w:tcPr>
            <w:tcW w:w="3381" w:type="dxa"/>
          </w:tcPr>
          <w:p w14:paraId="76CB65D7" w14:textId="77777777" w:rsidR="00521FF4" w:rsidRDefault="0034460A">
            <w:pPr>
              <w:spacing w:after="0"/>
            </w:pPr>
            <w:r>
              <w:rPr>
                <w:sz w:val="18"/>
              </w:rPr>
              <w:t>Partner reports (nested JSON) with their own item codes and units</w:t>
            </w:r>
          </w:p>
        </w:tc>
      </w:tr>
      <w:tr w:rsidR="00521FF4" w14:paraId="5B500EFD" w14:textId="77777777">
        <w:trPr>
          <w:jc w:val="center"/>
        </w:trPr>
        <w:tc>
          <w:tcPr>
            <w:tcW w:w="3212" w:type="dxa"/>
          </w:tcPr>
          <w:p w14:paraId="7BE28464" w14:textId="77777777" w:rsidR="00521FF4" w:rsidRDefault="0034460A">
            <w:pPr>
              <w:spacing w:after="0"/>
            </w:pPr>
            <w:r>
              <w:rPr>
                <w:sz w:val="18"/>
              </w:rPr>
              <w:t>PAGASA</w:t>
            </w:r>
          </w:p>
        </w:tc>
        <w:tc>
          <w:tcPr>
            <w:tcW w:w="2818" w:type="dxa"/>
          </w:tcPr>
          <w:p w14:paraId="3BFDE332" w14:textId="77777777" w:rsidR="00521FF4" w:rsidRDefault="0034460A">
            <w:pPr>
              <w:spacing w:after="0"/>
            </w:pPr>
            <w:r>
              <w:rPr>
                <w:sz w:val="18"/>
              </w:rPr>
              <w:t>Names and tracks hazard events</w:t>
            </w:r>
          </w:p>
        </w:tc>
        <w:tc>
          <w:tcPr>
            <w:tcW w:w="3381" w:type="dxa"/>
          </w:tcPr>
          <w:p w14:paraId="1601BA2D" w14:textId="77777777" w:rsidR="00521FF4" w:rsidRDefault="0034460A">
            <w:pPr>
              <w:spacing w:after="0"/>
            </w:pPr>
            <w:r>
              <w:rPr>
                <w:sz w:val="18"/>
              </w:rPr>
              <w:t>Weather bulletins (CSV)</w:t>
            </w:r>
          </w:p>
        </w:tc>
      </w:tr>
      <w:tr w:rsidR="00521FF4" w14:paraId="65AEACF0" w14:textId="77777777">
        <w:trPr>
          <w:jc w:val="center"/>
        </w:trPr>
        <w:tc>
          <w:tcPr>
            <w:tcW w:w="3212" w:type="dxa"/>
          </w:tcPr>
          <w:p w14:paraId="295BD40E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LGUs / </w:t>
            </w:r>
            <w:r>
              <w:rPr>
                <w:sz w:val="18"/>
              </w:rPr>
              <w:t>MDRRMOs</w:t>
            </w:r>
          </w:p>
        </w:tc>
        <w:tc>
          <w:tcPr>
            <w:tcW w:w="2818" w:type="dxa"/>
          </w:tcPr>
          <w:p w14:paraId="42E2F640" w14:textId="77777777" w:rsidR="00521FF4" w:rsidRDefault="0034460A">
            <w:pPr>
              <w:spacing w:after="0"/>
            </w:pPr>
            <w:r>
              <w:rPr>
                <w:sz w:val="18"/>
              </w:rPr>
              <w:t>Rescue, evacuation, road clearing, relief delivery</w:t>
            </w:r>
          </w:p>
        </w:tc>
        <w:tc>
          <w:tcPr>
            <w:tcW w:w="3381" w:type="dxa"/>
          </w:tcPr>
          <w:p w14:paraId="180DD4F0" w14:textId="77777777" w:rsidR="00521FF4" w:rsidRDefault="0034460A">
            <w:pPr>
              <w:spacing w:after="0"/>
            </w:pPr>
            <w:r>
              <w:rPr>
                <w:sz w:val="18"/>
              </w:rPr>
              <w:t>Response request logs (CSV)</w:t>
            </w:r>
          </w:p>
        </w:tc>
      </w:tr>
    </w:tbl>
    <w:p w14:paraId="792D6467" w14:textId="77777777" w:rsidR="00521FF4" w:rsidRDefault="00521FF4">
      <w:pPr>
        <w:spacing w:after="40"/>
      </w:pPr>
    </w:p>
    <w:p w14:paraId="5D71AEDD" w14:textId="77777777" w:rsidR="00521FF4" w:rsidRDefault="0034460A">
      <w:r>
        <w:t>These systems share no place codes, event names or units. Leadership therefore cannot answer</w:t>
      </w:r>
      <w:r>
        <w:t xml:space="preserve"> </w:t>
      </w:r>
      <w:r>
        <w:t>cross-agency questions without manual reconciliation in spreadsheets.</w:t>
      </w:r>
    </w:p>
    <w:p w14:paraId="6D4E4067" w14:textId="77777777" w:rsidR="00521FF4" w:rsidRDefault="0034460A">
      <w:r>
        <w:rPr>
          <w:b/>
        </w:rPr>
        <w:t>Scope.</w:t>
      </w:r>
      <w:r>
        <w:t xml:space="preserve"> Tropical cyclones and southwest-monsoon floods, 2020–2025: 31 events. Event names</w:t>
      </w:r>
      <w:r>
        <w:t xml:space="preserve"> </w:t>
      </w:r>
      <w:r>
        <w:t>and dates (PAGASA) and all geography (PSA PSGC: 17 regions, 81 provinces, 1,634 cities and</w:t>
      </w:r>
      <w:r>
        <w:t xml:space="preserve"> </w:t>
      </w:r>
      <w:r>
        <w:t>municipalities, 42,046 barangays) are real. Operational figures are synthetic, generated with</w:t>
      </w:r>
      <w:r>
        <w:t xml:space="preserve"> </w:t>
      </w:r>
      <w:r>
        <w:t>counted, planted defects (113,191 source rows; 9,995 defects of 19 types), because agency data is</w:t>
      </w:r>
      <w:r>
        <w:t xml:space="preserve"> </w:t>
      </w:r>
      <w:r>
        <w:t>not public and known defects let the ETL be proven correct.</w:t>
      </w:r>
    </w:p>
    <w:p w14:paraId="6E09B3BD" w14:textId="77777777" w:rsidR="00521FF4" w:rsidRDefault="0034460A">
      <w:pPr>
        <w:pStyle w:val="Heading2"/>
      </w:pPr>
      <w:bookmarkStart w:id="13" w:name="_Toc243768105"/>
      <w:r>
        <w:t>1.2 Stakeholders and BI objectives</w:t>
      </w:r>
      <w:bookmarkEnd w:id="13"/>
    </w:p>
    <w:p w14:paraId="05415179" w14:textId="11495729" w:rsidR="00521FF4" w:rsidRDefault="0034460A">
      <w:pPr>
        <w:pStyle w:val="Caption"/>
        <w:keepNext/>
        <w:spacing w:before="160" w:after="40"/>
      </w:pPr>
      <w:bookmarkStart w:id="14" w:name="_Toc243768202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6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Stakeholders, their needs and the BI objectives that serve them</w:t>
      </w:r>
      <w:bookmarkEnd w:id="14"/>
    </w:p>
    <w:p w14:paraId="35DF5384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Each stakeholder group is mapped to the dashboard, mart or schema built for it.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60"/>
        <w:gridCol w:w="2343"/>
        <w:gridCol w:w="2423"/>
        <w:gridCol w:w="2585"/>
      </w:tblGrid>
      <w:tr w:rsidR="00521FF4" w14:paraId="035B9070" w14:textId="77777777">
        <w:trPr>
          <w:jc w:val="center"/>
        </w:trPr>
        <w:tc>
          <w:tcPr>
            <w:tcW w:w="2060" w:type="dxa"/>
            <w:shd w:val="clear" w:color="auto" w:fill="ECE8DF"/>
          </w:tcPr>
          <w:p w14:paraId="5393D082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Stakeholder</w:t>
            </w:r>
          </w:p>
        </w:tc>
        <w:tc>
          <w:tcPr>
            <w:tcW w:w="2343" w:type="dxa"/>
            <w:shd w:val="clear" w:color="auto" w:fill="ECE8DF"/>
          </w:tcPr>
          <w:p w14:paraId="68B2F818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Needs</w:t>
            </w:r>
          </w:p>
        </w:tc>
        <w:tc>
          <w:tcPr>
            <w:tcW w:w="2423" w:type="dxa"/>
            <w:shd w:val="clear" w:color="auto" w:fill="ECE8DF"/>
          </w:tcPr>
          <w:p w14:paraId="34E4AE00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BI objective</w:t>
            </w:r>
          </w:p>
        </w:tc>
        <w:tc>
          <w:tcPr>
            <w:tcW w:w="2585" w:type="dxa"/>
            <w:shd w:val="clear" w:color="auto" w:fill="ECE8DF"/>
          </w:tcPr>
          <w:p w14:paraId="43F40473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Served by</w:t>
            </w:r>
          </w:p>
        </w:tc>
      </w:tr>
      <w:tr w:rsidR="00521FF4" w14:paraId="15E843D8" w14:textId="77777777">
        <w:trPr>
          <w:jc w:val="center"/>
        </w:trPr>
        <w:tc>
          <w:tcPr>
            <w:tcW w:w="2060" w:type="dxa"/>
          </w:tcPr>
          <w:p w14:paraId="6AC0D84D" w14:textId="77777777" w:rsidR="00521FF4" w:rsidRDefault="0034460A">
            <w:pPr>
              <w:spacing w:after="0"/>
            </w:pPr>
            <w:r>
              <w:rPr>
                <w:sz w:val="18"/>
              </w:rPr>
              <w:t>Executive leadership (NDRRMC council, agency heads)</w:t>
            </w:r>
          </w:p>
        </w:tc>
        <w:tc>
          <w:tcPr>
            <w:tcW w:w="2343" w:type="dxa"/>
          </w:tcPr>
          <w:p w14:paraId="0336E3FC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Overall impact, trends, where to </w:t>
            </w:r>
            <w:r>
              <w:rPr>
                <w:sz w:val="18"/>
              </w:rPr>
              <w:t>invest</w:t>
            </w:r>
          </w:p>
        </w:tc>
        <w:tc>
          <w:tcPr>
            <w:tcW w:w="2423" w:type="dxa"/>
          </w:tcPr>
          <w:p w14:paraId="6BD4DE23" w14:textId="77777777" w:rsidR="00521FF4" w:rsidRDefault="0034460A">
            <w:pPr>
              <w:spacing w:after="0"/>
            </w:pPr>
            <w:r>
              <w:rPr>
                <w:sz w:val="18"/>
              </w:rPr>
              <w:t>Single view of damage, casualties and relief across all agencies and years</w:t>
            </w:r>
          </w:p>
        </w:tc>
        <w:tc>
          <w:tcPr>
            <w:tcW w:w="2585" w:type="dxa"/>
          </w:tcPr>
          <w:p w14:paraId="605AC945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Executive dashboard, </w:t>
            </w:r>
            <w:r>
              <w:rPr>
                <w:rFonts w:ascii="Consolas" w:hAnsi="Consolas"/>
                <w:color w:val="14233A"/>
                <w:sz w:val="16"/>
              </w:rPr>
              <w:t>mart_event_summary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mart_impact_cube</w:t>
            </w:r>
          </w:p>
        </w:tc>
      </w:tr>
      <w:tr w:rsidR="00521FF4" w14:paraId="52E8D962" w14:textId="77777777">
        <w:trPr>
          <w:jc w:val="center"/>
        </w:trPr>
        <w:tc>
          <w:tcPr>
            <w:tcW w:w="2060" w:type="dxa"/>
          </w:tcPr>
          <w:p w14:paraId="0A7F7EE7" w14:textId="77777777" w:rsidR="00521FF4" w:rsidRDefault="0034460A">
            <w:pPr>
              <w:spacing w:after="0"/>
            </w:pPr>
            <w:r>
              <w:rPr>
                <w:sz w:val="18"/>
              </w:rPr>
              <w:t>Operations managers (regional DRRM offices)</w:t>
            </w:r>
          </w:p>
        </w:tc>
        <w:tc>
          <w:tcPr>
            <w:tcW w:w="2343" w:type="dxa"/>
          </w:tcPr>
          <w:p w14:paraId="583417B1" w14:textId="77777777" w:rsidR="00521FF4" w:rsidRDefault="0034460A">
            <w:pPr>
              <w:spacing w:after="0"/>
            </w:pPr>
            <w:r>
              <w:rPr>
                <w:sz w:val="18"/>
              </w:rPr>
              <w:t>During and after an event: evacuation load, response speed</w:t>
            </w:r>
          </w:p>
        </w:tc>
        <w:tc>
          <w:tcPr>
            <w:tcW w:w="2423" w:type="dxa"/>
          </w:tcPr>
          <w:p w14:paraId="617DCED8" w14:textId="77777777" w:rsidR="00521FF4" w:rsidRDefault="0034460A">
            <w:pPr>
              <w:spacing w:after="0"/>
            </w:pPr>
            <w:r>
              <w:rPr>
                <w:sz w:val="18"/>
              </w:rPr>
              <w:t>Per-event evacuation and response performance</w:t>
            </w:r>
          </w:p>
        </w:tc>
        <w:tc>
          <w:tcPr>
            <w:tcW w:w="2585" w:type="dxa"/>
          </w:tcPr>
          <w:p w14:paraId="327523BD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Operations dashboard, </w:t>
            </w:r>
            <w:r>
              <w:rPr>
                <w:rFonts w:ascii="Consolas" w:hAnsi="Consolas"/>
                <w:color w:val="14233A"/>
                <w:sz w:val="16"/>
              </w:rPr>
              <w:t>secure.*</w:t>
            </w:r>
            <w:r>
              <w:rPr>
                <w:sz w:val="18"/>
              </w:rPr>
              <w:t xml:space="preserve"> views for their region</w:t>
            </w:r>
          </w:p>
        </w:tc>
      </w:tr>
      <w:tr w:rsidR="00521FF4" w14:paraId="191E2A02" w14:textId="77777777">
        <w:trPr>
          <w:jc w:val="center"/>
        </w:trPr>
        <w:tc>
          <w:tcPr>
            <w:tcW w:w="2060" w:type="dxa"/>
          </w:tcPr>
          <w:p w14:paraId="49E868A1" w14:textId="77777777" w:rsidR="00521FF4" w:rsidRDefault="0034460A">
            <w:pPr>
              <w:spacing w:after="0"/>
            </w:pPr>
            <w:r>
              <w:rPr>
                <w:sz w:val="18"/>
              </w:rPr>
              <w:t>Logistics officers</w:t>
            </w:r>
          </w:p>
        </w:tc>
        <w:tc>
          <w:tcPr>
            <w:tcW w:w="2343" w:type="dxa"/>
          </w:tcPr>
          <w:p w14:paraId="7402D522" w14:textId="77777777" w:rsidR="00521FF4" w:rsidRDefault="0034460A">
            <w:pPr>
              <w:spacing w:after="0"/>
            </w:pPr>
            <w:r>
              <w:rPr>
                <w:sz w:val="18"/>
              </w:rPr>
              <w:t>Whether relief matched need</w:t>
            </w:r>
          </w:p>
        </w:tc>
        <w:tc>
          <w:tcPr>
            <w:tcW w:w="2423" w:type="dxa"/>
          </w:tcPr>
          <w:p w14:paraId="2BB761BA" w14:textId="77777777" w:rsidR="00521FF4" w:rsidRDefault="0034460A">
            <w:pPr>
              <w:spacing w:after="0"/>
            </w:pPr>
            <w:r>
              <w:rPr>
                <w:sz w:val="18"/>
              </w:rPr>
              <w:t>Relief by organization and resource, coverage per province</w:t>
            </w:r>
          </w:p>
        </w:tc>
        <w:tc>
          <w:tcPr>
            <w:tcW w:w="2585" w:type="dxa"/>
          </w:tcPr>
          <w:p w14:paraId="352CF776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Logistics dashboard, </w:t>
            </w:r>
            <w:r>
              <w:rPr>
                <w:rFonts w:ascii="Consolas" w:hAnsi="Consolas"/>
                <w:color w:val="14233A"/>
                <w:sz w:val="16"/>
              </w:rPr>
              <w:t>mart_province_event_impact</w:t>
            </w:r>
          </w:p>
        </w:tc>
      </w:tr>
      <w:tr w:rsidR="00521FF4" w14:paraId="511BEAA9" w14:textId="77777777">
        <w:trPr>
          <w:jc w:val="center"/>
        </w:trPr>
        <w:tc>
          <w:tcPr>
            <w:tcW w:w="2060" w:type="dxa"/>
          </w:tcPr>
          <w:p w14:paraId="353E54C9" w14:textId="77777777" w:rsidR="00521FF4" w:rsidRDefault="0034460A">
            <w:pPr>
              <w:spacing w:after="0"/>
            </w:pPr>
            <w:r>
              <w:rPr>
                <w:sz w:val="18"/>
              </w:rPr>
              <w:t>Data analysts</w:t>
            </w:r>
          </w:p>
        </w:tc>
        <w:tc>
          <w:tcPr>
            <w:tcW w:w="2343" w:type="dxa"/>
          </w:tcPr>
          <w:p w14:paraId="3347767E" w14:textId="77777777" w:rsidR="00521FF4" w:rsidRDefault="0034460A">
            <w:pPr>
              <w:spacing w:after="0"/>
            </w:pPr>
            <w:r>
              <w:rPr>
                <w:sz w:val="18"/>
              </w:rPr>
              <w:t>Ad-hoc analysis, forecasting inputs</w:t>
            </w:r>
          </w:p>
        </w:tc>
        <w:tc>
          <w:tcPr>
            <w:tcW w:w="2423" w:type="dxa"/>
          </w:tcPr>
          <w:p w14:paraId="57998096" w14:textId="77777777" w:rsidR="00521FF4" w:rsidRDefault="0034460A">
            <w:pPr>
              <w:spacing w:after="0"/>
            </w:pPr>
            <w:r>
              <w:rPr>
                <w:sz w:val="18"/>
              </w:rPr>
              <w:t>Clean, conformed star schema with history</w:t>
            </w:r>
          </w:p>
        </w:tc>
        <w:tc>
          <w:tcPr>
            <w:tcW w:w="2585" w:type="dxa"/>
          </w:tcPr>
          <w:p w14:paraId="36E6D8E7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dw.*</w:t>
            </w:r>
            <w:r>
              <w:rPr>
                <w:sz w:val="18"/>
              </w:rPr>
              <w:t>, sample queries</w:t>
            </w:r>
          </w:p>
        </w:tc>
      </w:tr>
      <w:tr w:rsidR="00521FF4" w14:paraId="74FD9DF7" w14:textId="77777777">
        <w:trPr>
          <w:jc w:val="center"/>
        </w:trPr>
        <w:tc>
          <w:tcPr>
            <w:tcW w:w="2060" w:type="dxa"/>
          </w:tcPr>
          <w:p w14:paraId="37063FF2" w14:textId="77777777" w:rsidR="00521FF4" w:rsidRDefault="0034460A">
            <w:pPr>
              <w:spacing w:after="0"/>
            </w:pPr>
            <w:r>
              <w:rPr>
                <w:sz w:val="18"/>
              </w:rPr>
              <w:t>Data stewards / IT</w:t>
            </w:r>
          </w:p>
        </w:tc>
        <w:tc>
          <w:tcPr>
            <w:tcW w:w="2343" w:type="dxa"/>
          </w:tcPr>
          <w:p w14:paraId="05CFE5A2" w14:textId="77777777" w:rsidR="00521FF4" w:rsidRDefault="0034460A">
            <w:pPr>
              <w:spacing w:after="0"/>
            </w:pPr>
            <w:r>
              <w:rPr>
                <w:sz w:val="18"/>
              </w:rPr>
              <w:t>Data quality, reconciliation, operations</w:t>
            </w:r>
          </w:p>
        </w:tc>
        <w:tc>
          <w:tcPr>
            <w:tcW w:w="2423" w:type="dxa"/>
          </w:tcPr>
          <w:p w14:paraId="13A92C9B" w14:textId="77777777" w:rsidR="00521FF4" w:rsidRDefault="0034460A">
            <w:pPr>
              <w:spacing w:after="0"/>
            </w:pPr>
            <w:r>
              <w:rPr>
                <w:sz w:val="18"/>
              </w:rPr>
              <w:t>Measurable data quality with traceability to source</w:t>
            </w:r>
          </w:p>
        </w:tc>
        <w:tc>
          <w:tcPr>
            <w:tcW w:w="2585" w:type="dxa"/>
          </w:tcPr>
          <w:p w14:paraId="5C20E4FD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dq.*</w:t>
            </w:r>
            <w:r>
              <w:rPr>
                <w:sz w:val="18"/>
              </w:rPr>
              <w:t>, quarantine, lineage</w:t>
            </w:r>
          </w:p>
        </w:tc>
      </w:tr>
    </w:tbl>
    <w:p w14:paraId="40A207B0" w14:textId="77777777" w:rsidR="00521FF4" w:rsidRDefault="00521FF4">
      <w:pPr>
        <w:spacing w:after="40"/>
      </w:pPr>
    </w:p>
    <w:p w14:paraId="230DC7A0" w14:textId="77777777" w:rsidR="00521FF4" w:rsidRDefault="0034460A">
      <w:pPr>
        <w:pStyle w:val="Heading2"/>
      </w:pPr>
      <w:bookmarkStart w:id="15" w:name="_Toc243768106"/>
      <w:r>
        <w:lastRenderedPageBreak/>
        <w:t>1.3 Key business questions</w:t>
      </w:r>
      <w:bookmarkEnd w:id="15"/>
    </w:p>
    <w:p w14:paraId="62B0130C" w14:textId="72778B7F" w:rsidR="00521FF4" w:rsidRDefault="0034460A">
      <w:pPr>
        <w:pStyle w:val="Caption"/>
        <w:keepNext/>
        <w:spacing w:before="160" w:after="40"/>
      </w:pPr>
      <w:bookmarkStart w:id="16" w:name="_Toc243768203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7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Key business questions (BQ1–BQ12)</w:t>
      </w:r>
      <w:bookmarkEnd w:id="16"/>
    </w:p>
    <w:p w14:paraId="17D7AFF8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Each question is answered by a sample query (Q-number) or a dashboard, so every part of the design traces back to a business need.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15"/>
        <w:gridCol w:w="4289"/>
        <w:gridCol w:w="4408"/>
      </w:tblGrid>
      <w:tr w:rsidR="00521FF4" w14:paraId="5C84758C" w14:textId="77777777">
        <w:trPr>
          <w:jc w:val="center"/>
        </w:trPr>
        <w:tc>
          <w:tcPr>
            <w:tcW w:w="715" w:type="dxa"/>
            <w:shd w:val="clear" w:color="auto" w:fill="ECE8DF"/>
          </w:tcPr>
          <w:p w14:paraId="48867331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w="4289" w:type="dxa"/>
            <w:shd w:val="clear" w:color="auto" w:fill="ECE8DF"/>
          </w:tcPr>
          <w:p w14:paraId="68FDFE2F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Business question</w:t>
            </w:r>
          </w:p>
        </w:tc>
        <w:tc>
          <w:tcPr>
            <w:tcW w:w="4408" w:type="dxa"/>
            <w:shd w:val="clear" w:color="auto" w:fill="ECE8DF"/>
          </w:tcPr>
          <w:p w14:paraId="730D33AD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Answered by</w:t>
            </w:r>
          </w:p>
        </w:tc>
      </w:tr>
      <w:tr w:rsidR="00521FF4" w14:paraId="3B256BE5" w14:textId="77777777">
        <w:trPr>
          <w:jc w:val="center"/>
        </w:trPr>
        <w:tc>
          <w:tcPr>
            <w:tcW w:w="715" w:type="dxa"/>
          </w:tcPr>
          <w:p w14:paraId="609E65E2" w14:textId="77777777" w:rsidR="00521FF4" w:rsidRDefault="0034460A">
            <w:pPr>
              <w:spacing w:after="0"/>
            </w:pPr>
            <w:r>
              <w:rPr>
                <w:sz w:val="18"/>
              </w:rPr>
              <w:t>BQ1</w:t>
            </w:r>
          </w:p>
        </w:tc>
        <w:tc>
          <w:tcPr>
            <w:tcW w:w="4289" w:type="dxa"/>
          </w:tcPr>
          <w:p w14:paraId="37B769C4" w14:textId="77777777" w:rsidR="00521FF4" w:rsidRDefault="0034460A">
            <w:pPr>
              <w:spacing w:after="0"/>
            </w:pPr>
            <w:r>
              <w:rPr>
                <w:sz w:val="18"/>
              </w:rPr>
              <w:t>Which events caused the most damage, deaths and displacement?</w:t>
            </w:r>
          </w:p>
        </w:tc>
        <w:tc>
          <w:tcPr>
            <w:tcW w:w="4408" w:type="dxa"/>
          </w:tcPr>
          <w:p w14:paraId="126155CE" w14:textId="77777777" w:rsidR="00521FF4" w:rsidRDefault="0034460A">
            <w:pPr>
              <w:spacing w:after="0"/>
            </w:pPr>
            <w:r>
              <w:rPr>
                <w:sz w:val="18"/>
              </w:rPr>
              <w:t>Q01, Q13; Executive dashboard</w:t>
            </w:r>
          </w:p>
        </w:tc>
      </w:tr>
      <w:tr w:rsidR="00521FF4" w14:paraId="7D19597A" w14:textId="77777777">
        <w:trPr>
          <w:jc w:val="center"/>
        </w:trPr>
        <w:tc>
          <w:tcPr>
            <w:tcW w:w="715" w:type="dxa"/>
          </w:tcPr>
          <w:p w14:paraId="25A9028A" w14:textId="77777777" w:rsidR="00521FF4" w:rsidRDefault="0034460A">
            <w:pPr>
              <w:spacing w:after="0"/>
            </w:pPr>
            <w:r>
              <w:rPr>
                <w:sz w:val="18"/>
              </w:rPr>
              <w:t>BQ2</w:t>
            </w:r>
          </w:p>
        </w:tc>
        <w:tc>
          <w:tcPr>
            <w:tcW w:w="4289" w:type="dxa"/>
          </w:tcPr>
          <w:p w14:paraId="5FD33382" w14:textId="77777777" w:rsidR="00521FF4" w:rsidRDefault="0034460A">
            <w:pPr>
              <w:spacing w:after="0"/>
            </w:pPr>
            <w:r>
              <w:rPr>
                <w:sz w:val="18"/>
              </w:rPr>
              <w:t>How does damage trend by year and category, and how did each year compare with the last?</w:t>
            </w:r>
          </w:p>
        </w:tc>
        <w:tc>
          <w:tcPr>
            <w:tcW w:w="4408" w:type="dxa"/>
          </w:tcPr>
          <w:p w14:paraId="446BF817" w14:textId="77777777" w:rsidR="00521FF4" w:rsidRDefault="0034460A">
            <w:pPr>
              <w:spacing w:after="0"/>
            </w:pPr>
            <w:r>
              <w:rPr>
                <w:sz w:val="18"/>
              </w:rPr>
              <w:t>Q02, Q05, Q12; Executive dashboard</w:t>
            </w:r>
          </w:p>
        </w:tc>
      </w:tr>
      <w:tr w:rsidR="00521FF4" w14:paraId="030D55CC" w14:textId="77777777">
        <w:trPr>
          <w:jc w:val="center"/>
        </w:trPr>
        <w:tc>
          <w:tcPr>
            <w:tcW w:w="715" w:type="dxa"/>
          </w:tcPr>
          <w:p w14:paraId="508A9654" w14:textId="77777777" w:rsidR="00521FF4" w:rsidRDefault="0034460A">
            <w:pPr>
              <w:spacing w:after="0"/>
            </w:pPr>
            <w:r>
              <w:rPr>
                <w:sz w:val="18"/>
              </w:rPr>
              <w:t>BQ3</w:t>
            </w:r>
          </w:p>
        </w:tc>
        <w:tc>
          <w:tcPr>
            <w:tcW w:w="4289" w:type="dxa"/>
          </w:tcPr>
          <w:p w14:paraId="6FB5FBD7" w14:textId="77777777" w:rsidR="00521FF4" w:rsidRDefault="0034460A">
            <w:pPr>
              <w:spacing w:after="0"/>
            </w:pPr>
            <w:r>
              <w:rPr>
                <w:sz w:val="18"/>
              </w:rPr>
              <w:t>Within an event, which regions, provinces and towns were hit hardest?</w:t>
            </w:r>
          </w:p>
        </w:tc>
        <w:tc>
          <w:tcPr>
            <w:tcW w:w="4408" w:type="dxa"/>
          </w:tcPr>
          <w:p w14:paraId="338B5374" w14:textId="77777777" w:rsidR="00521FF4" w:rsidRDefault="0034460A">
            <w:pPr>
              <w:spacing w:after="0"/>
            </w:pPr>
            <w:r>
              <w:rPr>
                <w:sz w:val="18"/>
              </w:rPr>
              <w:t>Q03 (drill-down)</w:t>
            </w:r>
          </w:p>
        </w:tc>
      </w:tr>
      <w:tr w:rsidR="00521FF4" w14:paraId="5AD381F8" w14:textId="77777777">
        <w:trPr>
          <w:jc w:val="center"/>
        </w:trPr>
        <w:tc>
          <w:tcPr>
            <w:tcW w:w="715" w:type="dxa"/>
          </w:tcPr>
          <w:p w14:paraId="31A11F9E" w14:textId="77777777" w:rsidR="00521FF4" w:rsidRDefault="0034460A">
            <w:pPr>
              <w:spacing w:after="0"/>
            </w:pPr>
            <w:r>
              <w:rPr>
                <w:sz w:val="18"/>
              </w:rPr>
              <w:t>BQ4</w:t>
            </w:r>
          </w:p>
        </w:tc>
        <w:tc>
          <w:tcPr>
            <w:tcW w:w="4289" w:type="dxa"/>
          </w:tcPr>
          <w:p w14:paraId="0D46C632" w14:textId="77777777" w:rsidR="00521FF4" w:rsidRDefault="0034460A">
            <w:pPr>
              <w:spacing w:after="0"/>
            </w:pPr>
            <w:r>
              <w:rPr>
                <w:sz w:val="18"/>
              </w:rPr>
              <w:t>Which regions suffer most from typhoons versus monsoon floods?</w:t>
            </w:r>
          </w:p>
        </w:tc>
        <w:tc>
          <w:tcPr>
            <w:tcW w:w="4408" w:type="dxa"/>
          </w:tcPr>
          <w:p w14:paraId="6F2E35D1" w14:textId="77777777" w:rsidR="00521FF4" w:rsidRDefault="0034460A">
            <w:pPr>
              <w:spacing w:after="0"/>
            </w:pPr>
            <w:r>
              <w:rPr>
                <w:sz w:val="18"/>
              </w:rPr>
              <w:t>Q04, Q05 (cube); Executive dashboard</w:t>
            </w:r>
          </w:p>
        </w:tc>
      </w:tr>
      <w:tr w:rsidR="00521FF4" w14:paraId="0C9F6C4A" w14:textId="77777777">
        <w:trPr>
          <w:jc w:val="center"/>
        </w:trPr>
        <w:tc>
          <w:tcPr>
            <w:tcW w:w="715" w:type="dxa"/>
          </w:tcPr>
          <w:p w14:paraId="7F2DE86C" w14:textId="77777777" w:rsidR="00521FF4" w:rsidRDefault="0034460A">
            <w:pPr>
              <w:spacing w:after="0"/>
            </w:pPr>
            <w:r>
              <w:rPr>
                <w:sz w:val="18"/>
              </w:rPr>
              <w:t>BQ5</w:t>
            </w:r>
          </w:p>
        </w:tc>
        <w:tc>
          <w:tcPr>
            <w:tcW w:w="4289" w:type="dxa"/>
          </w:tcPr>
          <w:p w14:paraId="1F3A7591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How many people were displaced at the peak, in </w:t>
            </w:r>
            <w:r>
              <w:rPr>
                <w:sz w:val="18"/>
              </w:rPr>
              <w:t>evacuation centers and outside them, and for how long?</w:t>
            </w:r>
          </w:p>
        </w:tc>
        <w:tc>
          <w:tcPr>
            <w:tcW w:w="4408" w:type="dxa"/>
          </w:tcPr>
          <w:p w14:paraId="20BCF8BF" w14:textId="77777777" w:rsidR="00521FF4" w:rsidRDefault="0034460A">
            <w:pPr>
              <w:spacing w:after="0"/>
            </w:pPr>
            <w:r>
              <w:rPr>
                <w:sz w:val="18"/>
              </w:rPr>
              <w:t>Q06; Operations dashboard</w:t>
            </w:r>
          </w:p>
        </w:tc>
      </w:tr>
      <w:tr w:rsidR="00521FF4" w14:paraId="12897423" w14:textId="77777777">
        <w:trPr>
          <w:jc w:val="center"/>
        </w:trPr>
        <w:tc>
          <w:tcPr>
            <w:tcW w:w="715" w:type="dxa"/>
          </w:tcPr>
          <w:p w14:paraId="5B0A0F80" w14:textId="77777777" w:rsidR="00521FF4" w:rsidRDefault="0034460A">
            <w:pPr>
              <w:spacing w:after="0"/>
            </w:pPr>
            <w:r>
              <w:rPr>
                <w:sz w:val="18"/>
              </w:rPr>
              <w:t>BQ6</w:t>
            </w:r>
          </w:p>
        </w:tc>
        <w:tc>
          <w:tcPr>
            <w:tcW w:w="4289" w:type="dxa"/>
          </w:tcPr>
          <w:p w14:paraId="2C017951" w14:textId="77777777" w:rsidR="00521FF4" w:rsidRDefault="0034460A">
            <w:pPr>
              <w:spacing w:after="0"/>
            </w:pPr>
            <w:r>
              <w:rPr>
                <w:sz w:val="18"/>
              </w:rPr>
              <w:t>Which evacuation centers are repeatedly overcrowded?</w:t>
            </w:r>
          </w:p>
        </w:tc>
        <w:tc>
          <w:tcPr>
            <w:tcW w:w="4408" w:type="dxa"/>
          </w:tcPr>
          <w:p w14:paraId="4F97EDC5" w14:textId="77777777" w:rsidR="00521FF4" w:rsidRDefault="0034460A">
            <w:pPr>
              <w:spacing w:after="0"/>
            </w:pPr>
            <w:r>
              <w:rPr>
                <w:sz w:val="18"/>
              </w:rPr>
              <w:t>Q07; Operations dashboard</w:t>
            </w:r>
          </w:p>
        </w:tc>
      </w:tr>
      <w:tr w:rsidR="00521FF4" w14:paraId="19317F93" w14:textId="77777777">
        <w:trPr>
          <w:jc w:val="center"/>
        </w:trPr>
        <w:tc>
          <w:tcPr>
            <w:tcW w:w="715" w:type="dxa"/>
          </w:tcPr>
          <w:p w14:paraId="3E3926D3" w14:textId="77777777" w:rsidR="00521FF4" w:rsidRDefault="0034460A">
            <w:pPr>
              <w:spacing w:after="0"/>
            </w:pPr>
            <w:r>
              <w:rPr>
                <w:sz w:val="18"/>
              </w:rPr>
              <w:t>BQ7</w:t>
            </w:r>
          </w:p>
        </w:tc>
        <w:tc>
          <w:tcPr>
            <w:tcW w:w="4289" w:type="dxa"/>
          </w:tcPr>
          <w:p w14:paraId="31934AC3" w14:textId="77777777" w:rsidR="00521FF4" w:rsidRDefault="0034460A">
            <w:pPr>
              <w:spacing w:after="0"/>
            </w:pPr>
            <w:r>
              <w:rPr>
                <w:sz w:val="18"/>
              </w:rPr>
              <w:t>How quickly are response teams dispatched, by request type and priority, and where is it slowest?</w:t>
            </w:r>
          </w:p>
        </w:tc>
        <w:tc>
          <w:tcPr>
            <w:tcW w:w="4408" w:type="dxa"/>
          </w:tcPr>
          <w:p w14:paraId="7AA7FA12" w14:textId="77777777" w:rsidR="00521FF4" w:rsidRDefault="0034460A">
            <w:pPr>
              <w:spacing w:after="0"/>
            </w:pPr>
            <w:r>
              <w:rPr>
                <w:sz w:val="18"/>
              </w:rPr>
              <w:t>Q08, Q09; Operations dashboard</w:t>
            </w:r>
          </w:p>
        </w:tc>
      </w:tr>
      <w:tr w:rsidR="00521FF4" w14:paraId="2228B3C3" w14:textId="77777777">
        <w:trPr>
          <w:jc w:val="center"/>
        </w:trPr>
        <w:tc>
          <w:tcPr>
            <w:tcW w:w="715" w:type="dxa"/>
          </w:tcPr>
          <w:p w14:paraId="1AF7E7C5" w14:textId="77777777" w:rsidR="00521FF4" w:rsidRDefault="0034460A">
            <w:pPr>
              <w:spacing w:after="0"/>
            </w:pPr>
            <w:r>
              <w:rPr>
                <w:sz w:val="18"/>
              </w:rPr>
              <w:t>BQ8</w:t>
            </w:r>
          </w:p>
        </w:tc>
        <w:tc>
          <w:tcPr>
            <w:tcW w:w="4289" w:type="dxa"/>
          </w:tcPr>
          <w:p w14:paraId="33834157" w14:textId="77777777" w:rsidR="00521FF4" w:rsidRDefault="0034460A">
            <w:pPr>
              <w:spacing w:after="0"/>
            </w:pPr>
            <w:r>
              <w:rPr>
                <w:sz w:val="18"/>
              </w:rPr>
              <w:t>Did relief reach provinces in proportion to impact? Which were under-served?</w:t>
            </w:r>
          </w:p>
        </w:tc>
        <w:tc>
          <w:tcPr>
            <w:tcW w:w="4408" w:type="dxa"/>
          </w:tcPr>
          <w:p w14:paraId="4D6E791A" w14:textId="77777777" w:rsidR="00521FF4" w:rsidRDefault="0034460A">
            <w:pPr>
              <w:spacing w:after="0"/>
            </w:pPr>
            <w:r>
              <w:rPr>
                <w:sz w:val="18"/>
              </w:rPr>
              <w:t>Q10; Logistics dashboard</w:t>
            </w:r>
          </w:p>
        </w:tc>
      </w:tr>
      <w:tr w:rsidR="00521FF4" w14:paraId="3B52F9B7" w14:textId="77777777">
        <w:trPr>
          <w:jc w:val="center"/>
        </w:trPr>
        <w:tc>
          <w:tcPr>
            <w:tcW w:w="715" w:type="dxa"/>
          </w:tcPr>
          <w:p w14:paraId="0E85071A" w14:textId="77777777" w:rsidR="00521FF4" w:rsidRDefault="0034460A">
            <w:pPr>
              <w:spacing w:after="0"/>
            </w:pPr>
            <w:r>
              <w:rPr>
                <w:sz w:val="18"/>
              </w:rPr>
              <w:t>BQ9</w:t>
            </w:r>
          </w:p>
        </w:tc>
        <w:tc>
          <w:tcPr>
            <w:tcW w:w="4289" w:type="dxa"/>
          </w:tcPr>
          <w:p w14:paraId="206E19F5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Which organizations delivered which kinds of relief, and who paid for it (DSWD, LGUs, NGOs, </w:t>
            </w:r>
            <w:r>
              <w:rPr>
                <w:sz w:val="18"/>
              </w:rPr>
              <w:t>international)?</w:t>
            </w:r>
          </w:p>
        </w:tc>
        <w:tc>
          <w:tcPr>
            <w:tcW w:w="4408" w:type="dxa"/>
          </w:tcPr>
          <w:p w14:paraId="3AE6979B" w14:textId="77777777" w:rsidR="00521FF4" w:rsidRDefault="0034460A">
            <w:pPr>
              <w:spacing w:after="0"/>
            </w:pPr>
            <w:r>
              <w:rPr>
                <w:sz w:val="18"/>
              </w:rPr>
              <w:t>Q11; Logistics dashboard</w:t>
            </w:r>
          </w:p>
        </w:tc>
      </w:tr>
      <w:tr w:rsidR="00521FF4" w14:paraId="1B9E357E" w14:textId="77777777">
        <w:trPr>
          <w:jc w:val="center"/>
        </w:trPr>
        <w:tc>
          <w:tcPr>
            <w:tcW w:w="715" w:type="dxa"/>
          </w:tcPr>
          <w:p w14:paraId="7942A43D" w14:textId="77777777" w:rsidR="00521FF4" w:rsidRDefault="0034460A">
            <w:pPr>
              <w:spacing w:after="0"/>
            </w:pPr>
            <w:r>
              <w:rPr>
                <w:sz w:val="18"/>
              </w:rPr>
              <w:t>BQ10</w:t>
            </w:r>
          </w:p>
        </w:tc>
        <w:tc>
          <w:tcPr>
            <w:tcW w:w="4289" w:type="dxa"/>
          </w:tcPr>
          <w:p w14:paraId="0CA3B24C" w14:textId="77777777" w:rsidR="00521FF4" w:rsidRDefault="0034460A">
            <w:pPr>
              <w:spacing w:after="0"/>
            </w:pPr>
            <w:r>
              <w:rPr>
                <w:sz w:val="18"/>
              </w:rPr>
              <w:t>How reliable is the data: what was rejected, and why?</w:t>
            </w:r>
          </w:p>
        </w:tc>
        <w:tc>
          <w:tcPr>
            <w:tcW w:w="4408" w:type="dxa"/>
          </w:tcPr>
          <w:p w14:paraId="7EFBC414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Q14; </w:t>
            </w:r>
            <w:r>
              <w:rPr>
                <w:rFonts w:ascii="Consolas" w:hAnsi="Consolas"/>
                <w:color w:val="14233A"/>
                <w:sz w:val="16"/>
              </w:rPr>
              <w:t>dq.dq_reconciliation</w:t>
            </w:r>
          </w:p>
        </w:tc>
      </w:tr>
      <w:tr w:rsidR="00521FF4" w14:paraId="77C0F308" w14:textId="77777777">
        <w:trPr>
          <w:jc w:val="center"/>
        </w:trPr>
        <w:tc>
          <w:tcPr>
            <w:tcW w:w="715" w:type="dxa"/>
          </w:tcPr>
          <w:p w14:paraId="1F76F0ED" w14:textId="77777777" w:rsidR="00521FF4" w:rsidRDefault="0034460A">
            <w:pPr>
              <w:spacing w:after="0"/>
            </w:pPr>
            <w:r>
              <w:rPr>
                <w:sz w:val="18"/>
              </w:rPr>
              <w:t>BQ11</w:t>
            </w:r>
          </w:p>
        </w:tc>
        <w:tc>
          <w:tcPr>
            <w:tcW w:w="4289" w:type="dxa"/>
          </w:tcPr>
          <w:p w14:paraId="310578E2" w14:textId="77777777" w:rsidR="00521FF4" w:rsidRDefault="0034460A">
            <w:pPr>
              <w:spacing w:after="0"/>
            </w:pPr>
            <w:r>
              <w:rPr>
                <w:sz w:val="18"/>
              </w:rPr>
              <w:t>Which events hit hardest relative to the population (deaths and affected per 100,000, Sendai targets A and B)?</w:t>
            </w:r>
          </w:p>
        </w:tc>
        <w:tc>
          <w:tcPr>
            <w:tcW w:w="4408" w:type="dxa"/>
          </w:tcPr>
          <w:p w14:paraId="39FB4633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mart_event_summary</w:t>
            </w:r>
            <w:r>
              <w:rPr>
                <w:sz w:val="18"/>
              </w:rPr>
              <w:t>; Executive dashboard</w:t>
            </w:r>
          </w:p>
        </w:tc>
      </w:tr>
      <w:tr w:rsidR="00521FF4" w14:paraId="4AE0632C" w14:textId="77777777">
        <w:trPr>
          <w:jc w:val="center"/>
        </w:trPr>
        <w:tc>
          <w:tcPr>
            <w:tcW w:w="715" w:type="dxa"/>
          </w:tcPr>
          <w:p w14:paraId="40387850" w14:textId="77777777" w:rsidR="00521FF4" w:rsidRDefault="0034460A">
            <w:pPr>
              <w:spacing w:after="0"/>
            </w:pPr>
            <w:r>
              <w:rPr>
                <w:sz w:val="18"/>
              </w:rPr>
              <w:t>BQ12</w:t>
            </w:r>
          </w:p>
        </w:tc>
        <w:tc>
          <w:tcPr>
            <w:tcW w:w="4289" w:type="dxa"/>
          </w:tcPr>
          <w:p w14:paraId="516C5906" w14:textId="77777777" w:rsidR="00521FF4" w:rsidRDefault="0034460A">
            <w:pPr>
              <w:spacing w:after="0"/>
            </w:pPr>
            <w:r>
              <w:rPr>
                <w:sz w:val="18"/>
              </w:rPr>
              <w:t>How long were roads, bridges, power, water and communications down, and which take longest to restore?</w:t>
            </w:r>
          </w:p>
        </w:tc>
        <w:tc>
          <w:tcPr>
            <w:tcW w:w="4408" w:type="dxa"/>
          </w:tcPr>
          <w:p w14:paraId="44A00B5A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mart_lifeline_restoration</w:t>
            </w:r>
            <w:r>
              <w:rPr>
                <w:sz w:val="18"/>
              </w:rPr>
              <w:t>; Operations dashboard</w:t>
            </w:r>
          </w:p>
        </w:tc>
      </w:tr>
    </w:tbl>
    <w:p w14:paraId="1D4962E8" w14:textId="77777777" w:rsidR="00521FF4" w:rsidRDefault="00521FF4">
      <w:pPr>
        <w:spacing w:after="40"/>
      </w:pPr>
    </w:p>
    <w:p w14:paraId="2364228B" w14:textId="77777777" w:rsidR="00521FF4" w:rsidRDefault="0034460A">
      <w:r>
        <w:t>The Q-numbers refer to Appendix A.</w:t>
      </w:r>
    </w:p>
    <w:p w14:paraId="538DF42E" w14:textId="77777777" w:rsidR="00521FF4" w:rsidRDefault="0034460A">
      <w:pPr>
        <w:pStyle w:val="Heading2"/>
      </w:pPr>
      <w:bookmarkStart w:id="17" w:name="_Toc243768107"/>
      <w:r>
        <w:t>1.4 Functional requirements</w:t>
      </w:r>
      <w:bookmarkEnd w:id="17"/>
    </w:p>
    <w:p w14:paraId="07DD5FB5" w14:textId="48C899BE" w:rsidR="00521FF4" w:rsidRDefault="0034460A">
      <w:pPr>
        <w:pStyle w:val="Caption"/>
        <w:keepNext/>
        <w:spacing w:before="160" w:after="40"/>
      </w:pPr>
      <w:bookmarkStart w:id="18" w:name="_Toc243768204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8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Functional requirements and how they are met</w:t>
      </w:r>
      <w:bookmarkEnd w:id="18"/>
    </w:p>
    <w:p w14:paraId="52AD51CF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All twelve are met; the third column names the component that delivers each one.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3402"/>
        <w:gridCol w:w="4687"/>
        <w:gridCol w:w="756"/>
      </w:tblGrid>
      <w:tr w:rsidR="00521FF4" w14:paraId="1AB0B226" w14:textId="77777777">
        <w:trPr>
          <w:jc w:val="center"/>
        </w:trPr>
        <w:tc>
          <w:tcPr>
            <w:tcW w:w="567" w:type="dxa"/>
            <w:shd w:val="clear" w:color="auto" w:fill="ECE8DF"/>
          </w:tcPr>
          <w:p w14:paraId="5E284EBC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w="3402" w:type="dxa"/>
            <w:shd w:val="clear" w:color="auto" w:fill="ECE8DF"/>
          </w:tcPr>
          <w:p w14:paraId="4B6168A6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Requirement</w:t>
            </w:r>
          </w:p>
        </w:tc>
        <w:tc>
          <w:tcPr>
            <w:tcW w:w="4687" w:type="dxa"/>
            <w:shd w:val="clear" w:color="auto" w:fill="ECE8DF"/>
          </w:tcPr>
          <w:p w14:paraId="72F886C9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How it is met</w:t>
            </w:r>
          </w:p>
        </w:tc>
        <w:tc>
          <w:tcPr>
            <w:tcW w:w="756" w:type="dxa"/>
            <w:shd w:val="clear" w:color="auto" w:fill="ECE8DF"/>
          </w:tcPr>
          <w:p w14:paraId="4357CF18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Status</w:t>
            </w:r>
          </w:p>
        </w:tc>
      </w:tr>
      <w:tr w:rsidR="00521FF4" w14:paraId="25C826AD" w14:textId="77777777">
        <w:trPr>
          <w:jc w:val="center"/>
        </w:trPr>
        <w:tc>
          <w:tcPr>
            <w:tcW w:w="567" w:type="dxa"/>
          </w:tcPr>
          <w:p w14:paraId="07AF1AE6" w14:textId="77777777" w:rsidR="00521FF4" w:rsidRDefault="0034460A">
            <w:pPr>
              <w:spacing w:after="0"/>
            </w:pPr>
            <w:r>
              <w:rPr>
                <w:sz w:val="18"/>
              </w:rPr>
              <w:t>FR1</w:t>
            </w:r>
          </w:p>
        </w:tc>
        <w:tc>
          <w:tcPr>
            <w:tcW w:w="3402" w:type="dxa"/>
          </w:tcPr>
          <w:p w14:paraId="63A79AC8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Ingest data from the five agency systems in </w:t>
            </w:r>
            <w:r>
              <w:rPr>
                <w:sz w:val="18"/>
              </w:rPr>
              <w:t>their native formats (CSV, Excel, JSON).</w:t>
            </w:r>
          </w:p>
        </w:tc>
        <w:tc>
          <w:tcPr>
            <w:tcW w:w="4687" w:type="dxa"/>
          </w:tcPr>
          <w:p w14:paraId="2FE9D176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ingestion/load_raw.py</w:t>
            </w:r>
            <w:r>
              <w:rPr>
                <w:sz w:val="18"/>
              </w:rPr>
              <w:t xml:space="preserve"> lands every file in </w:t>
            </w:r>
            <w:r>
              <w:rPr>
                <w:rFonts w:ascii="Consolas" w:hAnsi="Consolas"/>
                <w:color w:val="14233A"/>
                <w:sz w:val="16"/>
              </w:rPr>
              <w:t>raw.*</w:t>
            </w:r>
            <w:r>
              <w:rPr>
                <w:sz w:val="18"/>
              </w:rPr>
              <w:t xml:space="preserve"> unchanged.</w:t>
            </w:r>
          </w:p>
        </w:tc>
        <w:tc>
          <w:tcPr>
            <w:tcW w:w="756" w:type="dxa"/>
          </w:tcPr>
          <w:p w14:paraId="38155770" w14:textId="77777777" w:rsidR="00521FF4" w:rsidRDefault="0034460A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521FF4" w14:paraId="3BDB3864" w14:textId="77777777">
        <w:trPr>
          <w:jc w:val="center"/>
        </w:trPr>
        <w:tc>
          <w:tcPr>
            <w:tcW w:w="567" w:type="dxa"/>
          </w:tcPr>
          <w:p w14:paraId="0A807D2A" w14:textId="77777777" w:rsidR="00521FF4" w:rsidRDefault="0034460A">
            <w:pPr>
              <w:spacing w:after="0"/>
            </w:pPr>
            <w:r>
              <w:rPr>
                <w:sz w:val="18"/>
              </w:rPr>
              <w:t>FR2</w:t>
            </w:r>
          </w:p>
        </w:tc>
        <w:tc>
          <w:tcPr>
            <w:tcW w:w="3402" w:type="dxa"/>
          </w:tcPr>
          <w:p w14:paraId="7E4E5E37" w14:textId="77777777" w:rsidR="00521FF4" w:rsidRDefault="0034460A">
            <w:pPr>
              <w:spacing w:after="0"/>
            </w:pPr>
            <w:r>
              <w:rPr>
                <w:sz w:val="18"/>
              </w:rPr>
              <w:t>Keep lineage from every warehouse row to its source file and row.</w:t>
            </w:r>
          </w:p>
        </w:tc>
        <w:tc>
          <w:tcPr>
            <w:tcW w:w="4687" w:type="dxa"/>
          </w:tcPr>
          <w:p w14:paraId="1F815965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meta.load_batch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_batch_id/_source_file/_row_number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dim_source_system</w:t>
            </w:r>
            <w:r>
              <w:rPr>
                <w:sz w:val="18"/>
              </w:rPr>
              <w:t>.</w:t>
            </w:r>
          </w:p>
        </w:tc>
        <w:tc>
          <w:tcPr>
            <w:tcW w:w="756" w:type="dxa"/>
          </w:tcPr>
          <w:p w14:paraId="404F4372" w14:textId="77777777" w:rsidR="00521FF4" w:rsidRDefault="0034460A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521FF4" w14:paraId="3E3B617D" w14:textId="77777777">
        <w:trPr>
          <w:jc w:val="center"/>
        </w:trPr>
        <w:tc>
          <w:tcPr>
            <w:tcW w:w="567" w:type="dxa"/>
          </w:tcPr>
          <w:p w14:paraId="640F3535" w14:textId="77777777" w:rsidR="00521FF4" w:rsidRDefault="0034460A">
            <w:pPr>
              <w:spacing w:after="0"/>
            </w:pPr>
            <w:r>
              <w:rPr>
                <w:sz w:val="18"/>
              </w:rPr>
              <w:t>FR3</w:t>
            </w:r>
          </w:p>
        </w:tc>
        <w:tc>
          <w:tcPr>
            <w:tcW w:w="3402" w:type="dxa"/>
          </w:tcPr>
          <w:p w14:paraId="36792D23" w14:textId="77777777" w:rsidR="00521FF4" w:rsidRDefault="0034460A">
            <w:pPr>
              <w:spacing w:after="0"/>
            </w:pPr>
            <w:r>
              <w:rPr>
                <w:sz w:val="18"/>
              </w:rPr>
              <w:t>Conform place names to the official PSGC codes.</w:t>
            </w:r>
          </w:p>
        </w:tc>
        <w:tc>
          <w:tcPr>
            <w:tcW w:w="4687" w:type="dxa"/>
          </w:tcPr>
          <w:p w14:paraId="61C56D5B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stg_location_resolution</w:t>
            </w:r>
            <w:r>
              <w:rPr>
                <w:sz w:val="18"/>
              </w:rPr>
              <w:t>: exact, normalized, fuzzy; 0 false matches on ground truth.</w:t>
            </w:r>
          </w:p>
        </w:tc>
        <w:tc>
          <w:tcPr>
            <w:tcW w:w="756" w:type="dxa"/>
          </w:tcPr>
          <w:p w14:paraId="6E012D7F" w14:textId="77777777" w:rsidR="00521FF4" w:rsidRDefault="0034460A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521FF4" w14:paraId="6D6053BA" w14:textId="77777777">
        <w:trPr>
          <w:jc w:val="center"/>
        </w:trPr>
        <w:tc>
          <w:tcPr>
            <w:tcW w:w="567" w:type="dxa"/>
          </w:tcPr>
          <w:p w14:paraId="0717D819" w14:textId="77777777" w:rsidR="00521FF4" w:rsidRDefault="0034460A">
            <w:pPr>
              <w:spacing w:after="0"/>
            </w:pPr>
            <w:r>
              <w:rPr>
                <w:sz w:val="18"/>
              </w:rPr>
              <w:t>FR4</w:t>
            </w:r>
          </w:p>
        </w:tc>
        <w:tc>
          <w:tcPr>
            <w:tcW w:w="3402" w:type="dxa"/>
          </w:tcPr>
          <w:p w14:paraId="38C9E8D6" w14:textId="77777777" w:rsidR="00521FF4" w:rsidRDefault="0034460A">
            <w:pPr>
              <w:spacing w:after="0"/>
            </w:pPr>
            <w:r>
              <w:rPr>
                <w:sz w:val="18"/>
              </w:rPr>
              <w:t>Conform event names, organizations and relief units across sources.</w:t>
            </w:r>
          </w:p>
        </w:tc>
        <w:tc>
          <w:tcPr>
            <w:tcW w:w="4687" w:type="dxa"/>
          </w:tcPr>
          <w:p w14:paraId="34F62499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Event aliases with time windows; </w:t>
            </w:r>
            <w:r>
              <w:rPr>
                <w:sz w:val="18"/>
              </w:rPr>
              <w:t>organization and item alias maps; unit conversion.</w:t>
            </w:r>
          </w:p>
        </w:tc>
        <w:tc>
          <w:tcPr>
            <w:tcW w:w="756" w:type="dxa"/>
          </w:tcPr>
          <w:p w14:paraId="61E6C6AA" w14:textId="77777777" w:rsidR="00521FF4" w:rsidRDefault="0034460A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521FF4" w14:paraId="2F540AC0" w14:textId="77777777">
        <w:trPr>
          <w:jc w:val="center"/>
        </w:trPr>
        <w:tc>
          <w:tcPr>
            <w:tcW w:w="567" w:type="dxa"/>
          </w:tcPr>
          <w:p w14:paraId="2378FCF6" w14:textId="77777777" w:rsidR="00521FF4" w:rsidRDefault="0034460A">
            <w:pPr>
              <w:spacing w:after="0"/>
            </w:pPr>
            <w:r>
              <w:rPr>
                <w:sz w:val="18"/>
              </w:rPr>
              <w:t>FR5</w:t>
            </w:r>
          </w:p>
        </w:tc>
        <w:tc>
          <w:tcPr>
            <w:tcW w:w="3402" w:type="dxa"/>
          </w:tcPr>
          <w:p w14:paraId="738D1C8A" w14:textId="77777777" w:rsidR="00521FF4" w:rsidRDefault="0034460A">
            <w:pPr>
              <w:spacing w:after="0"/>
            </w:pPr>
            <w:r>
              <w:rPr>
                <w:sz w:val="18"/>
              </w:rPr>
              <w:t>Detect, correct, flag or quarantine data-quality defects, with reasons.</w:t>
            </w:r>
          </w:p>
        </w:tc>
        <w:tc>
          <w:tcPr>
            <w:tcW w:w="4687" w:type="dxa"/>
          </w:tcPr>
          <w:p w14:paraId="078CDCA9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45 rules in </w:t>
            </w:r>
            <w:r>
              <w:rPr>
                <w:rFonts w:ascii="Consolas" w:hAnsi="Consolas"/>
                <w:color w:val="14233A"/>
                <w:sz w:val="16"/>
              </w:rPr>
              <w:t>dq_rules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color w:val="14233A"/>
                <w:sz w:val="16"/>
              </w:rPr>
              <w:t>dq_quarantine</w:t>
            </w:r>
            <w:r>
              <w:rPr>
                <w:sz w:val="18"/>
              </w:rPr>
              <w:t>; 19/19 planted defect types reconciled.</w:t>
            </w:r>
          </w:p>
        </w:tc>
        <w:tc>
          <w:tcPr>
            <w:tcW w:w="756" w:type="dxa"/>
          </w:tcPr>
          <w:p w14:paraId="41FA030E" w14:textId="77777777" w:rsidR="00521FF4" w:rsidRDefault="0034460A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521FF4" w14:paraId="6DEE1162" w14:textId="77777777">
        <w:trPr>
          <w:jc w:val="center"/>
        </w:trPr>
        <w:tc>
          <w:tcPr>
            <w:tcW w:w="567" w:type="dxa"/>
          </w:tcPr>
          <w:p w14:paraId="462D3959" w14:textId="77777777" w:rsidR="00521FF4" w:rsidRDefault="0034460A">
            <w:pPr>
              <w:spacing w:after="0"/>
            </w:pPr>
            <w:r>
              <w:rPr>
                <w:sz w:val="18"/>
              </w:rPr>
              <w:t>FR6</w:t>
            </w:r>
          </w:p>
        </w:tc>
        <w:tc>
          <w:tcPr>
            <w:tcW w:w="3402" w:type="dxa"/>
          </w:tcPr>
          <w:p w14:paraId="4FFDDDC1" w14:textId="77777777" w:rsidR="00521FF4" w:rsidRDefault="0034460A">
            <w:pPr>
              <w:spacing w:after="0"/>
            </w:pPr>
            <w:r>
              <w:rPr>
                <w:sz w:val="18"/>
              </w:rPr>
              <w:t>Store integrated data in a dimensional model with conformed dimensions.</w:t>
            </w:r>
          </w:p>
        </w:tc>
        <w:tc>
          <w:tcPr>
            <w:tcW w:w="4687" w:type="dxa"/>
          </w:tcPr>
          <w:p w14:paraId="59310775" w14:textId="77777777" w:rsidR="00521FF4" w:rsidRDefault="0034460A">
            <w:pPr>
              <w:spacing w:after="0"/>
            </w:pPr>
            <w:r>
              <w:rPr>
                <w:sz w:val="18"/>
              </w:rPr>
              <w:t>Star schema: 6 facts, 10 dimensions (Chapter 2).</w:t>
            </w:r>
          </w:p>
        </w:tc>
        <w:tc>
          <w:tcPr>
            <w:tcW w:w="756" w:type="dxa"/>
          </w:tcPr>
          <w:p w14:paraId="48F8053F" w14:textId="77777777" w:rsidR="00521FF4" w:rsidRDefault="0034460A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521FF4" w14:paraId="0A74271D" w14:textId="77777777">
        <w:trPr>
          <w:jc w:val="center"/>
        </w:trPr>
        <w:tc>
          <w:tcPr>
            <w:tcW w:w="567" w:type="dxa"/>
          </w:tcPr>
          <w:p w14:paraId="611DD216" w14:textId="77777777" w:rsidR="00521FF4" w:rsidRDefault="0034460A">
            <w:pPr>
              <w:spacing w:after="0"/>
            </w:pPr>
            <w:r>
              <w:rPr>
                <w:sz w:val="18"/>
              </w:rPr>
              <w:t>FR7</w:t>
            </w:r>
          </w:p>
        </w:tc>
        <w:tc>
          <w:tcPr>
            <w:tcW w:w="3402" w:type="dxa"/>
          </w:tcPr>
          <w:p w14:paraId="50118F00" w14:textId="77777777" w:rsidR="00521FF4" w:rsidRDefault="0034460A">
            <w:pPr>
              <w:spacing w:after="0"/>
            </w:pPr>
            <w:r>
              <w:rPr>
                <w:sz w:val="18"/>
              </w:rPr>
              <w:t>Preserve history when administrative boundaries change.</w:t>
            </w:r>
          </w:p>
        </w:tc>
        <w:tc>
          <w:tcPr>
            <w:tcW w:w="4687" w:type="dxa"/>
          </w:tcPr>
          <w:p w14:paraId="4CA7DA40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SCD Type 2 </w:t>
            </w:r>
            <w:r>
              <w:rPr>
                <w:rFonts w:ascii="Consolas" w:hAnsi="Consolas"/>
                <w:color w:val="14233A"/>
                <w:sz w:val="16"/>
              </w:rPr>
              <w:t>dim_location</w:t>
            </w:r>
            <w:r>
              <w:rPr>
                <w:sz w:val="18"/>
              </w:rPr>
              <w:t xml:space="preserve"> (2022 Maguindanao split).</w:t>
            </w:r>
          </w:p>
        </w:tc>
        <w:tc>
          <w:tcPr>
            <w:tcW w:w="756" w:type="dxa"/>
          </w:tcPr>
          <w:p w14:paraId="5E6CAEA0" w14:textId="77777777" w:rsidR="00521FF4" w:rsidRDefault="0034460A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521FF4" w14:paraId="42603D47" w14:textId="77777777">
        <w:trPr>
          <w:jc w:val="center"/>
        </w:trPr>
        <w:tc>
          <w:tcPr>
            <w:tcW w:w="567" w:type="dxa"/>
          </w:tcPr>
          <w:p w14:paraId="250D4819" w14:textId="77777777" w:rsidR="00521FF4" w:rsidRDefault="0034460A">
            <w:pPr>
              <w:spacing w:after="0"/>
            </w:pPr>
            <w:r>
              <w:rPr>
                <w:sz w:val="18"/>
              </w:rPr>
              <w:t>FR8</w:t>
            </w:r>
          </w:p>
        </w:tc>
        <w:tc>
          <w:tcPr>
            <w:tcW w:w="3402" w:type="dxa"/>
          </w:tcPr>
          <w:p w14:paraId="0993A247" w14:textId="77777777" w:rsidR="00521FF4" w:rsidRDefault="0034460A">
            <w:pPr>
              <w:spacing w:after="0"/>
            </w:pPr>
            <w:r>
              <w:rPr>
                <w:sz w:val="18"/>
              </w:rPr>
              <w:t>Support OLAP analysis: roll-up, drill-down, slice, dice, pivot.</w:t>
            </w:r>
          </w:p>
        </w:tc>
        <w:tc>
          <w:tcPr>
            <w:tcW w:w="4687" w:type="dxa"/>
          </w:tcPr>
          <w:p w14:paraId="7FC5444C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GROUP BY CUBE / ROLLUP / GROUPING SETS</w:t>
            </w:r>
            <w:r>
              <w:rPr>
                <w:sz w:val="18"/>
              </w:rPr>
              <w:t>, marts, sample queries Q01–Q14.</w:t>
            </w:r>
          </w:p>
        </w:tc>
        <w:tc>
          <w:tcPr>
            <w:tcW w:w="756" w:type="dxa"/>
          </w:tcPr>
          <w:p w14:paraId="4DDA14E4" w14:textId="77777777" w:rsidR="00521FF4" w:rsidRDefault="0034460A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521FF4" w14:paraId="5A1851B8" w14:textId="77777777">
        <w:trPr>
          <w:jc w:val="center"/>
        </w:trPr>
        <w:tc>
          <w:tcPr>
            <w:tcW w:w="567" w:type="dxa"/>
          </w:tcPr>
          <w:p w14:paraId="011BAD74" w14:textId="77777777" w:rsidR="00521FF4" w:rsidRDefault="0034460A">
            <w:pPr>
              <w:spacing w:after="0"/>
            </w:pPr>
            <w:r>
              <w:rPr>
                <w:sz w:val="18"/>
              </w:rPr>
              <w:t>FR9</w:t>
            </w:r>
          </w:p>
        </w:tc>
        <w:tc>
          <w:tcPr>
            <w:tcW w:w="3402" w:type="dxa"/>
          </w:tcPr>
          <w:p w14:paraId="1DD9FAC2" w14:textId="77777777" w:rsidR="00521FF4" w:rsidRDefault="0034460A">
            <w:pPr>
              <w:spacing w:after="0"/>
            </w:pPr>
            <w:r>
              <w:rPr>
                <w:sz w:val="18"/>
              </w:rPr>
              <w:t>Provide dashboards for executive, operational and logistics users.</w:t>
            </w:r>
          </w:p>
        </w:tc>
        <w:tc>
          <w:tcPr>
            <w:tcW w:w="4687" w:type="dxa"/>
          </w:tcPr>
          <w:p w14:paraId="4E75A01F" w14:textId="77777777" w:rsidR="00521FF4" w:rsidRDefault="0034460A">
            <w:pPr>
              <w:spacing w:after="0"/>
            </w:pPr>
            <w:r>
              <w:rPr>
                <w:sz w:val="18"/>
              </w:rPr>
              <w:t>Next.js dashboards on XAMPP: Executive, Operations, Logistics.</w:t>
            </w:r>
          </w:p>
        </w:tc>
        <w:tc>
          <w:tcPr>
            <w:tcW w:w="756" w:type="dxa"/>
          </w:tcPr>
          <w:p w14:paraId="118C9AB8" w14:textId="77777777" w:rsidR="00521FF4" w:rsidRDefault="0034460A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521FF4" w14:paraId="084AEA35" w14:textId="77777777">
        <w:trPr>
          <w:jc w:val="center"/>
        </w:trPr>
        <w:tc>
          <w:tcPr>
            <w:tcW w:w="567" w:type="dxa"/>
          </w:tcPr>
          <w:p w14:paraId="7203E79E" w14:textId="77777777" w:rsidR="00521FF4" w:rsidRDefault="0034460A">
            <w:pPr>
              <w:spacing w:after="0"/>
            </w:pPr>
            <w:r>
              <w:rPr>
                <w:sz w:val="18"/>
              </w:rPr>
              <w:t>FR1</w:t>
            </w:r>
            <w:r>
              <w:rPr>
                <w:sz w:val="18"/>
              </w:rPr>
              <w:lastRenderedPageBreak/>
              <w:t>0</w:t>
            </w:r>
          </w:p>
        </w:tc>
        <w:tc>
          <w:tcPr>
            <w:tcW w:w="3402" w:type="dxa"/>
          </w:tcPr>
          <w:p w14:paraId="1AD98832" w14:textId="77777777" w:rsidR="00521FF4" w:rsidRDefault="0034460A">
            <w:pPr>
              <w:spacing w:after="0"/>
            </w:pPr>
            <w:r>
              <w:rPr>
                <w:sz w:val="18"/>
              </w:rPr>
              <w:lastRenderedPageBreak/>
              <w:t xml:space="preserve">Let users filter by </w:t>
            </w:r>
            <w:r>
              <w:rPr>
                <w:sz w:val="18"/>
              </w:rPr>
              <w:t xml:space="preserve">event, share views and </w:t>
            </w:r>
            <w:r>
              <w:rPr>
                <w:sz w:val="18"/>
              </w:rPr>
              <w:lastRenderedPageBreak/>
              <w:t>export data.</w:t>
            </w:r>
          </w:p>
        </w:tc>
        <w:tc>
          <w:tcPr>
            <w:tcW w:w="4687" w:type="dxa"/>
          </w:tcPr>
          <w:p w14:paraId="264A99F1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lastRenderedPageBreak/>
              <w:t>?event=</w:t>
            </w:r>
            <w:r>
              <w:rPr>
                <w:sz w:val="18"/>
              </w:rPr>
              <w:t xml:space="preserve"> links, CSV download on every chart table.</w:t>
            </w:r>
          </w:p>
        </w:tc>
        <w:tc>
          <w:tcPr>
            <w:tcW w:w="756" w:type="dxa"/>
          </w:tcPr>
          <w:p w14:paraId="170079BC" w14:textId="77777777" w:rsidR="00521FF4" w:rsidRDefault="0034460A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521FF4" w14:paraId="45B7178D" w14:textId="77777777">
        <w:trPr>
          <w:jc w:val="center"/>
        </w:trPr>
        <w:tc>
          <w:tcPr>
            <w:tcW w:w="567" w:type="dxa"/>
          </w:tcPr>
          <w:p w14:paraId="3D079C9D" w14:textId="77777777" w:rsidR="00521FF4" w:rsidRDefault="0034460A">
            <w:pPr>
              <w:spacing w:after="0"/>
            </w:pPr>
            <w:r>
              <w:rPr>
                <w:sz w:val="18"/>
              </w:rPr>
              <w:t>FR11</w:t>
            </w:r>
          </w:p>
        </w:tc>
        <w:tc>
          <w:tcPr>
            <w:tcW w:w="3402" w:type="dxa"/>
          </w:tcPr>
          <w:p w14:paraId="68101710" w14:textId="77777777" w:rsidR="00521FF4" w:rsidRDefault="0034460A">
            <w:pPr>
              <w:spacing w:after="0"/>
            </w:pPr>
            <w:r>
              <w:rPr>
                <w:sz w:val="18"/>
              </w:rPr>
              <w:t>Restrict data by role, including region-level restriction.</w:t>
            </w:r>
          </w:p>
        </w:tc>
        <w:tc>
          <w:tcPr>
            <w:tcW w:w="4687" w:type="dxa"/>
          </w:tcPr>
          <w:p w14:paraId="4C51AD75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4 roles, row-level security, </w:t>
            </w:r>
            <w:r>
              <w:rPr>
                <w:rFonts w:ascii="Consolas" w:hAnsi="Consolas"/>
                <w:color w:val="14233A"/>
                <w:sz w:val="16"/>
              </w:rPr>
              <w:t>driw_web</w:t>
            </w:r>
            <w:r>
              <w:rPr>
                <w:sz w:val="18"/>
              </w:rPr>
              <w:t xml:space="preserve"> least-privilege login.</w:t>
            </w:r>
          </w:p>
        </w:tc>
        <w:tc>
          <w:tcPr>
            <w:tcW w:w="756" w:type="dxa"/>
          </w:tcPr>
          <w:p w14:paraId="747849E0" w14:textId="77777777" w:rsidR="00521FF4" w:rsidRDefault="0034460A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521FF4" w14:paraId="7639F1CD" w14:textId="77777777">
        <w:trPr>
          <w:jc w:val="center"/>
        </w:trPr>
        <w:tc>
          <w:tcPr>
            <w:tcW w:w="567" w:type="dxa"/>
          </w:tcPr>
          <w:p w14:paraId="1C0F5BC2" w14:textId="77777777" w:rsidR="00521FF4" w:rsidRDefault="0034460A">
            <w:pPr>
              <w:spacing w:after="0"/>
            </w:pPr>
            <w:r>
              <w:rPr>
                <w:sz w:val="18"/>
              </w:rPr>
              <w:t>FR12</w:t>
            </w:r>
          </w:p>
        </w:tc>
        <w:tc>
          <w:tcPr>
            <w:tcW w:w="3402" w:type="dxa"/>
          </w:tcPr>
          <w:p w14:paraId="143FEBA9" w14:textId="77777777" w:rsidR="00521FF4" w:rsidRDefault="0034460A">
            <w:pPr>
              <w:spacing w:after="0"/>
            </w:pPr>
            <w:r>
              <w:rPr>
                <w:sz w:val="18"/>
              </w:rPr>
              <w:t>Rebuild the warehouse end to end with one command.</w:t>
            </w:r>
          </w:p>
        </w:tc>
        <w:tc>
          <w:tcPr>
            <w:tcW w:w="4687" w:type="dxa"/>
          </w:tcPr>
          <w:p w14:paraId="73405F20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python ingestion/pipeline.py</w:t>
            </w:r>
            <w:r>
              <w:rPr>
                <w:sz w:val="18"/>
              </w:rPr>
              <w:t>.</w:t>
            </w:r>
          </w:p>
        </w:tc>
        <w:tc>
          <w:tcPr>
            <w:tcW w:w="756" w:type="dxa"/>
          </w:tcPr>
          <w:p w14:paraId="078E3954" w14:textId="77777777" w:rsidR="00521FF4" w:rsidRDefault="0034460A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</w:tbl>
    <w:p w14:paraId="27FE3EB5" w14:textId="77777777" w:rsidR="00521FF4" w:rsidRDefault="00521FF4">
      <w:pPr>
        <w:spacing w:after="40"/>
      </w:pPr>
    </w:p>
    <w:p w14:paraId="5FB87BB2" w14:textId="77777777" w:rsidR="00521FF4" w:rsidRDefault="0034460A">
      <w:pPr>
        <w:pStyle w:val="Heading2"/>
      </w:pPr>
      <w:bookmarkStart w:id="19" w:name="_Toc243768108"/>
      <w:r>
        <w:t>1.5 Non-functional requirements</w:t>
      </w:r>
      <w:bookmarkEnd w:id="19"/>
    </w:p>
    <w:p w14:paraId="436E429E" w14:textId="77A6930D" w:rsidR="00521FF4" w:rsidRDefault="0034460A">
      <w:pPr>
        <w:pStyle w:val="Caption"/>
        <w:keepNext/>
        <w:spacing w:before="160" w:after="40"/>
      </w:pPr>
      <w:bookmarkStart w:id="20" w:name="_Toc243768205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9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Non-functional requirements, targets and evidence</w:t>
      </w:r>
      <w:bookmarkEnd w:id="20"/>
    </w:p>
    <w:p w14:paraId="77FE70E6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 xml:space="preserve">Each quality attribute has a measurable target and the evidence that it was </w:t>
      </w:r>
      <w:r>
        <w:rPr>
          <w:i/>
          <w:color w:val="4A5566"/>
          <w:sz w:val="18"/>
        </w:rPr>
        <w:t>reached.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48"/>
        <w:gridCol w:w="1553"/>
        <w:gridCol w:w="3289"/>
        <w:gridCol w:w="3289"/>
        <w:gridCol w:w="731"/>
      </w:tblGrid>
      <w:tr w:rsidR="00521FF4" w14:paraId="2100E5BC" w14:textId="77777777">
        <w:trPr>
          <w:jc w:val="center"/>
        </w:trPr>
        <w:tc>
          <w:tcPr>
            <w:tcW w:w="548" w:type="dxa"/>
            <w:shd w:val="clear" w:color="auto" w:fill="ECE8DF"/>
          </w:tcPr>
          <w:p w14:paraId="773E2F06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#</w:t>
            </w:r>
          </w:p>
        </w:tc>
        <w:tc>
          <w:tcPr>
            <w:tcW w:w="1553" w:type="dxa"/>
            <w:shd w:val="clear" w:color="auto" w:fill="ECE8DF"/>
          </w:tcPr>
          <w:p w14:paraId="279EE29B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Requirement</w:t>
            </w:r>
          </w:p>
        </w:tc>
        <w:tc>
          <w:tcPr>
            <w:tcW w:w="3289" w:type="dxa"/>
            <w:shd w:val="clear" w:color="auto" w:fill="ECE8DF"/>
          </w:tcPr>
          <w:p w14:paraId="15681DAB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Target</w:t>
            </w:r>
          </w:p>
        </w:tc>
        <w:tc>
          <w:tcPr>
            <w:tcW w:w="3289" w:type="dxa"/>
            <w:shd w:val="clear" w:color="auto" w:fill="ECE8DF"/>
          </w:tcPr>
          <w:p w14:paraId="5646D5ED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Evidence</w:t>
            </w:r>
          </w:p>
        </w:tc>
        <w:tc>
          <w:tcPr>
            <w:tcW w:w="731" w:type="dxa"/>
            <w:shd w:val="clear" w:color="auto" w:fill="ECE8DF"/>
          </w:tcPr>
          <w:p w14:paraId="7689D6C3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Status</w:t>
            </w:r>
          </w:p>
        </w:tc>
      </w:tr>
      <w:tr w:rsidR="00521FF4" w14:paraId="28E81E88" w14:textId="77777777">
        <w:trPr>
          <w:jc w:val="center"/>
        </w:trPr>
        <w:tc>
          <w:tcPr>
            <w:tcW w:w="548" w:type="dxa"/>
          </w:tcPr>
          <w:p w14:paraId="3A7A308B" w14:textId="77777777" w:rsidR="00521FF4" w:rsidRDefault="0034460A">
            <w:pPr>
              <w:spacing w:after="0"/>
            </w:pPr>
            <w:r>
              <w:rPr>
                <w:sz w:val="16"/>
              </w:rPr>
              <w:t>NFR1</w:t>
            </w:r>
          </w:p>
        </w:tc>
        <w:tc>
          <w:tcPr>
            <w:tcW w:w="1553" w:type="dxa"/>
          </w:tcPr>
          <w:p w14:paraId="7CA516C4" w14:textId="77777777" w:rsidR="00521FF4" w:rsidRDefault="0034460A">
            <w:pPr>
              <w:spacing w:after="0"/>
            </w:pPr>
            <w:r>
              <w:rPr>
                <w:sz w:val="16"/>
              </w:rPr>
              <w:t>Data accuracy</w:t>
            </w:r>
          </w:p>
        </w:tc>
        <w:tc>
          <w:tcPr>
            <w:tcW w:w="3289" w:type="dxa"/>
          </w:tcPr>
          <w:p w14:paraId="646747F9" w14:textId="77777777" w:rsidR="00521FF4" w:rsidRDefault="0034460A">
            <w:pPr>
              <w:spacing w:after="0"/>
            </w:pPr>
            <w:r>
              <w:rPr>
                <w:sz w:val="16"/>
              </w:rPr>
              <w:t>Every planted defect type detected at the exact planted count</w:t>
            </w:r>
          </w:p>
        </w:tc>
        <w:tc>
          <w:tcPr>
            <w:tcW w:w="3289" w:type="dxa"/>
          </w:tcPr>
          <w:p w14:paraId="69411583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dq.dq_reconciliation</w:t>
            </w:r>
            <w:r>
              <w:rPr>
                <w:sz w:val="16"/>
              </w:rPr>
              <w:t>: 19/19 match</w:t>
            </w:r>
          </w:p>
        </w:tc>
        <w:tc>
          <w:tcPr>
            <w:tcW w:w="731" w:type="dxa"/>
          </w:tcPr>
          <w:p w14:paraId="00E33EAD" w14:textId="77777777" w:rsidR="00521FF4" w:rsidRDefault="0034460A">
            <w:pPr>
              <w:spacing w:after="0"/>
            </w:pPr>
            <w:r>
              <w:rPr>
                <w:sz w:val="16"/>
              </w:rPr>
              <w:t>Met</w:t>
            </w:r>
          </w:p>
        </w:tc>
      </w:tr>
      <w:tr w:rsidR="00521FF4" w14:paraId="14B6C1BC" w14:textId="77777777">
        <w:trPr>
          <w:jc w:val="center"/>
        </w:trPr>
        <w:tc>
          <w:tcPr>
            <w:tcW w:w="548" w:type="dxa"/>
          </w:tcPr>
          <w:p w14:paraId="6BE81D46" w14:textId="77777777" w:rsidR="00521FF4" w:rsidRDefault="0034460A">
            <w:pPr>
              <w:spacing w:after="0"/>
            </w:pPr>
            <w:r>
              <w:rPr>
                <w:sz w:val="16"/>
              </w:rPr>
              <w:t>NFR2</w:t>
            </w:r>
          </w:p>
        </w:tc>
        <w:tc>
          <w:tcPr>
            <w:tcW w:w="1553" w:type="dxa"/>
          </w:tcPr>
          <w:p w14:paraId="42B7F1EA" w14:textId="77777777" w:rsidR="00521FF4" w:rsidRDefault="0034460A">
            <w:pPr>
              <w:spacing w:after="0"/>
            </w:pPr>
            <w:r>
              <w:rPr>
                <w:sz w:val="16"/>
              </w:rPr>
              <w:t>Query performance</w:t>
            </w:r>
          </w:p>
        </w:tc>
        <w:tc>
          <w:tcPr>
            <w:tcW w:w="3289" w:type="dxa"/>
          </w:tcPr>
          <w:p w14:paraId="25C87A65" w14:textId="77777777" w:rsidR="00521FF4" w:rsidRDefault="0034460A">
            <w:pPr>
              <w:spacing w:after="0"/>
            </w:pPr>
            <w:r>
              <w:rPr>
                <w:sz w:val="16"/>
              </w:rPr>
              <w:t>Analytical queries under 1 second</w:t>
            </w:r>
          </w:p>
        </w:tc>
        <w:tc>
          <w:tcPr>
            <w:tcW w:w="3289" w:type="dxa"/>
          </w:tcPr>
          <w:p w14:paraId="170C4D1C" w14:textId="77777777" w:rsidR="00521FF4" w:rsidRDefault="0034460A">
            <w:pPr>
              <w:spacing w:after="0"/>
            </w:pPr>
            <w:r>
              <w:rPr>
                <w:sz w:val="16"/>
              </w:rPr>
              <w:t xml:space="preserve">Query Performance Test </w:t>
            </w:r>
            <w:r>
              <w:rPr>
                <w:sz w:val="16"/>
              </w:rPr>
              <w:t>Report (Chapter 8): 14/14, slowest about 34 ms</w:t>
            </w:r>
          </w:p>
        </w:tc>
        <w:tc>
          <w:tcPr>
            <w:tcW w:w="731" w:type="dxa"/>
          </w:tcPr>
          <w:p w14:paraId="4DF6EB89" w14:textId="77777777" w:rsidR="00521FF4" w:rsidRDefault="0034460A">
            <w:pPr>
              <w:spacing w:after="0"/>
            </w:pPr>
            <w:r>
              <w:rPr>
                <w:sz w:val="16"/>
              </w:rPr>
              <w:t>Met</w:t>
            </w:r>
          </w:p>
        </w:tc>
      </w:tr>
      <w:tr w:rsidR="00521FF4" w14:paraId="456DD9DF" w14:textId="77777777">
        <w:trPr>
          <w:jc w:val="center"/>
        </w:trPr>
        <w:tc>
          <w:tcPr>
            <w:tcW w:w="548" w:type="dxa"/>
          </w:tcPr>
          <w:p w14:paraId="42331067" w14:textId="77777777" w:rsidR="00521FF4" w:rsidRDefault="0034460A">
            <w:pPr>
              <w:spacing w:after="0"/>
            </w:pPr>
            <w:r>
              <w:rPr>
                <w:sz w:val="16"/>
              </w:rPr>
              <w:t>NFR3</w:t>
            </w:r>
          </w:p>
        </w:tc>
        <w:tc>
          <w:tcPr>
            <w:tcW w:w="1553" w:type="dxa"/>
          </w:tcPr>
          <w:p w14:paraId="3C0927B8" w14:textId="77777777" w:rsidR="00521FF4" w:rsidRDefault="0034460A">
            <w:pPr>
              <w:spacing w:after="0"/>
            </w:pPr>
            <w:r>
              <w:rPr>
                <w:sz w:val="16"/>
              </w:rPr>
              <w:t>Security</w:t>
            </w:r>
          </w:p>
        </w:tc>
        <w:tc>
          <w:tcPr>
            <w:tcW w:w="3289" w:type="dxa"/>
          </w:tcPr>
          <w:p w14:paraId="464591B0" w14:textId="77777777" w:rsidR="00521FF4" w:rsidRDefault="0034460A">
            <w:pPr>
              <w:spacing w:after="0"/>
            </w:pPr>
            <w:r>
              <w:rPr>
                <w:sz w:val="16"/>
              </w:rPr>
              <w:t>Least privilege; regional row-level restriction; no credentials in code</w:t>
            </w:r>
          </w:p>
        </w:tc>
        <w:tc>
          <w:tcPr>
            <w:tcW w:w="3289" w:type="dxa"/>
          </w:tcPr>
          <w:p w14:paraId="75F2F097" w14:textId="77777777" w:rsidR="00521FF4" w:rsidRDefault="0034460A">
            <w:pPr>
              <w:spacing w:after="0"/>
            </w:pPr>
            <w:r>
              <w:rPr>
                <w:sz w:val="16"/>
              </w:rPr>
              <w:t>Chapter 6; 27 governance tests (access per role) and the web-role tests</w:t>
            </w:r>
          </w:p>
        </w:tc>
        <w:tc>
          <w:tcPr>
            <w:tcW w:w="731" w:type="dxa"/>
          </w:tcPr>
          <w:p w14:paraId="0404C107" w14:textId="77777777" w:rsidR="00521FF4" w:rsidRDefault="0034460A">
            <w:pPr>
              <w:spacing w:after="0"/>
            </w:pPr>
            <w:r>
              <w:rPr>
                <w:sz w:val="16"/>
              </w:rPr>
              <w:t>Met</w:t>
            </w:r>
          </w:p>
        </w:tc>
      </w:tr>
      <w:tr w:rsidR="00521FF4" w14:paraId="5553273F" w14:textId="77777777">
        <w:trPr>
          <w:jc w:val="center"/>
        </w:trPr>
        <w:tc>
          <w:tcPr>
            <w:tcW w:w="548" w:type="dxa"/>
          </w:tcPr>
          <w:p w14:paraId="224C1FEC" w14:textId="77777777" w:rsidR="00521FF4" w:rsidRDefault="0034460A">
            <w:pPr>
              <w:spacing w:after="0"/>
            </w:pPr>
            <w:r>
              <w:rPr>
                <w:sz w:val="16"/>
              </w:rPr>
              <w:t>NFR4</w:t>
            </w:r>
          </w:p>
        </w:tc>
        <w:tc>
          <w:tcPr>
            <w:tcW w:w="1553" w:type="dxa"/>
          </w:tcPr>
          <w:p w14:paraId="5D716764" w14:textId="77777777" w:rsidR="00521FF4" w:rsidRDefault="0034460A">
            <w:pPr>
              <w:spacing w:after="0"/>
            </w:pPr>
            <w:r>
              <w:rPr>
                <w:sz w:val="16"/>
              </w:rPr>
              <w:t>Privacy</w:t>
            </w:r>
          </w:p>
        </w:tc>
        <w:tc>
          <w:tcPr>
            <w:tcW w:w="3289" w:type="dxa"/>
          </w:tcPr>
          <w:p w14:paraId="62984C2E" w14:textId="77777777" w:rsidR="00521FF4" w:rsidRDefault="0034460A">
            <w:pPr>
              <w:spacing w:after="0"/>
            </w:pPr>
            <w:r>
              <w:rPr>
                <w:sz w:val="16"/>
              </w:rPr>
              <w:t>No personal data in the warehouse; casualty data aggregated</w:t>
            </w:r>
          </w:p>
        </w:tc>
        <w:tc>
          <w:tcPr>
            <w:tcW w:w="3289" w:type="dxa"/>
          </w:tcPr>
          <w:p w14:paraId="07AF6D49" w14:textId="77777777" w:rsidR="00521FF4" w:rsidRDefault="0034460A">
            <w:pPr>
              <w:spacing w:after="0"/>
            </w:pPr>
            <w:r>
              <w:rPr>
                <w:sz w:val="16"/>
              </w:rPr>
              <w:t>Chapter 6, Privacy section</w:t>
            </w:r>
          </w:p>
        </w:tc>
        <w:tc>
          <w:tcPr>
            <w:tcW w:w="731" w:type="dxa"/>
          </w:tcPr>
          <w:p w14:paraId="7000448F" w14:textId="77777777" w:rsidR="00521FF4" w:rsidRDefault="0034460A">
            <w:pPr>
              <w:spacing w:after="0"/>
            </w:pPr>
            <w:r>
              <w:rPr>
                <w:sz w:val="16"/>
              </w:rPr>
              <w:t>Met</w:t>
            </w:r>
          </w:p>
        </w:tc>
      </w:tr>
      <w:tr w:rsidR="00521FF4" w14:paraId="5F75FBDF" w14:textId="77777777">
        <w:trPr>
          <w:jc w:val="center"/>
        </w:trPr>
        <w:tc>
          <w:tcPr>
            <w:tcW w:w="548" w:type="dxa"/>
          </w:tcPr>
          <w:p w14:paraId="72157B1E" w14:textId="77777777" w:rsidR="00521FF4" w:rsidRDefault="0034460A">
            <w:pPr>
              <w:spacing w:after="0"/>
            </w:pPr>
            <w:r>
              <w:rPr>
                <w:sz w:val="16"/>
              </w:rPr>
              <w:t>NFR5</w:t>
            </w:r>
          </w:p>
        </w:tc>
        <w:tc>
          <w:tcPr>
            <w:tcW w:w="1553" w:type="dxa"/>
          </w:tcPr>
          <w:p w14:paraId="3D2128EE" w14:textId="77777777" w:rsidR="00521FF4" w:rsidRDefault="0034460A">
            <w:pPr>
              <w:spacing w:after="0"/>
            </w:pPr>
            <w:r>
              <w:rPr>
                <w:sz w:val="16"/>
              </w:rPr>
              <w:t>Reliability</w:t>
            </w:r>
          </w:p>
        </w:tc>
        <w:tc>
          <w:tcPr>
            <w:tcW w:w="3289" w:type="dxa"/>
          </w:tcPr>
          <w:p w14:paraId="3C2C1631" w14:textId="77777777" w:rsidR="00521FF4" w:rsidRDefault="0034460A">
            <w:pPr>
              <w:spacing w:after="0"/>
            </w:pPr>
            <w:r>
              <w:rPr>
                <w:sz w:val="16"/>
              </w:rPr>
              <w:t>A failed source row never stops the load; rejected rows are kept with reasons</w:t>
            </w:r>
          </w:p>
        </w:tc>
        <w:tc>
          <w:tcPr>
            <w:tcW w:w="3289" w:type="dxa"/>
          </w:tcPr>
          <w:p w14:paraId="025C2694" w14:textId="77777777" w:rsidR="00521FF4" w:rsidRDefault="0034460A">
            <w:pPr>
              <w:spacing w:after="0"/>
            </w:pPr>
            <w:r>
              <w:rPr>
                <w:sz w:val="16"/>
              </w:rPr>
              <w:t>Quarantine design; staging keeps every row</w:t>
            </w:r>
          </w:p>
        </w:tc>
        <w:tc>
          <w:tcPr>
            <w:tcW w:w="731" w:type="dxa"/>
          </w:tcPr>
          <w:p w14:paraId="2440A7E7" w14:textId="77777777" w:rsidR="00521FF4" w:rsidRDefault="0034460A">
            <w:pPr>
              <w:spacing w:after="0"/>
            </w:pPr>
            <w:r>
              <w:rPr>
                <w:sz w:val="16"/>
              </w:rPr>
              <w:t>Met</w:t>
            </w:r>
          </w:p>
        </w:tc>
      </w:tr>
      <w:tr w:rsidR="00521FF4" w14:paraId="6CF4B94D" w14:textId="77777777">
        <w:trPr>
          <w:jc w:val="center"/>
        </w:trPr>
        <w:tc>
          <w:tcPr>
            <w:tcW w:w="548" w:type="dxa"/>
          </w:tcPr>
          <w:p w14:paraId="4C4C7845" w14:textId="77777777" w:rsidR="00521FF4" w:rsidRDefault="0034460A">
            <w:pPr>
              <w:spacing w:after="0"/>
            </w:pPr>
            <w:r>
              <w:rPr>
                <w:sz w:val="16"/>
              </w:rPr>
              <w:t>NFR6</w:t>
            </w:r>
          </w:p>
        </w:tc>
        <w:tc>
          <w:tcPr>
            <w:tcW w:w="1553" w:type="dxa"/>
          </w:tcPr>
          <w:p w14:paraId="2CAEDC3D" w14:textId="77777777" w:rsidR="00521FF4" w:rsidRDefault="0034460A">
            <w:pPr>
              <w:spacing w:after="0"/>
            </w:pPr>
            <w:r>
              <w:rPr>
                <w:sz w:val="16"/>
              </w:rPr>
              <w:t>Reproducibility</w:t>
            </w:r>
          </w:p>
        </w:tc>
        <w:tc>
          <w:tcPr>
            <w:tcW w:w="3289" w:type="dxa"/>
          </w:tcPr>
          <w:p w14:paraId="4B43DC96" w14:textId="77777777" w:rsidR="00521FF4" w:rsidRDefault="0034460A">
            <w:pPr>
              <w:spacing w:after="0"/>
            </w:pPr>
            <w:r>
              <w:rPr>
                <w:sz w:val="16"/>
              </w:rPr>
              <w:t xml:space="preserve">Same inputs produce the </w:t>
            </w:r>
            <w:r>
              <w:rPr>
                <w:sz w:val="16"/>
              </w:rPr>
              <w:t>same warehouse</w:t>
            </w:r>
          </w:p>
        </w:tc>
        <w:tc>
          <w:tcPr>
            <w:tcW w:w="3289" w:type="dxa"/>
          </w:tcPr>
          <w:p w14:paraId="05724AD3" w14:textId="77777777" w:rsidR="00521FF4" w:rsidRDefault="0034460A">
            <w:pPr>
              <w:spacing w:after="0"/>
            </w:pPr>
            <w:r>
              <w:rPr>
                <w:sz w:val="16"/>
              </w:rPr>
              <w:t>Deterministic generator (seed 271); e2e test rebuilds from nothing</w:t>
            </w:r>
          </w:p>
        </w:tc>
        <w:tc>
          <w:tcPr>
            <w:tcW w:w="731" w:type="dxa"/>
          </w:tcPr>
          <w:p w14:paraId="0CAD3C73" w14:textId="77777777" w:rsidR="00521FF4" w:rsidRDefault="0034460A">
            <w:pPr>
              <w:spacing w:after="0"/>
            </w:pPr>
            <w:r>
              <w:rPr>
                <w:sz w:val="16"/>
              </w:rPr>
              <w:t>Met</w:t>
            </w:r>
          </w:p>
        </w:tc>
      </w:tr>
      <w:tr w:rsidR="00521FF4" w14:paraId="3C879D94" w14:textId="77777777">
        <w:trPr>
          <w:jc w:val="center"/>
        </w:trPr>
        <w:tc>
          <w:tcPr>
            <w:tcW w:w="548" w:type="dxa"/>
          </w:tcPr>
          <w:p w14:paraId="0375C1A7" w14:textId="77777777" w:rsidR="00521FF4" w:rsidRDefault="0034460A">
            <w:pPr>
              <w:spacing w:after="0"/>
            </w:pPr>
            <w:r>
              <w:rPr>
                <w:sz w:val="16"/>
              </w:rPr>
              <w:t>NFR7</w:t>
            </w:r>
          </w:p>
        </w:tc>
        <w:tc>
          <w:tcPr>
            <w:tcW w:w="1553" w:type="dxa"/>
          </w:tcPr>
          <w:p w14:paraId="5792CEC0" w14:textId="77777777" w:rsidR="00521FF4" w:rsidRDefault="0034460A">
            <w:pPr>
              <w:spacing w:after="0"/>
            </w:pPr>
            <w:r>
              <w:rPr>
                <w:sz w:val="16"/>
              </w:rPr>
              <w:t>Maintainability</w:t>
            </w:r>
          </w:p>
        </w:tc>
        <w:tc>
          <w:tcPr>
            <w:tcW w:w="3289" w:type="dxa"/>
          </w:tcPr>
          <w:p w14:paraId="36128699" w14:textId="77777777" w:rsidR="00521FF4" w:rsidRDefault="0034460A">
            <w:pPr>
              <w:spacing w:after="0"/>
            </w:pPr>
            <w:r>
              <w:rPr>
                <w:sz w:val="16"/>
              </w:rPr>
              <w:t>Version-controlled, tested, documented</w:t>
            </w:r>
          </w:p>
        </w:tc>
        <w:tc>
          <w:tcPr>
            <w:tcW w:w="3289" w:type="dxa"/>
          </w:tcPr>
          <w:p w14:paraId="7FC2762B" w14:textId="77777777" w:rsidR="00521FF4" w:rsidRDefault="0034460A">
            <w:pPr>
              <w:spacing w:after="0"/>
            </w:pPr>
            <w:r>
              <w:rPr>
                <w:sz w:val="16"/>
              </w:rPr>
              <w:t>GitHub repo, dbt tests, CI on every push, generated data dictionary</w:t>
            </w:r>
          </w:p>
        </w:tc>
        <w:tc>
          <w:tcPr>
            <w:tcW w:w="731" w:type="dxa"/>
          </w:tcPr>
          <w:p w14:paraId="623C409C" w14:textId="77777777" w:rsidR="00521FF4" w:rsidRDefault="0034460A">
            <w:pPr>
              <w:spacing w:after="0"/>
            </w:pPr>
            <w:r>
              <w:rPr>
                <w:sz w:val="16"/>
              </w:rPr>
              <w:t>Met</w:t>
            </w:r>
          </w:p>
        </w:tc>
      </w:tr>
      <w:tr w:rsidR="00521FF4" w14:paraId="3496CE52" w14:textId="77777777">
        <w:trPr>
          <w:jc w:val="center"/>
        </w:trPr>
        <w:tc>
          <w:tcPr>
            <w:tcW w:w="548" w:type="dxa"/>
          </w:tcPr>
          <w:p w14:paraId="39B508BD" w14:textId="77777777" w:rsidR="00521FF4" w:rsidRDefault="0034460A">
            <w:pPr>
              <w:spacing w:after="0"/>
            </w:pPr>
            <w:r>
              <w:rPr>
                <w:sz w:val="16"/>
              </w:rPr>
              <w:t>NFR8</w:t>
            </w:r>
          </w:p>
        </w:tc>
        <w:tc>
          <w:tcPr>
            <w:tcW w:w="1553" w:type="dxa"/>
          </w:tcPr>
          <w:p w14:paraId="711D098F" w14:textId="77777777" w:rsidR="00521FF4" w:rsidRDefault="0034460A">
            <w:pPr>
              <w:spacing w:after="0"/>
            </w:pPr>
            <w:r>
              <w:rPr>
                <w:sz w:val="16"/>
              </w:rPr>
              <w:t>Usability and accessibility</w:t>
            </w:r>
          </w:p>
        </w:tc>
        <w:tc>
          <w:tcPr>
            <w:tcW w:w="3289" w:type="dxa"/>
          </w:tcPr>
          <w:p w14:paraId="0204970F" w14:textId="77777777" w:rsidR="00521FF4" w:rsidRDefault="0034460A">
            <w:pPr>
              <w:spacing w:after="0"/>
            </w:pPr>
            <w:r>
              <w:rPr>
                <w:sz w:val="16"/>
              </w:rPr>
              <w:t>Readable on desktop and phone; color-blind-safe charts; table view for every chart</w:t>
            </w:r>
          </w:p>
        </w:tc>
        <w:tc>
          <w:tcPr>
            <w:tcW w:w="3289" w:type="dxa"/>
          </w:tcPr>
          <w:p w14:paraId="0523C157" w14:textId="77777777" w:rsidR="00521FF4" w:rsidRDefault="0034460A">
            <w:pPr>
              <w:spacing w:after="0"/>
            </w:pPr>
            <w:r>
              <w:rPr>
                <w:sz w:val="16"/>
              </w:rPr>
              <w:t>Validated palette, legends, "Show table", responsive layout</w:t>
            </w:r>
          </w:p>
        </w:tc>
        <w:tc>
          <w:tcPr>
            <w:tcW w:w="731" w:type="dxa"/>
          </w:tcPr>
          <w:p w14:paraId="47BCE480" w14:textId="77777777" w:rsidR="00521FF4" w:rsidRDefault="0034460A">
            <w:pPr>
              <w:spacing w:after="0"/>
            </w:pPr>
            <w:r>
              <w:rPr>
                <w:sz w:val="16"/>
              </w:rPr>
              <w:t>Met</w:t>
            </w:r>
          </w:p>
        </w:tc>
      </w:tr>
      <w:tr w:rsidR="00521FF4" w14:paraId="6A5D58A3" w14:textId="77777777">
        <w:trPr>
          <w:jc w:val="center"/>
        </w:trPr>
        <w:tc>
          <w:tcPr>
            <w:tcW w:w="548" w:type="dxa"/>
          </w:tcPr>
          <w:p w14:paraId="1875E374" w14:textId="77777777" w:rsidR="00521FF4" w:rsidRDefault="0034460A">
            <w:pPr>
              <w:spacing w:after="0"/>
            </w:pPr>
            <w:r>
              <w:rPr>
                <w:sz w:val="16"/>
              </w:rPr>
              <w:t>NFR9</w:t>
            </w:r>
          </w:p>
        </w:tc>
        <w:tc>
          <w:tcPr>
            <w:tcW w:w="1553" w:type="dxa"/>
          </w:tcPr>
          <w:p w14:paraId="7DA38D70" w14:textId="77777777" w:rsidR="00521FF4" w:rsidRDefault="0034460A">
            <w:pPr>
              <w:spacing w:after="0"/>
            </w:pPr>
            <w:r>
              <w:rPr>
                <w:sz w:val="16"/>
              </w:rPr>
              <w:t>Portability</w:t>
            </w:r>
          </w:p>
        </w:tc>
        <w:tc>
          <w:tcPr>
            <w:tcW w:w="3289" w:type="dxa"/>
          </w:tcPr>
          <w:p w14:paraId="0675F9A7" w14:textId="77777777" w:rsidR="00521FF4" w:rsidRDefault="0034460A">
            <w:pPr>
              <w:spacing w:after="0"/>
            </w:pPr>
            <w:r>
              <w:rPr>
                <w:sz w:val="16"/>
              </w:rPr>
              <w:t>Run on the agency's own infrastructure without cloud services</w:t>
            </w:r>
          </w:p>
        </w:tc>
        <w:tc>
          <w:tcPr>
            <w:tcW w:w="3289" w:type="dxa"/>
          </w:tcPr>
          <w:p w14:paraId="76F727CC" w14:textId="77777777" w:rsidR="00521FF4" w:rsidRDefault="0034460A">
            <w:pPr>
              <w:spacing w:after="0"/>
            </w:pPr>
            <w:r>
              <w:rPr>
                <w:sz w:val="16"/>
              </w:rPr>
              <w:t xml:space="preserve">Local PostgreSQL 17 + XAMPP </w:t>
            </w:r>
            <w:r>
              <w:rPr>
                <w:sz w:val="16"/>
              </w:rPr>
              <w:t>(Apache, PHP); migrations also run on Supabase</w:t>
            </w:r>
          </w:p>
        </w:tc>
        <w:tc>
          <w:tcPr>
            <w:tcW w:w="731" w:type="dxa"/>
          </w:tcPr>
          <w:p w14:paraId="02BEBCCB" w14:textId="77777777" w:rsidR="00521FF4" w:rsidRDefault="0034460A">
            <w:pPr>
              <w:spacing w:after="0"/>
            </w:pPr>
            <w:r>
              <w:rPr>
                <w:sz w:val="16"/>
              </w:rPr>
              <w:t>Met</w:t>
            </w:r>
          </w:p>
        </w:tc>
      </w:tr>
    </w:tbl>
    <w:p w14:paraId="1A1E5B75" w14:textId="77777777" w:rsidR="00521FF4" w:rsidRDefault="00521FF4">
      <w:pPr>
        <w:spacing w:after="40"/>
      </w:pPr>
    </w:p>
    <w:p w14:paraId="19A753C0" w14:textId="77777777" w:rsidR="00521FF4" w:rsidRDefault="0034460A">
      <w:pPr>
        <w:pStyle w:val="Heading2"/>
      </w:pPr>
      <w:bookmarkStart w:id="21" w:name="_Toc243768109"/>
      <w:r>
        <w:t>1.6 Assumptions and constraints</w:t>
      </w:r>
      <w:bookmarkEnd w:id="21"/>
    </w:p>
    <w:p w14:paraId="4344A1B9" w14:textId="77777777" w:rsidR="00521FF4" w:rsidRDefault="0034460A">
      <w:pPr>
        <w:pStyle w:val="ListBullet"/>
        <w:spacing w:after="60"/>
      </w:pPr>
      <w:r>
        <w:t>Operational figures are synthetic; they are scaled to population and storm strength to be</w:t>
      </w:r>
      <w:r>
        <w:t xml:space="preserve"> </w:t>
      </w:r>
      <w:r>
        <w:t>plausible, not to match official NDRRMC totals.</w:t>
      </w:r>
    </w:p>
    <w:p w14:paraId="3AFD2028" w14:textId="77777777" w:rsidR="00521FF4" w:rsidRDefault="0034460A">
      <w:pPr>
        <w:pStyle w:val="ListBullet"/>
        <w:spacing w:after="60"/>
      </w:pPr>
      <w:r>
        <w:t>City population is estimated from barangay counts, because the PSA workbook with census</w:t>
      </w:r>
      <w:r>
        <w:t xml:space="preserve"> </w:t>
      </w:r>
      <w:r>
        <w:t>population could not be downloaded automatically.</w:t>
      </w:r>
    </w:p>
    <w:p w14:paraId="1BC7723B" w14:textId="77777777" w:rsidR="00521FF4" w:rsidRDefault="0034460A">
      <w:pPr>
        <w:pStyle w:val="ListBullet"/>
        <w:spacing w:after="60"/>
      </w:pPr>
      <w:r>
        <w:t>Loads are batch (full reload), not real time; near-real-time feeds are future work.</w:t>
      </w:r>
    </w:p>
    <w:p w14:paraId="4D75F0CA" w14:textId="77777777" w:rsidR="00521FF4" w:rsidRDefault="0034460A">
      <w:pPr>
        <w:pStyle w:val="ListBullet"/>
        <w:spacing w:after="60"/>
      </w:pPr>
      <w:r>
        <w:t>Standards followed: Global Disaster-related Statistics Framework (ESCAP, UNDRR), Sendai Framework</w:t>
      </w:r>
      <w:r>
        <w:t xml:space="preserve"> </w:t>
      </w:r>
      <w:r>
        <w:t>2015–2030, UNDRR Data Strategy and Roadmap 2023–2027, PSA PSGC, Data Privacy Act of 2012 (RA 10173).</w:t>
      </w:r>
    </w:p>
    <w:p w14:paraId="40A3476E" w14:textId="77777777" w:rsidR="00521FF4" w:rsidRDefault="0034460A">
      <w:r>
        <w:br w:type="page"/>
      </w:r>
    </w:p>
    <w:p w14:paraId="52F81CD4" w14:textId="77777777" w:rsidR="00521FF4" w:rsidRDefault="0034460A">
      <w:pPr>
        <w:pStyle w:val="Heading1"/>
      </w:pPr>
      <w:bookmarkStart w:id="22" w:name="_Toc243768110"/>
      <w:r>
        <w:lastRenderedPageBreak/>
        <w:t>2. Data Warehouse Design</w:t>
      </w:r>
      <w:bookmarkEnd w:id="22"/>
    </w:p>
    <w:p w14:paraId="1376D100" w14:textId="77777777" w:rsidR="00521FF4" w:rsidRDefault="0034460A">
      <w:r>
        <w:t>The design moves from business concepts to tables in three levels. The logical level is</w:t>
      </w:r>
      <w:r>
        <w:t xml:space="preserve"> </w:t>
      </w:r>
      <w:r>
        <w:t>detailed in the Dimensional Model section at the end of this chapter (grains, bus matrix, SCD</w:t>
      </w:r>
      <w:r>
        <w:t xml:space="preserve"> </w:t>
      </w:r>
      <w:r>
        <w:t>Type 2, design decisions); the full column list is in Chapter 3.</w:t>
      </w:r>
    </w:p>
    <w:p w14:paraId="503CBAA0" w14:textId="77777777" w:rsidR="00521FF4" w:rsidRDefault="0034460A">
      <w:pPr>
        <w:pStyle w:val="Heading2"/>
      </w:pPr>
      <w:bookmarkStart w:id="23" w:name="_Toc243768111"/>
      <w:r>
        <w:t>2.1 Conceptual model</w:t>
      </w:r>
      <w:bookmarkEnd w:id="23"/>
    </w:p>
    <w:p w14:paraId="44D06CDC" w14:textId="77777777" w:rsidR="00521FF4" w:rsidRDefault="0034460A">
      <w:r>
        <w:t xml:space="preserve">The DRIW answers questions about six </w:t>
      </w:r>
      <w:r>
        <w:rPr>
          <w:b/>
        </w:rPr>
        <w:t>business processes</w:t>
      </w:r>
      <w:r>
        <w:t xml:space="preserve">, each recorded by an agency. Every process involves the same core </w:t>
      </w:r>
      <w:r>
        <w:rPr>
          <w:b/>
        </w:rPr>
        <w:t>entities</w:t>
      </w:r>
      <w:r>
        <w:t>: a hazard event, a place, a date, the</w:t>
      </w:r>
      <w:r>
        <w:t xml:space="preserve"> </w:t>
      </w:r>
      <w:r>
        <w:t>organizations involved and the source that reported it. These shared entities are what allow the</w:t>
      </w:r>
      <w:r>
        <w:t xml:space="preserve"> </w:t>
      </w:r>
      <w:r>
        <w:t>processes to be analyzed together.</w:t>
      </w:r>
    </w:p>
    <w:p w14:paraId="0AECFA82" w14:textId="77777777" w:rsidR="00521FF4" w:rsidRDefault="0034460A">
      <w:pPr>
        <w:keepNext/>
        <w:jc w:val="center"/>
      </w:pPr>
      <w:r>
        <w:rPr>
          <w:noProof/>
        </w:rPr>
        <w:drawing>
          <wp:inline distT="0" distB="0" distL="0" distR="0" wp14:anchorId="18AFEB25" wp14:editId="2FDCA99B">
            <wp:extent cx="5903999" cy="363323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ceptu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3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304C0" w14:textId="414A36BB" w:rsidR="00521FF4" w:rsidRDefault="0034460A">
      <w:pPr>
        <w:pStyle w:val="Caption"/>
        <w:keepNext/>
        <w:spacing w:before="80" w:after="40"/>
        <w:jc w:val="center"/>
      </w:pPr>
      <w:bookmarkStart w:id="24" w:name="_Toc243768173"/>
      <w:r>
        <w:rPr>
          <w:color w:val="14233A"/>
          <w:sz w:val="19"/>
        </w:rPr>
        <w:t xml:space="preserve">Figure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Figure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1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Conceptual model of DRIW</w:t>
      </w:r>
      <w:bookmarkEnd w:id="24"/>
    </w:p>
    <w:p w14:paraId="4BEA0414" w14:textId="77777777" w:rsidR="00521FF4" w:rsidRDefault="0034460A">
      <w:pPr>
        <w:spacing w:after="200"/>
        <w:jc w:val="center"/>
      </w:pPr>
      <w:r>
        <w:rPr>
          <w:i/>
          <w:color w:val="4A5566"/>
          <w:sz w:val="18"/>
        </w:rPr>
        <w:t>The six business processes (dark boxes) become fact tables; the shared entities in the centre become conformed dimensions, which is what lets the processes be analyzed together.</w:t>
      </w:r>
    </w:p>
    <w:p w14:paraId="6BAB544C" w14:textId="53F08467" w:rsidR="00521FF4" w:rsidRDefault="0034460A">
      <w:pPr>
        <w:pStyle w:val="Caption"/>
        <w:keepNext/>
        <w:spacing w:before="160" w:after="40"/>
      </w:pPr>
      <w:bookmarkStart w:id="25" w:name="_Toc243768206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10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 xml:space="preserve">: Business </w:t>
      </w:r>
      <w:r>
        <w:rPr>
          <w:color w:val="14233A"/>
          <w:sz w:val="19"/>
        </w:rPr>
        <w:t>processes, the agency reporting each, and the entities involved</w:t>
      </w:r>
      <w:bookmarkEnd w:id="25"/>
    </w:p>
    <w:p w14:paraId="26CDCA11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The entities of each process become the dimensions of its star.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41"/>
        <w:gridCol w:w="1266"/>
        <w:gridCol w:w="3302"/>
        <w:gridCol w:w="3302"/>
      </w:tblGrid>
      <w:tr w:rsidR="00521FF4" w14:paraId="26443D73" w14:textId="77777777">
        <w:trPr>
          <w:jc w:val="center"/>
        </w:trPr>
        <w:tc>
          <w:tcPr>
            <w:tcW w:w="1541" w:type="dxa"/>
            <w:shd w:val="clear" w:color="auto" w:fill="ECE8DF"/>
          </w:tcPr>
          <w:p w14:paraId="3FCDBBBA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Business process</w:t>
            </w:r>
          </w:p>
        </w:tc>
        <w:tc>
          <w:tcPr>
            <w:tcW w:w="1266" w:type="dxa"/>
            <w:shd w:val="clear" w:color="auto" w:fill="ECE8DF"/>
          </w:tcPr>
          <w:p w14:paraId="52A7A855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Reported by</w:t>
            </w:r>
          </w:p>
        </w:tc>
        <w:tc>
          <w:tcPr>
            <w:tcW w:w="3302" w:type="dxa"/>
            <w:shd w:val="clear" w:color="auto" w:fill="ECE8DF"/>
          </w:tcPr>
          <w:p w14:paraId="04F1B5F3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Key question it answers</w:t>
            </w:r>
          </w:p>
        </w:tc>
        <w:tc>
          <w:tcPr>
            <w:tcW w:w="3302" w:type="dxa"/>
            <w:shd w:val="clear" w:color="auto" w:fill="ECE8DF"/>
          </w:tcPr>
          <w:p w14:paraId="47DDE26D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Entities involved</w:t>
            </w:r>
          </w:p>
        </w:tc>
      </w:tr>
      <w:tr w:rsidR="00521FF4" w14:paraId="0AB860AA" w14:textId="77777777">
        <w:trPr>
          <w:jc w:val="center"/>
        </w:trPr>
        <w:tc>
          <w:tcPr>
            <w:tcW w:w="1541" w:type="dxa"/>
          </w:tcPr>
          <w:p w14:paraId="22F6340E" w14:textId="77777777" w:rsidR="00521FF4" w:rsidRDefault="0034460A">
            <w:pPr>
              <w:spacing w:after="0"/>
            </w:pPr>
            <w:r>
              <w:rPr>
                <w:sz w:val="18"/>
              </w:rPr>
              <w:t>Damage assessment</w:t>
            </w:r>
          </w:p>
        </w:tc>
        <w:tc>
          <w:tcPr>
            <w:tcW w:w="1266" w:type="dxa"/>
          </w:tcPr>
          <w:p w14:paraId="5A37B74E" w14:textId="77777777" w:rsidR="00521FF4" w:rsidRDefault="0034460A">
            <w:pPr>
              <w:spacing w:after="0"/>
            </w:pPr>
            <w:r>
              <w:rPr>
                <w:sz w:val="18"/>
              </w:rPr>
              <w:t>NDRRMC</w:t>
            </w:r>
          </w:p>
        </w:tc>
        <w:tc>
          <w:tcPr>
            <w:tcW w:w="3302" w:type="dxa"/>
          </w:tcPr>
          <w:p w14:paraId="26800A59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How bad was it, and </w:t>
            </w:r>
            <w:r>
              <w:rPr>
                <w:sz w:val="18"/>
              </w:rPr>
              <w:t>where?</w:t>
            </w:r>
          </w:p>
        </w:tc>
        <w:tc>
          <w:tcPr>
            <w:tcW w:w="3302" w:type="dxa"/>
          </w:tcPr>
          <w:p w14:paraId="1919B819" w14:textId="77777777" w:rsidR="00521FF4" w:rsidRDefault="0034460A">
            <w:pPr>
              <w:spacing w:after="0"/>
            </w:pPr>
            <w:r>
              <w:rPr>
                <w:sz w:val="18"/>
              </w:rPr>
              <w:t>Event, Location, Date, Damage category, Source</w:t>
            </w:r>
          </w:p>
        </w:tc>
      </w:tr>
      <w:tr w:rsidR="00521FF4" w14:paraId="0AC318F2" w14:textId="77777777">
        <w:trPr>
          <w:jc w:val="center"/>
        </w:trPr>
        <w:tc>
          <w:tcPr>
            <w:tcW w:w="1541" w:type="dxa"/>
          </w:tcPr>
          <w:p w14:paraId="5E611B78" w14:textId="77777777" w:rsidR="00521FF4" w:rsidRDefault="0034460A">
            <w:pPr>
              <w:spacing w:after="0"/>
            </w:pPr>
            <w:r>
              <w:rPr>
                <w:sz w:val="18"/>
              </w:rPr>
              <w:t>Evacuation</w:t>
            </w:r>
          </w:p>
        </w:tc>
        <w:tc>
          <w:tcPr>
            <w:tcW w:w="1266" w:type="dxa"/>
          </w:tcPr>
          <w:p w14:paraId="4E67AFE5" w14:textId="77777777" w:rsidR="00521FF4" w:rsidRDefault="0034460A">
            <w:pPr>
              <w:spacing w:after="0"/>
            </w:pPr>
            <w:r>
              <w:rPr>
                <w:sz w:val="18"/>
              </w:rPr>
              <w:t>DSWD DROMIC</w:t>
            </w:r>
          </w:p>
        </w:tc>
        <w:tc>
          <w:tcPr>
            <w:tcW w:w="3302" w:type="dxa"/>
          </w:tcPr>
          <w:p w14:paraId="7AD3D435" w14:textId="77777777" w:rsidR="00521FF4" w:rsidRDefault="0034460A">
            <w:pPr>
              <w:spacing w:after="0"/>
            </w:pPr>
            <w:r>
              <w:rPr>
                <w:sz w:val="18"/>
              </w:rPr>
              <w:t>How many were displaced, and were centers adequate?</w:t>
            </w:r>
          </w:p>
        </w:tc>
        <w:tc>
          <w:tcPr>
            <w:tcW w:w="3302" w:type="dxa"/>
          </w:tcPr>
          <w:p w14:paraId="2B80E44D" w14:textId="77777777" w:rsidR="00521FF4" w:rsidRDefault="0034460A">
            <w:pPr>
              <w:spacing w:after="0"/>
            </w:pPr>
            <w:r>
              <w:rPr>
                <w:sz w:val="18"/>
              </w:rPr>
              <w:t>Event, Location, Date, Organization, Evacuation center, Source</w:t>
            </w:r>
          </w:p>
        </w:tc>
      </w:tr>
      <w:tr w:rsidR="00521FF4" w14:paraId="5A261D01" w14:textId="77777777">
        <w:trPr>
          <w:jc w:val="center"/>
        </w:trPr>
        <w:tc>
          <w:tcPr>
            <w:tcW w:w="1541" w:type="dxa"/>
          </w:tcPr>
          <w:p w14:paraId="79A0AD83" w14:textId="77777777" w:rsidR="00521FF4" w:rsidRDefault="0034460A">
            <w:pPr>
              <w:spacing w:after="0"/>
            </w:pPr>
            <w:r>
              <w:rPr>
                <w:sz w:val="18"/>
              </w:rPr>
              <w:t>Relief distribution</w:t>
            </w:r>
          </w:p>
        </w:tc>
        <w:tc>
          <w:tcPr>
            <w:tcW w:w="1266" w:type="dxa"/>
          </w:tcPr>
          <w:p w14:paraId="242D843C" w14:textId="77777777" w:rsidR="00521FF4" w:rsidRDefault="0034460A">
            <w:pPr>
              <w:spacing w:after="0"/>
            </w:pPr>
            <w:r>
              <w:rPr>
                <w:sz w:val="18"/>
              </w:rPr>
              <w:t>NGOs, UN agencies, DSWD</w:t>
            </w:r>
          </w:p>
        </w:tc>
        <w:tc>
          <w:tcPr>
            <w:tcW w:w="3302" w:type="dxa"/>
          </w:tcPr>
          <w:p w14:paraId="0136BF34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Did relief </w:t>
            </w:r>
            <w:r>
              <w:rPr>
                <w:sz w:val="18"/>
              </w:rPr>
              <w:t>reach the people affected?</w:t>
            </w:r>
          </w:p>
        </w:tc>
        <w:tc>
          <w:tcPr>
            <w:tcW w:w="3302" w:type="dxa"/>
          </w:tcPr>
          <w:p w14:paraId="2C51D35B" w14:textId="77777777" w:rsidR="00521FF4" w:rsidRDefault="0034460A">
            <w:pPr>
              <w:spacing w:after="0"/>
            </w:pPr>
            <w:r>
              <w:rPr>
                <w:sz w:val="18"/>
              </w:rPr>
              <w:t>Event, Location, Date, Organization, Relief resource, Source</w:t>
            </w:r>
          </w:p>
        </w:tc>
      </w:tr>
      <w:tr w:rsidR="00521FF4" w14:paraId="57D980E1" w14:textId="77777777">
        <w:trPr>
          <w:jc w:val="center"/>
        </w:trPr>
        <w:tc>
          <w:tcPr>
            <w:tcW w:w="1541" w:type="dxa"/>
          </w:tcPr>
          <w:p w14:paraId="033397A1" w14:textId="77777777" w:rsidR="00521FF4" w:rsidRDefault="0034460A">
            <w:pPr>
              <w:spacing w:after="0"/>
            </w:pPr>
            <w:r>
              <w:rPr>
                <w:sz w:val="18"/>
              </w:rPr>
              <w:t>Response operations</w:t>
            </w:r>
          </w:p>
        </w:tc>
        <w:tc>
          <w:tcPr>
            <w:tcW w:w="1266" w:type="dxa"/>
          </w:tcPr>
          <w:p w14:paraId="6D4CB8A1" w14:textId="77777777" w:rsidR="00521FF4" w:rsidRDefault="0034460A">
            <w:pPr>
              <w:spacing w:after="0"/>
            </w:pPr>
            <w:r>
              <w:rPr>
                <w:sz w:val="18"/>
              </w:rPr>
              <w:t>LGUs / MDRRMOs</w:t>
            </w:r>
          </w:p>
        </w:tc>
        <w:tc>
          <w:tcPr>
            <w:tcW w:w="3302" w:type="dxa"/>
          </w:tcPr>
          <w:p w14:paraId="3353DAB9" w14:textId="77777777" w:rsidR="00521FF4" w:rsidRDefault="0034460A">
            <w:pPr>
              <w:spacing w:after="0"/>
            </w:pPr>
            <w:r>
              <w:rPr>
                <w:sz w:val="18"/>
              </w:rPr>
              <w:t>How fast did help arrive?</w:t>
            </w:r>
          </w:p>
        </w:tc>
        <w:tc>
          <w:tcPr>
            <w:tcW w:w="3302" w:type="dxa"/>
          </w:tcPr>
          <w:p w14:paraId="32FABAB5" w14:textId="77777777" w:rsidR="00521FF4" w:rsidRDefault="0034460A">
            <w:pPr>
              <w:spacing w:after="0"/>
            </w:pPr>
            <w:r>
              <w:rPr>
                <w:sz w:val="18"/>
              </w:rPr>
              <w:t>Event, Location, Date, Organization, Response type, Source</w:t>
            </w:r>
          </w:p>
        </w:tc>
      </w:tr>
      <w:tr w:rsidR="00521FF4" w14:paraId="7C7950F8" w14:textId="77777777">
        <w:trPr>
          <w:jc w:val="center"/>
        </w:trPr>
        <w:tc>
          <w:tcPr>
            <w:tcW w:w="1541" w:type="dxa"/>
          </w:tcPr>
          <w:p w14:paraId="4E320A62" w14:textId="77777777" w:rsidR="00521FF4" w:rsidRDefault="0034460A">
            <w:pPr>
              <w:spacing w:after="0"/>
            </w:pPr>
            <w:r>
              <w:rPr>
                <w:sz w:val="18"/>
              </w:rPr>
              <w:t>Displacement outside centers</w:t>
            </w:r>
          </w:p>
        </w:tc>
        <w:tc>
          <w:tcPr>
            <w:tcW w:w="1266" w:type="dxa"/>
          </w:tcPr>
          <w:p w14:paraId="70C538DA" w14:textId="77777777" w:rsidR="00521FF4" w:rsidRDefault="0034460A">
            <w:pPr>
              <w:spacing w:after="0"/>
            </w:pPr>
            <w:r>
              <w:rPr>
                <w:sz w:val="18"/>
              </w:rPr>
              <w:t>DSWD DROMIC</w:t>
            </w:r>
          </w:p>
        </w:tc>
        <w:tc>
          <w:tcPr>
            <w:tcW w:w="3302" w:type="dxa"/>
          </w:tcPr>
          <w:p w14:paraId="5922E892" w14:textId="77777777" w:rsidR="00521FF4" w:rsidRDefault="0034460A">
            <w:pPr>
              <w:spacing w:after="0"/>
            </w:pPr>
            <w:r>
              <w:rPr>
                <w:sz w:val="18"/>
              </w:rPr>
              <w:t>How many families stayed with relatives or friends instead of in a center?</w:t>
            </w:r>
          </w:p>
        </w:tc>
        <w:tc>
          <w:tcPr>
            <w:tcW w:w="3302" w:type="dxa"/>
          </w:tcPr>
          <w:p w14:paraId="2B41201A" w14:textId="77777777" w:rsidR="00521FF4" w:rsidRDefault="0034460A">
            <w:pPr>
              <w:spacing w:after="0"/>
            </w:pPr>
            <w:r>
              <w:rPr>
                <w:sz w:val="18"/>
              </w:rPr>
              <w:t>Event, Location, Date, Organization, Source</w:t>
            </w:r>
          </w:p>
        </w:tc>
      </w:tr>
      <w:tr w:rsidR="00521FF4" w14:paraId="07512CAA" w14:textId="77777777">
        <w:trPr>
          <w:jc w:val="center"/>
        </w:trPr>
        <w:tc>
          <w:tcPr>
            <w:tcW w:w="1541" w:type="dxa"/>
          </w:tcPr>
          <w:p w14:paraId="55243DE4" w14:textId="77777777" w:rsidR="00521FF4" w:rsidRDefault="0034460A">
            <w:pPr>
              <w:spacing w:after="0"/>
            </w:pPr>
            <w:r>
              <w:rPr>
                <w:sz w:val="18"/>
              </w:rPr>
              <w:t>Lifeline status</w:t>
            </w:r>
          </w:p>
        </w:tc>
        <w:tc>
          <w:tcPr>
            <w:tcW w:w="1266" w:type="dxa"/>
          </w:tcPr>
          <w:p w14:paraId="6A674125" w14:textId="77777777" w:rsidR="00521FF4" w:rsidRDefault="0034460A">
            <w:pPr>
              <w:spacing w:after="0"/>
            </w:pPr>
            <w:r>
              <w:rPr>
                <w:sz w:val="18"/>
              </w:rPr>
              <w:t>NDRRMC</w:t>
            </w:r>
          </w:p>
        </w:tc>
        <w:tc>
          <w:tcPr>
            <w:tcW w:w="3302" w:type="dxa"/>
          </w:tcPr>
          <w:p w14:paraId="163B292C" w14:textId="77777777" w:rsidR="00521FF4" w:rsidRDefault="0034460A">
            <w:pPr>
              <w:spacing w:after="0"/>
            </w:pPr>
            <w:r>
              <w:rPr>
                <w:sz w:val="18"/>
              </w:rPr>
              <w:t>Which roads, bridges, power, water and communication lines went down, and for how long?</w:t>
            </w:r>
          </w:p>
        </w:tc>
        <w:tc>
          <w:tcPr>
            <w:tcW w:w="3302" w:type="dxa"/>
          </w:tcPr>
          <w:p w14:paraId="76A732B4" w14:textId="77777777" w:rsidR="00521FF4" w:rsidRDefault="0034460A">
            <w:pPr>
              <w:spacing w:after="0"/>
            </w:pPr>
            <w:r>
              <w:rPr>
                <w:sz w:val="18"/>
              </w:rPr>
              <w:t>Event, Location, Date, Organization, Lifeline, Source</w:t>
            </w:r>
          </w:p>
        </w:tc>
      </w:tr>
    </w:tbl>
    <w:p w14:paraId="502B203E" w14:textId="77777777" w:rsidR="00521FF4" w:rsidRDefault="00521FF4">
      <w:pPr>
        <w:spacing w:after="40"/>
      </w:pPr>
    </w:p>
    <w:p w14:paraId="2180C3FD" w14:textId="77777777" w:rsidR="00521FF4" w:rsidRDefault="0034460A">
      <w:r>
        <w:rPr>
          <w:b/>
        </w:rPr>
        <w:t>Why a dimensional (Kimball) design.</w:t>
      </w:r>
      <w:r>
        <w:t xml:space="preserve"> The users ask aggregate, multi-perspective questions</w:t>
      </w:r>
      <w:r>
        <w:t xml:space="preserve"> </w:t>
      </w:r>
      <w:r>
        <w:t>("damage by region by year by hazard"), not transactional ones. A dimensional model makes those</w:t>
      </w:r>
      <w:r>
        <w:t xml:space="preserve"> </w:t>
      </w:r>
      <w:r>
        <w:t>questions simple to write and fast to run, and conformed dimensions let the six processes be</w:t>
      </w:r>
      <w:r>
        <w:t xml:space="preserve"> </w:t>
      </w:r>
      <w:r>
        <w:t>compared directly. The enterprise integration happens in the staging layer before data reaches</w:t>
      </w:r>
      <w:r>
        <w:t xml:space="preserve"> </w:t>
      </w:r>
      <w:r>
        <w:t>the stars.</w:t>
      </w:r>
    </w:p>
    <w:p w14:paraId="63EB961A" w14:textId="77777777" w:rsidR="00521FF4" w:rsidRDefault="0034460A">
      <w:pPr>
        <w:pStyle w:val="Heading2"/>
      </w:pPr>
      <w:bookmarkStart w:id="26" w:name="_Toc243768112"/>
      <w:r>
        <w:t>2.2 Logical model</w:t>
      </w:r>
      <w:bookmarkEnd w:id="26"/>
    </w:p>
    <w:p w14:paraId="5FEA5170" w14:textId="77777777" w:rsidR="00521FF4" w:rsidRDefault="0034460A">
      <w:r>
        <w:t xml:space="preserve">Each business process becomes a </w:t>
      </w:r>
      <w:r>
        <w:rPr>
          <w:b/>
        </w:rPr>
        <w:t>fact table</w:t>
      </w:r>
      <w:r>
        <w:t xml:space="preserve"> at a stated grain; each entity becomes a</w:t>
      </w:r>
      <w:r>
        <w:t xml:space="preserve"> </w:t>
      </w:r>
      <w:r>
        <w:rPr>
          <w:b/>
        </w:rPr>
        <w:t>dimension</w:t>
      </w:r>
      <w:r>
        <w:t xml:space="preserve">. The model is a set of six </w:t>
      </w:r>
      <w:r>
        <w:rPr>
          <w:b/>
        </w:rPr>
        <w:t>star schemas</w:t>
      </w:r>
      <w:r>
        <w:t xml:space="preserve"> sharing conformed dimensions</w:t>
      </w:r>
      <w:r>
        <w:t xml:space="preserve"> </w:t>
      </w:r>
      <w:r>
        <w:t>(a "constellation").</w:t>
      </w:r>
    </w:p>
    <w:p w14:paraId="3B432867" w14:textId="1AE1CF8F" w:rsidR="00521FF4" w:rsidRDefault="0034460A">
      <w:pPr>
        <w:pStyle w:val="Caption"/>
        <w:keepNext/>
        <w:spacing w:before="160" w:after="40"/>
      </w:pPr>
      <w:bookmarkStart w:id="27" w:name="_Toc243768207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11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Fact tables of the logical model</w:t>
      </w:r>
      <w:bookmarkEnd w:id="27"/>
    </w:p>
    <w:p w14:paraId="1A71D4C8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Each fact is declared at one grain and typed by how it records the business: transactions, periodic snapshots or accumulating snapshots.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4"/>
        <w:gridCol w:w="1154"/>
        <w:gridCol w:w="2126"/>
        <w:gridCol w:w="2967"/>
      </w:tblGrid>
      <w:tr w:rsidR="00521FF4" w14:paraId="36096FDC" w14:textId="77777777">
        <w:trPr>
          <w:jc w:val="center"/>
        </w:trPr>
        <w:tc>
          <w:tcPr>
            <w:tcW w:w="3164" w:type="dxa"/>
            <w:shd w:val="clear" w:color="auto" w:fill="ECE8DF"/>
          </w:tcPr>
          <w:p w14:paraId="1BFCBC93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Fact table</w:t>
            </w:r>
          </w:p>
        </w:tc>
        <w:tc>
          <w:tcPr>
            <w:tcW w:w="1154" w:type="dxa"/>
            <w:shd w:val="clear" w:color="auto" w:fill="ECE8DF"/>
          </w:tcPr>
          <w:p w14:paraId="49DB048E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2126" w:type="dxa"/>
            <w:shd w:val="clear" w:color="auto" w:fill="ECE8DF"/>
          </w:tcPr>
          <w:p w14:paraId="724A9B6B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Grain (one row per…)</w:t>
            </w:r>
          </w:p>
        </w:tc>
        <w:tc>
          <w:tcPr>
            <w:tcW w:w="2967" w:type="dxa"/>
            <w:shd w:val="clear" w:color="auto" w:fill="ECE8DF"/>
          </w:tcPr>
          <w:p w14:paraId="33393DED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Measures</w:t>
            </w:r>
          </w:p>
        </w:tc>
      </w:tr>
      <w:tr w:rsidR="00521FF4" w14:paraId="6F5DA201" w14:textId="77777777">
        <w:trPr>
          <w:jc w:val="center"/>
        </w:trPr>
        <w:tc>
          <w:tcPr>
            <w:tcW w:w="3164" w:type="dxa"/>
          </w:tcPr>
          <w:p w14:paraId="23151EB2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fact_damage_assessment</w:t>
            </w:r>
          </w:p>
        </w:tc>
        <w:tc>
          <w:tcPr>
            <w:tcW w:w="1154" w:type="dxa"/>
          </w:tcPr>
          <w:p w14:paraId="7C4748FC" w14:textId="77777777" w:rsidR="00521FF4" w:rsidRDefault="0034460A">
            <w:pPr>
              <w:spacing w:after="0"/>
            </w:pPr>
            <w:r>
              <w:rPr>
                <w:sz w:val="18"/>
              </w:rPr>
              <w:t>Transaction</w:t>
            </w:r>
          </w:p>
        </w:tc>
        <w:tc>
          <w:tcPr>
            <w:tcW w:w="2126" w:type="dxa"/>
          </w:tcPr>
          <w:p w14:paraId="55C7DFD6" w14:textId="77777777" w:rsidR="00521FF4" w:rsidRDefault="0034460A">
            <w:pPr>
              <w:spacing w:after="0"/>
            </w:pPr>
            <w:r>
              <w:rPr>
                <w:sz w:val="18"/>
              </w:rPr>
              <w:t>event × city/municipality × damage category</w:t>
            </w:r>
          </w:p>
        </w:tc>
        <w:tc>
          <w:tcPr>
            <w:tcW w:w="2967" w:type="dxa"/>
          </w:tcPr>
          <w:p w14:paraId="6FE2EAFB" w14:textId="77777777" w:rsidR="00521FF4" w:rsidRDefault="0034460A">
            <w:pPr>
              <w:spacing w:after="0"/>
            </w:pPr>
            <w:r>
              <w:rPr>
                <w:sz w:val="18"/>
              </w:rPr>
              <w:t>dead, injured, missing, affected families/persons, houses damaged, cost (PHP)</w:t>
            </w:r>
          </w:p>
        </w:tc>
      </w:tr>
      <w:tr w:rsidR="00521FF4" w14:paraId="152EC65E" w14:textId="77777777">
        <w:trPr>
          <w:jc w:val="center"/>
        </w:trPr>
        <w:tc>
          <w:tcPr>
            <w:tcW w:w="3164" w:type="dxa"/>
          </w:tcPr>
          <w:p w14:paraId="761D0642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fact_evacuation_snapshot</w:t>
            </w:r>
          </w:p>
        </w:tc>
        <w:tc>
          <w:tcPr>
            <w:tcW w:w="1154" w:type="dxa"/>
          </w:tcPr>
          <w:p w14:paraId="52860298" w14:textId="77777777" w:rsidR="00521FF4" w:rsidRDefault="0034460A">
            <w:pPr>
              <w:spacing w:after="0"/>
            </w:pPr>
            <w:r>
              <w:rPr>
                <w:sz w:val="18"/>
              </w:rPr>
              <w:t>Periodic snapshot</w:t>
            </w:r>
          </w:p>
        </w:tc>
        <w:tc>
          <w:tcPr>
            <w:tcW w:w="2126" w:type="dxa"/>
          </w:tcPr>
          <w:p w14:paraId="7A1E5B5B" w14:textId="77777777" w:rsidR="00521FF4" w:rsidRDefault="0034460A">
            <w:pPr>
              <w:spacing w:after="0"/>
            </w:pPr>
            <w:r>
              <w:rPr>
                <w:sz w:val="18"/>
              </w:rPr>
              <w:t>evacuation center × day × event</w:t>
            </w:r>
          </w:p>
        </w:tc>
        <w:tc>
          <w:tcPr>
            <w:tcW w:w="2967" w:type="dxa"/>
          </w:tcPr>
          <w:p w14:paraId="79A39F9A" w14:textId="77777777" w:rsidR="00521FF4" w:rsidRDefault="0034460A">
            <w:pPr>
              <w:spacing w:after="0"/>
            </w:pPr>
            <w:r>
              <w:rPr>
                <w:sz w:val="18"/>
              </w:rPr>
              <w:t>families inside, persons inside, capacity, over-capacity flag</w:t>
            </w:r>
          </w:p>
        </w:tc>
      </w:tr>
      <w:tr w:rsidR="00521FF4" w14:paraId="6EB35782" w14:textId="77777777">
        <w:trPr>
          <w:jc w:val="center"/>
        </w:trPr>
        <w:tc>
          <w:tcPr>
            <w:tcW w:w="3164" w:type="dxa"/>
          </w:tcPr>
          <w:p w14:paraId="3E7CBB85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fact_resource_distribution</w:t>
            </w:r>
          </w:p>
        </w:tc>
        <w:tc>
          <w:tcPr>
            <w:tcW w:w="1154" w:type="dxa"/>
          </w:tcPr>
          <w:p w14:paraId="5232C012" w14:textId="77777777" w:rsidR="00521FF4" w:rsidRDefault="0034460A">
            <w:pPr>
              <w:spacing w:after="0"/>
            </w:pPr>
            <w:r>
              <w:rPr>
                <w:sz w:val="18"/>
              </w:rPr>
              <w:t>Transaction</w:t>
            </w:r>
          </w:p>
        </w:tc>
        <w:tc>
          <w:tcPr>
            <w:tcW w:w="2126" w:type="dxa"/>
          </w:tcPr>
          <w:p w14:paraId="7FFF5BCF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relief item in one </w:t>
            </w:r>
            <w:r>
              <w:rPr>
                <w:sz w:val="18"/>
              </w:rPr>
              <w:t>distribution</w:t>
            </w:r>
          </w:p>
        </w:tc>
        <w:tc>
          <w:tcPr>
            <w:tcW w:w="2967" w:type="dxa"/>
          </w:tcPr>
          <w:p w14:paraId="02721C46" w14:textId="77777777" w:rsidR="00521FF4" w:rsidRDefault="0034460A">
            <w:pPr>
              <w:spacing w:after="0"/>
            </w:pPr>
            <w:r>
              <w:rPr>
                <w:sz w:val="18"/>
              </w:rPr>
              <w:t>quantity (standard unit), value (PHP), beneficiary families</w:t>
            </w:r>
          </w:p>
        </w:tc>
      </w:tr>
      <w:tr w:rsidR="00521FF4" w14:paraId="28A77A5E" w14:textId="77777777">
        <w:trPr>
          <w:jc w:val="center"/>
        </w:trPr>
        <w:tc>
          <w:tcPr>
            <w:tcW w:w="3164" w:type="dxa"/>
          </w:tcPr>
          <w:p w14:paraId="71310B44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fact_response_action</w:t>
            </w:r>
          </w:p>
        </w:tc>
        <w:tc>
          <w:tcPr>
            <w:tcW w:w="1154" w:type="dxa"/>
          </w:tcPr>
          <w:p w14:paraId="018A15FC" w14:textId="77777777" w:rsidR="00521FF4" w:rsidRDefault="0034460A">
            <w:pPr>
              <w:spacing w:after="0"/>
            </w:pPr>
            <w:r>
              <w:rPr>
                <w:sz w:val="18"/>
              </w:rPr>
              <w:t>Accumulating snapshot</w:t>
            </w:r>
          </w:p>
        </w:tc>
        <w:tc>
          <w:tcPr>
            <w:tcW w:w="2126" w:type="dxa"/>
          </w:tcPr>
          <w:p w14:paraId="297A15C7" w14:textId="77777777" w:rsidR="00521FF4" w:rsidRDefault="0034460A">
            <w:pPr>
              <w:spacing w:after="0"/>
            </w:pPr>
            <w:r>
              <w:rPr>
                <w:sz w:val="18"/>
              </w:rPr>
              <w:t>response request</w:t>
            </w:r>
          </w:p>
        </w:tc>
        <w:tc>
          <w:tcPr>
            <w:tcW w:w="2967" w:type="dxa"/>
          </w:tcPr>
          <w:p w14:paraId="4BA233BB" w14:textId="77777777" w:rsidR="00521FF4" w:rsidRDefault="0034460A">
            <w:pPr>
              <w:spacing w:after="0"/>
            </w:pPr>
            <w:r>
              <w:rPr>
                <w:sz w:val="18"/>
              </w:rPr>
              <w:t>hours to dispatch / arrive / on site / complete, personnel, completed flag</w:t>
            </w:r>
          </w:p>
        </w:tc>
      </w:tr>
      <w:tr w:rsidR="00521FF4" w14:paraId="08294608" w14:textId="77777777">
        <w:trPr>
          <w:jc w:val="center"/>
        </w:trPr>
        <w:tc>
          <w:tcPr>
            <w:tcW w:w="3164" w:type="dxa"/>
          </w:tcPr>
          <w:p w14:paraId="3C0E39D2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fact_displacement_outside</w:t>
            </w:r>
          </w:p>
        </w:tc>
        <w:tc>
          <w:tcPr>
            <w:tcW w:w="1154" w:type="dxa"/>
          </w:tcPr>
          <w:p w14:paraId="08CD06AF" w14:textId="77777777" w:rsidR="00521FF4" w:rsidRDefault="0034460A">
            <w:pPr>
              <w:spacing w:after="0"/>
            </w:pPr>
            <w:r>
              <w:rPr>
                <w:sz w:val="18"/>
              </w:rPr>
              <w:t>Periodic snapshot</w:t>
            </w:r>
          </w:p>
        </w:tc>
        <w:tc>
          <w:tcPr>
            <w:tcW w:w="2126" w:type="dxa"/>
          </w:tcPr>
          <w:p w14:paraId="3C860F70" w14:textId="77777777" w:rsidR="00521FF4" w:rsidRDefault="0034460A">
            <w:pPr>
              <w:spacing w:after="0"/>
            </w:pPr>
            <w:r>
              <w:rPr>
                <w:sz w:val="18"/>
              </w:rPr>
              <w:t>city/municipality × day × event</w:t>
            </w:r>
          </w:p>
        </w:tc>
        <w:tc>
          <w:tcPr>
            <w:tcW w:w="2967" w:type="dxa"/>
          </w:tcPr>
          <w:p w14:paraId="7E0B0770" w14:textId="77777777" w:rsidR="00521FF4" w:rsidRDefault="0034460A">
            <w:pPr>
              <w:spacing w:after="0"/>
            </w:pPr>
            <w:r>
              <w:rPr>
                <w:sz w:val="18"/>
              </w:rPr>
              <w:t>families and persons displaced outside evacuation centers</w:t>
            </w:r>
          </w:p>
        </w:tc>
      </w:tr>
      <w:tr w:rsidR="00521FF4" w14:paraId="698D6421" w14:textId="77777777">
        <w:trPr>
          <w:jc w:val="center"/>
        </w:trPr>
        <w:tc>
          <w:tcPr>
            <w:tcW w:w="3164" w:type="dxa"/>
          </w:tcPr>
          <w:p w14:paraId="32705B94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fact_lifeline_disruption</w:t>
            </w:r>
          </w:p>
        </w:tc>
        <w:tc>
          <w:tcPr>
            <w:tcW w:w="1154" w:type="dxa"/>
          </w:tcPr>
          <w:p w14:paraId="1B75F8DC" w14:textId="77777777" w:rsidR="00521FF4" w:rsidRDefault="0034460A">
            <w:pPr>
              <w:spacing w:after="0"/>
            </w:pPr>
            <w:r>
              <w:rPr>
                <w:sz w:val="18"/>
              </w:rPr>
              <w:t>Accumulating snapshot</w:t>
            </w:r>
          </w:p>
        </w:tc>
        <w:tc>
          <w:tcPr>
            <w:tcW w:w="2126" w:type="dxa"/>
          </w:tcPr>
          <w:p w14:paraId="17D8DD53" w14:textId="77777777" w:rsidR="00521FF4" w:rsidRDefault="0034460A">
            <w:pPr>
              <w:spacing w:after="0"/>
            </w:pPr>
            <w:r>
              <w:rPr>
                <w:sz w:val="18"/>
              </w:rPr>
              <w:t>event × city/municipality × lifeline</w:t>
            </w:r>
          </w:p>
        </w:tc>
        <w:tc>
          <w:tcPr>
            <w:tcW w:w="2967" w:type="dxa"/>
          </w:tcPr>
          <w:p w14:paraId="75AF84FA" w14:textId="77777777" w:rsidR="00521FF4" w:rsidRDefault="0034460A">
            <w:pPr>
              <w:spacing w:after="0"/>
            </w:pPr>
            <w:r>
              <w:rPr>
                <w:sz w:val="18"/>
              </w:rPr>
              <w:t>units affected, hours to restore, restored flag</w:t>
            </w:r>
          </w:p>
        </w:tc>
      </w:tr>
    </w:tbl>
    <w:p w14:paraId="704722D2" w14:textId="77777777" w:rsidR="00521FF4" w:rsidRDefault="00521FF4">
      <w:pPr>
        <w:spacing w:after="40"/>
      </w:pPr>
    </w:p>
    <w:p w14:paraId="740FD483" w14:textId="2680BF35" w:rsidR="00521FF4" w:rsidRDefault="0034460A">
      <w:pPr>
        <w:pStyle w:val="Caption"/>
        <w:keepNext/>
        <w:spacing w:before="160" w:after="40"/>
      </w:pPr>
      <w:bookmarkStart w:id="28" w:name="_Toc243768208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12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Dimensions of the logical model</w:t>
      </w:r>
      <w:bookmarkEnd w:id="28"/>
    </w:p>
    <w:p w14:paraId="1E589A1B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History</w:t>
      </w:r>
      <w:r>
        <w:rPr>
          <w:i/>
          <w:color w:val="4A5566"/>
          <w:sz w:val="18"/>
        </w:rPr>
        <w:t xml:space="preserve"> says how changes are handled (Type 0 never changes, Type 1 overwrites, Type 2 keeps versions); the last column gives the drill-down paths.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20"/>
        <w:gridCol w:w="1089"/>
        <w:gridCol w:w="980"/>
        <w:gridCol w:w="3921"/>
      </w:tblGrid>
      <w:tr w:rsidR="00521FF4" w14:paraId="327897E7" w14:textId="77777777">
        <w:trPr>
          <w:jc w:val="center"/>
        </w:trPr>
        <w:tc>
          <w:tcPr>
            <w:tcW w:w="3420" w:type="dxa"/>
            <w:shd w:val="clear" w:color="auto" w:fill="ECE8DF"/>
          </w:tcPr>
          <w:p w14:paraId="481CC2AB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Dimension</w:t>
            </w:r>
          </w:p>
        </w:tc>
        <w:tc>
          <w:tcPr>
            <w:tcW w:w="1089" w:type="dxa"/>
            <w:shd w:val="clear" w:color="auto" w:fill="ECE8DF"/>
          </w:tcPr>
          <w:p w14:paraId="1264F131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Natural key</w:t>
            </w:r>
          </w:p>
        </w:tc>
        <w:tc>
          <w:tcPr>
            <w:tcW w:w="980" w:type="dxa"/>
            <w:shd w:val="clear" w:color="auto" w:fill="ECE8DF"/>
          </w:tcPr>
          <w:p w14:paraId="45859AD3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History</w:t>
            </w:r>
          </w:p>
        </w:tc>
        <w:tc>
          <w:tcPr>
            <w:tcW w:w="3921" w:type="dxa"/>
            <w:shd w:val="clear" w:color="auto" w:fill="ECE8DF"/>
          </w:tcPr>
          <w:p w14:paraId="31916912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Hierarchy / notable attributes</w:t>
            </w:r>
          </w:p>
        </w:tc>
      </w:tr>
      <w:tr w:rsidR="00521FF4" w14:paraId="42788BB1" w14:textId="77777777">
        <w:trPr>
          <w:jc w:val="center"/>
        </w:trPr>
        <w:tc>
          <w:tcPr>
            <w:tcW w:w="3420" w:type="dxa"/>
          </w:tcPr>
          <w:p w14:paraId="576853E1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dim_date</w:t>
            </w:r>
          </w:p>
        </w:tc>
        <w:tc>
          <w:tcPr>
            <w:tcW w:w="1089" w:type="dxa"/>
          </w:tcPr>
          <w:p w14:paraId="5866CC35" w14:textId="77777777" w:rsidR="00521FF4" w:rsidRDefault="0034460A">
            <w:pPr>
              <w:spacing w:after="0"/>
            </w:pPr>
            <w:r>
              <w:rPr>
                <w:sz w:val="18"/>
              </w:rPr>
              <w:t>calendar date</w:t>
            </w:r>
          </w:p>
        </w:tc>
        <w:tc>
          <w:tcPr>
            <w:tcW w:w="980" w:type="dxa"/>
          </w:tcPr>
          <w:p w14:paraId="7AB4F58D" w14:textId="77777777" w:rsidR="00521FF4" w:rsidRDefault="0034460A">
            <w:pPr>
              <w:spacing w:after="0"/>
            </w:pPr>
            <w:r>
              <w:rPr>
                <w:sz w:val="18"/>
              </w:rPr>
              <w:t>Type 0</w:t>
            </w:r>
          </w:p>
        </w:tc>
        <w:tc>
          <w:tcPr>
            <w:tcW w:w="3921" w:type="dxa"/>
          </w:tcPr>
          <w:p w14:paraId="0B3D1C6F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year → quarter → </w:t>
            </w:r>
            <w:r>
              <w:rPr>
                <w:sz w:val="18"/>
              </w:rPr>
              <w:t>month → day; typhoon season; -1 "Not yet occurred"</w:t>
            </w:r>
          </w:p>
        </w:tc>
      </w:tr>
      <w:tr w:rsidR="00521FF4" w14:paraId="014F2B72" w14:textId="77777777">
        <w:trPr>
          <w:jc w:val="center"/>
        </w:trPr>
        <w:tc>
          <w:tcPr>
            <w:tcW w:w="3420" w:type="dxa"/>
          </w:tcPr>
          <w:p w14:paraId="2593D613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dim_location</w:t>
            </w:r>
          </w:p>
        </w:tc>
        <w:tc>
          <w:tcPr>
            <w:tcW w:w="1089" w:type="dxa"/>
          </w:tcPr>
          <w:p w14:paraId="33886966" w14:textId="77777777" w:rsidR="00521FF4" w:rsidRDefault="0034460A">
            <w:pPr>
              <w:spacing w:after="0"/>
            </w:pPr>
            <w:r>
              <w:rPr>
                <w:sz w:val="18"/>
              </w:rPr>
              <w:t>PSGC code</w:t>
            </w:r>
          </w:p>
        </w:tc>
        <w:tc>
          <w:tcPr>
            <w:tcW w:w="980" w:type="dxa"/>
          </w:tcPr>
          <w:p w14:paraId="1340475F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Type 2</w:t>
            </w:r>
          </w:p>
        </w:tc>
        <w:tc>
          <w:tcPr>
            <w:tcW w:w="3921" w:type="dxa"/>
          </w:tcPr>
          <w:p w14:paraId="23FECEC5" w14:textId="77777777" w:rsidR="00521FF4" w:rsidRDefault="0034460A">
            <w:pPr>
              <w:spacing w:after="0"/>
            </w:pPr>
            <w:r>
              <w:rPr>
                <w:sz w:val="18"/>
              </w:rPr>
              <w:t>region → province → city/municipality; population (Type 1, denominator for per-100,000 rates)</w:t>
            </w:r>
          </w:p>
        </w:tc>
      </w:tr>
      <w:tr w:rsidR="00521FF4" w14:paraId="3E8D4D13" w14:textId="77777777">
        <w:trPr>
          <w:jc w:val="center"/>
        </w:trPr>
        <w:tc>
          <w:tcPr>
            <w:tcW w:w="3420" w:type="dxa"/>
          </w:tcPr>
          <w:p w14:paraId="554259A7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dim_event</w:t>
            </w:r>
          </w:p>
        </w:tc>
        <w:tc>
          <w:tcPr>
            <w:tcW w:w="1089" w:type="dxa"/>
          </w:tcPr>
          <w:p w14:paraId="6D764012" w14:textId="77777777" w:rsidR="00521FF4" w:rsidRDefault="0034460A">
            <w:pPr>
              <w:spacing w:after="0"/>
            </w:pPr>
            <w:r>
              <w:rPr>
                <w:sz w:val="18"/>
              </w:rPr>
              <w:t>event code</w:t>
            </w:r>
          </w:p>
        </w:tc>
        <w:tc>
          <w:tcPr>
            <w:tcW w:w="980" w:type="dxa"/>
          </w:tcPr>
          <w:p w14:paraId="6C84E720" w14:textId="77777777" w:rsidR="00521FF4" w:rsidRDefault="0034460A">
            <w:pPr>
              <w:spacing w:after="0"/>
            </w:pPr>
            <w:r>
              <w:rPr>
                <w:sz w:val="18"/>
              </w:rPr>
              <w:t>Type 1</w:t>
            </w:r>
          </w:p>
        </w:tc>
        <w:tc>
          <w:tcPr>
            <w:tcW w:w="3921" w:type="dxa"/>
          </w:tcPr>
          <w:p w14:paraId="41A3A8BE" w14:textId="77777777" w:rsidR="00521FF4" w:rsidRDefault="0034460A">
            <w:pPr>
              <w:spacing w:after="0"/>
            </w:pPr>
            <w:r>
              <w:rPr>
                <w:sz w:val="18"/>
              </w:rPr>
              <w:t>hazard type → category → event</w:t>
            </w:r>
          </w:p>
        </w:tc>
      </w:tr>
      <w:tr w:rsidR="00521FF4" w14:paraId="6AA948D1" w14:textId="77777777">
        <w:trPr>
          <w:jc w:val="center"/>
        </w:trPr>
        <w:tc>
          <w:tcPr>
            <w:tcW w:w="3420" w:type="dxa"/>
          </w:tcPr>
          <w:p w14:paraId="4DD2B9C1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dim_organization</w:t>
            </w:r>
          </w:p>
        </w:tc>
        <w:tc>
          <w:tcPr>
            <w:tcW w:w="1089" w:type="dxa"/>
          </w:tcPr>
          <w:p w14:paraId="282CF183" w14:textId="77777777" w:rsidR="00521FF4" w:rsidRDefault="0034460A">
            <w:pPr>
              <w:spacing w:after="0"/>
            </w:pPr>
            <w:r>
              <w:rPr>
                <w:sz w:val="18"/>
              </w:rPr>
              <w:t>org code</w:t>
            </w:r>
          </w:p>
        </w:tc>
        <w:tc>
          <w:tcPr>
            <w:tcW w:w="980" w:type="dxa"/>
          </w:tcPr>
          <w:p w14:paraId="5F3A049B" w14:textId="77777777" w:rsidR="00521FF4" w:rsidRDefault="0034460A">
            <w:pPr>
              <w:spacing w:after="0"/>
            </w:pPr>
            <w:r>
              <w:rPr>
                <w:sz w:val="18"/>
              </w:rPr>
              <w:t>Type 1</w:t>
            </w:r>
          </w:p>
        </w:tc>
        <w:tc>
          <w:tcPr>
            <w:tcW w:w="3921" w:type="dxa"/>
          </w:tcPr>
          <w:p w14:paraId="4FCF9C3A" w14:textId="77777777" w:rsidR="00521FF4" w:rsidRDefault="0034460A">
            <w:pPr>
              <w:spacing w:after="0"/>
            </w:pPr>
            <w:r>
              <w:rPr>
                <w:sz w:val="18"/>
              </w:rPr>
              <w:t>org type → organization</w:t>
            </w:r>
          </w:p>
        </w:tc>
      </w:tr>
      <w:tr w:rsidR="00521FF4" w14:paraId="73303D38" w14:textId="77777777">
        <w:trPr>
          <w:jc w:val="center"/>
        </w:trPr>
        <w:tc>
          <w:tcPr>
            <w:tcW w:w="3420" w:type="dxa"/>
          </w:tcPr>
          <w:p w14:paraId="7B5B5B67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dim_resource</w:t>
            </w:r>
          </w:p>
        </w:tc>
        <w:tc>
          <w:tcPr>
            <w:tcW w:w="1089" w:type="dxa"/>
          </w:tcPr>
          <w:p w14:paraId="7ACE8AAE" w14:textId="77777777" w:rsidR="00521FF4" w:rsidRDefault="0034460A">
            <w:pPr>
              <w:spacing w:after="0"/>
            </w:pPr>
            <w:r>
              <w:rPr>
                <w:sz w:val="18"/>
              </w:rPr>
              <w:t>item code</w:t>
            </w:r>
          </w:p>
        </w:tc>
        <w:tc>
          <w:tcPr>
            <w:tcW w:w="980" w:type="dxa"/>
          </w:tcPr>
          <w:p w14:paraId="60AB369C" w14:textId="77777777" w:rsidR="00521FF4" w:rsidRDefault="0034460A">
            <w:pPr>
              <w:spacing w:after="0"/>
            </w:pPr>
            <w:r>
              <w:rPr>
                <w:sz w:val="18"/>
              </w:rPr>
              <w:t>Type 1</w:t>
            </w:r>
          </w:p>
        </w:tc>
        <w:tc>
          <w:tcPr>
            <w:tcW w:w="3921" w:type="dxa"/>
          </w:tcPr>
          <w:p w14:paraId="235AF330" w14:textId="77777777" w:rsidR="00521FF4" w:rsidRDefault="0034460A">
            <w:pPr>
              <w:spacing w:after="0"/>
            </w:pPr>
            <w:r>
              <w:rPr>
                <w:sz w:val="18"/>
              </w:rPr>
              <w:t>category → item</w:t>
            </w:r>
          </w:p>
        </w:tc>
      </w:tr>
      <w:tr w:rsidR="00521FF4" w14:paraId="7BD3243A" w14:textId="77777777">
        <w:trPr>
          <w:jc w:val="center"/>
        </w:trPr>
        <w:tc>
          <w:tcPr>
            <w:tcW w:w="3420" w:type="dxa"/>
          </w:tcPr>
          <w:p w14:paraId="1CA983CF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dim_evacuation_center</w:t>
            </w:r>
          </w:p>
        </w:tc>
        <w:tc>
          <w:tcPr>
            <w:tcW w:w="1089" w:type="dxa"/>
          </w:tcPr>
          <w:p w14:paraId="2E32566B" w14:textId="77777777" w:rsidR="00521FF4" w:rsidRDefault="0034460A">
            <w:pPr>
              <w:spacing w:after="0"/>
            </w:pPr>
            <w:r>
              <w:rPr>
                <w:sz w:val="18"/>
              </w:rPr>
              <w:t>EC code</w:t>
            </w:r>
          </w:p>
        </w:tc>
        <w:tc>
          <w:tcPr>
            <w:tcW w:w="980" w:type="dxa"/>
          </w:tcPr>
          <w:p w14:paraId="5C2A25E1" w14:textId="77777777" w:rsidR="00521FF4" w:rsidRDefault="0034460A">
            <w:pPr>
              <w:spacing w:after="0"/>
            </w:pPr>
            <w:r>
              <w:rPr>
                <w:sz w:val="18"/>
              </w:rPr>
              <w:t>Type 1</w:t>
            </w:r>
          </w:p>
        </w:tc>
        <w:tc>
          <w:tcPr>
            <w:tcW w:w="3921" w:type="dxa"/>
          </w:tcPr>
          <w:p w14:paraId="57FC0EDD" w14:textId="77777777" w:rsidR="00521FF4" w:rsidRDefault="0034460A">
            <w:pPr>
              <w:spacing w:after="0"/>
            </w:pPr>
            <w:r>
              <w:rPr>
                <w:sz w:val="18"/>
              </w:rPr>
              <w:t>type, barangay, capacity</w:t>
            </w:r>
          </w:p>
        </w:tc>
      </w:tr>
      <w:tr w:rsidR="00521FF4" w14:paraId="17495C20" w14:textId="77777777">
        <w:trPr>
          <w:jc w:val="center"/>
        </w:trPr>
        <w:tc>
          <w:tcPr>
            <w:tcW w:w="3420" w:type="dxa"/>
          </w:tcPr>
          <w:p w14:paraId="6E21AD25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dim_damage_category</w:t>
            </w:r>
          </w:p>
        </w:tc>
        <w:tc>
          <w:tcPr>
            <w:tcW w:w="1089" w:type="dxa"/>
          </w:tcPr>
          <w:p w14:paraId="1CFC49D2" w14:textId="77777777" w:rsidR="00521FF4" w:rsidRDefault="0034460A">
            <w:pPr>
              <w:spacing w:after="0"/>
            </w:pPr>
            <w:r>
              <w:rPr>
                <w:sz w:val="18"/>
              </w:rPr>
              <w:t>category</w:t>
            </w:r>
          </w:p>
        </w:tc>
        <w:tc>
          <w:tcPr>
            <w:tcW w:w="980" w:type="dxa"/>
          </w:tcPr>
          <w:p w14:paraId="15A8CDFD" w14:textId="77777777" w:rsidR="00521FF4" w:rsidRDefault="0034460A">
            <w:pPr>
              <w:spacing w:after="0"/>
            </w:pPr>
            <w:r>
              <w:rPr>
                <w:sz w:val="18"/>
              </w:rPr>
              <w:t>Type 0</w:t>
            </w:r>
          </w:p>
        </w:tc>
        <w:tc>
          <w:tcPr>
            <w:tcW w:w="3921" w:type="dxa"/>
          </w:tcPr>
          <w:p w14:paraId="07F32E71" w14:textId="77777777" w:rsidR="00521FF4" w:rsidRDefault="0034460A">
            <w:pPr>
              <w:spacing w:after="0"/>
            </w:pPr>
            <w:r>
              <w:rPr>
                <w:sz w:val="18"/>
              </w:rPr>
              <w:t>—</w:t>
            </w:r>
          </w:p>
        </w:tc>
      </w:tr>
      <w:tr w:rsidR="00521FF4" w14:paraId="3D7B0363" w14:textId="77777777">
        <w:trPr>
          <w:jc w:val="center"/>
        </w:trPr>
        <w:tc>
          <w:tcPr>
            <w:tcW w:w="3420" w:type="dxa"/>
          </w:tcPr>
          <w:p w14:paraId="745FFE81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dim_response_type</w:t>
            </w:r>
          </w:p>
        </w:tc>
        <w:tc>
          <w:tcPr>
            <w:tcW w:w="1089" w:type="dxa"/>
          </w:tcPr>
          <w:p w14:paraId="21B394A0" w14:textId="77777777" w:rsidR="00521FF4" w:rsidRDefault="0034460A">
            <w:pPr>
              <w:spacing w:after="0"/>
            </w:pPr>
            <w:r>
              <w:rPr>
                <w:sz w:val="18"/>
              </w:rPr>
              <w:t>type code</w:t>
            </w:r>
          </w:p>
        </w:tc>
        <w:tc>
          <w:tcPr>
            <w:tcW w:w="980" w:type="dxa"/>
          </w:tcPr>
          <w:p w14:paraId="0159780C" w14:textId="77777777" w:rsidR="00521FF4" w:rsidRDefault="0034460A">
            <w:pPr>
              <w:spacing w:after="0"/>
            </w:pPr>
            <w:r>
              <w:rPr>
                <w:sz w:val="18"/>
              </w:rPr>
              <w:t>Type 0</w:t>
            </w:r>
          </w:p>
        </w:tc>
        <w:tc>
          <w:tcPr>
            <w:tcW w:w="3921" w:type="dxa"/>
          </w:tcPr>
          <w:p w14:paraId="605F277E" w14:textId="77777777" w:rsidR="00521FF4" w:rsidRDefault="0034460A">
            <w:pPr>
              <w:spacing w:after="0"/>
            </w:pPr>
            <w:r>
              <w:rPr>
                <w:sz w:val="18"/>
              </w:rPr>
              <w:t>cluster → type</w:t>
            </w:r>
          </w:p>
        </w:tc>
      </w:tr>
      <w:tr w:rsidR="00521FF4" w14:paraId="34B9D3E2" w14:textId="77777777">
        <w:trPr>
          <w:jc w:val="center"/>
        </w:trPr>
        <w:tc>
          <w:tcPr>
            <w:tcW w:w="3420" w:type="dxa"/>
          </w:tcPr>
          <w:p w14:paraId="333DC083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dim_lifeline</w:t>
            </w:r>
          </w:p>
        </w:tc>
        <w:tc>
          <w:tcPr>
            <w:tcW w:w="1089" w:type="dxa"/>
          </w:tcPr>
          <w:p w14:paraId="630F295F" w14:textId="77777777" w:rsidR="00521FF4" w:rsidRDefault="0034460A">
            <w:pPr>
              <w:spacing w:after="0"/>
            </w:pPr>
            <w:r>
              <w:rPr>
                <w:sz w:val="18"/>
              </w:rPr>
              <w:t>lifeline code</w:t>
            </w:r>
          </w:p>
        </w:tc>
        <w:tc>
          <w:tcPr>
            <w:tcW w:w="980" w:type="dxa"/>
          </w:tcPr>
          <w:p w14:paraId="57B2FBCD" w14:textId="77777777" w:rsidR="00521FF4" w:rsidRDefault="0034460A">
            <w:pPr>
              <w:spacing w:after="0"/>
            </w:pPr>
            <w:r>
              <w:rPr>
                <w:sz w:val="18"/>
              </w:rPr>
              <w:t>Type 0</w:t>
            </w:r>
          </w:p>
        </w:tc>
        <w:tc>
          <w:tcPr>
            <w:tcW w:w="3921" w:type="dxa"/>
          </w:tcPr>
          <w:p w14:paraId="0872BC98" w14:textId="77777777" w:rsidR="00521FF4" w:rsidRDefault="0034460A">
            <w:pPr>
              <w:spacing w:after="0"/>
            </w:pPr>
            <w:r>
              <w:rPr>
                <w:sz w:val="18"/>
              </w:rPr>
              <w:t>sector (transport, utilities) → lifeline; unit of measure</w:t>
            </w:r>
          </w:p>
        </w:tc>
      </w:tr>
      <w:tr w:rsidR="00521FF4" w14:paraId="208D9F54" w14:textId="77777777">
        <w:trPr>
          <w:jc w:val="center"/>
        </w:trPr>
        <w:tc>
          <w:tcPr>
            <w:tcW w:w="3420" w:type="dxa"/>
          </w:tcPr>
          <w:p w14:paraId="58025593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dim_source_system</w:t>
            </w:r>
          </w:p>
        </w:tc>
        <w:tc>
          <w:tcPr>
            <w:tcW w:w="1089" w:type="dxa"/>
          </w:tcPr>
          <w:p w14:paraId="6C99C563" w14:textId="77777777" w:rsidR="00521FF4" w:rsidRDefault="0034460A">
            <w:pPr>
              <w:spacing w:after="0"/>
            </w:pPr>
            <w:r>
              <w:rPr>
                <w:sz w:val="18"/>
              </w:rPr>
              <w:t>batch id</w:t>
            </w:r>
          </w:p>
        </w:tc>
        <w:tc>
          <w:tcPr>
            <w:tcW w:w="980" w:type="dxa"/>
          </w:tcPr>
          <w:p w14:paraId="623650C3" w14:textId="77777777" w:rsidR="00521FF4" w:rsidRDefault="0034460A">
            <w:pPr>
              <w:spacing w:after="0"/>
            </w:pPr>
            <w:r>
              <w:rPr>
                <w:sz w:val="18"/>
              </w:rPr>
              <w:t>—</w:t>
            </w:r>
          </w:p>
        </w:tc>
        <w:tc>
          <w:tcPr>
            <w:tcW w:w="3921" w:type="dxa"/>
          </w:tcPr>
          <w:p w14:paraId="58C534F6" w14:textId="77777777" w:rsidR="00521FF4" w:rsidRDefault="0034460A">
            <w:pPr>
              <w:spacing w:after="0"/>
            </w:pPr>
            <w:r>
              <w:rPr>
                <w:sz w:val="18"/>
              </w:rPr>
              <w:t>lineage: source system → file</w:t>
            </w:r>
          </w:p>
        </w:tc>
      </w:tr>
    </w:tbl>
    <w:p w14:paraId="74262ACF" w14:textId="77777777" w:rsidR="00521FF4" w:rsidRDefault="00521FF4">
      <w:pPr>
        <w:spacing w:after="40"/>
      </w:pPr>
    </w:p>
    <w:p w14:paraId="77454A78" w14:textId="77777777" w:rsidR="00521FF4" w:rsidRDefault="0034460A">
      <w:r>
        <w:rPr>
          <w:b/>
        </w:rPr>
        <w:t>Star, not snowflake.</w:t>
      </w:r>
      <w:r>
        <w:t xml:space="preserve"> Dimensions are kept denormalized (region and province names sit in</w:t>
      </w:r>
      <w:r>
        <w:t xml:space="preserve"> </w:t>
      </w:r>
      <w:r>
        <w:rPr>
          <w:rFonts w:ascii="Consolas" w:hAnsi="Consolas"/>
          <w:color w:val="14233A"/>
          <w:sz w:val="19"/>
        </w:rPr>
        <w:t>dim_location</w:t>
      </w:r>
      <w:r>
        <w:t xml:space="preserve"> rather than in separate region and province tables). This costs a little storage</w:t>
      </w:r>
      <w:r>
        <w:t xml:space="preserve"> </w:t>
      </w:r>
      <w:r>
        <w:t>but keeps every query to one join per dimension, which suits the BI users, and the hierarchies</w:t>
      </w:r>
      <w:r>
        <w:t xml:space="preserve"> </w:t>
      </w:r>
      <w:r>
        <w:t xml:space="preserve">are small. The PSGC master data itself stays normalized in </w:t>
      </w:r>
      <w:r>
        <w:rPr>
          <w:rFonts w:ascii="Consolas" w:hAnsi="Consolas"/>
          <w:color w:val="14233A"/>
          <w:sz w:val="19"/>
        </w:rPr>
        <w:t>ref.psgc</w:t>
      </w:r>
      <w:r>
        <w:t>, so the star is derived</w:t>
      </w:r>
      <w:r>
        <w:t xml:space="preserve"> </w:t>
      </w:r>
      <w:r>
        <w:t>from a single authoritative source.</w:t>
      </w:r>
    </w:p>
    <w:p w14:paraId="3846E6CA" w14:textId="77777777" w:rsidR="00521FF4" w:rsidRDefault="0034460A">
      <w:r>
        <w:t>The bus matrix, measure additivity rules and the SCD Type 2 treatment of the 2022 Maguindanao</w:t>
      </w:r>
      <w:r>
        <w:t xml:space="preserve"> </w:t>
      </w:r>
      <w:r>
        <w:t>split are in the Dimensional Model section below.</w:t>
      </w:r>
    </w:p>
    <w:p w14:paraId="13109D57" w14:textId="77777777" w:rsidR="00521FF4" w:rsidRDefault="0034460A">
      <w:pPr>
        <w:pStyle w:val="Heading2"/>
      </w:pPr>
      <w:bookmarkStart w:id="29" w:name="_Toc243768113"/>
      <w:r>
        <w:lastRenderedPageBreak/>
        <w:t>2.3 Physical model</w:t>
      </w:r>
      <w:bookmarkEnd w:id="29"/>
    </w:p>
    <w:p w14:paraId="7F70D0CB" w14:textId="77777777" w:rsidR="00521FF4" w:rsidRDefault="0034460A">
      <w:r>
        <w:rPr>
          <w:b/>
        </w:rPr>
        <w:t>Platform.</w:t>
      </w:r>
      <w:r>
        <w:t xml:space="preserve"> PostgreSQL 17 (local; the same migrations run unchanged on Supabase). Database</w:t>
      </w:r>
      <w:r>
        <w:t xml:space="preserve"> </w:t>
      </w:r>
      <w:r>
        <w:t>size about 80 MB.</w:t>
      </w:r>
    </w:p>
    <w:p w14:paraId="2606F2CF" w14:textId="77777777" w:rsidR="00521FF4" w:rsidRDefault="0034460A">
      <w:r>
        <w:rPr>
          <w:b/>
        </w:rPr>
        <w:t>Schemas as layers.</w:t>
      </w:r>
    </w:p>
    <w:p w14:paraId="739DBACD" w14:textId="6C183EC2" w:rsidR="00521FF4" w:rsidRDefault="0034460A">
      <w:pPr>
        <w:pStyle w:val="Caption"/>
        <w:keepNext/>
        <w:spacing w:before="160" w:after="40"/>
      </w:pPr>
      <w:bookmarkStart w:id="30" w:name="_Toc243768209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13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Physical layers as PostgreSQL schemas</w:t>
      </w:r>
      <w:bookmarkEnd w:id="30"/>
    </w:p>
    <w:p w14:paraId="05142EE1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Data moves down through the layers; business users only read the last ones.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51"/>
        <w:gridCol w:w="3405"/>
        <w:gridCol w:w="1135"/>
        <w:gridCol w:w="3220"/>
      </w:tblGrid>
      <w:tr w:rsidR="00521FF4" w14:paraId="16EC00A9" w14:textId="77777777">
        <w:trPr>
          <w:jc w:val="center"/>
        </w:trPr>
        <w:tc>
          <w:tcPr>
            <w:tcW w:w="1651" w:type="dxa"/>
            <w:shd w:val="clear" w:color="auto" w:fill="ECE8DF"/>
          </w:tcPr>
          <w:p w14:paraId="7257307F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Schema</w:t>
            </w:r>
          </w:p>
        </w:tc>
        <w:tc>
          <w:tcPr>
            <w:tcW w:w="3405" w:type="dxa"/>
            <w:shd w:val="clear" w:color="auto" w:fill="ECE8DF"/>
          </w:tcPr>
          <w:p w14:paraId="15EC7246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Contents</w:t>
            </w:r>
          </w:p>
        </w:tc>
        <w:tc>
          <w:tcPr>
            <w:tcW w:w="1135" w:type="dxa"/>
            <w:shd w:val="clear" w:color="auto" w:fill="ECE8DF"/>
          </w:tcPr>
          <w:p w14:paraId="2AE89DE7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Built by</w:t>
            </w:r>
          </w:p>
        </w:tc>
        <w:tc>
          <w:tcPr>
            <w:tcW w:w="3220" w:type="dxa"/>
            <w:shd w:val="clear" w:color="auto" w:fill="ECE8DF"/>
          </w:tcPr>
          <w:p w14:paraId="38FE82C8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Materialization</w:t>
            </w:r>
          </w:p>
        </w:tc>
      </w:tr>
      <w:tr w:rsidR="00521FF4" w14:paraId="6B8BE940" w14:textId="77777777">
        <w:trPr>
          <w:jc w:val="center"/>
        </w:trPr>
        <w:tc>
          <w:tcPr>
            <w:tcW w:w="1651" w:type="dxa"/>
          </w:tcPr>
          <w:p w14:paraId="76E20A3D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raw</w:t>
            </w:r>
          </w:p>
        </w:tc>
        <w:tc>
          <w:tcPr>
            <w:tcW w:w="3405" w:type="dxa"/>
          </w:tcPr>
          <w:p w14:paraId="58AFC4DD" w14:textId="77777777" w:rsidR="00521FF4" w:rsidRDefault="0034460A">
            <w:pPr>
              <w:spacing w:after="0"/>
            </w:pPr>
            <w:r>
              <w:rPr>
                <w:sz w:val="18"/>
              </w:rPr>
              <w:t>source data as received (text)</w:t>
            </w:r>
          </w:p>
        </w:tc>
        <w:tc>
          <w:tcPr>
            <w:tcW w:w="1135" w:type="dxa"/>
          </w:tcPr>
          <w:p w14:paraId="6A20321E" w14:textId="77777777" w:rsidR="00521FF4" w:rsidRDefault="0034460A">
            <w:pPr>
              <w:spacing w:after="0"/>
            </w:pPr>
            <w:r>
              <w:rPr>
                <w:sz w:val="18"/>
              </w:rPr>
              <w:t>Python</w:t>
            </w:r>
          </w:p>
        </w:tc>
        <w:tc>
          <w:tcPr>
            <w:tcW w:w="3220" w:type="dxa"/>
          </w:tcPr>
          <w:p w14:paraId="702F8EF3" w14:textId="77777777" w:rsidR="00521FF4" w:rsidRDefault="0034460A">
            <w:pPr>
              <w:spacing w:after="0"/>
            </w:pPr>
            <w:r>
              <w:rPr>
                <w:sz w:val="18"/>
              </w:rPr>
              <w:t>tables, truncated and reloaded</w:t>
            </w:r>
          </w:p>
        </w:tc>
      </w:tr>
      <w:tr w:rsidR="00521FF4" w14:paraId="194B4758" w14:textId="77777777">
        <w:trPr>
          <w:jc w:val="center"/>
        </w:trPr>
        <w:tc>
          <w:tcPr>
            <w:tcW w:w="1651" w:type="dxa"/>
          </w:tcPr>
          <w:p w14:paraId="71802885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ref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meta</w:t>
            </w:r>
          </w:p>
        </w:tc>
        <w:tc>
          <w:tcPr>
            <w:tcW w:w="3405" w:type="dxa"/>
          </w:tcPr>
          <w:p w14:paraId="5C9F6249" w14:textId="77777777" w:rsidR="00521FF4" w:rsidRDefault="0034460A">
            <w:pPr>
              <w:spacing w:after="0"/>
            </w:pPr>
            <w:r>
              <w:rPr>
                <w:sz w:val="18"/>
              </w:rPr>
              <w:t>master data, lineage, defect manifest</w:t>
            </w:r>
          </w:p>
        </w:tc>
        <w:tc>
          <w:tcPr>
            <w:tcW w:w="1135" w:type="dxa"/>
          </w:tcPr>
          <w:p w14:paraId="698A80FB" w14:textId="77777777" w:rsidR="00521FF4" w:rsidRDefault="0034460A">
            <w:pPr>
              <w:spacing w:after="0"/>
            </w:pPr>
            <w:r>
              <w:rPr>
                <w:sz w:val="18"/>
              </w:rPr>
              <w:t>Python, dbt seeds</w:t>
            </w:r>
          </w:p>
        </w:tc>
        <w:tc>
          <w:tcPr>
            <w:tcW w:w="3220" w:type="dxa"/>
          </w:tcPr>
          <w:p w14:paraId="0182FDB2" w14:textId="77777777" w:rsidR="00521FF4" w:rsidRDefault="0034460A">
            <w:pPr>
              <w:spacing w:after="0"/>
            </w:pPr>
            <w:r>
              <w:rPr>
                <w:sz w:val="18"/>
              </w:rPr>
              <w:t>tables</w:t>
            </w:r>
          </w:p>
        </w:tc>
      </w:tr>
      <w:tr w:rsidR="00521FF4" w14:paraId="02528B8B" w14:textId="77777777">
        <w:trPr>
          <w:jc w:val="center"/>
        </w:trPr>
        <w:tc>
          <w:tcPr>
            <w:tcW w:w="1651" w:type="dxa"/>
          </w:tcPr>
          <w:p w14:paraId="77FCBEDA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staging</w:t>
            </w:r>
          </w:p>
        </w:tc>
        <w:tc>
          <w:tcPr>
            <w:tcW w:w="3405" w:type="dxa"/>
          </w:tcPr>
          <w:p w14:paraId="3632AC44" w14:textId="77777777" w:rsidR="00521FF4" w:rsidRDefault="0034460A">
            <w:pPr>
              <w:spacing w:after="0"/>
            </w:pPr>
            <w:r>
              <w:rPr>
                <w:sz w:val="18"/>
              </w:rPr>
              <w:t>typed, conformed, quality-tagged data</w:t>
            </w:r>
          </w:p>
        </w:tc>
        <w:tc>
          <w:tcPr>
            <w:tcW w:w="1135" w:type="dxa"/>
          </w:tcPr>
          <w:p w14:paraId="510780B2" w14:textId="77777777" w:rsidR="00521FF4" w:rsidRDefault="0034460A">
            <w:pPr>
              <w:spacing w:after="0"/>
            </w:pPr>
            <w:r>
              <w:rPr>
                <w:sz w:val="18"/>
              </w:rPr>
              <w:t>dbt</w:t>
            </w:r>
          </w:p>
        </w:tc>
        <w:tc>
          <w:tcPr>
            <w:tcW w:w="3220" w:type="dxa"/>
          </w:tcPr>
          <w:p w14:paraId="27E11E42" w14:textId="77777777" w:rsidR="00521FF4" w:rsidRDefault="0034460A">
            <w:pPr>
              <w:spacing w:after="0"/>
            </w:pPr>
            <w:r>
              <w:rPr>
                <w:sz w:val="18"/>
              </w:rPr>
              <w:t>tables</w:t>
            </w:r>
          </w:p>
        </w:tc>
      </w:tr>
      <w:tr w:rsidR="00521FF4" w14:paraId="3A3D683E" w14:textId="77777777">
        <w:trPr>
          <w:jc w:val="center"/>
        </w:trPr>
        <w:tc>
          <w:tcPr>
            <w:tcW w:w="1651" w:type="dxa"/>
          </w:tcPr>
          <w:p w14:paraId="33C00480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</w:t>
            </w:r>
          </w:p>
        </w:tc>
        <w:tc>
          <w:tcPr>
            <w:tcW w:w="3405" w:type="dxa"/>
          </w:tcPr>
          <w:p w14:paraId="68797466" w14:textId="77777777" w:rsidR="00521FF4" w:rsidRDefault="0034460A">
            <w:pPr>
              <w:spacing w:after="0"/>
            </w:pPr>
            <w:r>
              <w:rPr>
                <w:sz w:val="18"/>
              </w:rPr>
              <w:t>rules, issue log, scorecard, quarantine, reconciliation</w:t>
            </w:r>
          </w:p>
        </w:tc>
        <w:tc>
          <w:tcPr>
            <w:tcW w:w="1135" w:type="dxa"/>
          </w:tcPr>
          <w:p w14:paraId="16734BFE" w14:textId="77777777" w:rsidR="00521FF4" w:rsidRDefault="0034460A">
            <w:pPr>
              <w:spacing w:after="0"/>
            </w:pPr>
            <w:r>
              <w:rPr>
                <w:sz w:val="18"/>
              </w:rPr>
              <w:t>dbt</w:t>
            </w:r>
          </w:p>
        </w:tc>
        <w:tc>
          <w:tcPr>
            <w:tcW w:w="3220" w:type="dxa"/>
          </w:tcPr>
          <w:p w14:paraId="60370811" w14:textId="77777777" w:rsidR="00521FF4" w:rsidRDefault="0034460A">
            <w:pPr>
              <w:spacing w:after="0"/>
            </w:pPr>
            <w:r>
              <w:rPr>
                <w:sz w:val="18"/>
              </w:rPr>
              <w:t>tables</w:t>
            </w:r>
          </w:p>
        </w:tc>
      </w:tr>
      <w:tr w:rsidR="00521FF4" w14:paraId="53EF97F6" w14:textId="77777777">
        <w:trPr>
          <w:jc w:val="center"/>
        </w:trPr>
        <w:tc>
          <w:tcPr>
            <w:tcW w:w="1651" w:type="dxa"/>
          </w:tcPr>
          <w:p w14:paraId="60D4D3DC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dw</w:t>
            </w:r>
          </w:p>
        </w:tc>
        <w:tc>
          <w:tcPr>
            <w:tcW w:w="3405" w:type="dxa"/>
          </w:tcPr>
          <w:p w14:paraId="5FD087BF" w14:textId="77777777" w:rsidR="00521FF4" w:rsidRDefault="0034460A">
            <w:pPr>
              <w:spacing w:after="0"/>
            </w:pPr>
            <w:r>
              <w:rPr>
                <w:sz w:val="18"/>
              </w:rPr>
              <w:t>dimensions and facts</w:t>
            </w:r>
          </w:p>
        </w:tc>
        <w:tc>
          <w:tcPr>
            <w:tcW w:w="1135" w:type="dxa"/>
          </w:tcPr>
          <w:p w14:paraId="5DF488A5" w14:textId="77777777" w:rsidR="00521FF4" w:rsidRDefault="0034460A">
            <w:pPr>
              <w:spacing w:after="0"/>
            </w:pPr>
            <w:r>
              <w:rPr>
                <w:sz w:val="18"/>
              </w:rPr>
              <w:t>dbt</w:t>
            </w:r>
          </w:p>
        </w:tc>
        <w:tc>
          <w:tcPr>
            <w:tcW w:w="3220" w:type="dxa"/>
          </w:tcPr>
          <w:p w14:paraId="092B0F1E" w14:textId="77777777" w:rsidR="00521FF4" w:rsidRDefault="0034460A">
            <w:pPr>
              <w:spacing w:after="0"/>
            </w:pPr>
            <w:r>
              <w:rPr>
                <w:sz w:val="18"/>
              </w:rPr>
              <w:t>tables with PK/FK constraints and row-level security</w:t>
            </w:r>
          </w:p>
        </w:tc>
      </w:tr>
      <w:tr w:rsidR="00521FF4" w14:paraId="3769C6A1" w14:textId="77777777">
        <w:trPr>
          <w:jc w:val="center"/>
        </w:trPr>
        <w:tc>
          <w:tcPr>
            <w:tcW w:w="1651" w:type="dxa"/>
          </w:tcPr>
          <w:p w14:paraId="29A59CB3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</w:t>
            </w:r>
          </w:p>
        </w:tc>
        <w:tc>
          <w:tcPr>
            <w:tcW w:w="3405" w:type="dxa"/>
          </w:tcPr>
          <w:p w14:paraId="51793AD2" w14:textId="77777777" w:rsidR="00521FF4" w:rsidRDefault="0034460A">
            <w:pPr>
              <w:spacing w:after="0"/>
            </w:pPr>
            <w:r>
              <w:rPr>
                <w:sz w:val="18"/>
              </w:rPr>
              <w:t>dashboard aggregates, CUBE, GROUPING SETS</w:t>
            </w:r>
          </w:p>
        </w:tc>
        <w:tc>
          <w:tcPr>
            <w:tcW w:w="1135" w:type="dxa"/>
          </w:tcPr>
          <w:p w14:paraId="32D2622E" w14:textId="77777777" w:rsidR="00521FF4" w:rsidRDefault="0034460A">
            <w:pPr>
              <w:spacing w:after="0"/>
            </w:pPr>
            <w:r>
              <w:rPr>
                <w:sz w:val="18"/>
              </w:rPr>
              <w:t>dbt</w:t>
            </w:r>
          </w:p>
        </w:tc>
        <w:tc>
          <w:tcPr>
            <w:tcW w:w="3220" w:type="dxa"/>
          </w:tcPr>
          <w:p w14:paraId="4C0D5B06" w14:textId="77777777" w:rsidR="00521FF4" w:rsidRDefault="0034460A">
            <w:pPr>
              <w:spacing w:after="0"/>
            </w:pPr>
            <w:r>
              <w:rPr>
                <w:sz w:val="18"/>
              </w:rPr>
              <w:t>materialized views</w:t>
            </w:r>
          </w:p>
        </w:tc>
      </w:tr>
      <w:tr w:rsidR="00521FF4" w14:paraId="1A476D02" w14:textId="77777777">
        <w:trPr>
          <w:jc w:val="center"/>
        </w:trPr>
        <w:tc>
          <w:tcPr>
            <w:tcW w:w="1651" w:type="dxa"/>
          </w:tcPr>
          <w:p w14:paraId="6FF5D2F8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secure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governance</w:t>
            </w:r>
          </w:p>
        </w:tc>
        <w:tc>
          <w:tcPr>
            <w:tcW w:w="3405" w:type="dxa"/>
          </w:tcPr>
          <w:p w14:paraId="44AB750C" w14:textId="77777777" w:rsidR="00521FF4" w:rsidRDefault="0034460A">
            <w:pPr>
              <w:spacing w:after="0"/>
            </w:pPr>
            <w:r>
              <w:rPr>
                <w:sz w:val="18"/>
              </w:rPr>
              <w:t>region-scoped views, role mapping</w:t>
            </w:r>
          </w:p>
        </w:tc>
        <w:tc>
          <w:tcPr>
            <w:tcW w:w="1135" w:type="dxa"/>
          </w:tcPr>
          <w:p w14:paraId="00B61811" w14:textId="77777777" w:rsidR="00521FF4" w:rsidRDefault="0034460A">
            <w:pPr>
              <w:spacing w:after="0"/>
            </w:pPr>
            <w:r>
              <w:rPr>
                <w:sz w:val="18"/>
              </w:rPr>
              <w:t>dbt, migration</w:t>
            </w:r>
          </w:p>
        </w:tc>
        <w:tc>
          <w:tcPr>
            <w:tcW w:w="3220" w:type="dxa"/>
          </w:tcPr>
          <w:p w14:paraId="64C5FB52" w14:textId="77777777" w:rsidR="00521FF4" w:rsidRDefault="0034460A">
            <w:pPr>
              <w:spacing w:after="0"/>
            </w:pPr>
            <w:r>
              <w:rPr>
                <w:sz w:val="18"/>
              </w:rPr>
              <w:t>views</w:t>
            </w:r>
          </w:p>
        </w:tc>
      </w:tr>
    </w:tbl>
    <w:p w14:paraId="412D9A1A" w14:textId="77777777" w:rsidR="00521FF4" w:rsidRDefault="00521FF4">
      <w:pPr>
        <w:spacing w:after="40"/>
      </w:pPr>
    </w:p>
    <w:p w14:paraId="0D7DB004" w14:textId="77777777" w:rsidR="00521FF4" w:rsidRDefault="0034460A">
      <w:r>
        <w:rPr>
          <w:b/>
        </w:rPr>
        <w:t>Keys and data types.</w:t>
      </w:r>
    </w:p>
    <w:p w14:paraId="29D63164" w14:textId="77777777" w:rsidR="00521FF4" w:rsidRDefault="0034460A">
      <w:pPr>
        <w:pStyle w:val="ListBullet"/>
        <w:spacing w:after="60"/>
      </w:pPr>
      <w:r>
        <w:t xml:space="preserve">Surrogate keys are </w:t>
      </w:r>
      <w:r>
        <w:rPr>
          <w:rFonts w:ascii="Consolas" w:hAnsi="Consolas"/>
          <w:color w:val="14233A"/>
          <w:sz w:val="19"/>
        </w:rPr>
        <w:t>integer</w:t>
      </w:r>
      <w:r>
        <w:t>s generated in dbt (</w:t>
      </w:r>
      <w:r>
        <w:rPr>
          <w:rFonts w:ascii="Consolas" w:hAnsi="Consolas"/>
          <w:color w:val="14233A"/>
          <w:sz w:val="19"/>
        </w:rPr>
        <w:t>row_number()</w:t>
      </w:r>
      <w:r>
        <w:t xml:space="preserve"> over the natural key), so</w:t>
      </w:r>
      <w:r>
        <w:t xml:space="preserve"> </w:t>
      </w:r>
      <w:r>
        <w:t xml:space="preserve">facts join on small integers. </w:t>
      </w:r>
      <w:r>
        <w:rPr>
          <w:rFonts w:ascii="Consolas" w:hAnsi="Consolas"/>
          <w:color w:val="14233A"/>
          <w:sz w:val="19"/>
        </w:rPr>
        <w:t>dim_date</w:t>
      </w:r>
      <w:r>
        <w:t xml:space="preserve"> uses a smart key, </w:t>
      </w:r>
      <w:r>
        <w:rPr>
          <w:rFonts w:ascii="Consolas" w:hAnsi="Consolas"/>
          <w:color w:val="14233A"/>
          <w:sz w:val="19"/>
        </w:rPr>
        <w:t>YYYYMMDD</w:t>
      </w:r>
      <w:r>
        <w:t>.</w:t>
      </w:r>
    </w:p>
    <w:p w14:paraId="19319C0D" w14:textId="77777777" w:rsidR="00521FF4" w:rsidRDefault="0034460A">
      <w:pPr>
        <w:pStyle w:val="ListBullet"/>
        <w:spacing w:after="60"/>
      </w:pPr>
      <w:r>
        <w:t>Natural keys are kept as attributes (</w:t>
      </w:r>
      <w:r>
        <w:rPr>
          <w:rFonts w:ascii="Consolas" w:hAnsi="Consolas"/>
          <w:color w:val="14233A"/>
          <w:sz w:val="19"/>
        </w:rPr>
        <w:t>psgc_code</w:t>
      </w:r>
      <w:r>
        <w:t xml:space="preserve">, </w:t>
      </w:r>
      <w:r>
        <w:rPr>
          <w:rFonts w:ascii="Consolas" w:hAnsi="Consolas"/>
          <w:color w:val="14233A"/>
          <w:sz w:val="19"/>
        </w:rPr>
        <w:t>event_code</w:t>
      </w:r>
      <w:r>
        <w:t xml:space="preserve">, </w:t>
      </w:r>
      <w:r>
        <w:rPr>
          <w:rFonts w:ascii="Consolas" w:hAnsi="Consolas"/>
          <w:color w:val="14233A"/>
          <w:sz w:val="19"/>
        </w:rPr>
        <w:t>ec_code</w:t>
      </w:r>
      <w:r>
        <w:t xml:space="preserve">, </w:t>
      </w:r>
      <w:r>
        <w:rPr>
          <w:rFonts w:ascii="Consolas" w:hAnsi="Consolas"/>
          <w:color w:val="14233A"/>
          <w:sz w:val="19"/>
        </w:rPr>
        <w:t>org_code</w:t>
      </w:r>
      <w:r>
        <w:t>,</w:t>
      </w:r>
      <w:r>
        <w:t xml:space="preserve"> </w:t>
      </w:r>
      <w:r>
        <w:rPr>
          <w:rFonts w:ascii="Consolas" w:hAnsi="Consolas"/>
          <w:color w:val="14233A"/>
          <w:sz w:val="19"/>
        </w:rPr>
        <w:t>item_code</w:t>
      </w:r>
      <w:r>
        <w:t>) for traceability.</w:t>
      </w:r>
    </w:p>
    <w:p w14:paraId="1F3C6695" w14:textId="77777777" w:rsidR="00521FF4" w:rsidRDefault="0034460A">
      <w:pPr>
        <w:pStyle w:val="ListBullet"/>
        <w:spacing w:after="60"/>
      </w:pPr>
      <w:r>
        <w:t xml:space="preserve">Every dimension has a </w:t>
      </w:r>
      <w:r>
        <w:rPr>
          <w:b/>
        </w:rPr>
        <w:t>primary key</w:t>
      </w:r>
      <w:r>
        <w:t xml:space="preserve">; every fact has </w:t>
      </w:r>
      <w:r>
        <w:rPr>
          <w:b/>
        </w:rPr>
        <w:t>foreign keys</w:t>
      </w:r>
      <w:r>
        <w:t xml:space="preserve"> to its dimensions</w:t>
      </w:r>
      <w:r>
        <w:t xml:space="preserve"> </w:t>
      </w:r>
      <w:r>
        <w:t>(38 in total), declared as real constraints so ERD tools draw the schema and the database</w:t>
      </w:r>
      <w:r>
        <w:t xml:space="preserve"> </w:t>
      </w:r>
      <w:r>
        <w:t>enforces referential integrity.</w:t>
      </w:r>
    </w:p>
    <w:p w14:paraId="6B381D05" w14:textId="77777777" w:rsidR="00521FF4" w:rsidRDefault="0034460A">
      <w:pPr>
        <w:pStyle w:val="ListBullet"/>
        <w:spacing w:after="60"/>
      </w:pPr>
      <w:r>
        <w:t xml:space="preserve">Measures use </w:t>
      </w:r>
      <w:r>
        <w:rPr>
          <w:rFonts w:ascii="Consolas" w:hAnsi="Consolas"/>
          <w:color w:val="14233A"/>
          <w:sz w:val="19"/>
        </w:rPr>
        <w:t>numeric</w:t>
      </w:r>
      <w:r>
        <w:t xml:space="preserve"> (exact money and counts) or </w:t>
      </w:r>
      <w:r>
        <w:rPr>
          <w:rFonts w:ascii="Consolas" w:hAnsi="Consolas"/>
          <w:color w:val="14233A"/>
          <w:sz w:val="19"/>
        </w:rPr>
        <w:t>integer</w:t>
      </w:r>
      <w:r>
        <w:t xml:space="preserve">; elapsed times are </w:t>
      </w:r>
      <w:r>
        <w:rPr>
          <w:rFonts w:ascii="Consolas" w:hAnsi="Consolas"/>
          <w:color w:val="14233A"/>
          <w:sz w:val="19"/>
        </w:rPr>
        <w:t>numeric(…, 2)</w:t>
      </w:r>
      <w:r>
        <w:t xml:space="preserve"> </w:t>
      </w:r>
      <w:r>
        <w:t xml:space="preserve">hours; flags are </w:t>
      </w:r>
      <w:r>
        <w:rPr>
          <w:rFonts w:ascii="Consolas" w:hAnsi="Consolas"/>
          <w:color w:val="14233A"/>
          <w:sz w:val="19"/>
        </w:rPr>
        <w:t>boolean</w:t>
      </w:r>
      <w:r>
        <w:t>.</w:t>
      </w:r>
    </w:p>
    <w:p w14:paraId="62BE402D" w14:textId="77777777" w:rsidR="00521FF4" w:rsidRDefault="0034460A">
      <w:pPr>
        <w:pStyle w:val="ListBullet"/>
        <w:spacing w:after="60"/>
      </w:pPr>
      <w:r>
        <w:t>Degenerate dimensions stay on the fact (</w:t>
      </w:r>
      <w:r>
        <w:rPr>
          <w:rFonts w:ascii="Consolas" w:hAnsi="Consolas"/>
          <w:color w:val="14233A"/>
          <w:sz w:val="19"/>
        </w:rPr>
        <w:t>sitrep_no</w:t>
      </w:r>
      <w:r>
        <w:t xml:space="preserve">, </w:t>
      </w:r>
      <w:r>
        <w:rPr>
          <w:rFonts w:ascii="Consolas" w:hAnsi="Consolas"/>
          <w:color w:val="14233A"/>
          <w:sz w:val="19"/>
        </w:rPr>
        <w:t>distribution_id</w:t>
      </w:r>
      <w:r>
        <w:t xml:space="preserve"> + </w:t>
      </w:r>
      <w:r>
        <w:rPr>
          <w:rFonts w:ascii="Consolas" w:hAnsi="Consolas"/>
          <w:color w:val="14233A"/>
          <w:sz w:val="19"/>
        </w:rPr>
        <w:t>line_no</w:t>
      </w:r>
      <w:r>
        <w:t>,</w:t>
      </w:r>
      <w:r>
        <w:t xml:space="preserve"> </w:t>
      </w:r>
      <w:r>
        <w:rPr>
          <w:rFonts w:ascii="Consolas" w:hAnsi="Consolas"/>
          <w:color w:val="14233A"/>
          <w:sz w:val="19"/>
        </w:rPr>
        <w:t>request_id</w:t>
      </w:r>
      <w:r>
        <w:t xml:space="preserve">, </w:t>
      </w:r>
      <w:r>
        <w:rPr>
          <w:rFonts w:ascii="Consolas" w:hAnsi="Consolas"/>
          <w:color w:val="14233A"/>
          <w:sz w:val="19"/>
        </w:rPr>
        <w:t>priority</w:t>
      </w:r>
      <w:r>
        <w:t>).</w:t>
      </w:r>
    </w:p>
    <w:p w14:paraId="37B0E5D3" w14:textId="77777777" w:rsidR="00521FF4" w:rsidRDefault="0034460A">
      <w:r>
        <w:rPr>
          <w:b/>
        </w:rPr>
        <w:t>Performance.</w:t>
      </w:r>
      <w:r>
        <w:t xml:space="preserve"> Dashboards read the marts (materialized views), not the facts: about 80× faster</w:t>
      </w:r>
      <w:r>
        <w:t xml:space="preserve"> </w:t>
      </w:r>
      <w:r>
        <w:t>for the event summary. At the current volume every analytical query runs in well under 50 ms</w:t>
      </w:r>
      <w:r>
        <w:t xml:space="preserve"> </w:t>
      </w:r>
      <w:r>
        <w:t>with sequential scans (see the Query Performance Test Report (Chapter 8)). The scale-up path is</w:t>
      </w:r>
      <w:r>
        <w:t xml:space="preserve"> </w:t>
      </w:r>
      <w:r>
        <w:t>B-tree indexes on the most-filtered fact foreign keys and partitioning facts by event year.</w:t>
      </w:r>
    </w:p>
    <w:p w14:paraId="186DA393" w14:textId="77777777" w:rsidR="00521FF4" w:rsidRDefault="0034460A">
      <w:r>
        <w:rPr>
          <w:b/>
        </w:rPr>
        <w:t>Security objects.</w:t>
      </w:r>
      <w:r>
        <w:t xml:space="preserve"> Row-level security policies on all six facts, grants declared in dbt</w:t>
      </w:r>
      <w:r>
        <w:t xml:space="preserve"> </w:t>
      </w:r>
      <w:r>
        <w:t xml:space="preserve">(re-applied on every build), and the </w:t>
      </w:r>
      <w:r>
        <w:rPr>
          <w:rFonts w:ascii="Consolas" w:hAnsi="Consolas"/>
          <w:color w:val="14233A"/>
          <w:sz w:val="19"/>
        </w:rPr>
        <w:t>governance.my_regions</w:t>
      </w:r>
      <w:r>
        <w:t xml:space="preserve"> view (see Chapter 6).</w:t>
      </w:r>
    </w:p>
    <w:p w14:paraId="412902AA" w14:textId="77777777" w:rsidR="00521FF4" w:rsidRDefault="0034460A">
      <w:pPr>
        <w:pStyle w:val="Heading3"/>
      </w:pPr>
      <w:r>
        <w:t>ER diagrams</w:t>
      </w:r>
    </w:p>
    <w:p w14:paraId="5D57F971" w14:textId="77777777" w:rsidR="00521FF4" w:rsidRDefault="0034460A">
      <w:r>
        <w:t xml:space="preserve">Generated from the database catalog by </w:t>
      </w:r>
      <w:r>
        <w:rPr>
          <w:rFonts w:ascii="Consolas" w:hAnsi="Consolas"/>
          <w:color w:val="14233A"/>
          <w:sz w:val="19"/>
        </w:rPr>
        <w:t>docs/build/diagrams.py</w:t>
      </w:r>
      <w:r>
        <w:t>, so they always match the</w:t>
      </w:r>
      <w:r>
        <w:t xml:space="preserve"> </w:t>
      </w:r>
      <w:r>
        <w:t>deployed schema.</w:t>
      </w:r>
    </w:p>
    <w:p w14:paraId="13093B0C" w14:textId="77777777" w:rsidR="00521FF4" w:rsidRDefault="0034460A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F637DDE" wp14:editId="66E09054">
            <wp:extent cx="5903999" cy="386030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fact_damage_assessme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6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AEA6A" w14:textId="212F9372" w:rsidR="00521FF4" w:rsidRDefault="0034460A">
      <w:pPr>
        <w:pStyle w:val="Caption"/>
        <w:keepNext/>
        <w:spacing w:before="80" w:after="40"/>
        <w:jc w:val="center"/>
      </w:pPr>
      <w:bookmarkStart w:id="31" w:name="_Toc243768174"/>
      <w:r>
        <w:rPr>
          <w:color w:val="14233A"/>
          <w:sz w:val="19"/>
        </w:rPr>
        <w:t xml:space="preserve">Figure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Figure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2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ER diagram of the damage assessment star</w:t>
      </w:r>
      <w:bookmarkEnd w:id="31"/>
    </w:p>
    <w:p w14:paraId="5D6FC10B" w14:textId="77777777" w:rsidR="00521FF4" w:rsidRDefault="0034460A">
      <w:pPr>
        <w:spacing w:after="200"/>
        <w:jc w:val="center"/>
      </w:pPr>
      <w:r>
        <w:rPr>
          <w:i/>
          <w:color w:val="4A5566"/>
          <w:sz w:val="18"/>
        </w:rPr>
        <w:t>The transaction fact in the centre holds casualties, houses damaged and cost per event, city/municipality and damage category; each line is a foreign key to a dimension.</w:t>
      </w:r>
    </w:p>
    <w:p w14:paraId="234DA95A" w14:textId="77777777" w:rsidR="00521FF4" w:rsidRDefault="0034460A">
      <w:pPr>
        <w:keepNext/>
        <w:jc w:val="center"/>
      </w:pPr>
      <w:r>
        <w:rPr>
          <w:noProof/>
        </w:rPr>
        <w:drawing>
          <wp:inline distT="0" distB="0" distL="0" distR="0" wp14:anchorId="500DC8D2" wp14:editId="3BDE061E">
            <wp:extent cx="5903999" cy="386030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fact_evacuation_snapsh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6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699D0" w14:textId="22750457" w:rsidR="00521FF4" w:rsidRDefault="0034460A">
      <w:pPr>
        <w:pStyle w:val="Caption"/>
        <w:keepNext/>
        <w:spacing w:before="80" w:after="40"/>
        <w:jc w:val="center"/>
      </w:pPr>
      <w:bookmarkStart w:id="32" w:name="_Toc243768175"/>
      <w:r>
        <w:rPr>
          <w:color w:val="14233A"/>
          <w:sz w:val="19"/>
        </w:rPr>
        <w:t xml:space="preserve">Figure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Figure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3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ER diagram of the evacuation snapshot star</w:t>
      </w:r>
      <w:bookmarkEnd w:id="32"/>
    </w:p>
    <w:p w14:paraId="7C27C2A2" w14:textId="77777777" w:rsidR="00521FF4" w:rsidRDefault="0034460A">
      <w:pPr>
        <w:spacing w:after="200"/>
        <w:jc w:val="center"/>
      </w:pPr>
      <w:r>
        <w:rPr>
          <w:i/>
          <w:color w:val="4A5566"/>
          <w:sz w:val="18"/>
        </w:rPr>
        <w:t>One row per evacuation center per day per event; its measures add up across centers but not across days.</w:t>
      </w:r>
    </w:p>
    <w:p w14:paraId="1C62CDA5" w14:textId="77777777" w:rsidR="00521FF4" w:rsidRDefault="0034460A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F9D80F8" wp14:editId="68697C4A">
            <wp:extent cx="5903999" cy="386030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fact_resource_distrib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6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7F21C" w14:textId="4D7DB9D6" w:rsidR="00521FF4" w:rsidRDefault="0034460A">
      <w:pPr>
        <w:pStyle w:val="Caption"/>
        <w:keepNext/>
        <w:spacing w:before="80" w:after="40"/>
        <w:jc w:val="center"/>
      </w:pPr>
      <w:bookmarkStart w:id="33" w:name="_Toc243768176"/>
      <w:r>
        <w:rPr>
          <w:color w:val="14233A"/>
          <w:sz w:val="19"/>
        </w:rPr>
        <w:t xml:space="preserve">Figure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Figure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4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ER diagram of the resource distribution star</w:t>
      </w:r>
      <w:bookmarkEnd w:id="33"/>
    </w:p>
    <w:p w14:paraId="358FD45E" w14:textId="77777777" w:rsidR="00521FF4" w:rsidRDefault="0034460A">
      <w:pPr>
        <w:spacing w:after="200"/>
        <w:jc w:val="center"/>
      </w:pPr>
      <w:r>
        <w:rPr>
          <w:i/>
          <w:color w:val="4A5566"/>
          <w:sz w:val="18"/>
        </w:rPr>
        <w:t xml:space="preserve">One row per relief item </w:t>
      </w:r>
      <w:r>
        <w:rPr>
          <w:i/>
          <w:color w:val="4A5566"/>
          <w:sz w:val="18"/>
        </w:rPr>
        <w:t>line; the organization and resource dimensions let relief be analyzed by provider and category.</w:t>
      </w:r>
    </w:p>
    <w:p w14:paraId="69D2FCD4" w14:textId="77777777" w:rsidR="00521FF4" w:rsidRDefault="0034460A">
      <w:pPr>
        <w:keepNext/>
        <w:jc w:val="center"/>
      </w:pPr>
      <w:r>
        <w:rPr>
          <w:noProof/>
        </w:rPr>
        <w:drawing>
          <wp:inline distT="0" distB="0" distL="0" distR="0" wp14:anchorId="31D206B0" wp14:editId="615765AD">
            <wp:extent cx="5903999" cy="386030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fact_response_a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6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A3352" w14:textId="3AF28D96" w:rsidR="00521FF4" w:rsidRDefault="0034460A">
      <w:pPr>
        <w:pStyle w:val="Caption"/>
        <w:keepNext/>
        <w:spacing w:before="80" w:after="40"/>
        <w:jc w:val="center"/>
      </w:pPr>
      <w:bookmarkStart w:id="34" w:name="_Toc243768177"/>
      <w:r>
        <w:rPr>
          <w:color w:val="14233A"/>
          <w:sz w:val="19"/>
        </w:rPr>
        <w:t xml:space="preserve">Figure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Figure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5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ER diagram of the response action star</w:t>
      </w:r>
      <w:bookmarkEnd w:id="34"/>
    </w:p>
    <w:p w14:paraId="79CFB69D" w14:textId="77777777" w:rsidR="00521FF4" w:rsidRDefault="0034460A">
      <w:pPr>
        <w:spacing w:after="200"/>
        <w:jc w:val="center"/>
      </w:pPr>
      <w:r>
        <w:rPr>
          <w:i/>
          <w:color w:val="4A5566"/>
          <w:sz w:val="18"/>
        </w:rPr>
        <w:t>An accumulating snapshot: its four date keys (request, dispatch, arrival, completion) each play the role of the date dimension.</w:t>
      </w:r>
    </w:p>
    <w:p w14:paraId="309D9F78" w14:textId="77777777" w:rsidR="00521FF4" w:rsidRDefault="0034460A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0E49295" wp14:editId="0BD85E2F">
            <wp:extent cx="5903999" cy="386030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fact_displacement_outsi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6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B90F1" w14:textId="01207771" w:rsidR="00521FF4" w:rsidRDefault="0034460A">
      <w:pPr>
        <w:pStyle w:val="Caption"/>
        <w:keepNext/>
        <w:spacing w:before="80" w:after="40"/>
        <w:jc w:val="center"/>
      </w:pPr>
      <w:bookmarkStart w:id="35" w:name="_Toc243768178"/>
      <w:r>
        <w:rPr>
          <w:color w:val="14233A"/>
          <w:sz w:val="19"/>
        </w:rPr>
        <w:t xml:space="preserve">Figure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Figure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6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ER diagram of the displacement outside evacuation centers star</w:t>
      </w:r>
      <w:bookmarkEnd w:id="35"/>
    </w:p>
    <w:p w14:paraId="32F438EE" w14:textId="77777777" w:rsidR="00521FF4" w:rsidRDefault="0034460A">
      <w:pPr>
        <w:spacing w:after="200"/>
        <w:jc w:val="center"/>
      </w:pPr>
      <w:r>
        <w:rPr>
          <w:i/>
          <w:color w:val="4A5566"/>
          <w:sz w:val="18"/>
        </w:rPr>
        <w:t>Families staying with relatives or friends, per city/municipality and day; added to the evacuation snapshot for the same day it gives total displacement.</w:t>
      </w:r>
    </w:p>
    <w:p w14:paraId="5E38D1F5" w14:textId="77777777" w:rsidR="00521FF4" w:rsidRDefault="0034460A">
      <w:pPr>
        <w:keepNext/>
        <w:jc w:val="center"/>
      </w:pPr>
      <w:r>
        <w:rPr>
          <w:noProof/>
        </w:rPr>
        <w:drawing>
          <wp:inline distT="0" distB="0" distL="0" distR="0" wp14:anchorId="06A1F4E3" wp14:editId="0E3C6AB4">
            <wp:extent cx="5903999" cy="386030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fact_lifeline_disrup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6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B997E" w14:textId="2E963912" w:rsidR="00521FF4" w:rsidRDefault="0034460A">
      <w:pPr>
        <w:pStyle w:val="Caption"/>
        <w:keepNext/>
        <w:spacing w:before="80" w:after="40"/>
        <w:jc w:val="center"/>
      </w:pPr>
      <w:bookmarkStart w:id="36" w:name="_Toc243768179"/>
      <w:r>
        <w:rPr>
          <w:color w:val="14233A"/>
          <w:sz w:val="19"/>
        </w:rPr>
        <w:t xml:space="preserve">Figure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Figure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7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ER diagram of the lifeline disruption star</w:t>
      </w:r>
      <w:bookmarkEnd w:id="36"/>
    </w:p>
    <w:p w14:paraId="379C496C" w14:textId="77777777" w:rsidR="00521FF4" w:rsidRDefault="0034460A">
      <w:pPr>
        <w:spacing w:after="200"/>
        <w:jc w:val="center"/>
      </w:pPr>
      <w:r>
        <w:rPr>
          <w:i/>
          <w:color w:val="4A5566"/>
          <w:sz w:val="18"/>
        </w:rPr>
        <w:t xml:space="preserve">One row per lifeline that went down in a city/municipality during an event; the interrupted and restored dates both play the role of the </w:t>
      </w:r>
      <w:r>
        <w:rPr>
          <w:i/>
          <w:color w:val="4A5566"/>
          <w:sz w:val="18"/>
        </w:rPr>
        <w:t>date dimension.</w:t>
      </w:r>
    </w:p>
    <w:p w14:paraId="01B97520" w14:textId="77777777" w:rsidR="00521FF4" w:rsidRDefault="0034460A">
      <w:pPr>
        <w:pStyle w:val="Heading2"/>
      </w:pPr>
      <w:bookmarkStart w:id="37" w:name="_Toc243768114"/>
      <w:r>
        <w:lastRenderedPageBreak/>
        <w:t>2.4 DRIW Dimensional Model</w:t>
      </w:r>
      <w:bookmarkEnd w:id="37"/>
    </w:p>
    <w:p w14:paraId="42CF0BA4" w14:textId="77777777" w:rsidR="00521FF4" w:rsidRDefault="0034460A">
      <w:r>
        <w:t xml:space="preserve">Star schema in the </w:t>
      </w:r>
      <w:r>
        <w:rPr>
          <w:rFonts w:ascii="Consolas" w:hAnsi="Consolas"/>
          <w:color w:val="14233A"/>
          <w:sz w:val="19"/>
        </w:rPr>
        <w:t>dw</w:t>
      </w:r>
      <w:r>
        <w:t xml:space="preserve"> schema, built by dbt from the cleansed staging layer</w:t>
      </w:r>
      <w:r>
        <w:t xml:space="preserve"> </w:t>
      </w:r>
      <w:r>
        <w:t xml:space="preserve">(only rows with </w:t>
      </w:r>
      <w:r>
        <w:rPr>
          <w:rFonts w:ascii="Consolas" w:hAnsi="Consolas"/>
          <w:color w:val="14233A"/>
          <w:sz w:val="19"/>
        </w:rPr>
        <w:t>dq_status</w:t>
      </w:r>
      <w:r>
        <w:t xml:space="preserve"> valid or warning). All facts share conformed dimensions,</w:t>
      </w:r>
      <w:r>
        <w:t xml:space="preserve"> </w:t>
      </w:r>
      <w:r>
        <w:t>so damage, evacuation, relief and response can be analyzed side by side for the same</w:t>
      </w:r>
      <w:r>
        <w:t xml:space="preserve"> </w:t>
      </w:r>
      <w:r>
        <w:t>event and place.</w:t>
      </w:r>
    </w:p>
    <w:p w14:paraId="1BFE6335" w14:textId="77777777" w:rsidR="00521FF4" w:rsidRDefault="0034460A">
      <w:pPr>
        <w:pStyle w:val="Heading3"/>
      </w:pPr>
      <w:r>
        <w:t>Fact tables</w:t>
      </w:r>
    </w:p>
    <w:p w14:paraId="09309D75" w14:textId="5E127955" w:rsidR="00521FF4" w:rsidRDefault="0034460A">
      <w:pPr>
        <w:pStyle w:val="Caption"/>
        <w:keepNext/>
        <w:spacing w:before="160" w:after="40"/>
      </w:pPr>
      <w:bookmarkStart w:id="38" w:name="_Toc243768210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14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Fact tables with grain and row counts</w:t>
      </w:r>
      <w:bookmarkEnd w:id="38"/>
    </w:p>
    <w:p w14:paraId="291543A2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The row counts are the volume each star holds after data-quality filtering (seed 271).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57"/>
        <w:gridCol w:w="1078"/>
        <w:gridCol w:w="1987"/>
        <w:gridCol w:w="616"/>
        <w:gridCol w:w="2772"/>
      </w:tblGrid>
      <w:tr w:rsidR="00521FF4" w14:paraId="29E431FB" w14:textId="77777777">
        <w:trPr>
          <w:jc w:val="center"/>
        </w:trPr>
        <w:tc>
          <w:tcPr>
            <w:tcW w:w="2957" w:type="dxa"/>
            <w:shd w:val="clear" w:color="auto" w:fill="ECE8DF"/>
          </w:tcPr>
          <w:p w14:paraId="2FD0652F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Fact</w:t>
            </w:r>
          </w:p>
        </w:tc>
        <w:tc>
          <w:tcPr>
            <w:tcW w:w="1078" w:type="dxa"/>
            <w:shd w:val="clear" w:color="auto" w:fill="ECE8DF"/>
          </w:tcPr>
          <w:p w14:paraId="68C692EA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1987" w:type="dxa"/>
            <w:shd w:val="clear" w:color="auto" w:fill="ECE8DF"/>
          </w:tcPr>
          <w:p w14:paraId="24FF08DB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Grain (one row per…)</w:t>
            </w:r>
          </w:p>
        </w:tc>
        <w:tc>
          <w:tcPr>
            <w:tcW w:w="616" w:type="dxa"/>
            <w:shd w:val="clear" w:color="auto" w:fill="ECE8DF"/>
          </w:tcPr>
          <w:p w14:paraId="670377F9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Rows*</w:t>
            </w:r>
          </w:p>
        </w:tc>
        <w:tc>
          <w:tcPr>
            <w:tcW w:w="2772" w:type="dxa"/>
            <w:shd w:val="clear" w:color="auto" w:fill="ECE8DF"/>
          </w:tcPr>
          <w:p w14:paraId="0B1E7110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Measures</w:t>
            </w:r>
          </w:p>
        </w:tc>
      </w:tr>
      <w:tr w:rsidR="00521FF4" w14:paraId="7F50DD6F" w14:textId="77777777">
        <w:trPr>
          <w:jc w:val="center"/>
        </w:trPr>
        <w:tc>
          <w:tcPr>
            <w:tcW w:w="2957" w:type="dxa"/>
          </w:tcPr>
          <w:p w14:paraId="325E2262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fact_damage_assessment</w:t>
            </w:r>
          </w:p>
        </w:tc>
        <w:tc>
          <w:tcPr>
            <w:tcW w:w="1078" w:type="dxa"/>
          </w:tcPr>
          <w:p w14:paraId="6059C5EB" w14:textId="77777777" w:rsidR="00521FF4" w:rsidRDefault="0034460A">
            <w:pPr>
              <w:spacing w:after="0"/>
            </w:pPr>
            <w:r>
              <w:rPr>
                <w:sz w:val="16"/>
              </w:rPr>
              <w:t>Transaction</w:t>
            </w:r>
          </w:p>
        </w:tc>
        <w:tc>
          <w:tcPr>
            <w:tcW w:w="1987" w:type="dxa"/>
          </w:tcPr>
          <w:p w14:paraId="6F0AAAAD" w14:textId="77777777" w:rsidR="00521FF4" w:rsidRDefault="0034460A">
            <w:pPr>
              <w:spacing w:after="0"/>
            </w:pPr>
            <w:r>
              <w:rPr>
                <w:sz w:val="16"/>
              </w:rPr>
              <w:t>event × city/municipality × damage category</w:t>
            </w:r>
          </w:p>
        </w:tc>
        <w:tc>
          <w:tcPr>
            <w:tcW w:w="616" w:type="dxa"/>
          </w:tcPr>
          <w:p w14:paraId="074294AE" w14:textId="77777777" w:rsidR="00521FF4" w:rsidRDefault="0034460A">
            <w:pPr>
              <w:spacing w:after="0"/>
            </w:pPr>
            <w:r>
              <w:rPr>
                <w:sz w:val="16"/>
              </w:rPr>
              <w:t>8,806</w:t>
            </w:r>
          </w:p>
        </w:tc>
        <w:tc>
          <w:tcPr>
            <w:tcW w:w="2772" w:type="dxa"/>
          </w:tcPr>
          <w:p w14:paraId="204E84FF" w14:textId="77777777" w:rsidR="00521FF4" w:rsidRDefault="0034460A">
            <w:pPr>
              <w:spacing w:after="0"/>
            </w:pPr>
            <w:r>
              <w:rPr>
                <w:sz w:val="16"/>
              </w:rPr>
              <w:t>dead, injured, missing, affected families/persons, houses partially/totally damaged, cost (PHP)</w:t>
            </w:r>
          </w:p>
        </w:tc>
      </w:tr>
      <w:tr w:rsidR="00521FF4" w14:paraId="03275F0F" w14:textId="77777777">
        <w:trPr>
          <w:jc w:val="center"/>
        </w:trPr>
        <w:tc>
          <w:tcPr>
            <w:tcW w:w="2957" w:type="dxa"/>
          </w:tcPr>
          <w:p w14:paraId="5C4BF15F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fact_evacuation_snapshot</w:t>
            </w:r>
          </w:p>
        </w:tc>
        <w:tc>
          <w:tcPr>
            <w:tcW w:w="1078" w:type="dxa"/>
          </w:tcPr>
          <w:p w14:paraId="6877A1B3" w14:textId="77777777" w:rsidR="00521FF4" w:rsidRDefault="0034460A">
            <w:pPr>
              <w:spacing w:after="0"/>
            </w:pPr>
            <w:r>
              <w:rPr>
                <w:sz w:val="16"/>
              </w:rPr>
              <w:t>Periodic snapshot</w:t>
            </w:r>
          </w:p>
        </w:tc>
        <w:tc>
          <w:tcPr>
            <w:tcW w:w="1987" w:type="dxa"/>
          </w:tcPr>
          <w:p w14:paraId="50834836" w14:textId="77777777" w:rsidR="00521FF4" w:rsidRDefault="0034460A">
            <w:pPr>
              <w:spacing w:after="0"/>
            </w:pPr>
            <w:r>
              <w:rPr>
                <w:sz w:val="16"/>
              </w:rPr>
              <w:t xml:space="preserve">evacuation center × </w:t>
            </w:r>
            <w:r>
              <w:rPr>
                <w:sz w:val="16"/>
              </w:rPr>
              <w:t>day × event</w:t>
            </w:r>
          </w:p>
        </w:tc>
        <w:tc>
          <w:tcPr>
            <w:tcW w:w="616" w:type="dxa"/>
          </w:tcPr>
          <w:p w14:paraId="577626F1" w14:textId="77777777" w:rsidR="00521FF4" w:rsidRDefault="0034460A">
            <w:pPr>
              <w:spacing w:after="0"/>
            </w:pPr>
            <w:r>
              <w:rPr>
                <w:sz w:val="16"/>
              </w:rPr>
              <w:t>31,110</w:t>
            </w:r>
          </w:p>
        </w:tc>
        <w:tc>
          <w:tcPr>
            <w:tcW w:w="2772" w:type="dxa"/>
          </w:tcPr>
          <w:p w14:paraId="6AC0D7E5" w14:textId="77777777" w:rsidR="00521FF4" w:rsidRDefault="0034460A">
            <w:pPr>
              <w:spacing w:after="0"/>
            </w:pPr>
            <w:r>
              <w:rPr>
                <w:sz w:val="16"/>
              </w:rPr>
              <w:t>families inside, persons inside, capacity, over-capacity flag</w:t>
            </w:r>
          </w:p>
        </w:tc>
      </w:tr>
      <w:tr w:rsidR="00521FF4" w14:paraId="2F4E40DE" w14:textId="77777777">
        <w:trPr>
          <w:jc w:val="center"/>
        </w:trPr>
        <w:tc>
          <w:tcPr>
            <w:tcW w:w="2957" w:type="dxa"/>
          </w:tcPr>
          <w:p w14:paraId="18768763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fact_resource_distribution</w:t>
            </w:r>
          </w:p>
        </w:tc>
        <w:tc>
          <w:tcPr>
            <w:tcW w:w="1078" w:type="dxa"/>
          </w:tcPr>
          <w:p w14:paraId="163498A4" w14:textId="77777777" w:rsidR="00521FF4" w:rsidRDefault="0034460A">
            <w:pPr>
              <w:spacing w:after="0"/>
            </w:pPr>
            <w:r>
              <w:rPr>
                <w:sz w:val="16"/>
              </w:rPr>
              <w:t>Transaction</w:t>
            </w:r>
          </w:p>
        </w:tc>
        <w:tc>
          <w:tcPr>
            <w:tcW w:w="1987" w:type="dxa"/>
          </w:tcPr>
          <w:p w14:paraId="7AD0947B" w14:textId="77777777" w:rsidR="00521FF4" w:rsidRDefault="0034460A">
            <w:pPr>
              <w:spacing w:after="0"/>
            </w:pPr>
            <w:r>
              <w:rPr>
                <w:sz w:val="16"/>
              </w:rPr>
              <w:t>distribution line item</w:t>
            </w:r>
          </w:p>
        </w:tc>
        <w:tc>
          <w:tcPr>
            <w:tcW w:w="616" w:type="dxa"/>
          </w:tcPr>
          <w:p w14:paraId="2EDD28C6" w14:textId="77777777" w:rsidR="00521FF4" w:rsidRDefault="0034460A">
            <w:pPr>
              <w:spacing w:after="0"/>
            </w:pPr>
            <w:r>
              <w:rPr>
                <w:sz w:val="16"/>
              </w:rPr>
              <w:t>14,927</w:t>
            </w:r>
          </w:p>
        </w:tc>
        <w:tc>
          <w:tcPr>
            <w:tcW w:w="2772" w:type="dxa"/>
          </w:tcPr>
          <w:p w14:paraId="7571F198" w14:textId="77777777" w:rsidR="00521FF4" w:rsidRDefault="0034460A">
            <w:pPr>
              <w:spacing w:after="0"/>
            </w:pPr>
            <w:r>
              <w:rPr>
                <w:sz w:val="16"/>
              </w:rPr>
              <w:t>quantity (standard unit), value (PHP), beneficiary families</w:t>
            </w:r>
          </w:p>
        </w:tc>
      </w:tr>
      <w:tr w:rsidR="00521FF4" w14:paraId="5E180E2E" w14:textId="77777777">
        <w:trPr>
          <w:jc w:val="center"/>
        </w:trPr>
        <w:tc>
          <w:tcPr>
            <w:tcW w:w="2957" w:type="dxa"/>
          </w:tcPr>
          <w:p w14:paraId="681B46CF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fact_response_action</w:t>
            </w:r>
          </w:p>
        </w:tc>
        <w:tc>
          <w:tcPr>
            <w:tcW w:w="1078" w:type="dxa"/>
          </w:tcPr>
          <w:p w14:paraId="79785BF2" w14:textId="77777777" w:rsidR="00521FF4" w:rsidRDefault="0034460A">
            <w:pPr>
              <w:spacing w:after="0"/>
            </w:pPr>
            <w:r>
              <w:rPr>
                <w:sz w:val="16"/>
              </w:rPr>
              <w:t>Accumulating snapshot</w:t>
            </w:r>
          </w:p>
        </w:tc>
        <w:tc>
          <w:tcPr>
            <w:tcW w:w="1987" w:type="dxa"/>
          </w:tcPr>
          <w:p w14:paraId="196C5092" w14:textId="77777777" w:rsidR="00521FF4" w:rsidRDefault="0034460A">
            <w:pPr>
              <w:spacing w:after="0"/>
            </w:pPr>
            <w:r>
              <w:rPr>
                <w:sz w:val="16"/>
              </w:rPr>
              <w:t>response request</w:t>
            </w:r>
          </w:p>
        </w:tc>
        <w:tc>
          <w:tcPr>
            <w:tcW w:w="616" w:type="dxa"/>
          </w:tcPr>
          <w:p w14:paraId="6B5BBC0A" w14:textId="77777777" w:rsidR="00521FF4" w:rsidRDefault="0034460A">
            <w:pPr>
              <w:spacing w:after="0"/>
            </w:pPr>
            <w:r>
              <w:rPr>
                <w:sz w:val="16"/>
              </w:rPr>
              <w:t>32,347</w:t>
            </w:r>
          </w:p>
        </w:tc>
        <w:tc>
          <w:tcPr>
            <w:tcW w:w="2772" w:type="dxa"/>
          </w:tcPr>
          <w:p w14:paraId="3949C504" w14:textId="77777777" w:rsidR="00521FF4" w:rsidRDefault="0034460A">
            <w:pPr>
              <w:spacing w:after="0"/>
            </w:pPr>
            <w:r>
              <w:rPr>
                <w:sz w:val="16"/>
              </w:rPr>
              <w:t>hours to dispatch / arrive / on site / complete, personnel, completed flag</w:t>
            </w:r>
          </w:p>
        </w:tc>
      </w:tr>
      <w:tr w:rsidR="00521FF4" w14:paraId="555277F5" w14:textId="77777777">
        <w:trPr>
          <w:jc w:val="center"/>
        </w:trPr>
        <w:tc>
          <w:tcPr>
            <w:tcW w:w="2957" w:type="dxa"/>
          </w:tcPr>
          <w:p w14:paraId="5BE4F1D8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fact_displacement_outside</w:t>
            </w:r>
          </w:p>
        </w:tc>
        <w:tc>
          <w:tcPr>
            <w:tcW w:w="1078" w:type="dxa"/>
          </w:tcPr>
          <w:p w14:paraId="791EE453" w14:textId="77777777" w:rsidR="00521FF4" w:rsidRDefault="0034460A">
            <w:pPr>
              <w:spacing w:after="0"/>
            </w:pPr>
            <w:r>
              <w:rPr>
                <w:sz w:val="16"/>
              </w:rPr>
              <w:t>Periodic snapshot</w:t>
            </w:r>
          </w:p>
        </w:tc>
        <w:tc>
          <w:tcPr>
            <w:tcW w:w="1987" w:type="dxa"/>
          </w:tcPr>
          <w:p w14:paraId="312A43D5" w14:textId="77777777" w:rsidR="00521FF4" w:rsidRDefault="0034460A">
            <w:pPr>
              <w:spacing w:after="0"/>
            </w:pPr>
            <w:r>
              <w:rPr>
                <w:sz w:val="16"/>
              </w:rPr>
              <w:t>city/municipality × day × event</w:t>
            </w:r>
          </w:p>
        </w:tc>
        <w:tc>
          <w:tcPr>
            <w:tcW w:w="616" w:type="dxa"/>
          </w:tcPr>
          <w:p w14:paraId="3D7909A3" w14:textId="77777777" w:rsidR="00521FF4" w:rsidRDefault="0034460A">
            <w:pPr>
              <w:spacing w:after="0"/>
            </w:pPr>
            <w:r>
              <w:rPr>
                <w:sz w:val="16"/>
              </w:rPr>
              <w:t>21,896</w:t>
            </w:r>
          </w:p>
        </w:tc>
        <w:tc>
          <w:tcPr>
            <w:tcW w:w="2772" w:type="dxa"/>
          </w:tcPr>
          <w:p w14:paraId="67738216" w14:textId="77777777" w:rsidR="00521FF4" w:rsidRDefault="0034460A">
            <w:pPr>
              <w:spacing w:after="0"/>
            </w:pPr>
            <w:r>
              <w:rPr>
                <w:sz w:val="16"/>
              </w:rPr>
              <w:t xml:space="preserve">families and persons displaced outside evacuation centers (with </w:t>
            </w:r>
            <w:r>
              <w:rPr>
                <w:sz w:val="16"/>
              </w:rPr>
              <w:t>relatives or friends)</w:t>
            </w:r>
          </w:p>
        </w:tc>
      </w:tr>
      <w:tr w:rsidR="00521FF4" w14:paraId="47F09E14" w14:textId="77777777">
        <w:trPr>
          <w:jc w:val="center"/>
        </w:trPr>
        <w:tc>
          <w:tcPr>
            <w:tcW w:w="2957" w:type="dxa"/>
          </w:tcPr>
          <w:p w14:paraId="57D0D668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fact_lifeline_disruption</w:t>
            </w:r>
          </w:p>
        </w:tc>
        <w:tc>
          <w:tcPr>
            <w:tcW w:w="1078" w:type="dxa"/>
          </w:tcPr>
          <w:p w14:paraId="01BE3CE9" w14:textId="77777777" w:rsidR="00521FF4" w:rsidRDefault="0034460A">
            <w:pPr>
              <w:spacing w:after="0"/>
            </w:pPr>
            <w:r>
              <w:rPr>
                <w:sz w:val="16"/>
              </w:rPr>
              <w:t>Accumulating snapshot</w:t>
            </w:r>
          </w:p>
        </w:tc>
        <w:tc>
          <w:tcPr>
            <w:tcW w:w="1987" w:type="dxa"/>
          </w:tcPr>
          <w:p w14:paraId="7A33640C" w14:textId="77777777" w:rsidR="00521FF4" w:rsidRDefault="0034460A">
            <w:pPr>
              <w:spacing w:after="0"/>
            </w:pPr>
            <w:r>
              <w:rPr>
                <w:sz w:val="16"/>
              </w:rPr>
              <w:t>event × city/municipality × lifeline</w:t>
            </w:r>
          </w:p>
        </w:tc>
        <w:tc>
          <w:tcPr>
            <w:tcW w:w="616" w:type="dxa"/>
          </w:tcPr>
          <w:p w14:paraId="2092236A" w14:textId="77777777" w:rsidR="00521FF4" w:rsidRDefault="0034460A">
            <w:pPr>
              <w:spacing w:after="0"/>
            </w:pPr>
            <w:r>
              <w:rPr>
                <w:sz w:val="16"/>
              </w:rPr>
              <w:t>2,677</w:t>
            </w:r>
          </w:p>
        </w:tc>
        <w:tc>
          <w:tcPr>
            <w:tcW w:w="2772" w:type="dxa"/>
          </w:tcPr>
          <w:p w14:paraId="21655813" w14:textId="77777777" w:rsidR="00521FF4" w:rsidRDefault="0034460A">
            <w:pPr>
              <w:spacing w:after="0"/>
            </w:pPr>
            <w:r>
              <w:rPr>
                <w:sz w:val="16"/>
              </w:rPr>
              <w:t>units affected, hours to restore, restored flag</w:t>
            </w:r>
          </w:p>
        </w:tc>
      </w:tr>
    </w:tbl>
    <w:p w14:paraId="74ED428C" w14:textId="77777777" w:rsidR="00521FF4" w:rsidRDefault="00521FF4">
      <w:pPr>
        <w:spacing w:after="40"/>
      </w:pPr>
    </w:p>
    <w:p w14:paraId="4D1EFA88" w14:textId="77777777" w:rsidR="00521FF4" w:rsidRDefault="0034460A">
      <w:r>
        <w:t>* Seed 271.</w:t>
      </w:r>
    </w:p>
    <w:p w14:paraId="387E0F0B" w14:textId="77777777" w:rsidR="00521FF4" w:rsidRDefault="0034460A">
      <w:pPr>
        <w:pStyle w:val="Heading4"/>
      </w:pPr>
      <w:r>
        <w:t>Design decisions</w:t>
      </w:r>
    </w:p>
    <w:p w14:paraId="5713F874" w14:textId="77777777" w:rsidR="00521FF4" w:rsidRDefault="0034460A">
      <w:pPr>
        <w:pStyle w:val="ListBullet"/>
        <w:spacing w:after="60"/>
      </w:pPr>
      <w:r>
        <w:rPr>
          <w:b/>
        </w:rPr>
        <w:t>Damage uses the latest sitrep only.</w:t>
      </w:r>
      <w:r>
        <w:t xml:space="preserve"> NDRRMC situation reports are cumulative, so</w:t>
      </w:r>
      <w:r>
        <w:t xml:space="preserve"> </w:t>
      </w:r>
      <w:r>
        <w:t xml:space="preserve">summing every sitrep would double-count. The fact keeps the latest </w:t>
      </w:r>
      <w:r>
        <w:rPr>
          <w:i/>
        </w:rPr>
        <w:t>valid</w:t>
      </w:r>
      <w:r>
        <w:t xml:space="preserve"> sitrep per</w:t>
      </w:r>
      <w:r>
        <w:t xml:space="preserve"> </w:t>
      </w:r>
      <w:r>
        <w:t>event × place × category.</w:t>
      </w:r>
    </w:p>
    <w:p w14:paraId="342F63B7" w14:textId="77777777" w:rsidR="00521FF4" w:rsidRDefault="0034460A">
      <w:pPr>
        <w:pStyle w:val="ListBullet"/>
        <w:spacing w:after="60"/>
      </w:pPr>
      <w:r>
        <w:rPr>
          <w:b/>
        </w:rPr>
        <w:t>Evacuation grain includes the event.</w:t>
      </w:r>
      <w:r>
        <w:t xml:space="preserve"> Overlapping events (Nika, Ofel and Pepito,</w:t>
      </w:r>
      <w:r>
        <w:t xml:space="preserve"> </w:t>
      </w:r>
      <w:r>
        <w:t>Nov 2024) can fill the same center on the same day.</w:t>
      </w:r>
    </w:p>
    <w:p w14:paraId="19113AB3" w14:textId="77777777" w:rsidR="00521FF4" w:rsidRDefault="0034460A">
      <w:pPr>
        <w:pStyle w:val="ListBullet"/>
        <w:spacing w:after="60"/>
      </w:pPr>
      <w:r>
        <w:rPr>
          <w:b/>
        </w:rPr>
        <w:t>Evacuation measures are semi-additive.</w:t>
      </w:r>
      <w:r>
        <w:t xml:space="preserve"> Sum across centers or places for one day; across</w:t>
      </w:r>
      <w:r>
        <w:t xml:space="preserve"> </w:t>
      </w:r>
      <w:r>
        <w:t>days use the peak (MAX of daily totals) or the average, never the sum. The same holds for</w:t>
      </w:r>
      <w:r>
        <w:t xml:space="preserve"> </w:t>
      </w:r>
      <w:r>
        <w:t>displacement outside centers; total displacement = inside + outside on the same day.</w:t>
      </w:r>
    </w:p>
    <w:p w14:paraId="4505A8FD" w14:textId="77777777" w:rsidR="00521FF4" w:rsidRDefault="0034460A">
      <w:pPr>
        <w:pStyle w:val="ListBullet"/>
        <w:spacing w:after="60"/>
      </w:pPr>
      <w:r>
        <w:rPr>
          <w:b/>
        </w:rPr>
        <w:t>Displacement outside centers is its own fact.</w:t>
      </w:r>
      <w:r>
        <w:t xml:space="preserve"> DSWD DROMIC reports families staying with</w:t>
      </w:r>
      <w:r>
        <w:t xml:space="preserve"> </w:t>
      </w:r>
      <w:r>
        <w:t>relatives or friends per city/municipality, not per center, so it cannot share the</w:t>
      </w:r>
      <w:r>
        <w:t xml:space="preserve"> </w:t>
      </w:r>
      <w:r>
        <w:t>evacuation-center grain. Usually more people are displaced outside centers than inside.</w:t>
      </w:r>
    </w:p>
    <w:p w14:paraId="0530C216" w14:textId="77777777" w:rsidR="00521FF4" w:rsidRDefault="0034460A">
      <w:pPr>
        <w:pStyle w:val="ListBullet"/>
        <w:spacing w:after="60"/>
      </w:pPr>
      <w:r>
        <w:rPr>
          <w:b/>
        </w:rPr>
        <w:t>Lifelines are an accumulating snapshot.</w:t>
      </w:r>
      <w:r>
        <w:t xml:space="preserve"> A disruption opens when a road, bridge, power,</w:t>
      </w:r>
      <w:r>
        <w:t xml:space="preserve"> </w:t>
      </w:r>
      <w:r>
        <w:t>water or communication line goes down and closes when service is restored</w:t>
      </w:r>
      <w:r>
        <w:t xml:space="preserve"> </w:t>
      </w:r>
      <w:r>
        <w:t>(</w:t>
      </w:r>
      <w:r>
        <w:rPr>
          <w:rFonts w:ascii="Consolas" w:hAnsi="Consolas"/>
          <w:color w:val="14233A"/>
          <w:sz w:val="19"/>
        </w:rPr>
        <w:t>restored_date_key = -1</w:t>
      </w:r>
      <w:r>
        <w:t xml:space="preserve"> while still down).</w:t>
      </w:r>
    </w:p>
    <w:p w14:paraId="3A92871B" w14:textId="77777777" w:rsidR="00521FF4" w:rsidRDefault="0034460A">
      <w:pPr>
        <w:pStyle w:val="ListBullet"/>
        <w:spacing w:after="60"/>
      </w:pPr>
      <w:r>
        <w:rPr>
          <w:b/>
        </w:rPr>
        <w:t xml:space="preserve">Rates per 100,000 (Sendai </w:t>
      </w:r>
      <w:r>
        <w:rPr>
          <w:b/>
        </w:rPr>
        <w:t>Framework targets A and B).</w:t>
      </w:r>
      <w:r>
        <w:t xml:space="preserve"> </w:t>
      </w:r>
      <w:r>
        <w:rPr>
          <w:rFonts w:ascii="Consolas" w:hAnsi="Consolas"/>
          <w:color w:val="14233A"/>
          <w:sz w:val="19"/>
        </w:rPr>
        <w:t>dim_location.population</w:t>
      </w:r>
      <w:r>
        <w:t xml:space="preserve"> is the</w:t>
      </w:r>
      <w:r>
        <w:t xml:space="preserve"> </w:t>
      </w:r>
      <w:r>
        <w:t>denominator. The PSGC API has no census figures, so it is an estimate (barangay count × 2,600,</w:t>
      </w:r>
      <w:r>
        <w:t xml:space="preserve"> </w:t>
      </w:r>
      <w:r>
        <w:t xml:space="preserve">labelled in </w:t>
      </w:r>
      <w:r>
        <w:rPr>
          <w:rFonts w:ascii="Consolas" w:hAnsi="Consolas"/>
          <w:color w:val="14233A"/>
          <w:sz w:val="19"/>
        </w:rPr>
        <w:t>population_source</w:t>
      </w:r>
      <w:r>
        <w:t>); rates compare events with each other rather than give</w:t>
      </w:r>
      <w:r>
        <w:t xml:space="preserve"> </w:t>
      </w:r>
      <w:r>
        <w:t>official figures. Loading the PSA workbook (</w:t>
      </w:r>
      <w:r>
        <w:rPr>
          <w:rFonts w:ascii="Consolas" w:hAnsi="Consolas"/>
          <w:color w:val="14233A"/>
          <w:sz w:val="19"/>
        </w:rPr>
        <w:t>load_psgc.py</w:t>
      </w:r>
      <w:r>
        <w:t>) swaps in census population.</w:t>
      </w:r>
    </w:p>
    <w:p w14:paraId="2255EABB" w14:textId="77777777" w:rsidR="00521FF4" w:rsidRDefault="0034460A">
      <w:pPr>
        <w:pStyle w:val="ListBullet"/>
        <w:spacing w:after="60"/>
      </w:pPr>
      <w:r>
        <w:rPr>
          <w:b/>
        </w:rPr>
        <w:t>Cost of assistance by provider.</w:t>
      </w:r>
      <w:r>
        <w:t xml:space="preserve"> LGU relief (MDRRMO/CDRRMO/PDRRMO) arrives through the same</w:t>
      </w:r>
      <w:r>
        <w:t xml:space="preserve"> </w:t>
      </w:r>
      <w:r>
        <w:t xml:space="preserve">distribution feed, so relief splits by </w:t>
      </w:r>
      <w:r>
        <w:rPr>
          <w:rFonts w:ascii="Consolas" w:hAnsi="Consolas"/>
          <w:color w:val="14233A"/>
          <w:sz w:val="19"/>
        </w:rPr>
        <w:t>dim_organization.org_type</w:t>
      </w:r>
      <w:r>
        <w:t xml:space="preserve">: national government </w:t>
      </w:r>
      <w:r>
        <w:t>(DSWD),</w:t>
      </w:r>
      <w:r>
        <w:t xml:space="preserve"> </w:t>
      </w:r>
      <w:r>
        <w:t>LGU, NGO and international, as DROMIC reports it.</w:t>
      </w:r>
    </w:p>
    <w:p w14:paraId="551ACC31" w14:textId="77777777" w:rsidR="00521FF4" w:rsidRDefault="0034460A">
      <w:pPr>
        <w:pStyle w:val="ListBullet"/>
        <w:spacing w:after="60"/>
      </w:pPr>
      <w:r>
        <w:rPr>
          <w:b/>
        </w:rPr>
        <w:t>Header measures stay additive.</w:t>
      </w:r>
      <w:r>
        <w:t xml:space="preserve"> </w:t>
      </w:r>
      <w:r>
        <w:rPr>
          <w:rFonts w:ascii="Consolas" w:hAnsi="Consolas"/>
          <w:color w:val="14233A"/>
          <w:sz w:val="19"/>
        </w:rPr>
        <w:t>beneficiary_families</w:t>
      </w:r>
      <w:r>
        <w:t xml:space="preserve"> belongs to a whole distribution, so</w:t>
      </w:r>
      <w:r>
        <w:t xml:space="preserve"> </w:t>
      </w:r>
      <w:r>
        <w:t>it is stored on the record's first valid line only.</w:t>
      </w:r>
    </w:p>
    <w:p w14:paraId="00185FDA" w14:textId="77777777" w:rsidR="00521FF4" w:rsidRDefault="0034460A">
      <w:pPr>
        <w:pStyle w:val="ListBullet"/>
        <w:spacing w:after="60"/>
      </w:pPr>
      <w:r>
        <w:rPr>
          <w:b/>
        </w:rPr>
        <w:t>Open milestones.</w:t>
      </w:r>
      <w:r>
        <w:t xml:space="preserve"> A response request not yet completed has </w:t>
      </w:r>
      <w:r>
        <w:rPr>
          <w:rFonts w:ascii="Consolas" w:hAnsi="Consolas"/>
          <w:color w:val="14233A"/>
          <w:sz w:val="19"/>
        </w:rPr>
        <w:t>completed_date_key = -1</w:t>
      </w:r>
      <w:r>
        <w:t xml:space="preserve"> </w:t>
      </w:r>
      <w:r>
        <w:t>("Not yet occurred"), so foreign keys are never null; a later load fills it in.</w:t>
      </w:r>
    </w:p>
    <w:p w14:paraId="4221DED3" w14:textId="77777777" w:rsidR="00521FF4" w:rsidRDefault="0034460A">
      <w:pPr>
        <w:pStyle w:val="ListBullet"/>
        <w:spacing w:after="60"/>
      </w:pPr>
      <w:r>
        <w:rPr>
          <w:b/>
        </w:rPr>
        <w:lastRenderedPageBreak/>
        <w:t>Degenerate dimensions:</w:t>
      </w:r>
      <w:r>
        <w:t xml:space="preserve"> </w:t>
      </w:r>
      <w:r>
        <w:rPr>
          <w:rFonts w:ascii="Consolas" w:hAnsi="Consolas"/>
          <w:color w:val="14233A"/>
          <w:sz w:val="19"/>
        </w:rPr>
        <w:t>sitrep_no</w:t>
      </w:r>
      <w:r>
        <w:t xml:space="preserve">, </w:t>
      </w:r>
      <w:r>
        <w:rPr>
          <w:rFonts w:ascii="Consolas" w:hAnsi="Consolas"/>
          <w:color w:val="14233A"/>
          <w:sz w:val="19"/>
        </w:rPr>
        <w:t>distribution_id</w:t>
      </w:r>
      <w:r>
        <w:t xml:space="preserve"> + </w:t>
      </w:r>
      <w:r>
        <w:rPr>
          <w:rFonts w:ascii="Consolas" w:hAnsi="Consolas"/>
          <w:color w:val="14233A"/>
          <w:sz w:val="19"/>
        </w:rPr>
        <w:t>line_no</w:t>
      </w:r>
      <w:r>
        <w:t xml:space="preserve">, </w:t>
      </w:r>
      <w:r>
        <w:rPr>
          <w:rFonts w:ascii="Consolas" w:hAnsi="Consolas"/>
          <w:color w:val="14233A"/>
          <w:sz w:val="19"/>
        </w:rPr>
        <w:t>request_id</w:t>
      </w:r>
      <w:r>
        <w:t xml:space="preserve">, </w:t>
      </w:r>
      <w:r>
        <w:rPr>
          <w:rFonts w:ascii="Consolas" w:hAnsi="Consolas"/>
          <w:color w:val="14233A"/>
          <w:sz w:val="19"/>
        </w:rPr>
        <w:t>priority</w:t>
      </w:r>
      <w:r>
        <w:t>.</w:t>
      </w:r>
    </w:p>
    <w:p w14:paraId="286E1A13" w14:textId="77777777" w:rsidR="00521FF4" w:rsidRDefault="0034460A">
      <w:pPr>
        <w:pStyle w:val="Heading3"/>
      </w:pPr>
      <w:r>
        <w:t>Dimensions</w:t>
      </w:r>
    </w:p>
    <w:p w14:paraId="22EB0EB7" w14:textId="357D5B24" w:rsidR="00521FF4" w:rsidRDefault="0034460A">
      <w:pPr>
        <w:pStyle w:val="Caption"/>
        <w:keepNext/>
        <w:spacing w:before="160" w:after="40"/>
      </w:pPr>
      <w:bookmarkStart w:id="39" w:name="_Toc243768211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15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Dimension tables with natural keys and row counts</w:t>
      </w:r>
      <w:bookmarkEnd w:id="39"/>
    </w:p>
    <w:p w14:paraId="2EA044B8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Location is the only Type 2 dimension; the date dimension includes the member −1 for milestones not yet reached.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34"/>
        <w:gridCol w:w="2222"/>
        <w:gridCol w:w="676"/>
        <w:gridCol w:w="3478"/>
      </w:tblGrid>
      <w:tr w:rsidR="00521FF4" w14:paraId="47855164" w14:textId="77777777">
        <w:trPr>
          <w:jc w:val="center"/>
        </w:trPr>
        <w:tc>
          <w:tcPr>
            <w:tcW w:w="3034" w:type="dxa"/>
            <w:shd w:val="clear" w:color="auto" w:fill="ECE8DF"/>
          </w:tcPr>
          <w:p w14:paraId="55791033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Dimension</w:t>
            </w:r>
          </w:p>
        </w:tc>
        <w:tc>
          <w:tcPr>
            <w:tcW w:w="2222" w:type="dxa"/>
            <w:shd w:val="clear" w:color="auto" w:fill="ECE8DF"/>
          </w:tcPr>
          <w:p w14:paraId="206F47B3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Natural key</w:t>
            </w:r>
          </w:p>
        </w:tc>
        <w:tc>
          <w:tcPr>
            <w:tcW w:w="676" w:type="dxa"/>
            <w:shd w:val="clear" w:color="auto" w:fill="ECE8DF"/>
          </w:tcPr>
          <w:p w14:paraId="681E6954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Rows</w:t>
            </w:r>
          </w:p>
        </w:tc>
        <w:tc>
          <w:tcPr>
            <w:tcW w:w="3478" w:type="dxa"/>
            <w:shd w:val="clear" w:color="auto" w:fill="ECE8DF"/>
          </w:tcPr>
          <w:p w14:paraId="71BBAA68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Notes</w:t>
            </w:r>
          </w:p>
        </w:tc>
      </w:tr>
      <w:tr w:rsidR="00521FF4" w14:paraId="6D2D50E7" w14:textId="77777777">
        <w:trPr>
          <w:jc w:val="center"/>
        </w:trPr>
        <w:tc>
          <w:tcPr>
            <w:tcW w:w="3034" w:type="dxa"/>
          </w:tcPr>
          <w:p w14:paraId="60903BAC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dim_date</w:t>
            </w:r>
          </w:p>
        </w:tc>
        <w:tc>
          <w:tcPr>
            <w:tcW w:w="2222" w:type="dxa"/>
          </w:tcPr>
          <w:p w14:paraId="184E273A" w14:textId="77777777" w:rsidR="00521FF4" w:rsidRDefault="0034460A">
            <w:pPr>
              <w:spacing w:after="0"/>
            </w:pPr>
            <w:r>
              <w:rPr>
                <w:sz w:val="18"/>
              </w:rPr>
              <w:t>calendar date</w:t>
            </w:r>
          </w:p>
        </w:tc>
        <w:tc>
          <w:tcPr>
            <w:tcW w:w="676" w:type="dxa"/>
          </w:tcPr>
          <w:p w14:paraId="0943AB93" w14:textId="77777777" w:rsidR="00521FF4" w:rsidRDefault="0034460A">
            <w:pPr>
              <w:spacing w:after="0"/>
            </w:pPr>
            <w:r>
              <w:rPr>
                <w:sz w:val="18"/>
              </w:rPr>
              <w:t>2,923</w:t>
            </w:r>
          </w:p>
        </w:tc>
        <w:tc>
          <w:tcPr>
            <w:tcW w:w="3478" w:type="dxa"/>
          </w:tcPr>
          <w:p w14:paraId="0419CF2B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2019–2026 + member −1. Month, quarter, year, weekend, typhoon-season flag. Role-plays four times in </w:t>
            </w:r>
            <w:r>
              <w:rPr>
                <w:rFonts w:ascii="Consolas" w:hAnsi="Consolas"/>
                <w:color w:val="14233A"/>
                <w:sz w:val="16"/>
              </w:rPr>
              <w:t>fact_response_action</w:t>
            </w:r>
            <w:r>
              <w:rPr>
                <w:sz w:val="18"/>
              </w:rPr>
              <w:t>.</w:t>
            </w:r>
          </w:p>
        </w:tc>
      </w:tr>
      <w:tr w:rsidR="00521FF4" w14:paraId="458CD394" w14:textId="77777777">
        <w:trPr>
          <w:jc w:val="center"/>
        </w:trPr>
        <w:tc>
          <w:tcPr>
            <w:tcW w:w="3034" w:type="dxa"/>
          </w:tcPr>
          <w:p w14:paraId="7E85952A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dim_location</w:t>
            </w:r>
          </w:p>
        </w:tc>
        <w:tc>
          <w:tcPr>
            <w:tcW w:w="2222" w:type="dxa"/>
          </w:tcPr>
          <w:p w14:paraId="65B87826" w14:textId="77777777" w:rsidR="00521FF4" w:rsidRDefault="0034460A">
            <w:pPr>
              <w:spacing w:after="0"/>
            </w:pPr>
            <w:r>
              <w:rPr>
                <w:sz w:val="18"/>
              </w:rPr>
              <w:t>PSGC code</w:t>
            </w:r>
          </w:p>
        </w:tc>
        <w:tc>
          <w:tcPr>
            <w:tcW w:w="676" w:type="dxa"/>
          </w:tcPr>
          <w:p w14:paraId="70E62870" w14:textId="77777777" w:rsidR="00521FF4" w:rsidRDefault="0034460A">
            <w:pPr>
              <w:spacing w:after="0"/>
            </w:pPr>
            <w:r>
              <w:rPr>
                <w:sz w:val="18"/>
              </w:rPr>
              <w:t>1,671</w:t>
            </w:r>
          </w:p>
        </w:tc>
        <w:tc>
          <w:tcPr>
            <w:tcW w:w="3478" w:type="dxa"/>
          </w:tcPr>
          <w:p w14:paraId="48AA3A56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Region → province → city/municipality, population (type 1). </w:t>
            </w:r>
            <w:r>
              <w:rPr>
                <w:b/>
                <w:sz w:val="18"/>
              </w:rPr>
              <w:t>SCD Type 2</w:t>
            </w:r>
            <w:r>
              <w:rPr>
                <w:sz w:val="18"/>
              </w:rPr>
              <w:t xml:space="preserve"> (see below).</w:t>
            </w:r>
          </w:p>
        </w:tc>
      </w:tr>
      <w:tr w:rsidR="00521FF4" w14:paraId="3608C5D5" w14:textId="77777777">
        <w:trPr>
          <w:jc w:val="center"/>
        </w:trPr>
        <w:tc>
          <w:tcPr>
            <w:tcW w:w="3034" w:type="dxa"/>
          </w:tcPr>
          <w:p w14:paraId="469DA28B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dim_event</w:t>
            </w:r>
          </w:p>
        </w:tc>
        <w:tc>
          <w:tcPr>
            <w:tcW w:w="2222" w:type="dxa"/>
          </w:tcPr>
          <w:p w14:paraId="287176CE" w14:textId="77777777" w:rsidR="00521FF4" w:rsidRDefault="0034460A">
            <w:pPr>
              <w:spacing w:after="0"/>
            </w:pPr>
            <w:r>
              <w:rPr>
                <w:sz w:val="18"/>
              </w:rPr>
              <w:t>event code (</w:t>
            </w:r>
            <w:r>
              <w:rPr>
                <w:rFonts w:ascii="Consolas" w:hAnsi="Consolas"/>
                <w:color w:val="14233A"/>
                <w:sz w:val="16"/>
              </w:rPr>
              <w:t>TC2024-KRISTINE</w:t>
            </w:r>
            <w:r>
              <w:rPr>
                <w:sz w:val="18"/>
              </w:rPr>
              <w:t>)</w:t>
            </w:r>
          </w:p>
        </w:tc>
        <w:tc>
          <w:tcPr>
            <w:tcW w:w="676" w:type="dxa"/>
          </w:tcPr>
          <w:p w14:paraId="23E77B2E" w14:textId="77777777" w:rsidR="00521FF4" w:rsidRDefault="0034460A">
            <w:pPr>
              <w:spacing w:after="0"/>
            </w:pPr>
            <w:r>
              <w:rPr>
                <w:sz w:val="18"/>
              </w:rPr>
              <w:t>31</w:t>
            </w:r>
          </w:p>
        </w:tc>
        <w:tc>
          <w:tcPr>
            <w:tcW w:w="3478" w:type="dxa"/>
          </w:tcPr>
          <w:p w14:paraId="026D4BFC" w14:textId="77777777" w:rsidR="00521FF4" w:rsidRDefault="0034460A">
            <w:pPr>
              <w:spacing w:after="0"/>
            </w:pPr>
            <w:r>
              <w:rPr>
                <w:sz w:val="18"/>
              </w:rPr>
              <w:t>Local + international name, hazard type, category and rank, max wind, max signal, dates, duration.</w:t>
            </w:r>
          </w:p>
        </w:tc>
      </w:tr>
      <w:tr w:rsidR="00521FF4" w14:paraId="27FA3F89" w14:textId="77777777">
        <w:trPr>
          <w:jc w:val="center"/>
        </w:trPr>
        <w:tc>
          <w:tcPr>
            <w:tcW w:w="3034" w:type="dxa"/>
          </w:tcPr>
          <w:p w14:paraId="099A5A92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dim_organization</w:t>
            </w:r>
          </w:p>
        </w:tc>
        <w:tc>
          <w:tcPr>
            <w:tcW w:w="2222" w:type="dxa"/>
          </w:tcPr>
          <w:p w14:paraId="01914386" w14:textId="77777777" w:rsidR="00521FF4" w:rsidRDefault="0034460A">
            <w:pPr>
              <w:spacing w:after="0"/>
            </w:pPr>
            <w:r>
              <w:rPr>
                <w:sz w:val="18"/>
              </w:rPr>
              <w:t>org code</w:t>
            </w:r>
          </w:p>
        </w:tc>
        <w:tc>
          <w:tcPr>
            <w:tcW w:w="676" w:type="dxa"/>
          </w:tcPr>
          <w:p w14:paraId="3CD80CCC" w14:textId="77777777" w:rsidR="00521FF4" w:rsidRDefault="0034460A">
            <w:pPr>
              <w:spacing w:after="0"/>
            </w:pPr>
            <w:r>
              <w:rPr>
                <w:sz w:val="18"/>
              </w:rPr>
              <w:t>13</w:t>
            </w:r>
          </w:p>
        </w:tc>
        <w:tc>
          <w:tcPr>
            <w:tcW w:w="3478" w:type="dxa"/>
          </w:tcPr>
          <w:p w14:paraId="476FD2E4" w14:textId="77777777" w:rsidR="00521FF4" w:rsidRDefault="0034460A">
            <w:pPr>
              <w:spacing w:after="0"/>
            </w:pPr>
            <w:r>
              <w:rPr>
                <w:sz w:val="18"/>
              </w:rPr>
              <w:t>Government, NGO, international, LGU; source name variants resolved via aliases.</w:t>
            </w:r>
          </w:p>
        </w:tc>
      </w:tr>
      <w:tr w:rsidR="00521FF4" w14:paraId="74659249" w14:textId="77777777">
        <w:trPr>
          <w:jc w:val="center"/>
        </w:trPr>
        <w:tc>
          <w:tcPr>
            <w:tcW w:w="3034" w:type="dxa"/>
          </w:tcPr>
          <w:p w14:paraId="466421EB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dim_resource</w:t>
            </w:r>
          </w:p>
        </w:tc>
        <w:tc>
          <w:tcPr>
            <w:tcW w:w="2222" w:type="dxa"/>
          </w:tcPr>
          <w:p w14:paraId="0A76023A" w14:textId="77777777" w:rsidR="00521FF4" w:rsidRDefault="0034460A">
            <w:pPr>
              <w:spacing w:after="0"/>
            </w:pPr>
            <w:r>
              <w:rPr>
                <w:sz w:val="18"/>
              </w:rPr>
              <w:t>item code</w:t>
            </w:r>
          </w:p>
        </w:tc>
        <w:tc>
          <w:tcPr>
            <w:tcW w:w="676" w:type="dxa"/>
          </w:tcPr>
          <w:p w14:paraId="6C4013FB" w14:textId="77777777" w:rsidR="00521FF4" w:rsidRDefault="0034460A">
            <w:pPr>
              <w:spacing w:after="0"/>
            </w:pPr>
            <w:r>
              <w:rPr>
                <w:sz w:val="18"/>
              </w:rPr>
              <w:t>10</w:t>
            </w:r>
          </w:p>
        </w:tc>
        <w:tc>
          <w:tcPr>
            <w:tcW w:w="3478" w:type="dxa"/>
          </w:tcPr>
          <w:p w14:paraId="714B64C3" w14:textId="77777777" w:rsidR="00521FF4" w:rsidRDefault="0034460A">
            <w:pPr>
              <w:spacing w:after="0"/>
            </w:pPr>
            <w:r>
              <w:rPr>
                <w:sz w:val="18"/>
              </w:rPr>
              <w:t>Category (Food, Water, Non-Food, Medical, Shelter), standard unit, unit cost.</w:t>
            </w:r>
          </w:p>
        </w:tc>
      </w:tr>
      <w:tr w:rsidR="00521FF4" w14:paraId="1F97791B" w14:textId="77777777">
        <w:trPr>
          <w:jc w:val="center"/>
        </w:trPr>
        <w:tc>
          <w:tcPr>
            <w:tcW w:w="3034" w:type="dxa"/>
          </w:tcPr>
          <w:p w14:paraId="77A9E7B0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dim_evacuation_center</w:t>
            </w:r>
          </w:p>
        </w:tc>
        <w:tc>
          <w:tcPr>
            <w:tcW w:w="2222" w:type="dxa"/>
          </w:tcPr>
          <w:p w14:paraId="4C2A3DCD" w14:textId="77777777" w:rsidR="00521FF4" w:rsidRDefault="0034460A">
            <w:pPr>
              <w:spacing w:after="0"/>
            </w:pPr>
            <w:r>
              <w:rPr>
                <w:sz w:val="18"/>
              </w:rPr>
              <w:t>EC code</w:t>
            </w:r>
          </w:p>
        </w:tc>
        <w:tc>
          <w:tcPr>
            <w:tcW w:w="676" w:type="dxa"/>
          </w:tcPr>
          <w:p w14:paraId="0B91CCD9" w14:textId="77777777" w:rsidR="00521FF4" w:rsidRDefault="0034460A">
            <w:pPr>
              <w:spacing w:after="0"/>
            </w:pPr>
            <w:r>
              <w:rPr>
                <w:sz w:val="18"/>
              </w:rPr>
              <w:t>1,751</w:t>
            </w:r>
          </w:p>
        </w:tc>
        <w:tc>
          <w:tcPr>
            <w:tcW w:w="3478" w:type="dxa"/>
          </w:tcPr>
          <w:p w14:paraId="736C5F78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Type, barangay, capacity, PSGC </w:t>
            </w:r>
            <w:r>
              <w:rPr>
                <w:sz w:val="18"/>
              </w:rPr>
              <w:t>of its city/municipality. SCD Type 1.</w:t>
            </w:r>
          </w:p>
        </w:tc>
      </w:tr>
      <w:tr w:rsidR="00521FF4" w14:paraId="60A72258" w14:textId="77777777">
        <w:trPr>
          <w:jc w:val="center"/>
        </w:trPr>
        <w:tc>
          <w:tcPr>
            <w:tcW w:w="3034" w:type="dxa"/>
          </w:tcPr>
          <w:p w14:paraId="110DB3B0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dim_damage_category</w:t>
            </w:r>
          </w:p>
        </w:tc>
        <w:tc>
          <w:tcPr>
            <w:tcW w:w="2222" w:type="dxa"/>
          </w:tcPr>
          <w:p w14:paraId="55B3273A" w14:textId="77777777" w:rsidR="00521FF4" w:rsidRDefault="0034460A">
            <w:pPr>
              <w:spacing w:after="0"/>
            </w:pPr>
            <w:r>
              <w:rPr>
                <w:sz w:val="18"/>
              </w:rPr>
              <w:t>category</w:t>
            </w:r>
          </w:p>
        </w:tc>
        <w:tc>
          <w:tcPr>
            <w:tcW w:w="676" w:type="dxa"/>
          </w:tcPr>
          <w:p w14:paraId="54F4B010" w14:textId="77777777" w:rsidR="00521FF4" w:rsidRDefault="0034460A">
            <w:pPr>
              <w:spacing w:after="0"/>
            </w:pPr>
            <w:r>
              <w:rPr>
                <w:sz w:val="18"/>
              </w:rPr>
              <w:t>4</w:t>
            </w:r>
          </w:p>
        </w:tc>
        <w:tc>
          <w:tcPr>
            <w:tcW w:w="3478" w:type="dxa"/>
          </w:tcPr>
          <w:p w14:paraId="4A134767" w14:textId="77777777" w:rsidR="00521FF4" w:rsidRDefault="0034460A">
            <w:pPr>
              <w:spacing w:after="0"/>
            </w:pPr>
            <w:r>
              <w:rPr>
                <w:sz w:val="18"/>
              </w:rPr>
              <w:t>Population, Housing, Infrastructure, Agriculture.</w:t>
            </w:r>
          </w:p>
        </w:tc>
      </w:tr>
      <w:tr w:rsidR="00521FF4" w14:paraId="3CDF5098" w14:textId="77777777">
        <w:trPr>
          <w:jc w:val="center"/>
        </w:trPr>
        <w:tc>
          <w:tcPr>
            <w:tcW w:w="3034" w:type="dxa"/>
          </w:tcPr>
          <w:p w14:paraId="06DD6157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dim_response_type</w:t>
            </w:r>
          </w:p>
        </w:tc>
        <w:tc>
          <w:tcPr>
            <w:tcW w:w="2222" w:type="dxa"/>
          </w:tcPr>
          <w:p w14:paraId="75EBF223" w14:textId="77777777" w:rsidR="00521FF4" w:rsidRDefault="0034460A">
            <w:pPr>
              <w:spacing w:after="0"/>
            </w:pPr>
            <w:r>
              <w:rPr>
                <w:sz w:val="18"/>
              </w:rPr>
              <w:t>type code</w:t>
            </w:r>
          </w:p>
        </w:tc>
        <w:tc>
          <w:tcPr>
            <w:tcW w:w="676" w:type="dxa"/>
          </w:tcPr>
          <w:p w14:paraId="77B51702" w14:textId="77777777" w:rsidR="00521FF4" w:rsidRDefault="0034460A">
            <w:pPr>
              <w:spacing w:after="0"/>
            </w:pPr>
            <w:r>
              <w:rPr>
                <w:sz w:val="18"/>
              </w:rPr>
              <w:t>5</w:t>
            </w:r>
          </w:p>
        </w:tc>
        <w:tc>
          <w:tcPr>
            <w:tcW w:w="3478" w:type="dxa"/>
          </w:tcPr>
          <w:p w14:paraId="79408FF3" w14:textId="77777777" w:rsidR="00521FF4" w:rsidRDefault="0034460A">
            <w:pPr>
              <w:spacing w:after="0"/>
            </w:pPr>
            <w:r>
              <w:rPr>
                <w:sz w:val="18"/>
              </w:rPr>
              <w:t>Response type and cluster (life-saving, logistics, access).</w:t>
            </w:r>
          </w:p>
        </w:tc>
      </w:tr>
      <w:tr w:rsidR="00521FF4" w14:paraId="6751B756" w14:textId="77777777">
        <w:trPr>
          <w:jc w:val="center"/>
        </w:trPr>
        <w:tc>
          <w:tcPr>
            <w:tcW w:w="3034" w:type="dxa"/>
          </w:tcPr>
          <w:p w14:paraId="5E239FAC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dim_lifeline</w:t>
            </w:r>
          </w:p>
        </w:tc>
        <w:tc>
          <w:tcPr>
            <w:tcW w:w="2222" w:type="dxa"/>
          </w:tcPr>
          <w:p w14:paraId="17B17C21" w14:textId="77777777" w:rsidR="00521FF4" w:rsidRDefault="0034460A">
            <w:pPr>
              <w:spacing w:after="0"/>
            </w:pPr>
            <w:r>
              <w:rPr>
                <w:sz w:val="18"/>
              </w:rPr>
              <w:t>lifeline code</w:t>
            </w:r>
          </w:p>
        </w:tc>
        <w:tc>
          <w:tcPr>
            <w:tcW w:w="676" w:type="dxa"/>
          </w:tcPr>
          <w:p w14:paraId="0EF3AE05" w14:textId="77777777" w:rsidR="00521FF4" w:rsidRDefault="0034460A">
            <w:pPr>
              <w:spacing w:after="0"/>
            </w:pPr>
            <w:r>
              <w:rPr>
                <w:sz w:val="18"/>
              </w:rPr>
              <w:t>5</w:t>
            </w:r>
          </w:p>
        </w:tc>
        <w:tc>
          <w:tcPr>
            <w:tcW w:w="3478" w:type="dxa"/>
          </w:tcPr>
          <w:p w14:paraId="3567B9DA" w14:textId="77777777" w:rsidR="00521FF4" w:rsidRDefault="0034460A">
            <w:pPr>
              <w:spacing w:after="0"/>
            </w:pPr>
            <w:r>
              <w:rPr>
                <w:sz w:val="18"/>
              </w:rPr>
              <w:t>Roads, bridges, power, water, communications; sector and unit of measure.</w:t>
            </w:r>
          </w:p>
        </w:tc>
      </w:tr>
      <w:tr w:rsidR="00521FF4" w14:paraId="156062C8" w14:textId="77777777">
        <w:trPr>
          <w:jc w:val="center"/>
        </w:trPr>
        <w:tc>
          <w:tcPr>
            <w:tcW w:w="3034" w:type="dxa"/>
          </w:tcPr>
          <w:p w14:paraId="44F34199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dim_source_system</w:t>
            </w:r>
          </w:p>
        </w:tc>
        <w:tc>
          <w:tcPr>
            <w:tcW w:w="2222" w:type="dxa"/>
          </w:tcPr>
          <w:p w14:paraId="43285EE0" w14:textId="77777777" w:rsidR="00521FF4" w:rsidRDefault="0034460A">
            <w:pPr>
              <w:spacing w:after="0"/>
            </w:pPr>
            <w:r>
              <w:rPr>
                <w:sz w:val="18"/>
              </w:rPr>
              <w:t>batch id</w:t>
            </w:r>
          </w:p>
        </w:tc>
        <w:tc>
          <w:tcPr>
            <w:tcW w:w="676" w:type="dxa"/>
          </w:tcPr>
          <w:p w14:paraId="7ECC9E79" w14:textId="77777777" w:rsidR="00521FF4" w:rsidRDefault="0034460A">
            <w:pPr>
              <w:spacing w:after="0"/>
            </w:pPr>
            <w:r>
              <w:rPr>
                <w:sz w:val="18"/>
              </w:rPr>
              <w:t>per load</w:t>
            </w:r>
          </w:p>
        </w:tc>
        <w:tc>
          <w:tcPr>
            <w:tcW w:w="3478" w:type="dxa"/>
          </w:tcPr>
          <w:p w14:paraId="0AE885C4" w14:textId="77777777" w:rsidR="00521FF4" w:rsidRDefault="0034460A">
            <w:pPr>
              <w:spacing w:after="0"/>
            </w:pPr>
            <w:r>
              <w:rPr>
                <w:sz w:val="18"/>
              </w:rPr>
              <w:t>Lineage: source system and file each fact row came from.</w:t>
            </w:r>
          </w:p>
        </w:tc>
      </w:tr>
    </w:tbl>
    <w:p w14:paraId="2DBA5D70" w14:textId="77777777" w:rsidR="00521FF4" w:rsidRDefault="00521FF4">
      <w:pPr>
        <w:spacing w:after="40"/>
      </w:pPr>
    </w:p>
    <w:p w14:paraId="619F4FCD" w14:textId="77777777" w:rsidR="00521FF4" w:rsidRDefault="0034460A">
      <w:pPr>
        <w:pStyle w:val="Heading4"/>
      </w:pPr>
      <w:r>
        <w:t>SCD Type 2: dim_location</w:t>
      </w:r>
    </w:p>
    <w:p w14:paraId="37C55B91" w14:textId="77777777" w:rsidR="00521FF4" w:rsidRDefault="0034460A">
      <w:r>
        <w:t xml:space="preserve">Provinces change. On 17 September 2022 a plebiscite ratified </w:t>
      </w:r>
      <w:r>
        <w:rPr>
          <w:b/>
        </w:rPr>
        <w:t>RA 11550</w:t>
      </w:r>
      <w:r>
        <w:t>, splitting</w:t>
      </w:r>
      <w:r>
        <w:t xml:space="preserve"> </w:t>
      </w:r>
      <w:r>
        <w:t xml:space="preserve">Maguindanao into </w:t>
      </w:r>
      <w:r>
        <w:rPr>
          <w:i/>
        </w:rPr>
        <w:t>Maguindanao del Norte</w:t>
      </w:r>
      <w:r>
        <w:t xml:space="preserve"> and </w:t>
      </w:r>
      <w:r>
        <w:rPr>
          <w:i/>
        </w:rPr>
        <w:t>Maguindanao del Sur</w:t>
      </w:r>
      <w:r>
        <w:t>. The change log</w:t>
      </w:r>
      <w:r>
        <w:t xml:space="preserve"> </w:t>
      </w:r>
      <w:r>
        <w:rPr>
          <w:rFonts w:ascii="Consolas" w:hAnsi="Consolas"/>
          <w:color w:val="14233A"/>
          <w:sz w:val="19"/>
        </w:rPr>
        <w:t>dbt/seeds/psgc_changes.csv</w:t>
      </w:r>
      <w:r>
        <w:t xml:space="preserve"> records each affected</w:t>
      </w:r>
      <w:r>
        <w:t xml:space="preserve"> </w:t>
      </w:r>
      <w:r>
        <w:t xml:space="preserve">city/municipality with its new province and effective date (2022-09-18). </w:t>
      </w:r>
      <w:r>
        <w:rPr>
          <w:rFonts w:ascii="Consolas" w:hAnsi="Consolas"/>
          <w:color w:val="14233A"/>
          <w:sz w:val="19"/>
        </w:rPr>
        <w:t>dim_location</w:t>
      </w:r>
      <w:r>
        <w:t xml:space="preserve"> </w:t>
      </w:r>
      <w:r>
        <w:t>turns it into versions:</w:t>
      </w:r>
    </w:p>
    <w:p w14:paraId="29569954" w14:textId="5440B954" w:rsidR="00521FF4" w:rsidRDefault="0034460A">
      <w:pPr>
        <w:pStyle w:val="Caption"/>
        <w:keepNext/>
        <w:spacing w:before="160" w:after="40"/>
      </w:pPr>
      <w:bookmarkStart w:id="40" w:name="_Toc243768212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16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SCD Type 2 versions of Parang, Maguindanao</w:t>
      </w:r>
      <w:bookmarkEnd w:id="40"/>
    </w:p>
    <w:p w14:paraId="7A44E236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The same PSGC code has two versions; a fact joins to the one valid on its own date, so history is reported under the provinces of the time.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30"/>
        <w:gridCol w:w="1906"/>
        <w:gridCol w:w="1787"/>
        <w:gridCol w:w="1430"/>
        <w:gridCol w:w="1430"/>
        <w:gridCol w:w="1430"/>
      </w:tblGrid>
      <w:tr w:rsidR="00521FF4" w14:paraId="336F28D8" w14:textId="77777777">
        <w:trPr>
          <w:jc w:val="center"/>
        </w:trPr>
        <w:tc>
          <w:tcPr>
            <w:tcW w:w="1430" w:type="dxa"/>
            <w:shd w:val="clear" w:color="auto" w:fill="ECE8DF"/>
          </w:tcPr>
          <w:p w14:paraId="3FA72262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psgc_code</w:t>
            </w:r>
          </w:p>
        </w:tc>
        <w:tc>
          <w:tcPr>
            <w:tcW w:w="1906" w:type="dxa"/>
            <w:shd w:val="clear" w:color="auto" w:fill="ECE8DF"/>
          </w:tcPr>
          <w:p w14:paraId="09DEF1AE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city_muni_name</w:t>
            </w:r>
          </w:p>
        </w:tc>
        <w:tc>
          <w:tcPr>
            <w:tcW w:w="1787" w:type="dxa"/>
            <w:shd w:val="clear" w:color="auto" w:fill="ECE8DF"/>
          </w:tcPr>
          <w:p w14:paraId="48EA5F27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province_name</w:t>
            </w:r>
          </w:p>
        </w:tc>
        <w:tc>
          <w:tcPr>
            <w:tcW w:w="1430" w:type="dxa"/>
            <w:shd w:val="clear" w:color="auto" w:fill="ECE8DF"/>
          </w:tcPr>
          <w:p w14:paraId="625124D2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valid_from</w:t>
            </w:r>
          </w:p>
        </w:tc>
        <w:tc>
          <w:tcPr>
            <w:tcW w:w="1430" w:type="dxa"/>
            <w:shd w:val="clear" w:color="auto" w:fill="ECE8DF"/>
          </w:tcPr>
          <w:p w14:paraId="5DFE7B55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valid_to</w:t>
            </w:r>
          </w:p>
        </w:tc>
        <w:tc>
          <w:tcPr>
            <w:tcW w:w="1430" w:type="dxa"/>
            <w:shd w:val="clear" w:color="auto" w:fill="ECE8DF"/>
          </w:tcPr>
          <w:p w14:paraId="06CE4D11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is_current</w:t>
            </w:r>
          </w:p>
        </w:tc>
      </w:tr>
      <w:tr w:rsidR="00521FF4" w14:paraId="1C6C2589" w14:textId="77777777">
        <w:trPr>
          <w:jc w:val="center"/>
        </w:trPr>
        <w:tc>
          <w:tcPr>
            <w:tcW w:w="1430" w:type="dxa"/>
          </w:tcPr>
          <w:p w14:paraId="4A7EABA1" w14:textId="77777777" w:rsidR="00521FF4" w:rsidRDefault="0034460A">
            <w:pPr>
              <w:spacing w:after="0"/>
            </w:pPr>
            <w:r>
              <w:rPr>
                <w:sz w:val="16"/>
              </w:rPr>
              <w:t>1903811000</w:t>
            </w:r>
          </w:p>
        </w:tc>
        <w:tc>
          <w:tcPr>
            <w:tcW w:w="1906" w:type="dxa"/>
          </w:tcPr>
          <w:p w14:paraId="788B0C10" w14:textId="77777777" w:rsidR="00521FF4" w:rsidRDefault="0034460A">
            <w:pPr>
              <w:spacing w:after="0"/>
            </w:pPr>
            <w:r>
              <w:rPr>
                <w:sz w:val="16"/>
              </w:rPr>
              <w:t>Parang</w:t>
            </w:r>
          </w:p>
        </w:tc>
        <w:tc>
          <w:tcPr>
            <w:tcW w:w="1787" w:type="dxa"/>
          </w:tcPr>
          <w:p w14:paraId="095AB415" w14:textId="77777777" w:rsidR="00521FF4" w:rsidRDefault="0034460A">
            <w:pPr>
              <w:spacing w:after="0"/>
            </w:pPr>
            <w:r>
              <w:rPr>
                <w:sz w:val="16"/>
              </w:rPr>
              <w:t>Maguindanao</w:t>
            </w:r>
          </w:p>
        </w:tc>
        <w:tc>
          <w:tcPr>
            <w:tcW w:w="1430" w:type="dxa"/>
          </w:tcPr>
          <w:p w14:paraId="77BB3D40" w14:textId="77777777" w:rsidR="00521FF4" w:rsidRDefault="0034460A">
            <w:pPr>
              <w:spacing w:after="0"/>
            </w:pPr>
            <w:r>
              <w:rPr>
                <w:sz w:val="16"/>
              </w:rPr>
              <w:t>1900-01-01</w:t>
            </w:r>
          </w:p>
        </w:tc>
        <w:tc>
          <w:tcPr>
            <w:tcW w:w="1430" w:type="dxa"/>
          </w:tcPr>
          <w:p w14:paraId="6529C638" w14:textId="77777777" w:rsidR="00521FF4" w:rsidRDefault="0034460A">
            <w:pPr>
              <w:spacing w:after="0"/>
            </w:pPr>
            <w:r>
              <w:rPr>
                <w:sz w:val="16"/>
              </w:rPr>
              <w:t>2022-09-17</w:t>
            </w:r>
          </w:p>
        </w:tc>
        <w:tc>
          <w:tcPr>
            <w:tcW w:w="1430" w:type="dxa"/>
          </w:tcPr>
          <w:p w14:paraId="0EA649DC" w14:textId="77777777" w:rsidR="00521FF4" w:rsidRDefault="0034460A">
            <w:pPr>
              <w:spacing w:after="0"/>
            </w:pPr>
            <w:r>
              <w:rPr>
                <w:sz w:val="16"/>
              </w:rPr>
              <w:t>false</w:t>
            </w:r>
          </w:p>
        </w:tc>
      </w:tr>
      <w:tr w:rsidR="00521FF4" w14:paraId="16E18DCC" w14:textId="77777777">
        <w:trPr>
          <w:jc w:val="center"/>
        </w:trPr>
        <w:tc>
          <w:tcPr>
            <w:tcW w:w="1430" w:type="dxa"/>
          </w:tcPr>
          <w:p w14:paraId="7BE8BD7A" w14:textId="77777777" w:rsidR="00521FF4" w:rsidRDefault="0034460A">
            <w:pPr>
              <w:spacing w:after="0"/>
            </w:pPr>
            <w:r>
              <w:rPr>
                <w:sz w:val="16"/>
              </w:rPr>
              <w:t>1903811000</w:t>
            </w:r>
          </w:p>
        </w:tc>
        <w:tc>
          <w:tcPr>
            <w:tcW w:w="1906" w:type="dxa"/>
          </w:tcPr>
          <w:p w14:paraId="2AB9E0D1" w14:textId="77777777" w:rsidR="00521FF4" w:rsidRDefault="0034460A">
            <w:pPr>
              <w:spacing w:after="0"/>
            </w:pPr>
            <w:r>
              <w:rPr>
                <w:sz w:val="16"/>
              </w:rPr>
              <w:t>Parang</w:t>
            </w:r>
          </w:p>
        </w:tc>
        <w:tc>
          <w:tcPr>
            <w:tcW w:w="1787" w:type="dxa"/>
          </w:tcPr>
          <w:p w14:paraId="37F27031" w14:textId="77777777" w:rsidR="00521FF4" w:rsidRDefault="0034460A">
            <w:pPr>
              <w:spacing w:after="0"/>
            </w:pPr>
            <w:r>
              <w:rPr>
                <w:sz w:val="16"/>
              </w:rPr>
              <w:t>Maguindanao del Norte</w:t>
            </w:r>
          </w:p>
        </w:tc>
        <w:tc>
          <w:tcPr>
            <w:tcW w:w="1430" w:type="dxa"/>
          </w:tcPr>
          <w:p w14:paraId="6AC6DF77" w14:textId="77777777" w:rsidR="00521FF4" w:rsidRDefault="0034460A">
            <w:pPr>
              <w:spacing w:after="0"/>
            </w:pPr>
            <w:r>
              <w:rPr>
                <w:sz w:val="16"/>
              </w:rPr>
              <w:t>2022-09-18</w:t>
            </w:r>
          </w:p>
        </w:tc>
        <w:tc>
          <w:tcPr>
            <w:tcW w:w="1430" w:type="dxa"/>
          </w:tcPr>
          <w:p w14:paraId="6A77C600" w14:textId="77777777" w:rsidR="00521FF4" w:rsidRDefault="0034460A">
            <w:pPr>
              <w:spacing w:after="0"/>
            </w:pPr>
            <w:r>
              <w:rPr>
                <w:sz w:val="16"/>
              </w:rPr>
              <w:t>9999-12-31</w:t>
            </w:r>
          </w:p>
        </w:tc>
        <w:tc>
          <w:tcPr>
            <w:tcW w:w="1430" w:type="dxa"/>
          </w:tcPr>
          <w:p w14:paraId="0FF3CBE3" w14:textId="77777777" w:rsidR="00521FF4" w:rsidRDefault="0034460A">
            <w:pPr>
              <w:spacing w:after="0"/>
            </w:pPr>
            <w:r>
              <w:rPr>
                <w:sz w:val="16"/>
              </w:rPr>
              <w:t>true</w:t>
            </w:r>
          </w:p>
        </w:tc>
      </w:tr>
    </w:tbl>
    <w:p w14:paraId="660985C7" w14:textId="77777777" w:rsidR="00521FF4" w:rsidRDefault="00521FF4">
      <w:pPr>
        <w:spacing w:after="40"/>
      </w:pPr>
    </w:p>
    <w:p w14:paraId="165E05C0" w14:textId="77777777" w:rsidR="00521FF4" w:rsidRDefault="0034460A">
      <w:r>
        <w:t xml:space="preserve">Facts join to the version </w:t>
      </w:r>
      <w:r>
        <w:rPr>
          <w:b/>
        </w:rPr>
        <w:t>valid on the fact's own date</w:t>
      </w:r>
      <w:r>
        <w:t>, so Typhoon Paeng (Oct 2022)</w:t>
      </w:r>
      <w:r>
        <w:t xml:space="preserve"> </w:t>
      </w:r>
      <w:r>
        <w:t>reports under the new provinces, while any earlier event would still roll up to</w:t>
      </w:r>
      <w:r>
        <w:t xml:space="preserve"> </w:t>
      </w:r>
      <w:r>
        <w:t>"Maguindanao". New PSGC releases are handled by appending rows to the change log.</w:t>
      </w:r>
    </w:p>
    <w:p w14:paraId="300F6427" w14:textId="77777777" w:rsidR="00521FF4" w:rsidRDefault="0034460A">
      <w:pPr>
        <w:pStyle w:val="Heading3"/>
      </w:pPr>
      <w:r>
        <w:t>Bus matrix</w:t>
      </w:r>
    </w:p>
    <w:p w14:paraId="5981F7FF" w14:textId="65C80535" w:rsidR="00521FF4" w:rsidRDefault="0034460A">
      <w:pPr>
        <w:pStyle w:val="Caption"/>
        <w:keepNext/>
        <w:spacing w:before="160" w:after="40"/>
      </w:pPr>
      <w:bookmarkStart w:id="41" w:name="_Toc243768213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17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Bus matrix of facts and conformed dimensions</w:t>
      </w:r>
      <w:bookmarkEnd w:id="41"/>
    </w:p>
    <w:p w14:paraId="6A13C495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 xml:space="preserve">A tick means the fact uses the dimension. Dimensions ticked for several facts (date, location, event, organization, source) are the </w:t>
      </w:r>
      <w:r>
        <w:rPr>
          <w:i/>
          <w:color w:val="4A5566"/>
          <w:sz w:val="18"/>
        </w:rPr>
        <w:t>conformed dimensions that integrate the stars.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55"/>
        <w:gridCol w:w="538"/>
        <w:gridCol w:w="896"/>
        <w:gridCol w:w="627"/>
        <w:gridCol w:w="1255"/>
        <w:gridCol w:w="896"/>
        <w:gridCol w:w="717"/>
        <w:gridCol w:w="717"/>
        <w:gridCol w:w="896"/>
        <w:gridCol w:w="896"/>
        <w:gridCol w:w="717"/>
      </w:tblGrid>
      <w:tr w:rsidR="00521FF4" w14:paraId="05C941F9" w14:textId="77777777">
        <w:trPr>
          <w:jc w:val="center"/>
        </w:trPr>
        <w:tc>
          <w:tcPr>
            <w:tcW w:w="1255" w:type="dxa"/>
            <w:shd w:val="clear" w:color="auto" w:fill="ECE8DF"/>
          </w:tcPr>
          <w:p w14:paraId="136964E5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Fact \ Dimension</w:t>
            </w:r>
          </w:p>
        </w:tc>
        <w:tc>
          <w:tcPr>
            <w:tcW w:w="538" w:type="dxa"/>
            <w:shd w:val="clear" w:color="auto" w:fill="ECE8DF"/>
          </w:tcPr>
          <w:p w14:paraId="4D5053B9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Date</w:t>
            </w:r>
          </w:p>
        </w:tc>
        <w:tc>
          <w:tcPr>
            <w:tcW w:w="896" w:type="dxa"/>
            <w:shd w:val="clear" w:color="auto" w:fill="ECE8DF"/>
          </w:tcPr>
          <w:p w14:paraId="1DA8B255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Location</w:t>
            </w:r>
          </w:p>
        </w:tc>
        <w:tc>
          <w:tcPr>
            <w:tcW w:w="627" w:type="dxa"/>
            <w:shd w:val="clear" w:color="auto" w:fill="ECE8DF"/>
          </w:tcPr>
          <w:p w14:paraId="6BCE1D59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Event</w:t>
            </w:r>
          </w:p>
        </w:tc>
        <w:tc>
          <w:tcPr>
            <w:tcW w:w="1255" w:type="dxa"/>
            <w:shd w:val="clear" w:color="auto" w:fill="ECE8DF"/>
          </w:tcPr>
          <w:p w14:paraId="5D48E18E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Organization</w:t>
            </w:r>
          </w:p>
        </w:tc>
        <w:tc>
          <w:tcPr>
            <w:tcW w:w="896" w:type="dxa"/>
            <w:shd w:val="clear" w:color="auto" w:fill="ECE8DF"/>
          </w:tcPr>
          <w:p w14:paraId="5001F919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Resource</w:t>
            </w:r>
          </w:p>
        </w:tc>
        <w:tc>
          <w:tcPr>
            <w:tcW w:w="717" w:type="dxa"/>
            <w:shd w:val="clear" w:color="auto" w:fill="ECE8DF"/>
          </w:tcPr>
          <w:p w14:paraId="76BE1F3A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Evac Center</w:t>
            </w:r>
          </w:p>
        </w:tc>
        <w:tc>
          <w:tcPr>
            <w:tcW w:w="717" w:type="dxa"/>
            <w:shd w:val="clear" w:color="auto" w:fill="ECE8DF"/>
          </w:tcPr>
          <w:p w14:paraId="76C0EA87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Damage Cat</w:t>
            </w:r>
          </w:p>
        </w:tc>
        <w:tc>
          <w:tcPr>
            <w:tcW w:w="896" w:type="dxa"/>
            <w:shd w:val="clear" w:color="auto" w:fill="ECE8DF"/>
          </w:tcPr>
          <w:p w14:paraId="61F243FD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Response Type</w:t>
            </w:r>
          </w:p>
        </w:tc>
        <w:tc>
          <w:tcPr>
            <w:tcW w:w="896" w:type="dxa"/>
            <w:shd w:val="clear" w:color="auto" w:fill="ECE8DF"/>
          </w:tcPr>
          <w:p w14:paraId="26271FFF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Lifeline</w:t>
            </w:r>
          </w:p>
        </w:tc>
        <w:tc>
          <w:tcPr>
            <w:tcW w:w="717" w:type="dxa"/>
            <w:shd w:val="clear" w:color="auto" w:fill="ECE8DF"/>
          </w:tcPr>
          <w:p w14:paraId="4603405E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Source</w:t>
            </w:r>
          </w:p>
        </w:tc>
      </w:tr>
      <w:tr w:rsidR="00521FF4" w14:paraId="1E3C476A" w14:textId="77777777">
        <w:trPr>
          <w:jc w:val="center"/>
        </w:trPr>
        <w:tc>
          <w:tcPr>
            <w:tcW w:w="1255" w:type="dxa"/>
          </w:tcPr>
          <w:p w14:paraId="14F4AF8C" w14:textId="77777777" w:rsidR="00521FF4" w:rsidRDefault="0034460A">
            <w:pPr>
              <w:spacing w:after="0"/>
            </w:pPr>
            <w:r>
              <w:rPr>
                <w:sz w:val="16"/>
              </w:rPr>
              <w:t>Damage Assessment</w:t>
            </w:r>
          </w:p>
        </w:tc>
        <w:tc>
          <w:tcPr>
            <w:tcW w:w="538" w:type="dxa"/>
          </w:tcPr>
          <w:p w14:paraId="09FF4948" w14:textId="77777777" w:rsidR="00521FF4" w:rsidRDefault="0034460A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896" w:type="dxa"/>
          </w:tcPr>
          <w:p w14:paraId="21AB0435" w14:textId="77777777" w:rsidR="00521FF4" w:rsidRDefault="0034460A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627" w:type="dxa"/>
          </w:tcPr>
          <w:p w14:paraId="38CD2FCF" w14:textId="77777777" w:rsidR="00521FF4" w:rsidRDefault="0034460A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1255" w:type="dxa"/>
          </w:tcPr>
          <w:p w14:paraId="32AFE7C6" w14:textId="77777777" w:rsidR="00521FF4" w:rsidRDefault="00521FF4">
            <w:pPr>
              <w:spacing w:after="0"/>
            </w:pPr>
          </w:p>
        </w:tc>
        <w:tc>
          <w:tcPr>
            <w:tcW w:w="896" w:type="dxa"/>
          </w:tcPr>
          <w:p w14:paraId="215B6D06" w14:textId="77777777" w:rsidR="00521FF4" w:rsidRDefault="00521FF4">
            <w:pPr>
              <w:spacing w:after="0"/>
            </w:pPr>
          </w:p>
        </w:tc>
        <w:tc>
          <w:tcPr>
            <w:tcW w:w="717" w:type="dxa"/>
          </w:tcPr>
          <w:p w14:paraId="4B724DB4" w14:textId="77777777" w:rsidR="00521FF4" w:rsidRDefault="00521FF4">
            <w:pPr>
              <w:spacing w:after="0"/>
            </w:pPr>
          </w:p>
        </w:tc>
        <w:tc>
          <w:tcPr>
            <w:tcW w:w="717" w:type="dxa"/>
          </w:tcPr>
          <w:p w14:paraId="7B1BDA03" w14:textId="77777777" w:rsidR="00521FF4" w:rsidRDefault="0034460A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896" w:type="dxa"/>
          </w:tcPr>
          <w:p w14:paraId="7687AD4E" w14:textId="77777777" w:rsidR="00521FF4" w:rsidRDefault="00521FF4">
            <w:pPr>
              <w:spacing w:after="0"/>
            </w:pPr>
          </w:p>
        </w:tc>
        <w:tc>
          <w:tcPr>
            <w:tcW w:w="896" w:type="dxa"/>
          </w:tcPr>
          <w:p w14:paraId="4E10923B" w14:textId="77777777" w:rsidR="00521FF4" w:rsidRDefault="00521FF4">
            <w:pPr>
              <w:spacing w:after="0"/>
            </w:pPr>
          </w:p>
        </w:tc>
        <w:tc>
          <w:tcPr>
            <w:tcW w:w="717" w:type="dxa"/>
          </w:tcPr>
          <w:p w14:paraId="6CC6B5E0" w14:textId="77777777" w:rsidR="00521FF4" w:rsidRDefault="0034460A">
            <w:pPr>
              <w:spacing w:after="0"/>
            </w:pPr>
            <w:r>
              <w:rPr>
                <w:sz w:val="16"/>
              </w:rPr>
              <w:t>✓</w:t>
            </w:r>
          </w:p>
        </w:tc>
      </w:tr>
      <w:tr w:rsidR="00521FF4" w14:paraId="20C9F269" w14:textId="77777777">
        <w:trPr>
          <w:jc w:val="center"/>
        </w:trPr>
        <w:tc>
          <w:tcPr>
            <w:tcW w:w="1255" w:type="dxa"/>
          </w:tcPr>
          <w:p w14:paraId="098C7CDC" w14:textId="77777777" w:rsidR="00521FF4" w:rsidRDefault="0034460A">
            <w:pPr>
              <w:spacing w:after="0"/>
            </w:pPr>
            <w:r>
              <w:rPr>
                <w:sz w:val="16"/>
              </w:rPr>
              <w:lastRenderedPageBreak/>
              <w:t>Evacuation Snapshot</w:t>
            </w:r>
          </w:p>
        </w:tc>
        <w:tc>
          <w:tcPr>
            <w:tcW w:w="538" w:type="dxa"/>
          </w:tcPr>
          <w:p w14:paraId="6D9EC51B" w14:textId="77777777" w:rsidR="00521FF4" w:rsidRDefault="0034460A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896" w:type="dxa"/>
          </w:tcPr>
          <w:p w14:paraId="7EFC9E0E" w14:textId="77777777" w:rsidR="00521FF4" w:rsidRDefault="0034460A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627" w:type="dxa"/>
          </w:tcPr>
          <w:p w14:paraId="3C488C07" w14:textId="77777777" w:rsidR="00521FF4" w:rsidRDefault="0034460A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1255" w:type="dxa"/>
          </w:tcPr>
          <w:p w14:paraId="4630B5A5" w14:textId="77777777" w:rsidR="00521FF4" w:rsidRDefault="0034460A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896" w:type="dxa"/>
          </w:tcPr>
          <w:p w14:paraId="55B55142" w14:textId="77777777" w:rsidR="00521FF4" w:rsidRDefault="00521FF4">
            <w:pPr>
              <w:spacing w:after="0"/>
            </w:pPr>
          </w:p>
        </w:tc>
        <w:tc>
          <w:tcPr>
            <w:tcW w:w="717" w:type="dxa"/>
          </w:tcPr>
          <w:p w14:paraId="27FB3468" w14:textId="77777777" w:rsidR="00521FF4" w:rsidRDefault="0034460A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717" w:type="dxa"/>
          </w:tcPr>
          <w:p w14:paraId="6B16550B" w14:textId="77777777" w:rsidR="00521FF4" w:rsidRDefault="00521FF4">
            <w:pPr>
              <w:spacing w:after="0"/>
            </w:pPr>
          </w:p>
        </w:tc>
        <w:tc>
          <w:tcPr>
            <w:tcW w:w="896" w:type="dxa"/>
          </w:tcPr>
          <w:p w14:paraId="52C969FA" w14:textId="77777777" w:rsidR="00521FF4" w:rsidRDefault="00521FF4">
            <w:pPr>
              <w:spacing w:after="0"/>
            </w:pPr>
          </w:p>
        </w:tc>
        <w:tc>
          <w:tcPr>
            <w:tcW w:w="896" w:type="dxa"/>
          </w:tcPr>
          <w:p w14:paraId="13F373B7" w14:textId="77777777" w:rsidR="00521FF4" w:rsidRDefault="00521FF4">
            <w:pPr>
              <w:spacing w:after="0"/>
            </w:pPr>
          </w:p>
        </w:tc>
        <w:tc>
          <w:tcPr>
            <w:tcW w:w="717" w:type="dxa"/>
          </w:tcPr>
          <w:p w14:paraId="7DAAE96D" w14:textId="77777777" w:rsidR="00521FF4" w:rsidRDefault="0034460A">
            <w:pPr>
              <w:spacing w:after="0"/>
            </w:pPr>
            <w:r>
              <w:rPr>
                <w:sz w:val="16"/>
              </w:rPr>
              <w:t>✓</w:t>
            </w:r>
          </w:p>
        </w:tc>
      </w:tr>
      <w:tr w:rsidR="00521FF4" w14:paraId="1BC8B520" w14:textId="77777777">
        <w:trPr>
          <w:jc w:val="center"/>
        </w:trPr>
        <w:tc>
          <w:tcPr>
            <w:tcW w:w="1255" w:type="dxa"/>
          </w:tcPr>
          <w:p w14:paraId="7E656AB3" w14:textId="77777777" w:rsidR="00521FF4" w:rsidRDefault="0034460A">
            <w:pPr>
              <w:spacing w:after="0"/>
            </w:pPr>
            <w:r>
              <w:rPr>
                <w:sz w:val="16"/>
              </w:rPr>
              <w:t xml:space="preserve">Displacement </w:t>
            </w:r>
            <w:r>
              <w:rPr>
                <w:sz w:val="16"/>
              </w:rPr>
              <w:t>Outside</w:t>
            </w:r>
          </w:p>
        </w:tc>
        <w:tc>
          <w:tcPr>
            <w:tcW w:w="538" w:type="dxa"/>
          </w:tcPr>
          <w:p w14:paraId="13BB5CF3" w14:textId="77777777" w:rsidR="00521FF4" w:rsidRDefault="0034460A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896" w:type="dxa"/>
          </w:tcPr>
          <w:p w14:paraId="15E99CF0" w14:textId="77777777" w:rsidR="00521FF4" w:rsidRDefault="0034460A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627" w:type="dxa"/>
          </w:tcPr>
          <w:p w14:paraId="3E3661AE" w14:textId="77777777" w:rsidR="00521FF4" w:rsidRDefault="0034460A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1255" w:type="dxa"/>
          </w:tcPr>
          <w:p w14:paraId="474E166B" w14:textId="77777777" w:rsidR="00521FF4" w:rsidRDefault="0034460A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896" w:type="dxa"/>
          </w:tcPr>
          <w:p w14:paraId="19BEE848" w14:textId="77777777" w:rsidR="00521FF4" w:rsidRDefault="00521FF4">
            <w:pPr>
              <w:spacing w:after="0"/>
            </w:pPr>
          </w:p>
        </w:tc>
        <w:tc>
          <w:tcPr>
            <w:tcW w:w="717" w:type="dxa"/>
          </w:tcPr>
          <w:p w14:paraId="4BE1CABA" w14:textId="77777777" w:rsidR="00521FF4" w:rsidRDefault="00521FF4">
            <w:pPr>
              <w:spacing w:after="0"/>
            </w:pPr>
          </w:p>
        </w:tc>
        <w:tc>
          <w:tcPr>
            <w:tcW w:w="717" w:type="dxa"/>
          </w:tcPr>
          <w:p w14:paraId="302B20BB" w14:textId="77777777" w:rsidR="00521FF4" w:rsidRDefault="00521FF4">
            <w:pPr>
              <w:spacing w:after="0"/>
            </w:pPr>
          </w:p>
        </w:tc>
        <w:tc>
          <w:tcPr>
            <w:tcW w:w="896" w:type="dxa"/>
          </w:tcPr>
          <w:p w14:paraId="019373A3" w14:textId="77777777" w:rsidR="00521FF4" w:rsidRDefault="00521FF4">
            <w:pPr>
              <w:spacing w:after="0"/>
            </w:pPr>
          </w:p>
        </w:tc>
        <w:tc>
          <w:tcPr>
            <w:tcW w:w="896" w:type="dxa"/>
          </w:tcPr>
          <w:p w14:paraId="10C7F58E" w14:textId="77777777" w:rsidR="00521FF4" w:rsidRDefault="00521FF4">
            <w:pPr>
              <w:spacing w:after="0"/>
            </w:pPr>
          </w:p>
        </w:tc>
        <w:tc>
          <w:tcPr>
            <w:tcW w:w="717" w:type="dxa"/>
          </w:tcPr>
          <w:p w14:paraId="62240B0C" w14:textId="77777777" w:rsidR="00521FF4" w:rsidRDefault="0034460A">
            <w:pPr>
              <w:spacing w:after="0"/>
            </w:pPr>
            <w:r>
              <w:rPr>
                <w:sz w:val="16"/>
              </w:rPr>
              <w:t>✓</w:t>
            </w:r>
          </w:p>
        </w:tc>
      </w:tr>
      <w:tr w:rsidR="00521FF4" w14:paraId="6AE6779A" w14:textId="77777777">
        <w:trPr>
          <w:jc w:val="center"/>
        </w:trPr>
        <w:tc>
          <w:tcPr>
            <w:tcW w:w="1255" w:type="dxa"/>
          </w:tcPr>
          <w:p w14:paraId="7DD93BAD" w14:textId="77777777" w:rsidR="00521FF4" w:rsidRDefault="0034460A">
            <w:pPr>
              <w:spacing w:after="0"/>
            </w:pPr>
            <w:r>
              <w:rPr>
                <w:sz w:val="16"/>
              </w:rPr>
              <w:t>Resource Distribution</w:t>
            </w:r>
          </w:p>
        </w:tc>
        <w:tc>
          <w:tcPr>
            <w:tcW w:w="538" w:type="dxa"/>
          </w:tcPr>
          <w:p w14:paraId="11D35EC0" w14:textId="77777777" w:rsidR="00521FF4" w:rsidRDefault="0034460A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896" w:type="dxa"/>
          </w:tcPr>
          <w:p w14:paraId="74E6ABD0" w14:textId="77777777" w:rsidR="00521FF4" w:rsidRDefault="0034460A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627" w:type="dxa"/>
          </w:tcPr>
          <w:p w14:paraId="505A3004" w14:textId="77777777" w:rsidR="00521FF4" w:rsidRDefault="0034460A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1255" w:type="dxa"/>
          </w:tcPr>
          <w:p w14:paraId="2EF0E132" w14:textId="77777777" w:rsidR="00521FF4" w:rsidRDefault="0034460A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896" w:type="dxa"/>
          </w:tcPr>
          <w:p w14:paraId="69FC0989" w14:textId="77777777" w:rsidR="00521FF4" w:rsidRDefault="0034460A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717" w:type="dxa"/>
          </w:tcPr>
          <w:p w14:paraId="0506CCD3" w14:textId="77777777" w:rsidR="00521FF4" w:rsidRDefault="00521FF4">
            <w:pPr>
              <w:spacing w:after="0"/>
            </w:pPr>
          </w:p>
        </w:tc>
        <w:tc>
          <w:tcPr>
            <w:tcW w:w="717" w:type="dxa"/>
          </w:tcPr>
          <w:p w14:paraId="70EC7E63" w14:textId="77777777" w:rsidR="00521FF4" w:rsidRDefault="00521FF4">
            <w:pPr>
              <w:spacing w:after="0"/>
            </w:pPr>
          </w:p>
        </w:tc>
        <w:tc>
          <w:tcPr>
            <w:tcW w:w="896" w:type="dxa"/>
          </w:tcPr>
          <w:p w14:paraId="3BB97D99" w14:textId="77777777" w:rsidR="00521FF4" w:rsidRDefault="00521FF4">
            <w:pPr>
              <w:spacing w:after="0"/>
            </w:pPr>
          </w:p>
        </w:tc>
        <w:tc>
          <w:tcPr>
            <w:tcW w:w="896" w:type="dxa"/>
          </w:tcPr>
          <w:p w14:paraId="56142422" w14:textId="77777777" w:rsidR="00521FF4" w:rsidRDefault="00521FF4">
            <w:pPr>
              <w:spacing w:after="0"/>
            </w:pPr>
          </w:p>
        </w:tc>
        <w:tc>
          <w:tcPr>
            <w:tcW w:w="717" w:type="dxa"/>
          </w:tcPr>
          <w:p w14:paraId="5DBB061D" w14:textId="77777777" w:rsidR="00521FF4" w:rsidRDefault="0034460A">
            <w:pPr>
              <w:spacing w:after="0"/>
            </w:pPr>
            <w:r>
              <w:rPr>
                <w:sz w:val="16"/>
              </w:rPr>
              <w:t>✓</w:t>
            </w:r>
          </w:p>
        </w:tc>
      </w:tr>
      <w:tr w:rsidR="00521FF4" w14:paraId="5EA8E3F2" w14:textId="77777777">
        <w:trPr>
          <w:jc w:val="center"/>
        </w:trPr>
        <w:tc>
          <w:tcPr>
            <w:tcW w:w="1255" w:type="dxa"/>
          </w:tcPr>
          <w:p w14:paraId="26872C75" w14:textId="77777777" w:rsidR="00521FF4" w:rsidRDefault="0034460A">
            <w:pPr>
              <w:spacing w:after="0"/>
            </w:pPr>
            <w:r>
              <w:rPr>
                <w:sz w:val="16"/>
              </w:rPr>
              <w:t>Response Action</w:t>
            </w:r>
          </w:p>
        </w:tc>
        <w:tc>
          <w:tcPr>
            <w:tcW w:w="538" w:type="dxa"/>
          </w:tcPr>
          <w:p w14:paraId="2AC1525B" w14:textId="77777777" w:rsidR="00521FF4" w:rsidRDefault="0034460A">
            <w:pPr>
              <w:spacing w:after="0"/>
            </w:pPr>
            <w:r>
              <w:rPr>
                <w:sz w:val="16"/>
              </w:rPr>
              <w:t>✓</w:t>
            </w:r>
            <w:r>
              <w:rPr>
                <w:sz w:val="16"/>
              </w:rPr>
              <w:t xml:space="preserve"> ×4</w:t>
            </w:r>
          </w:p>
        </w:tc>
        <w:tc>
          <w:tcPr>
            <w:tcW w:w="896" w:type="dxa"/>
          </w:tcPr>
          <w:p w14:paraId="55813C55" w14:textId="77777777" w:rsidR="00521FF4" w:rsidRDefault="0034460A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627" w:type="dxa"/>
          </w:tcPr>
          <w:p w14:paraId="59F46976" w14:textId="77777777" w:rsidR="00521FF4" w:rsidRDefault="0034460A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1255" w:type="dxa"/>
          </w:tcPr>
          <w:p w14:paraId="107EB2E1" w14:textId="77777777" w:rsidR="00521FF4" w:rsidRDefault="0034460A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896" w:type="dxa"/>
          </w:tcPr>
          <w:p w14:paraId="67A12180" w14:textId="77777777" w:rsidR="00521FF4" w:rsidRDefault="00521FF4">
            <w:pPr>
              <w:spacing w:after="0"/>
            </w:pPr>
          </w:p>
        </w:tc>
        <w:tc>
          <w:tcPr>
            <w:tcW w:w="717" w:type="dxa"/>
          </w:tcPr>
          <w:p w14:paraId="2B8F1B72" w14:textId="77777777" w:rsidR="00521FF4" w:rsidRDefault="00521FF4">
            <w:pPr>
              <w:spacing w:after="0"/>
            </w:pPr>
          </w:p>
        </w:tc>
        <w:tc>
          <w:tcPr>
            <w:tcW w:w="717" w:type="dxa"/>
          </w:tcPr>
          <w:p w14:paraId="2C1CA621" w14:textId="77777777" w:rsidR="00521FF4" w:rsidRDefault="00521FF4">
            <w:pPr>
              <w:spacing w:after="0"/>
            </w:pPr>
          </w:p>
        </w:tc>
        <w:tc>
          <w:tcPr>
            <w:tcW w:w="896" w:type="dxa"/>
          </w:tcPr>
          <w:p w14:paraId="621DFEED" w14:textId="77777777" w:rsidR="00521FF4" w:rsidRDefault="0034460A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896" w:type="dxa"/>
          </w:tcPr>
          <w:p w14:paraId="33C9BA1E" w14:textId="77777777" w:rsidR="00521FF4" w:rsidRDefault="00521FF4">
            <w:pPr>
              <w:spacing w:after="0"/>
            </w:pPr>
          </w:p>
        </w:tc>
        <w:tc>
          <w:tcPr>
            <w:tcW w:w="717" w:type="dxa"/>
          </w:tcPr>
          <w:p w14:paraId="5CF5D994" w14:textId="77777777" w:rsidR="00521FF4" w:rsidRDefault="0034460A">
            <w:pPr>
              <w:spacing w:after="0"/>
            </w:pPr>
            <w:r>
              <w:rPr>
                <w:sz w:val="16"/>
              </w:rPr>
              <w:t>✓</w:t>
            </w:r>
          </w:p>
        </w:tc>
      </w:tr>
      <w:tr w:rsidR="00521FF4" w14:paraId="60E51FAA" w14:textId="77777777">
        <w:trPr>
          <w:jc w:val="center"/>
        </w:trPr>
        <w:tc>
          <w:tcPr>
            <w:tcW w:w="1255" w:type="dxa"/>
          </w:tcPr>
          <w:p w14:paraId="103DAB4F" w14:textId="77777777" w:rsidR="00521FF4" w:rsidRDefault="0034460A">
            <w:pPr>
              <w:spacing w:after="0"/>
            </w:pPr>
            <w:r>
              <w:rPr>
                <w:sz w:val="16"/>
              </w:rPr>
              <w:t>Lifeline Disruption</w:t>
            </w:r>
          </w:p>
        </w:tc>
        <w:tc>
          <w:tcPr>
            <w:tcW w:w="538" w:type="dxa"/>
          </w:tcPr>
          <w:p w14:paraId="28E1BADC" w14:textId="77777777" w:rsidR="00521FF4" w:rsidRDefault="0034460A">
            <w:pPr>
              <w:spacing w:after="0"/>
            </w:pPr>
            <w:r>
              <w:rPr>
                <w:sz w:val="16"/>
              </w:rPr>
              <w:t>✓</w:t>
            </w:r>
            <w:r>
              <w:rPr>
                <w:sz w:val="16"/>
              </w:rPr>
              <w:t xml:space="preserve"> ×2</w:t>
            </w:r>
          </w:p>
        </w:tc>
        <w:tc>
          <w:tcPr>
            <w:tcW w:w="896" w:type="dxa"/>
          </w:tcPr>
          <w:p w14:paraId="76CA567F" w14:textId="77777777" w:rsidR="00521FF4" w:rsidRDefault="0034460A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627" w:type="dxa"/>
          </w:tcPr>
          <w:p w14:paraId="4B653867" w14:textId="77777777" w:rsidR="00521FF4" w:rsidRDefault="0034460A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1255" w:type="dxa"/>
          </w:tcPr>
          <w:p w14:paraId="0531A169" w14:textId="77777777" w:rsidR="00521FF4" w:rsidRDefault="0034460A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896" w:type="dxa"/>
          </w:tcPr>
          <w:p w14:paraId="5C09F263" w14:textId="77777777" w:rsidR="00521FF4" w:rsidRDefault="00521FF4">
            <w:pPr>
              <w:spacing w:after="0"/>
            </w:pPr>
          </w:p>
        </w:tc>
        <w:tc>
          <w:tcPr>
            <w:tcW w:w="717" w:type="dxa"/>
          </w:tcPr>
          <w:p w14:paraId="04A4B77B" w14:textId="77777777" w:rsidR="00521FF4" w:rsidRDefault="00521FF4">
            <w:pPr>
              <w:spacing w:after="0"/>
            </w:pPr>
          </w:p>
        </w:tc>
        <w:tc>
          <w:tcPr>
            <w:tcW w:w="717" w:type="dxa"/>
          </w:tcPr>
          <w:p w14:paraId="3E1F924C" w14:textId="77777777" w:rsidR="00521FF4" w:rsidRDefault="00521FF4">
            <w:pPr>
              <w:spacing w:after="0"/>
            </w:pPr>
          </w:p>
        </w:tc>
        <w:tc>
          <w:tcPr>
            <w:tcW w:w="896" w:type="dxa"/>
          </w:tcPr>
          <w:p w14:paraId="5C3C3251" w14:textId="77777777" w:rsidR="00521FF4" w:rsidRDefault="00521FF4">
            <w:pPr>
              <w:spacing w:after="0"/>
            </w:pPr>
          </w:p>
        </w:tc>
        <w:tc>
          <w:tcPr>
            <w:tcW w:w="896" w:type="dxa"/>
          </w:tcPr>
          <w:p w14:paraId="0C633CEC" w14:textId="77777777" w:rsidR="00521FF4" w:rsidRDefault="0034460A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717" w:type="dxa"/>
          </w:tcPr>
          <w:p w14:paraId="5624E800" w14:textId="77777777" w:rsidR="00521FF4" w:rsidRDefault="0034460A">
            <w:pPr>
              <w:spacing w:after="0"/>
            </w:pPr>
            <w:r>
              <w:rPr>
                <w:sz w:val="16"/>
              </w:rPr>
              <w:t>✓</w:t>
            </w:r>
          </w:p>
        </w:tc>
      </w:tr>
    </w:tbl>
    <w:p w14:paraId="50FCAA87" w14:textId="77777777" w:rsidR="00521FF4" w:rsidRDefault="00521FF4">
      <w:pPr>
        <w:spacing w:after="40"/>
      </w:pPr>
    </w:p>
    <w:p w14:paraId="0826DADB" w14:textId="77777777" w:rsidR="00521FF4" w:rsidRDefault="0034460A">
      <w:pPr>
        <w:pStyle w:val="Heading3"/>
      </w:pPr>
      <w:r>
        <w:t>Physical design and tests</w:t>
      </w:r>
    </w:p>
    <w:p w14:paraId="55A6C6EB" w14:textId="77777777" w:rsidR="00521FF4" w:rsidRDefault="0034460A">
      <w:r>
        <w:t xml:space="preserve">Every dimension has a primary key and every fact has foreign keys to its </w:t>
      </w:r>
      <w:r>
        <w:t>dimensions</w:t>
      </w:r>
      <w:r>
        <w:t xml:space="preserve"> </w:t>
      </w:r>
      <w:r>
        <w:t>(38 in total), so ERD tools such as pgAdmin or DBeaver draw the star directly. dbt tests</w:t>
      </w:r>
      <w:r>
        <w:t xml:space="preserve"> </w:t>
      </w:r>
      <w:r>
        <w:t>check that:</w:t>
      </w:r>
    </w:p>
    <w:p w14:paraId="7A2A0A85" w14:textId="77777777" w:rsidR="00521FF4" w:rsidRDefault="0034460A">
      <w:pPr>
        <w:pStyle w:val="ListBullet"/>
        <w:spacing w:after="60"/>
      </w:pPr>
      <w:r>
        <w:t>keys are unique and not null, and each fact has one row per declared grain;</w:t>
      </w:r>
    </w:p>
    <w:p w14:paraId="39E298C3" w14:textId="77777777" w:rsidR="00521FF4" w:rsidRDefault="0034460A">
      <w:pPr>
        <w:pStyle w:val="ListBullet"/>
        <w:spacing w:after="60"/>
      </w:pPr>
      <w:r>
        <w:t>every row that passed data quality reaches its fact, so inner joins drop nothing silently;</w:t>
      </w:r>
    </w:p>
    <w:p w14:paraId="450B41D6" w14:textId="77777777" w:rsidR="00521FF4" w:rsidRDefault="0034460A">
      <w:pPr>
        <w:pStyle w:val="ListBullet"/>
        <w:spacing w:after="60"/>
      </w:pPr>
      <w:r>
        <w:t>SCD2 versions never overlap or leave gaps, and exactly one version per place is current;</w:t>
      </w:r>
    </w:p>
    <w:p w14:paraId="5BE99624" w14:textId="77777777" w:rsidR="00521FF4" w:rsidRDefault="0034460A">
      <w:pPr>
        <w:pStyle w:val="ListBullet"/>
        <w:spacing w:after="60"/>
      </w:pPr>
      <w:r>
        <w:t>Paeng's damage in the former Maguindanao rolls up to the new provinces.</w:t>
      </w:r>
    </w:p>
    <w:p w14:paraId="2B31D665" w14:textId="77777777" w:rsidR="00521FF4" w:rsidRDefault="0034460A">
      <w:pPr>
        <w:pStyle w:val="Heading3"/>
      </w:pPr>
      <w:r>
        <w:t>Data marts (mart schema)</w:t>
      </w:r>
    </w:p>
    <w:p w14:paraId="31FAA913" w14:textId="77777777" w:rsidR="00521FF4" w:rsidRDefault="0034460A">
      <w:r>
        <w:t xml:space="preserve">Materialized views refreshed by every </w:t>
      </w:r>
      <w:r>
        <w:rPr>
          <w:rFonts w:ascii="Consolas" w:hAnsi="Consolas"/>
          <w:color w:val="14233A"/>
          <w:sz w:val="19"/>
        </w:rPr>
        <w:t>dbt build</w:t>
      </w:r>
      <w:r>
        <w:t>, each shaped for a dashboard. A dbt test</w:t>
      </w:r>
      <w:r>
        <w:t xml:space="preserve"> </w:t>
      </w:r>
      <w:r>
        <w:t>checks that every mart adds back up to the facts it summarizes.</w:t>
      </w:r>
    </w:p>
    <w:p w14:paraId="78350335" w14:textId="28ED80FA" w:rsidR="00521FF4" w:rsidRDefault="0034460A">
      <w:pPr>
        <w:pStyle w:val="Caption"/>
        <w:keepNext/>
        <w:spacing w:before="160" w:after="40"/>
      </w:pPr>
      <w:bookmarkStart w:id="42" w:name="_Toc243768214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18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Data marts and the dashboards they feed</w:t>
      </w:r>
      <w:bookmarkEnd w:id="42"/>
    </w:p>
    <w:p w14:paraId="24C90922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Each materialized view pre-aggregates one view of the facts, so the dashboards never scan the facts directly.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50"/>
        <w:gridCol w:w="3030"/>
        <w:gridCol w:w="3030"/>
      </w:tblGrid>
      <w:tr w:rsidR="00521FF4" w14:paraId="07A2DB8B" w14:textId="77777777">
        <w:trPr>
          <w:jc w:val="center"/>
        </w:trPr>
        <w:tc>
          <w:tcPr>
            <w:tcW w:w="3350" w:type="dxa"/>
            <w:shd w:val="clear" w:color="auto" w:fill="ECE8DF"/>
          </w:tcPr>
          <w:p w14:paraId="4F702103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Mart</w:t>
            </w:r>
          </w:p>
        </w:tc>
        <w:tc>
          <w:tcPr>
            <w:tcW w:w="3030" w:type="dxa"/>
            <w:shd w:val="clear" w:color="auto" w:fill="ECE8DF"/>
          </w:tcPr>
          <w:p w14:paraId="1BAF4AC1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Grain</w:t>
            </w:r>
          </w:p>
        </w:tc>
        <w:tc>
          <w:tcPr>
            <w:tcW w:w="3030" w:type="dxa"/>
            <w:shd w:val="clear" w:color="auto" w:fill="ECE8DF"/>
          </w:tcPr>
          <w:p w14:paraId="2ED39FB6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Used by</w:t>
            </w:r>
          </w:p>
        </w:tc>
      </w:tr>
      <w:tr w:rsidR="00521FF4" w14:paraId="268CE230" w14:textId="77777777">
        <w:trPr>
          <w:jc w:val="center"/>
        </w:trPr>
        <w:tc>
          <w:tcPr>
            <w:tcW w:w="3350" w:type="dxa"/>
          </w:tcPr>
          <w:p w14:paraId="0DCD0F7B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mart_event_summary</w:t>
            </w:r>
          </w:p>
        </w:tc>
        <w:tc>
          <w:tcPr>
            <w:tcW w:w="3030" w:type="dxa"/>
          </w:tcPr>
          <w:p w14:paraId="0ED7AD11" w14:textId="77777777" w:rsidR="00521FF4" w:rsidRDefault="0034460A">
            <w:pPr>
              <w:spacing w:after="0"/>
            </w:pPr>
            <w:r>
              <w:rPr>
                <w:sz w:val="18"/>
              </w:rPr>
              <w:t>event</w:t>
            </w:r>
          </w:p>
        </w:tc>
        <w:tc>
          <w:tcPr>
            <w:tcW w:w="3030" w:type="dxa"/>
          </w:tcPr>
          <w:p w14:paraId="03170E51" w14:textId="77777777" w:rsidR="00521FF4" w:rsidRDefault="0034460A">
            <w:pPr>
              <w:spacing w:after="0"/>
            </w:pPr>
            <w:r>
              <w:rPr>
                <w:sz w:val="18"/>
              </w:rPr>
              <w:t>Executive: headline figures from every fact, deaths and affected per 100,000, peak displaced, relief by provider type, lifeline restoration</w:t>
            </w:r>
          </w:p>
        </w:tc>
      </w:tr>
      <w:tr w:rsidR="00521FF4" w14:paraId="0FAB56F5" w14:textId="77777777">
        <w:trPr>
          <w:jc w:val="center"/>
        </w:trPr>
        <w:tc>
          <w:tcPr>
            <w:tcW w:w="3350" w:type="dxa"/>
          </w:tcPr>
          <w:p w14:paraId="05CE1E17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mart_impact_cube</w:t>
            </w:r>
          </w:p>
        </w:tc>
        <w:tc>
          <w:tcPr>
            <w:tcW w:w="3030" w:type="dxa"/>
          </w:tcPr>
          <w:p w14:paraId="4F6509E2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 xml:space="preserve">GROUP BY CUBE </w:t>
            </w:r>
            <w:r>
              <w:rPr>
                <w:rFonts w:ascii="Consolas" w:hAnsi="Consolas"/>
                <w:color w:val="14233A"/>
                <w:sz w:val="16"/>
              </w:rPr>
              <w:t>(year, region, hazard)</w:t>
            </w:r>
            <w:r>
              <w:rPr>
                <w:sz w:val="18"/>
              </w:rPr>
              <w:t xml:space="preserve">: every subtotal, labelled by </w:t>
            </w:r>
            <w:r>
              <w:rPr>
                <w:rFonts w:ascii="Consolas" w:hAnsi="Consolas"/>
                <w:color w:val="14233A"/>
                <w:sz w:val="16"/>
              </w:rPr>
              <w:t>grouping_level</w:t>
            </w:r>
          </w:p>
        </w:tc>
        <w:tc>
          <w:tcPr>
            <w:tcW w:w="3030" w:type="dxa"/>
          </w:tcPr>
          <w:p w14:paraId="7238FF69" w14:textId="77777777" w:rsidR="00521FF4" w:rsidRDefault="0034460A">
            <w:pPr>
              <w:spacing w:after="0"/>
            </w:pPr>
            <w:r>
              <w:rPr>
                <w:sz w:val="18"/>
              </w:rPr>
              <w:t>Executive: region totals</w:t>
            </w:r>
          </w:p>
        </w:tc>
      </w:tr>
      <w:tr w:rsidR="00521FF4" w14:paraId="6B280C3B" w14:textId="77777777">
        <w:trPr>
          <w:jc w:val="center"/>
        </w:trPr>
        <w:tc>
          <w:tcPr>
            <w:tcW w:w="3350" w:type="dxa"/>
          </w:tcPr>
          <w:p w14:paraId="3B33B990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mart_province_event_impact</w:t>
            </w:r>
          </w:p>
        </w:tc>
        <w:tc>
          <w:tcPr>
            <w:tcW w:w="3030" w:type="dxa"/>
          </w:tcPr>
          <w:p w14:paraId="4A62AADE" w14:textId="77777777" w:rsidR="00521FF4" w:rsidRDefault="0034460A">
            <w:pPr>
              <w:spacing w:after="0"/>
            </w:pPr>
            <w:r>
              <w:rPr>
                <w:sz w:val="18"/>
              </w:rPr>
              <w:t>event × province (SCD2 province at the time)</w:t>
            </w:r>
          </w:p>
        </w:tc>
        <w:tc>
          <w:tcPr>
            <w:tcW w:w="3030" w:type="dxa"/>
          </w:tcPr>
          <w:p w14:paraId="4641F385" w14:textId="77777777" w:rsidR="00521FF4" w:rsidRDefault="0034460A">
            <w:pPr>
              <w:spacing w:after="0"/>
            </w:pPr>
            <w:r>
              <w:rPr>
                <w:sz w:val="18"/>
              </w:rPr>
              <w:t>Logistics: relief vs impact; deaths and affected per 100,000 of the province</w:t>
            </w:r>
          </w:p>
        </w:tc>
      </w:tr>
      <w:tr w:rsidR="00521FF4" w14:paraId="5EEA40B9" w14:textId="77777777">
        <w:trPr>
          <w:jc w:val="center"/>
        </w:trPr>
        <w:tc>
          <w:tcPr>
            <w:tcW w:w="3350" w:type="dxa"/>
          </w:tcPr>
          <w:p w14:paraId="7A6A283E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mart_evacuation_daily</w:t>
            </w:r>
          </w:p>
        </w:tc>
        <w:tc>
          <w:tcPr>
            <w:tcW w:w="3030" w:type="dxa"/>
          </w:tcPr>
          <w:p w14:paraId="5596D99E" w14:textId="77777777" w:rsidR="00521FF4" w:rsidRDefault="0034460A">
            <w:pPr>
              <w:spacing w:after="0"/>
            </w:pPr>
            <w:r>
              <w:rPr>
                <w:sz w:val="18"/>
              </w:rPr>
              <w:t>event × day (sum across centers only)</w:t>
            </w:r>
          </w:p>
        </w:tc>
        <w:tc>
          <w:tcPr>
            <w:tcW w:w="3030" w:type="dxa"/>
          </w:tcPr>
          <w:p w14:paraId="17276F6C" w14:textId="77777777" w:rsidR="00521FF4" w:rsidRDefault="0034460A">
            <w:pPr>
              <w:spacing w:after="0"/>
            </w:pPr>
            <w:r>
              <w:rPr>
                <w:sz w:val="18"/>
              </w:rPr>
              <w:t>Operations</w:t>
            </w:r>
          </w:p>
        </w:tc>
      </w:tr>
      <w:tr w:rsidR="00521FF4" w14:paraId="49420D87" w14:textId="77777777">
        <w:trPr>
          <w:jc w:val="center"/>
        </w:trPr>
        <w:tc>
          <w:tcPr>
            <w:tcW w:w="3350" w:type="dxa"/>
          </w:tcPr>
          <w:p w14:paraId="5BC1E5C7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mart_response_performance</w:t>
            </w:r>
          </w:p>
        </w:tc>
        <w:tc>
          <w:tcPr>
            <w:tcW w:w="3030" w:type="dxa"/>
          </w:tcPr>
          <w:p w14:paraId="3898E4B3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GROUPING SETS</w:t>
            </w:r>
            <w:r>
              <w:rPr>
                <w:sz w:val="18"/>
              </w:rPr>
              <w:t xml:space="preserve"> over event, response type, priority (</w:t>
            </w:r>
            <w:r>
              <w:rPr>
                <w:rFonts w:ascii="Consolas" w:hAnsi="Consolas"/>
                <w:color w:val="14233A"/>
                <w:sz w:val="16"/>
              </w:rPr>
              <w:t>All</w:t>
            </w:r>
            <w:r>
              <w:rPr>
                <w:sz w:val="18"/>
              </w:rPr>
              <w:t xml:space="preserve"> = rolled up)</w:t>
            </w:r>
          </w:p>
        </w:tc>
        <w:tc>
          <w:tcPr>
            <w:tcW w:w="3030" w:type="dxa"/>
          </w:tcPr>
          <w:p w14:paraId="5C8A85F6" w14:textId="77777777" w:rsidR="00521FF4" w:rsidRDefault="0034460A">
            <w:pPr>
              <w:spacing w:after="0"/>
            </w:pPr>
            <w:r>
              <w:rPr>
                <w:sz w:val="18"/>
              </w:rPr>
              <w:t>Operations</w:t>
            </w:r>
          </w:p>
        </w:tc>
      </w:tr>
      <w:tr w:rsidR="00521FF4" w14:paraId="7046102A" w14:textId="77777777">
        <w:trPr>
          <w:jc w:val="center"/>
        </w:trPr>
        <w:tc>
          <w:tcPr>
            <w:tcW w:w="3350" w:type="dxa"/>
          </w:tcPr>
          <w:p w14:paraId="060DC1BF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mart_relief_by_org_category</w:t>
            </w:r>
          </w:p>
        </w:tc>
        <w:tc>
          <w:tcPr>
            <w:tcW w:w="3030" w:type="dxa"/>
          </w:tcPr>
          <w:p w14:paraId="58CE7DB9" w14:textId="77777777" w:rsidR="00521FF4" w:rsidRDefault="0034460A">
            <w:pPr>
              <w:spacing w:after="0"/>
            </w:pPr>
            <w:r>
              <w:rPr>
                <w:sz w:val="18"/>
              </w:rPr>
              <w:t>event × organization × resource category</w:t>
            </w:r>
          </w:p>
        </w:tc>
        <w:tc>
          <w:tcPr>
            <w:tcW w:w="3030" w:type="dxa"/>
          </w:tcPr>
          <w:p w14:paraId="04BA0B09" w14:textId="77777777" w:rsidR="00521FF4" w:rsidRDefault="0034460A">
            <w:pPr>
              <w:spacing w:after="0"/>
            </w:pPr>
            <w:r>
              <w:rPr>
                <w:sz w:val="18"/>
              </w:rPr>
              <w:t>Logistics (incl. cost of assistance by provider)</w:t>
            </w:r>
          </w:p>
        </w:tc>
      </w:tr>
      <w:tr w:rsidR="00521FF4" w14:paraId="2CF5CB4B" w14:textId="77777777">
        <w:trPr>
          <w:jc w:val="center"/>
        </w:trPr>
        <w:tc>
          <w:tcPr>
            <w:tcW w:w="3350" w:type="dxa"/>
          </w:tcPr>
          <w:p w14:paraId="4AE7086E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mart_displacement_daily</w:t>
            </w:r>
          </w:p>
        </w:tc>
        <w:tc>
          <w:tcPr>
            <w:tcW w:w="3030" w:type="dxa"/>
          </w:tcPr>
          <w:p w14:paraId="1C3B3077" w14:textId="77777777" w:rsidR="00521FF4" w:rsidRDefault="0034460A">
            <w:pPr>
              <w:spacing w:after="0"/>
            </w:pPr>
            <w:r>
              <w:rPr>
                <w:sz w:val="18"/>
              </w:rPr>
              <w:t>event × day: inside + outside evacuation centers</w:t>
            </w:r>
          </w:p>
        </w:tc>
        <w:tc>
          <w:tcPr>
            <w:tcW w:w="3030" w:type="dxa"/>
          </w:tcPr>
          <w:p w14:paraId="25BF0A2B" w14:textId="77777777" w:rsidR="00521FF4" w:rsidRDefault="0034460A">
            <w:pPr>
              <w:spacing w:after="0"/>
            </w:pPr>
            <w:r>
              <w:rPr>
                <w:sz w:val="18"/>
              </w:rPr>
              <w:t>Operations</w:t>
            </w:r>
          </w:p>
        </w:tc>
      </w:tr>
      <w:tr w:rsidR="00521FF4" w14:paraId="72E8E5A4" w14:textId="77777777">
        <w:trPr>
          <w:jc w:val="center"/>
        </w:trPr>
        <w:tc>
          <w:tcPr>
            <w:tcW w:w="3350" w:type="dxa"/>
          </w:tcPr>
          <w:p w14:paraId="6C84D482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mart_lifeline_restoration</w:t>
            </w:r>
          </w:p>
        </w:tc>
        <w:tc>
          <w:tcPr>
            <w:tcW w:w="3030" w:type="dxa"/>
          </w:tcPr>
          <w:p w14:paraId="3ED97E61" w14:textId="77777777" w:rsidR="00521FF4" w:rsidRDefault="0034460A">
            <w:pPr>
              <w:spacing w:after="0"/>
            </w:pPr>
            <w:r>
              <w:rPr>
                <w:sz w:val="18"/>
              </w:rPr>
              <w:t>event × lifeline: places disrupted, restored within 72 h, median / p90 hours</w:t>
            </w:r>
          </w:p>
        </w:tc>
        <w:tc>
          <w:tcPr>
            <w:tcW w:w="3030" w:type="dxa"/>
          </w:tcPr>
          <w:p w14:paraId="38D23285" w14:textId="77777777" w:rsidR="00521FF4" w:rsidRDefault="0034460A">
            <w:pPr>
              <w:spacing w:after="0"/>
            </w:pPr>
            <w:r>
              <w:rPr>
                <w:sz w:val="18"/>
              </w:rPr>
              <w:t>Operations</w:t>
            </w:r>
          </w:p>
        </w:tc>
      </w:tr>
    </w:tbl>
    <w:p w14:paraId="6BBEAFCC" w14:textId="77777777" w:rsidR="00521FF4" w:rsidRDefault="00521FF4">
      <w:pPr>
        <w:spacing w:after="40"/>
      </w:pPr>
    </w:p>
    <w:p w14:paraId="0D6B229E" w14:textId="77777777" w:rsidR="00521FF4" w:rsidRDefault="0034460A">
      <w:r>
        <w:t>The dashboards read these marts live through the PHP API on XAMPP (</w:t>
      </w:r>
      <w:r>
        <w:rPr>
          <w:rFonts w:ascii="Consolas" w:hAnsi="Consolas"/>
          <w:color w:val="14233A"/>
          <w:sz w:val="19"/>
        </w:rPr>
        <w:t>/driw/api/marts.php</w:t>
      </w:r>
      <w:r>
        <w:t>),</w:t>
      </w:r>
      <w:r>
        <w:t xml:space="preserve"> </w:t>
      </w:r>
      <w:r>
        <w:t xml:space="preserve">as the read-only role </w:t>
      </w:r>
      <w:r>
        <w:rPr>
          <w:rFonts w:ascii="Consolas" w:hAnsi="Consolas"/>
          <w:color w:val="14233A"/>
          <w:sz w:val="19"/>
        </w:rPr>
        <w:t>driw_web</w:t>
      </w:r>
      <w:r>
        <w:t>. A JSON snapshot of the marts (</w:t>
      </w:r>
      <w:r>
        <w:rPr>
          <w:rFonts w:ascii="Consolas" w:hAnsi="Consolas"/>
          <w:color w:val="14233A"/>
          <w:sz w:val="19"/>
        </w:rPr>
        <w:t>ingestion/export_marts.py</w:t>
      </w:r>
      <w:r>
        <w:t xml:space="preserve"> →</w:t>
      </w:r>
      <w:r>
        <w:t xml:space="preserve"> </w:t>
      </w:r>
      <w:r>
        <w:rPr>
          <w:rFonts w:ascii="Consolas" w:hAnsi="Consolas"/>
          <w:color w:val="14233A"/>
          <w:sz w:val="19"/>
        </w:rPr>
        <w:t>web/src/data/</w:t>
      </w:r>
      <w:r>
        <w:t>) is bundled as a fallback for when the warehouse is unreachable.</w:t>
      </w:r>
    </w:p>
    <w:p w14:paraId="621BC477" w14:textId="77777777" w:rsidR="00521FF4" w:rsidRDefault="0034460A">
      <w:pPr>
        <w:pStyle w:val="Heading3"/>
      </w:pPr>
      <w:r>
        <w:t>Example: OLAP with GROUP BY CUBE</w:t>
      </w:r>
    </w:p>
    <w:p w14:paraId="5E4CE47E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d.year_number, r.category, sum(f.value_php) as relief_value_php</w:t>
      </w:r>
    </w:p>
    <w:p w14:paraId="46E698C1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dw.fact_resource_distribution f</w:t>
      </w:r>
    </w:p>
    <w:p w14:paraId="177EFBEF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dw.dim_date d on d.date_key = f.distribution_date_key</w:t>
      </w:r>
    </w:p>
    <w:p w14:paraId="7D93AECD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dw.dim_resource r using (resource_key)</w:t>
      </w:r>
    </w:p>
    <w:p w14:paraId="25A5EA68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group by </w:t>
      </w:r>
      <w:r>
        <w:rPr>
          <w:rFonts w:ascii="Consolas" w:hAnsi="Consolas"/>
          <w:sz w:val="17"/>
        </w:rPr>
        <w:t>cube (d.year_number, r.category);      -- every subtotal plus the grand total</w:t>
      </w:r>
    </w:p>
    <w:p w14:paraId="691E5C0A" w14:textId="77777777" w:rsidR="00521FF4" w:rsidRDefault="00521FF4">
      <w:pPr>
        <w:spacing w:after="40"/>
      </w:pPr>
    </w:p>
    <w:p w14:paraId="4CBDD7AE" w14:textId="77777777" w:rsidR="00521FF4" w:rsidRDefault="0034460A">
      <w:r>
        <w:br w:type="page"/>
      </w:r>
    </w:p>
    <w:p w14:paraId="2A080534" w14:textId="77777777" w:rsidR="00521FF4" w:rsidRDefault="0034460A">
      <w:pPr>
        <w:pStyle w:val="Heading1"/>
      </w:pPr>
      <w:bookmarkStart w:id="43" w:name="_Toc243768115"/>
      <w:r>
        <w:lastRenderedPageBreak/>
        <w:t>3. Data Dictionary and Metadata</w:t>
      </w:r>
      <w:bookmarkEnd w:id="43"/>
    </w:p>
    <w:p w14:paraId="10BC7150" w14:textId="77777777" w:rsidR="00521FF4" w:rsidRDefault="0034460A">
      <w:r>
        <w:t xml:space="preserve">Generated from the live PostgreSQL catalog by </w:t>
      </w:r>
      <w:r>
        <w:rPr>
          <w:rFonts w:ascii="Consolas" w:hAnsi="Consolas"/>
          <w:color w:val="14233A"/>
          <w:sz w:val="19"/>
        </w:rPr>
        <w:t>docs/build/data_dictionary.py</w:t>
      </w:r>
      <w:r>
        <w:t xml:space="preserve"> on 2026-10-24 20:56. Names, types, keys and nullability come from the database; descriptions are curated. Row counts are from the current build (seed 271).</w:t>
      </w:r>
    </w:p>
    <w:p w14:paraId="2853C03D" w14:textId="77777777" w:rsidR="00521FF4" w:rsidRDefault="0034460A">
      <w:r>
        <w:t>Last successful load: 2026-10-24 03:37.</w:t>
      </w:r>
    </w:p>
    <w:p w14:paraId="3002A426" w14:textId="77777777" w:rsidR="00521FF4" w:rsidRDefault="0034460A">
      <w:pPr>
        <w:pStyle w:val="Heading2"/>
      </w:pPr>
      <w:bookmarkStart w:id="44" w:name="_Toc243768116"/>
      <w:r>
        <w:t>3.1 Schemas (layers)</w:t>
      </w:r>
      <w:bookmarkEnd w:id="44"/>
    </w:p>
    <w:p w14:paraId="70602449" w14:textId="2DB6C68D" w:rsidR="00521FF4" w:rsidRDefault="0034460A">
      <w:pPr>
        <w:pStyle w:val="Caption"/>
        <w:keepNext/>
        <w:spacing w:before="160" w:after="40"/>
      </w:pPr>
      <w:bookmarkStart w:id="45" w:name="_Toc243768215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19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Database schemas and the layer each one holds</w:t>
      </w:r>
      <w:bookmarkEnd w:id="45"/>
    </w:p>
    <w:p w14:paraId="335D0699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Each schema is one layer of the architecture, from raw extracts to the marts the dashboards read; Objects counts its tables and views.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55"/>
        <w:gridCol w:w="5965"/>
        <w:gridCol w:w="1491"/>
      </w:tblGrid>
      <w:tr w:rsidR="00521FF4" w14:paraId="6D80A0F5" w14:textId="77777777">
        <w:trPr>
          <w:jc w:val="center"/>
        </w:trPr>
        <w:tc>
          <w:tcPr>
            <w:tcW w:w="1955" w:type="dxa"/>
            <w:shd w:val="clear" w:color="auto" w:fill="ECE8DF"/>
          </w:tcPr>
          <w:p w14:paraId="12D2DBA6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Schema</w:t>
            </w:r>
          </w:p>
        </w:tc>
        <w:tc>
          <w:tcPr>
            <w:tcW w:w="5965" w:type="dxa"/>
            <w:shd w:val="clear" w:color="auto" w:fill="ECE8DF"/>
          </w:tcPr>
          <w:p w14:paraId="3E412E65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Purpose</w:t>
            </w:r>
          </w:p>
        </w:tc>
        <w:tc>
          <w:tcPr>
            <w:tcW w:w="1491" w:type="dxa"/>
            <w:shd w:val="clear" w:color="auto" w:fill="ECE8DF"/>
          </w:tcPr>
          <w:p w14:paraId="659DB048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Objects</w:t>
            </w:r>
          </w:p>
        </w:tc>
      </w:tr>
      <w:tr w:rsidR="00521FF4" w14:paraId="12338F7B" w14:textId="77777777">
        <w:trPr>
          <w:jc w:val="center"/>
        </w:trPr>
        <w:tc>
          <w:tcPr>
            <w:tcW w:w="1955" w:type="dxa"/>
          </w:tcPr>
          <w:p w14:paraId="7AABB8EF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raw</w:t>
            </w:r>
          </w:p>
        </w:tc>
        <w:tc>
          <w:tcPr>
            <w:tcW w:w="5965" w:type="dxa"/>
          </w:tcPr>
          <w:p w14:paraId="28E29240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Landing zone. Source extracts exactly as received, every business column as text, plus lineage columns </w:t>
            </w:r>
            <w:r>
              <w:rPr>
                <w:rFonts w:ascii="Consolas" w:hAnsi="Consolas"/>
                <w:color w:val="14233A"/>
                <w:sz w:val="16"/>
              </w:rPr>
              <w:t>_batch_id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_source_file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_row_number</w:t>
            </w:r>
            <w:r>
              <w:rPr>
                <w:sz w:val="18"/>
              </w:rPr>
              <w:t xml:space="preserve">. Loaded by </w:t>
            </w:r>
            <w:r>
              <w:rPr>
                <w:rFonts w:ascii="Consolas" w:hAnsi="Consolas"/>
                <w:color w:val="14233A"/>
                <w:sz w:val="16"/>
              </w:rPr>
              <w:t>ingestion/load_raw.py</w:t>
            </w:r>
            <w:r>
              <w:rPr>
                <w:sz w:val="18"/>
              </w:rPr>
              <w:t xml:space="preserve"> (full reload).</w:t>
            </w:r>
          </w:p>
        </w:tc>
        <w:tc>
          <w:tcPr>
            <w:tcW w:w="1491" w:type="dxa"/>
          </w:tcPr>
          <w:p w14:paraId="17116A9C" w14:textId="77777777" w:rsidR="00521FF4" w:rsidRDefault="0034460A">
            <w:pPr>
              <w:spacing w:after="0"/>
            </w:pPr>
            <w:r>
              <w:rPr>
                <w:sz w:val="18"/>
              </w:rPr>
              <w:t>7</w:t>
            </w:r>
          </w:p>
        </w:tc>
      </w:tr>
      <w:tr w:rsidR="00521FF4" w14:paraId="57B04DE1" w14:textId="77777777">
        <w:trPr>
          <w:jc w:val="center"/>
        </w:trPr>
        <w:tc>
          <w:tcPr>
            <w:tcW w:w="1955" w:type="dxa"/>
          </w:tcPr>
          <w:p w14:paraId="5F142CFC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ref</w:t>
            </w:r>
          </w:p>
        </w:tc>
        <w:tc>
          <w:tcPr>
            <w:tcW w:w="5965" w:type="dxa"/>
          </w:tcPr>
          <w:p w14:paraId="240EAE71" w14:textId="77777777" w:rsidR="00521FF4" w:rsidRDefault="0034460A">
            <w:pPr>
              <w:spacing w:after="0"/>
            </w:pPr>
            <w:r>
              <w:rPr>
                <w:sz w:val="18"/>
              </w:rPr>
              <w:t>Master and reference data: PSGC geography, canonical organizations and relief items, and the alias maps that conform source spellings to them.</w:t>
            </w:r>
          </w:p>
        </w:tc>
        <w:tc>
          <w:tcPr>
            <w:tcW w:w="1491" w:type="dxa"/>
          </w:tcPr>
          <w:p w14:paraId="6246F84B" w14:textId="77777777" w:rsidR="00521FF4" w:rsidRDefault="0034460A">
            <w:pPr>
              <w:spacing w:after="0"/>
            </w:pPr>
            <w:r>
              <w:rPr>
                <w:sz w:val="18"/>
              </w:rPr>
              <w:t>7</w:t>
            </w:r>
          </w:p>
        </w:tc>
      </w:tr>
      <w:tr w:rsidR="00521FF4" w14:paraId="3C165E51" w14:textId="77777777">
        <w:trPr>
          <w:jc w:val="center"/>
        </w:trPr>
        <w:tc>
          <w:tcPr>
            <w:tcW w:w="1955" w:type="dxa"/>
          </w:tcPr>
          <w:p w14:paraId="21A89B83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meta</w:t>
            </w:r>
          </w:p>
        </w:tc>
        <w:tc>
          <w:tcPr>
            <w:tcW w:w="5965" w:type="dxa"/>
          </w:tcPr>
          <w:p w14:paraId="5C62C435" w14:textId="77777777" w:rsidR="00521FF4" w:rsidRDefault="0034460A">
            <w:pPr>
              <w:spacing w:after="0"/>
            </w:pPr>
            <w:r>
              <w:rPr>
                <w:sz w:val="18"/>
              </w:rPr>
              <w:t>Pipeline metadata: one row per loaded file (</w:t>
            </w:r>
            <w:r>
              <w:rPr>
                <w:rFonts w:ascii="Consolas" w:hAnsi="Consolas"/>
                <w:color w:val="14233A"/>
                <w:sz w:val="16"/>
              </w:rPr>
              <w:t>load_batch</w:t>
            </w:r>
            <w:r>
              <w:rPr>
                <w:sz w:val="18"/>
              </w:rPr>
              <w:t>), applied migrations, and the defect manifest written by the synthetic generator.</w:t>
            </w:r>
          </w:p>
        </w:tc>
        <w:tc>
          <w:tcPr>
            <w:tcW w:w="1491" w:type="dxa"/>
          </w:tcPr>
          <w:p w14:paraId="540E1A5E" w14:textId="77777777" w:rsidR="00521FF4" w:rsidRDefault="0034460A">
            <w:pPr>
              <w:spacing w:after="0"/>
            </w:pPr>
            <w:r>
              <w:rPr>
                <w:sz w:val="18"/>
              </w:rPr>
              <w:t>3</w:t>
            </w:r>
          </w:p>
        </w:tc>
      </w:tr>
      <w:tr w:rsidR="00521FF4" w14:paraId="615DE03E" w14:textId="77777777">
        <w:trPr>
          <w:jc w:val="center"/>
        </w:trPr>
        <w:tc>
          <w:tcPr>
            <w:tcW w:w="1955" w:type="dxa"/>
          </w:tcPr>
          <w:p w14:paraId="412D1EEB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staging</w:t>
            </w:r>
          </w:p>
        </w:tc>
        <w:tc>
          <w:tcPr>
            <w:tcW w:w="5965" w:type="dxa"/>
          </w:tcPr>
          <w:p w14:paraId="7B0800DF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Cleansed and conformed source data (dbt). Keeps every raw row and adds </w:t>
            </w:r>
            <w:r>
              <w:rPr>
                <w:rFonts w:ascii="Consolas" w:hAnsi="Consolas"/>
                <w:color w:val="14233A"/>
                <w:sz w:val="16"/>
              </w:rPr>
              <w:t>dq_issues</w:t>
            </w:r>
            <w:r>
              <w:rPr>
                <w:sz w:val="18"/>
              </w:rPr>
              <w:t xml:space="preserve"> (rules that fired) and </w:t>
            </w:r>
            <w:r>
              <w:rPr>
                <w:rFonts w:ascii="Consolas" w:hAnsi="Consolas"/>
                <w:color w:val="14233A"/>
                <w:sz w:val="16"/>
              </w:rPr>
              <w:t>dq_status</w:t>
            </w:r>
            <w:r>
              <w:rPr>
                <w:sz w:val="18"/>
              </w:rPr>
              <w:t xml:space="preserve"> (valid, warning, rejected, duplicate).</w:t>
            </w:r>
          </w:p>
        </w:tc>
        <w:tc>
          <w:tcPr>
            <w:tcW w:w="1491" w:type="dxa"/>
          </w:tcPr>
          <w:p w14:paraId="7D16739A" w14:textId="77777777" w:rsidR="00521FF4" w:rsidRDefault="0034460A">
            <w:pPr>
              <w:spacing w:after="0"/>
            </w:pPr>
            <w:r>
              <w:rPr>
                <w:sz w:val="18"/>
              </w:rPr>
              <w:t>9</w:t>
            </w:r>
          </w:p>
        </w:tc>
      </w:tr>
      <w:tr w:rsidR="00521FF4" w14:paraId="2EE60804" w14:textId="77777777">
        <w:trPr>
          <w:jc w:val="center"/>
        </w:trPr>
        <w:tc>
          <w:tcPr>
            <w:tcW w:w="1955" w:type="dxa"/>
          </w:tcPr>
          <w:p w14:paraId="697089C1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</w:t>
            </w:r>
          </w:p>
        </w:tc>
        <w:tc>
          <w:tcPr>
            <w:tcW w:w="5965" w:type="dxa"/>
          </w:tcPr>
          <w:p w14:paraId="1D61AC26" w14:textId="77777777" w:rsidR="00521FF4" w:rsidRDefault="0034460A">
            <w:pPr>
              <w:spacing w:after="0"/>
            </w:pPr>
            <w:r>
              <w:rPr>
                <w:sz w:val="18"/>
              </w:rPr>
              <w:t>Data-quality layer (dbt): rule catalog, issue log, scorecard, quarantine and reconciliation.</w:t>
            </w:r>
          </w:p>
        </w:tc>
        <w:tc>
          <w:tcPr>
            <w:tcW w:w="1491" w:type="dxa"/>
          </w:tcPr>
          <w:p w14:paraId="4715EB05" w14:textId="77777777" w:rsidR="00521FF4" w:rsidRDefault="0034460A">
            <w:pPr>
              <w:spacing w:after="0"/>
            </w:pPr>
            <w:r>
              <w:rPr>
                <w:sz w:val="18"/>
              </w:rPr>
              <w:t>5</w:t>
            </w:r>
          </w:p>
        </w:tc>
      </w:tr>
      <w:tr w:rsidR="00521FF4" w14:paraId="68EC5E7F" w14:textId="77777777">
        <w:trPr>
          <w:jc w:val="center"/>
        </w:trPr>
        <w:tc>
          <w:tcPr>
            <w:tcW w:w="1955" w:type="dxa"/>
          </w:tcPr>
          <w:p w14:paraId="49CE5C31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dw</w:t>
            </w:r>
          </w:p>
        </w:tc>
        <w:tc>
          <w:tcPr>
            <w:tcW w:w="5965" w:type="dxa"/>
          </w:tcPr>
          <w:p w14:paraId="0CB39C5F" w14:textId="77777777" w:rsidR="00521FF4" w:rsidRDefault="0034460A">
            <w:pPr>
              <w:spacing w:after="0"/>
            </w:pPr>
            <w:r>
              <w:rPr>
                <w:sz w:val="18"/>
              </w:rPr>
              <w:t>Enterprise star schema (dbt): conformed dimensions and fact tables. Only valid/warning rows load.</w:t>
            </w:r>
          </w:p>
        </w:tc>
        <w:tc>
          <w:tcPr>
            <w:tcW w:w="1491" w:type="dxa"/>
          </w:tcPr>
          <w:p w14:paraId="61829072" w14:textId="77777777" w:rsidR="00521FF4" w:rsidRDefault="0034460A">
            <w:pPr>
              <w:spacing w:after="0"/>
            </w:pPr>
            <w:r>
              <w:rPr>
                <w:sz w:val="18"/>
              </w:rPr>
              <w:t>16</w:t>
            </w:r>
          </w:p>
        </w:tc>
      </w:tr>
      <w:tr w:rsidR="00521FF4" w14:paraId="4345EAA3" w14:textId="77777777">
        <w:trPr>
          <w:jc w:val="center"/>
        </w:trPr>
        <w:tc>
          <w:tcPr>
            <w:tcW w:w="1955" w:type="dxa"/>
          </w:tcPr>
          <w:p w14:paraId="4EF21C5B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</w:t>
            </w:r>
          </w:p>
        </w:tc>
        <w:tc>
          <w:tcPr>
            <w:tcW w:w="5965" w:type="dxa"/>
          </w:tcPr>
          <w:p w14:paraId="3936B051" w14:textId="77777777" w:rsidR="00521FF4" w:rsidRDefault="0034460A">
            <w:pPr>
              <w:spacing w:after="0"/>
            </w:pPr>
            <w:r>
              <w:rPr>
                <w:sz w:val="18"/>
              </w:rPr>
              <w:t>Data marts (dbt materialized views) shaped for the dashboards, including ROLAP aggregates.</w:t>
            </w:r>
          </w:p>
        </w:tc>
        <w:tc>
          <w:tcPr>
            <w:tcW w:w="1491" w:type="dxa"/>
          </w:tcPr>
          <w:p w14:paraId="0216E46D" w14:textId="77777777" w:rsidR="00521FF4" w:rsidRDefault="0034460A">
            <w:pPr>
              <w:spacing w:after="0"/>
            </w:pPr>
            <w:r>
              <w:rPr>
                <w:sz w:val="18"/>
              </w:rPr>
              <w:t>8</w:t>
            </w:r>
          </w:p>
        </w:tc>
      </w:tr>
      <w:tr w:rsidR="00521FF4" w14:paraId="0A5C924E" w14:textId="77777777">
        <w:trPr>
          <w:jc w:val="center"/>
        </w:trPr>
        <w:tc>
          <w:tcPr>
            <w:tcW w:w="1955" w:type="dxa"/>
          </w:tcPr>
          <w:p w14:paraId="6C473C2B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secure</w:t>
            </w:r>
          </w:p>
        </w:tc>
        <w:tc>
          <w:tcPr>
            <w:tcW w:w="5965" w:type="dxa"/>
          </w:tcPr>
          <w:p w14:paraId="03DC1D02" w14:textId="77777777" w:rsidR="00521FF4" w:rsidRDefault="0034460A">
            <w:pPr>
              <w:spacing w:after="0"/>
            </w:pPr>
            <w:r>
              <w:rPr>
                <w:sz w:val="18"/>
              </w:rPr>
              <w:t>Region-scoped views for regional users; they run with the caller's rights (row-level security).</w:t>
            </w:r>
          </w:p>
        </w:tc>
        <w:tc>
          <w:tcPr>
            <w:tcW w:w="1491" w:type="dxa"/>
          </w:tcPr>
          <w:p w14:paraId="2E51920C" w14:textId="77777777" w:rsidR="00521FF4" w:rsidRDefault="0034460A">
            <w:pPr>
              <w:spacing w:after="0"/>
            </w:pPr>
            <w:r>
              <w:rPr>
                <w:sz w:val="18"/>
              </w:rPr>
              <w:t>2</w:t>
            </w:r>
          </w:p>
        </w:tc>
      </w:tr>
    </w:tbl>
    <w:p w14:paraId="1C6579CD" w14:textId="77777777" w:rsidR="00521FF4" w:rsidRDefault="00521FF4">
      <w:pPr>
        <w:spacing w:after="40"/>
      </w:pPr>
    </w:p>
    <w:p w14:paraId="7BFE818A" w14:textId="77777777" w:rsidR="00521FF4" w:rsidRDefault="0034460A">
      <w:pPr>
        <w:pStyle w:val="Heading2"/>
      </w:pPr>
      <w:bookmarkStart w:id="46" w:name="_Toc243768117"/>
      <w:r>
        <w:t>3.2 Lineage</w:t>
      </w:r>
      <w:bookmarkEnd w:id="46"/>
    </w:p>
    <w:p w14:paraId="6DBC83B1" w14:textId="75D5CD47" w:rsidR="00521FF4" w:rsidRDefault="0034460A">
      <w:pPr>
        <w:pStyle w:val="Caption"/>
        <w:keepNext/>
        <w:spacing w:before="160" w:after="40"/>
      </w:pPr>
      <w:bookmarkStart w:id="47" w:name="_Toc243768216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20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Lineage from each source file to its warehouse table</w:t>
      </w:r>
      <w:bookmarkEnd w:id="47"/>
    </w:p>
    <w:p w14:paraId="7415012D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Read a row left to right to follow one source through the raw, staging and warehouse layers; the same path can be followed backwards from any figure on a dashboard.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09"/>
        <w:gridCol w:w="2481"/>
        <w:gridCol w:w="1852"/>
        <w:gridCol w:w="2355"/>
        <w:gridCol w:w="1915"/>
      </w:tblGrid>
      <w:tr w:rsidR="00521FF4" w14:paraId="5C4419BC" w14:textId="77777777">
        <w:trPr>
          <w:jc w:val="center"/>
        </w:trPr>
        <w:tc>
          <w:tcPr>
            <w:tcW w:w="809" w:type="dxa"/>
            <w:shd w:val="clear" w:color="auto" w:fill="ECE8DF"/>
          </w:tcPr>
          <w:p w14:paraId="64DB207E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 xml:space="preserve">Source </w:t>
            </w:r>
            <w:r>
              <w:rPr>
                <w:b/>
                <w:sz w:val="16"/>
              </w:rPr>
              <w:t>system</w:t>
            </w:r>
          </w:p>
        </w:tc>
        <w:tc>
          <w:tcPr>
            <w:tcW w:w="2481" w:type="dxa"/>
            <w:shd w:val="clear" w:color="auto" w:fill="ECE8DF"/>
          </w:tcPr>
          <w:p w14:paraId="457A796F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Source file(s)</w:t>
            </w:r>
          </w:p>
        </w:tc>
        <w:tc>
          <w:tcPr>
            <w:tcW w:w="1852" w:type="dxa"/>
            <w:shd w:val="clear" w:color="auto" w:fill="ECE8DF"/>
          </w:tcPr>
          <w:p w14:paraId="0691743D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Raw table</w:t>
            </w:r>
          </w:p>
        </w:tc>
        <w:tc>
          <w:tcPr>
            <w:tcW w:w="2355" w:type="dxa"/>
            <w:shd w:val="clear" w:color="auto" w:fill="ECE8DF"/>
          </w:tcPr>
          <w:p w14:paraId="152504A1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Staging model</w:t>
            </w:r>
          </w:p>
        </w:tc>
        <w:tc>
          <w:tcPr>
            <w:tcW w:w="1915" w:type="dxa"/>
            <w:shd w:val="clear" w:color="auto" w:fill="ECE8DF"/>
          </w:tcPr>
          <w:p w14:paraId="482F5E5E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Warehouse fact</w:t>
            </w:r>
          </w:p>
        </w:tc>
      </w:tr>
      <w:tr w:rsidR="00521FF4" w14:paraId="6F64F953" w14:textId="77777777">
        <w:trPr>
          <w:jc w:val="center"/>
        </w:trPr>
        <w:tc>
          <w:tcPr>
            <w:tcW w:w="809" w:type="dxa"/>
          </w:tcPr>
          <w:p w14:paraId="3B9C161E" w14:textId="77777777" w:rsidR="00521FF4" w:rsidRDefault="0034460A">
            <w:pPr>
              <w:spacing w:after="0"/>
            </w:pPr>
            <w:r>
              <w:rPr>
                <w:sz w:val="16"/>
              </w:rPr>
              <w:t>NDRRMC situation reports</w:t>
            </w:r>
          </w:p>
        </w:tc>
        <w:tc>
          <w:tcPr>
            <w:tcW w:w="2481" w:type="dxa"/>
          </w:tcPr>
          <w:p w14:paraId="6E09480D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ndrrmc/sitreps_&lt;event&gt;.csv</w:t>
            </w:r>
          </w:p>
        </w:tc>
        <w:tc>
          <w:tcPr>
            <w:tcW w:w="1852" w:type="dxa"/>
          </w:tcPr>
          <w:p w14:paraId="751DFBAD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raw.ndrrmc_damage_report</w:t>
            </w:r>
          </w:p>
        </w:tc>
        <w:tc>
          <w:tcPr>
            <w:tcW w:w="2355" w:type="dxa"/>
          </w:tcPr>
          <w:p w14:paraId="1A4D1DDA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staging.stg_ndrrmc_damage</w:t>
            </w:r>
          </w:p>
        </w:tc>
        <w:tc>
          <w:tcPr>
            <w:tcW w:w="1915" w:type="dxa"/>
          </w:tcPr>
          <w:p w14:paraId="1B7EED5E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dw.fact_damage_assessment</w:t>
            </w:r>
          </w:p>
        </w:tc>
      </w:tr>
      <w:tr w:rsidR="00521FF4" w14:paraId="79918C5C" w14:textId="77777777">
        <w:trPr>
          <w:jc w:val="center"/>
        </w:trPr>
        <w:tc>
          <w:tcPr>
            <w:tcW w:w="809" w:type="dxa"/>
          </w:tcPr>
          <w:p w14:paraId="0FBDDE9D" w14:textId="77777777" w:rsidR="00521FF4" w:rsidRDefault="0034460A">
            <w:pPr>
              <w:spacing w:after="0"/>
            </w:pPr>
            <w:r>
              <w:rPr>
                <w:sz w:val="16"/>
              </w:rPr>
              <w:t>NDRRMC lifeline status</w:t>
            </w:r>
          </w:p>
        </w:tc>
        <w:tc>
          <w:tcPr>
            <w:tcW w:w="2481" w:type="dxa"/>
          </w:tcPr>
          <w:p w14:paraId="0211F173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ndrrmc/lifelines/lifelines_&lt;event&gt;.csv</w:t>
            </w:r>
          </w:p>
        </w:tc>
        <w:tc>
          <w:tcPr>
            <w:tcW w:w="1852" w:type="dxa"/>
          </w:tcPr>
          <w:p w14:paraId="0568760A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raw.ndrrmc_lifeline_status</w:t>
            </w:r>
          </w:p>
        </w:tc>
        <w:tc>
          <w:tcPr>
            <w:tcW w:w="2355" w:type="dxa"/>
          </w:tcPr>
          <w:p w14:paraId="13850606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staging.stg_ndrrmc_lifeline</w:t>
            </w:r>
          </w:p>
        </w:tc>
        <w:tc>
          <w:tcPr>
            <w:tcW w:w="1915" w:type="dxa"/>
          </w:tcPr>
          <w:p w14:paraId="7144DAFA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dw.fact_lifeline_disruption</w:t>
            </w:r>
          </w:p>
        </w:tc>
      </w:tr>
      <w:tr w:rsidR="00521FF4" w14:paraId="09388A7C" w14:textId="77777777">
        <w:trPr>
          <w:jc w:val="center"/>
        </w:trPr>
        <w:tc>
          <w:tcPr>
            <w:tcW w:w="809" w:type="dxa"/>
          </w:tcPr>
          <w:p w14:paraId="5FC29E6E" w14:textId="77777777" w:rsidR="00521FF4" w:rsidRDefault="0034460A">
            <w:pPr>
              <w:spacing w:after="0"/>
            </w:pPr>
            <w:r>
              <w:rPr>
                <w:sz w:val="16"/>
              </w:rPr>
              <w:t>DSWD DROMIC</w:t>
            </w:r>
          </w:p>
        </w:tc>
        <w:tc>
          <w:tcPr>
            <w:tcW w:w="2481" w:type="dxa"/>
          </w:tcPr>
          <w:p w14:paraId="4844C949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dromic/dromic_&lt;event&gt;.xlsx</w:t>
            </w:r>
          </w:p>
        </w:tc>
        <w:tc>
          <w:tcPr>
            <w:tcW w:w="1852" w:type="dxa"/>
          </w:tcPr>
          <w:p w14:paraId="11EAE1DE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raw.dromic_evacuation</w:t>
            </w:r>
          </w:p>
        </w:tc>
        <w:tc>
          <w:tcPr>
            <w:tcW w:w="2355" w:type="dxa"/>
          </w:tcPr>
          <w:p w14:paraId="7AE7CE26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staging.stg_dromic_evacuation</w:t>
            </w:r>
          </w:p>
        </w:tc>
        <w:tc>
          <w:tcPr>
            <w:tcW w:w="1915" w:type="dxa"/>
          </w:tcPr>
          <w:p w14:paraId="29DC731B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dw.fact_evacuation_snapshot</w:t>
            </w:r>
          </w:p>
        </w:tc>
      </w:tr>
      <w:tr w:rsidR="00521FF4" w14:paraId="5BEA8BA9" w14:textId="77777777">
        <w:trPr>
          <w:jc w:val="center"/>
        </w:trPr>
        <w:tc>
          <w:tcPr>
            <w:tcW w:w="809" w:type="dxa"/>
          </w:tcPr>
          <w:p w14:paraId="592568F3" w14:textId="77777777" w:rsidR="00521FF4" w:rsidRDefault="0034460A">
            <w:pPr>
              <w:spacing w:after="0"/>
            </w:pPr>
            <w:r>
              <w:rPr>
                <w:sz w:val="16"/>
              </w:rPr>
              <w:t xml:space="preserve">DSWD DROMIC, sheet </w:t>
            </w:r>
            <w:r>
              <w:rPr>
                <w:i/>
                <w:sz w:val="16"/>
              </w:rPr>
              <w:t>Outside ECs</w:t>
            </w:r>
          </w:p>
        </w:tc>
        <w:tc>
          <w:tcPr>
            <w:tcW w:w="2481" w:type="dxa"/>
          </w:tcPr>
          <w:p w14:paraId="0B380B12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dromic/dromic_&lt;event&gt;.xlsx</w:t>
            </w:r>
          </w:p>
        </w:tc>
        <w:tc>
          <w:tcPr>
            <w:tcW w:w="1852" w:type="dxa"/>
          </w:tcPr>
          <w:p w14:paraId="000D6E63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raw.dromic_displaced_outside</w:t>
            </w:r>
          </w:p>
        </w:tc>
        <w:tc>
          <w:tcPr>
            <w:tcW w:w="2355" w:type="dxa"/>
          </w:tcPr>
          <w:p w14:paraId="1E506BF6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staging.stg_dromic_displaced_outside</w:t>
            </w:r>
          </w:p>
        </w:tc>
        <w:tc>
          <w:tcPr>
            <w:tcW w:w="1915" w:type="dxa"/>
          </w:tcPr>
          <w:p w14:paraId="0E4A855A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dw.fact_displacement_outside</w:t>
            </w:r>
          </w:p>
        </w:tc>
      </w:tr>
      <w:tr w:rsidR="00521FF4" w14:paraId="29E27B2B" w14:textId="77777777">
        <w:trPr>
          <w:jc w:val="center"/>
        </w:trPr>
        <w:tc>
          <w:tcPr>
            <w:tcW w:w="809" w:type="dxa"/>
          </w:tcPr>
          <w:p w14:paraId="4FFCB48D" w14:textId="77777777" w:rsidR="00521FF4" w:rsidRDefault="0034460A">
            <w:pPr>
              <w:spacing w:after="0"/>
            </w:pPr>
            <w:r>
              <w:rPr>
                <w:sz w:val="16"/>
              </w:rPr>
              <w:t>NGO / agency partners</w:t>
            </w:r>
          </w:p>
        </w:tc>
        <w:tc>
          <w:tcPr>
            <w:tcW w:w="2481" w:type="dxa"/>
          </w:tcPr>
          <w:p w14:paraId="2CA75D1D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ngo/distributions_&lt;year&gt;.json</w:t>
            </w:r>
          </w:p>
        </w:tc>
        <w:tc>
          <w:tcPr>
            <w:tcW w:w="1852" w:type="dxa"/>
          </w:tcPr>
          <w:p w14:paraId="2BABFDD9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raw.ngo_distribution</w:t>
            </w:r>
          </w:p>
        </w:tc>
        <w:tc>
          <w:tcPr>
            <w:tcW w:w="2355" w:type="dxa"/>
          </w:tcPr>
          <w:p w14:paraId="00363F49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staging.stg_ngo_distribution_line</w:t>
            </w:r>
          </w:p>
        </w:tc>
        <w:tc>
          <w:tcPr>
            <w:tcW w:w="1915" w:type="dxa"/>
          </w:tcPr>
          <w:p w14:paraId="3C2671A4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dw.fact_resource_distribution</w:t>
            </w:r>
          </w:p>
        </w:tc>
      </w:tr>
      <w:tr w:rsidR="00521FF4" w14:paraId="42CCEC7B" w14:textId="77777777">
        <w:trPr>
          <w:jc w:val="center"/>
        </w:trPr>
        <w:tc>
          <w:tcPr>
            <w:tcW w:w="809" w:type="dxa"/>
          </w:tcPr>
          <w:p w14:paraId="709BF9A2" w14:textId="77777777" w:rsidR="00521FF4" w:rsidRDefault="0034460A">
            <w:pPr>
              <w:spacing w:after="0"/>
            </w:pPr>
            <w:r>
              <w:rPr>
                <w:sz w:val="16"/>
              </w:rPr>
              <w:t>PAGASA</w:t>
            </w:r>
          </w:p>
        </w:tc>
        <w:tc>
          <w:tcPr>
            <w:tcW w:w="2481" w:type="dxa"/>
          </w:tcPr>
          <w:p w14:paraId="2AC4B3F7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pagasa/tc_bulletins.csv</w:t>
            </w:r>
          </w:p>
        </w:tc>
        <w:tc>
          <w:tcPr>
            <w:tcW w:w="1852" w:type="dxa"/>
          </w:tcPr>
          <w:p w14:paraId="5738C4CC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raw.pagasa_event</w:t>
            </w:r>
          </w:p>
        </w:tc>
        <w:tc>
          <w:tcPr>
            <w:tcW w:w="2355" w:type="dxa"/>
          </w:tcPr>
          <w:p w14:paraId="37E2BD8C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staging.stg_pagasa_event</w:t>
            </w:r>
          </w:p>
        </w:tc>
        <w:tc>
          <w:tcPr>
            <w:tcW w:w="1915" w:type="dxa"/>
          </w:tcPr>
          <w:p w14:paraId="108E6BDE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dw.dim_event</w:t>
            </w:r>
          </w:p>
        </w:tc>
      </w:tr>
      <w:tr w:rsidR="00521FF4" w14:paraId="6A57F663" w14:textId="77777777">
        <w:trPr>
          <w:jc w:val="center"/>
        </w:trPr>
        <w:tc>
          <w:tcPr>
            <w:tcW w:w="809" w:type="dxa"/>
          </w:tcPr>
          <w:p w14:paraId="4A98F370" w14:textId="77777777" w:rsidR="00521FF4" w:rsidRDefault="0034460A">
            <w:pPr>
              <w:spacing w:after="0"/>
            </w:pPr>
            <w:r>
              <w:rPr>
                <w:sz w:val="16"/>
              </w:rPr>
              <w:t>LGU / MDRRM</w:t>
            </w:r>
            <w:r>
              <w:rPr>
                <w:sz w:val="16"/>
              </w:rPr>
              <w:lastRenderedPageBreak/>
              <w:t>O</w:t>
            </w:r>
          </w:p>
        </w:tc>
        <w:tc>
          <w:tcPr>
            <w:tcW w:w="2481" w:type="dxa"/>
          </w:tcPr>
          <w:p w14:paraId="68BFF7D6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lastRenderedPageBreak/>
              <w:t>lgu/response_logs.csv</w:t>
            </w:r>
          </w:p>
        </w:tc>
        <w:tc>
          <w:tcPr>
            <w:tcW w:w="1852" w:type="dxa"/>
          </w:tcPr>
          <w:p w14:paraId="2793B904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raw.lgu_response_log</w:t>
            </w:r>
          </w:p>
        </w:tc>
        <w:tc>
          <w:tcPr>
            <w:tcW w:w="2355" w:type="dxa"/>
          </w:tcPr>
          <w:p w14:paraId="692D93FC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staging.stg_lgu_response</w:t>
            </w:r>
          </w:p>
        </w:tc>
        <w:tc>
          <w:tcPr>
            <w:tcW w:w="1915" w:type="dxa"/>
          </w:tcPr>
          <w:p w14:paraId="149319F8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dw.fact_response_action</w:t>
            </w:r>
          </w:p>
        </w:tc>
      </w:tr>
      <w:tr w:rsidR="00521FF4" w14:paraId="667CA074" w14:textId="77777777">
        <w:trPr>
          <w:jc w:val="center"/>
        </w:trPr>
        <w:tc>
          <w:tcPr>
            <w:tcW w:w="809" w:type="dxa"/>
          </w:tcPr>
          <w:p w14:paraId="4B94361D" w14:textId="77777777" w:rsidR="00521FF4" w:rsidRDefault="0034460A">
            <w:pPr>
              <w:spacing w:after="0"/>
            </w:pPr>
            <w:r>
              <w:rPr>
                <w:sz w:val="16"/>
              </w:rPr>
              <w:t>PSA PSGC (community API)</w:t>
            </w:r>
          </w:p>
        </w:tc>
        <w:tc>
          <w:tcPr>
            <w:tcW w:w="2481" w:type="dxa"/>
          </w:tcPr>
          <w:p w14:paraId="0FECE3EF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psgc_api/*.json</w:t>
            </w:r>
          </w:p>
        </w:tc>
        <w:tc>
          <w:tcPr>
            <w:tcW w:w="1852" w:type="dxa"/>
          </w:tcPr>
          <w:p w14:paraId="0DF102CC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ref.psgc</w:t>
            </w:r>
          </w:p>
        </w:tc>
        <w:tc>
          <w:tcPr>
            <w:tcW w:w="2355" w:type="dxa"/>
          </w:tcPr>
          <w:p w14:paraId="7204FDB6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staging.stg_location_resolution</w:t>
            </w:r>
          </w:p>
        </w:tc>
        <w:tc>
          <w:tcPr>
            <w:tcW w:w="1915" w:type="dxa"/>
          </w:tcPr>
          <w:p w14:paraId="44861266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dw.dim_location</w:t>
            </w:r>
          </w:p>
        </w:tc>
      </w:tr>
    </w:tbl>
    <w:p w14:paraId="56247455" w14:textId="77777777" w:rsidR="00521FF4" w:rsidRDefault="00521FF4">
      <w:pPr>
        <w:spacing w:after="40"/>
      </w:pPr>
    </w:p>
    <w:p w14:paraId="4F8FB3D3" w14:textId="77777777" w:rsidR="00521FF4" w:rsidRDefault="0034460A">
      <w:r>
        <w:t xml:space="preserve">Every fact row carries </w:t>
      </w:r>
      <w:r>
        <w:rPr>
          <w:rFonts w:ascii="Consolas" w:hAnsi="Consolas"/>
          <w:color w:val="14233A"/>
          <w:sz w:val="19"/>
        </w:rPr>
        <w:t>source_key</w:t>
      </w:r>
      <w:r>
        <w:t xml:space="preserve"> → </w:t>
      </w:r>
      <w:r>
        <w:rPr>
          <w:rFonts w:ascii="Consolas" w:hAnsi="Consolas"/>
          <w:color w:val="14233A"/>
          <w:sz w:val="19"/>
        </w:rPr>
        <w:t>dw.dim_source_system</w:t>
      </w:r>
      <w:r>
        <w:t xml:space="preserve"> (the file and batch it came from), and every raw row keeps its </w:t>
      </w:r>
      <w:r>
        <w:rPr>
          <w:rFonts w:ascii="Consolas" w:hAnsi="Consolas"/>
          <w:color w:val="14233A"/>
          <w:sz w:val="19"/>
        </w:rPr>
        <w:t>_batch_id</w:t>
      </w:r>
      <w:r>
        <w:t xml:space="preserve">, </w:t>
      </w:r>
      <w:r>
        <w:rPr>
          <w:rFonts w:ascii="Consolas" w:hAnsi="Consolas"/>
          <w:color w:val="14233A"/>
          <w:sz w:val="19"/>
        </w:rPr>
        <w:t>_source_file</w:t>
      </w:r>
      <w:r>
        <w:t xml:space="preserve"> and </w:t>
      </w:r>
      <w:r>
        <w:rPr>
          <w:rFonts w:ascii="Consolas" w:hAnsi="Consolas"/>
          <w:color w:val="14233A"/>
          <w:sz w:val="19"/>
        </w:rPr>
        <w:t>_row_number</w:t>
      </w:r>
      <w:r>
        <w:t>.</w:t>
      </w:r>
    </w:p>
    <w:p w14:paraId="56F2826A" w14:textId="77777777" w:rsidR="00521FF4" w:rsidRDefault="0034460A">
      <w:pPr>
        <w:pStyle w:val="Heading2"/>
      </w:pPr>
      <w:bookmarkStart w:id="48" w:name="_Toc243768118"/>
      <w:r>
        <w:t>3.3 dw · Star schema</w:t>
      </w:r>
      <w:bookmarkEnd w:id="48"/>
    </w:p>
    <w:p w14:paraId="3081F167" w14:textId="77777777" w:rsidR="00521FF4" w:rsidRDefault="0034460A">
      <w:pPr>
        <w:pStyle w:val="Heading3"/>
      </w:pPr>
      <w:r>
        <w:t>dw.dim_damage_category</w:t>
      </w:r>
    </w:p>
    <w:p w14:paraId="0416CE8B" w14:textId="5F2DA654" w:rsidR="00521FF4" w:rsidRDefault="0034460A">
      <w:pPr>
        <w:pStyle w:val="Caption"/>
        <w:keepNext/>
        <w:spacing w:before="160" w:after="40"/>
      </w:pPr>
      <w:bookmarkStart w:id="49" w:name="_Toc243768217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21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Columns of dw.dim_damage_category</w:t>
      </w:r>
      <w:bookmarkEnd w:id="49"/>
    </w:p>
    <w:p w14:paraId="79FE60F7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Population, Housing, Infrastructure, Agriculture. Table, 4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98"/>
        <w:gridCol w:w="1069"/>
        <w:gridCol w:w="594"/>
        <w:gridCol w:w="713"/>
        <w:gridCol w:w="3636"/>
      </w:tblGrid>
      <w:tr w:rsidR="00521FF4" w14:paraId="48E13A7A" w14:textId="77777777">
        <w:trPr>
          <w:jc w:val="center"/>
        </w:trPr>
        <w:tc>
          <w:tcPr>
            <w:tcW w:w="3398" w:type="dxa"/>
            <w:shd w:val="clear" w:color="auto" w:fill="ECE8DF"/>
          </w:tcPr>
          <w:p w14:paraId="2EDAE5F5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069" w:type="dxa"/>
            <w:shd w:val="clear" w:color="auto" w:fill="ECE8DF"/>
          </w:tcPr>
          <w:p w14:paraId="1EB4B628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94" w:type="dxa"/>
            <w:shd w:val="clear" w:color="auto" w:fill="ECE8DF"/>
          </w:tcPr>
          <w:p w14:paraId="15BCE151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713" w:type="dxa"/>
            <w:shd w:val="clear" w:color="auto" w:fill="ECE8DF"/>
          </w:tcPr>
          <w:p w14:paraId="0A1CB087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636" w:type="dxa"/>
            <w:shd w:val="clear" w:color="auto" w:fill="ECE8DF"/>
          </w:tcPr>
          <w:p w14:paraId="09ACE531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521FF4" w14:paraId="25BF776B" w14:textId="77777777">
        <w:trPr>
          <w:jc w:val="center"/>
        </w:trPr>
        <w:tc>
          <w:tcPr>
            <w:tcW w:w="3398" w:type="dxa"/>
          </w:tcPr>
          <w:p w14:paraId="038D4493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damage_category_key</w:t>
            </w:r>
          </w:p>
        </w:tc>
        <w:tc>
          <w:tcPr>
            <w:tcW w:w="1069" w:type="dxa"/>
          </w:tcPr>
          <w:p w14:paraId="5D8C5E3E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94" w:type="dxa"/>
          </w:tcPr>
          <w:p w14:paraId="6D085C1E" w14:textId="77777777" w:rsidR="00521FF4" w:rsidRDefault="0034460A">
            <w:pPr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713" w:type="dxa"/>
          </w:tcPr>
          <w:p w14:paraId="74C2E4CE" w14:textId="77777777" w:rsidR="00521FF4" w:rsidRDefault="0034460A">
            <w:pPr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3636" w:type="dxa"/>
          </w:tcPr>
          <w:p w14:paraId="73D0A10D" w14:textId="77777777" w:rsidR="00521FF4" w:rsidRDefault="0034460A">
            <w:pPr>
              <w:spacing w:after="0"/>
            </w:pPr>
            <w:r>
              <w:rPr>
                <w:sz w:val="16"/>
              </w:rPr>
              <w:t>Surrogate key of dim_damage_category.</w:t>
            </w:r>
          </w:p>
        </w:tc>
      </w:tr>
      <w:tr w:rsidR="00521FF4" w14:paraId="4517D8BE" w14:textId="77777777">
        <w:trPr>
          <w:jc w:val="center"/>
        </w:trPr>
        <w:tc>
          <w:tcPr>
            <w:tcW w:w="3398" w:type="dxa"/>
          </w:tcPr>
          <w:p w14:paraId="3D551BEA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damage_category</w:t>
            </w:r>
          </w:p>
        </w:tc>
        <w:tc>
          <w:tcPr>
            <w:tcW w:w="1069" w:type="dxa"/>
          </w:tcPr>
          <w:p w14:paraId="051CA3E6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94" w:type="dxa"/>
          </w:tcPr>
          <w:p w14:paraId="36C85166" w14:textId="77777777" w:rsidR="00521FF4" w:rsidRDefault="00521FF4">
            <w:pPr>
              <w:spacing w:after="0"/>
            </w:pPr>
          </w:p>
        </w:tc>
        <w:tc>
          <w:tcPr>
            <w:tcW w:w="713" w:type="dxa"/>
          </w:tcPr>
          <w:p w14:paraId="3DE77B4A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36" w:type="dxa"/>
          </w:tcPr>
          <w:p w14:paraId="7471996D" w14:textId="77777777" w:rsidR="00521FF4" w:rsidRDefault="0034460A">
            <w:pPr>
              <w:spacing w:after="0"/>
            </w:pPr>
            <w:r>
              <w:rPr>
                <w:sz w:val="16"/>
              </w:rPr>
              <w:t>Population, Housing, Infrastructure or Agriculture.</w:t>
            </w:r>
          </w:p>
        </w:tc>
      </w:tr>
      <w:tr w:rsidR="00521FF4" w14:paraId="64B426DA" w14:textId="77777777">
        <w:trPr>
          <w:jc w:val="center"/>
        </w:trPr>
        <w:tc>
          <w:tcPr>
            <w:tcW w:w="3398" w:type="dxa"/>
          </w:tcPr>
          <w:p w14:paraId="3EE2CB76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description</w:t>
            </w:r>
          </w:p>
        </w:tc>
        <w:tc>
          <w:tcPr>
            <w:tcW w:w="1069" w:type="dxa"/>
          </w:tcPr>
          <w:p w14:paraId="1DA450ED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94" w:type="dxa"/>
          </w:tcPr>
          <w:p w14:paraId="43C14C85" w14:textId="77777777" w:rsidR="00521FF4" w:rsidRDefault="00521FF4">
            <w:pPr>
              <w:spacing w:after="0"/>
            </w:pPr>
          </w:p>
        </w:tc>
        <w:tc>
          <w:tcPr>
            <w:tcW w:w="713" w:type="dxa"/>
          </w:tcPr>
          <w:p w14:paraId="69A15B89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36" w:type="dxa"/>
          </w:tcPr>
          <w:p w14:paraId="6E419313" w14:textId="77777777" w:rsidR="00521FF4" w:rsidRDefault="0034460A">
            <w:pPr>
              <w:spacing w:after="0"/>
            </w:pPr>
            <w:r>
              <w:rPr>
                <w:sz w:val="16"/>
              </w:rPr>
              <w:t>Description of the category.</w:t>
            </w:r>
          </w:p>
        </w:tc>
      </w:tr>
      <w:tr w:rsidR="00521FF4" w14:paraId="589E6D0C" w14:textId="77777777">
        <w:trPr>
          <w:jc w:val="center"/>
        </w:trPr>
        <w:tc>
          <w:tcPr>
            <w:tcW w:w="3398" w:type="dxa"/>
          </w:tcPr>
          <w:p w14:paraId="6E436936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has_cost</w:t>
            </w:r>
          </w:p>
        </w:tc>
        <w:tc>
          <w:tcPr>
            <w:tcW w:w="1069" w:type="dxa"/>
          </w:tcPr>
          <w:p w14:paraId="2B282BAA" w14:textId="77777777" w:rsidR="00521FF4" w:rsidRDefault="0034460A">
            <w:pPr>
              <w:spacing w:after="0"/>
            </w:pPr>
            <w:r>
              <w:rPr>
                <w:sz w:val="16"/>
              </w:rPr>
              <w:t>boolean</w:t>
            </w:r>
          </w:p>
        </w:tc>
        <w:tc>
          <w:tcPr>
            <w:tcW w:w="594" w:type="dxa"/>
          </w:tcPr>
          <w:p w14:paraId="3F1FD3BA" w14:textId="77777777" w:rsidR="00521FF4" w:rsidRDefault="00521FF4">
            <w:pPr>
              <w:spacing w:after="0"/>
            </w:pPr>
          </w:p>
        </w:tc>
        <w:tc>
          <w:tcPr>
            <w:tcW w:w="713" w:type="dxa"/>
          </w:tcPr>
          <w:p w14:paraId="430A5E89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36" w:type="dxa"/>
          </w:tcPr>
          <w:p w14:paraId="7FD9910C" w14:textId="77777777" w:rsidR="00521FF4" w:rsidRDefault="0034460A">
            <w:pPr>
              <w:spacing w:after="0"/>
            </w:pPr>
            <w:r>
              <w:rPr>
                <w:sz w:val="16"/>
              </w:rPr>
              <w:t>Whether the category carries a PHP cost.</w:t>
            </w:r>
          </w:p>
        </w:tc>
      </w:tr>
    </w:tbl>
    <w:p w14:paraId="50CA5095" w14:textId="77777777" w:rsidR="00521FF4" w:rsidRDefault="00521FF4">
      <w:pPr>
        <w:spacing w:after="40"/>
      </w:pPr>
    </w:p>
    <w:p w14:paraId="7C823B31" w14:textId="77777777" w:rsidR="00521FF4" w:rsidRDefault="0034460A">
      <w:pPr>
        <w:pStyle w:val="Heading3"/>
      </w:pPr>
      <w:r>
        <w:t>dw.dim_date</w:t>
      </w:r>
    </w:p>
    <w:p w14:paraId="2B25C98D" w14:textId="01111954" w:rsidR="00521FF4" w:rsidRDefault="0034460A">
      <w:pPr>
        <w:pStyle w:val="Caption"/>
        <w:keepNext/>
        <w:spacing w:before="160" w:after="40"/>
      </w:pPr>
      <w:bookmarkStart w:id="50" w:name="_Toc243768218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22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Columns of dw.dim_date</w:t>
      </w:r>
      <w:bookmarkEnd w:id="50"/>
    </w:p>
    <w:p w14:paraId="63B1FEB6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Calendar, 2019–2026, plus member -1 (“Not yet occurred”) for open milestones. Type 0. Table, 2,923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68"/>
        <w:gridCol w:w="1035"/>
        <w:gridCol w:w="575"/>
        <w:gridCol w:w="690"/>
        <w:gridCol w:w="4142"/>
      </w:tblGrid>
      <w:tr w:rsidR="00521FF4" w14:paraId="291C8708" w14:textId="77777777">
        <w:trPr>
          <w:jc w:val="center"/>
        </w:trPr>
        <w:tc>
          <w:tcPr>
            <w:tcW w:w="2968" w:type="dxa"/>
            <w:shd w:val="clear" w:color="auto" w:fill="ECE8DF"/>
          </w:tcPr>
          <w:p w14:paraId="3E8579D0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035" w:type="dxa"/>
            <w:shd w:val="clear" w:color="auto" w:fill="ECE8DF"/>
          </w:tcPr>
          <w:p w14:paraId="219EF768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75" w:type="dxa"/>
            <w:shd w:val="clear" w:color="auto" w:fill="ECE8DF"/>
          </w:tcPr>
          <w:p w14:paraId="6A861843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90" w:type="dxa"/>
            <w:shd w:val="clear" w:color="auto" w:fill="ECE8DF"/>
          </w:tcPr>
          <w:p w14:paraId="355DA71F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4142" w:type="dxa"/>
            <w:shd w:val="clear" w:color="auto" w:fill="ECE8DF"/>
          </w:tcPr>
          <w:p w14:paraId="64E10F80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521FF4" w14:paraId="3CA9DBFD" w14:textId="77777777">
        <w:trPr>
          <w:jc w:val="center"/>
        </w:trPr>
        <w:tc>
          <w:tcPr>
            <w:tcW w:w="2968" w:type="dxa"/>
          </w:tcPr>
          <w:p w14:paraId="4674F61A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date_key</w:t>
            </w:r>
          </w:p>
        </w:tc>
        <w:tc>
          <w:tcPr>
            <w:tcW w:w="1035" w:type="dxa"/>
          </w:tcPr>
          <w:p w14:paraId="10122621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75" w:type="dxa"/>
          </w:tcPr>
          <w:p w14:paraId="234D7BEF" w14:textId="77777777" w:rsidR="00521FF4" w:rsidRDefault="0034460A">
            <w:pPr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690" w:type="dxa"/>
          </w:tcPr>
          <w:p w14:paraId="6E983F49" w14:textId="77777777" w:rsidR="00521FF4" w:rsidRDefault="0034460A">
            <w:pPr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4142" w:type="dxa"/>
          </w:tcPr>
          <w:p w14:paraId="61C0CDF3" w14:textId="77777777" w:rsidR="00521FF4" w:rsidRDefault="0034460A">
            <w:pPr>
              <w:spacing w:after="0"/>
            </w:pPr>
            <w:r>
              <w:rPr>
                <w:sz w:val="16"/>
              </w:rPr>
              <w:t>Surrogate key of dim_date, YYYYMMDD (-1 = not yet occurred).</w:t>
            </w:r>
          </w:p>
        </w:tc>
      </w:tr>
      <w:tr w:rsidR="00521FF4" w14:paraId="400A1FD0" w14:textId="77777777">
        <w:trPr>
          <w:jc w:val="center"/>
        </w:trPr>
        <w:tc>
          <w:tcPr>
            <w:tcW w:w="2968" w:type="dxa"/>
          </w:tcPr>
          <w:p w14:paraId="5B694449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full_date</w:t>
            </w:r>
          </w:p>
        </w:tc>
        <w:tc>
          <w:tcPr>
            <w:tcW w:w="1035" w:type="dxa"/>
          </w:tcPr>
          <w:p w14:paraId="706D9A61" w14:textId="77777777" w:rsidR="00521FF4" w:rsidRDefault="0034460A">
            <w:pPr>
              <w:spacing w:after="0"/>
            </w:pPr>
            <w:r>
              <w:rPr>
                <w:sz w:val="16"/>
              </w:rPr>
              <w:t>date</w:t>
            </w:r>
          </w:p>
        </w:tc>
        <w:tc>
          <w:tcPr>
            <w:tcW w:w="575" w:type="dxa"/>
          </w:tcPr>
          <w:p w14:paraId="37C870BA" w14:textId="77777777" w:rsidR="00521FF4" w:rsidRDefault="00521FF4">
            <w:pPr>
              <w:spacing w:after="0"/>
            </w:pPr>
          </w:p>
        </w:tc>
        <w:tc>
          <w:tcPr>
            <w:tcW w:w="690" w:type="dxa"/>
          </w:tcPr>
          <w:p w14:paraId="1F996238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5A59BF3B" w14:textId="77777777" w:rsidR="00521FF4" w:rsidRDefault="0034460A">
            <w:pPr>
              <w:spacing w:after="0"/>
            </w:pPr>
            <w:r>
              <w:rPr>
                <w:sz w:val="16"/>
              </w:rPr>
              <w:t>Calendar date.</w:t>
            </w:r>
          </w:p>
        </w:tc>
      </w:tr>
      <w:tr w:rsidR="00521FF4" w14:paraId="78245ABC" w14:textId="77777777">
        <w:trPr>
          <w:jc w:val="center"/>
        </w:trPr>
        <w:tc>
          <w:tcPr>
            <w:tcW w:w="2968" w:type="dxa"/>
          </w:tcPr>
          <w:p w14:paraId="5F733F2F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day_of_month</w:t>
            </w:r>
          </w:p>
        </w:tc>
        <w:tc>
          <w:tcPr>
            <w:tcW w:w="1035" w:type="dxa"/>
          </w:tcPr>
          <w:p w14:paraId="634BD8FF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75" w:type="dxa"/>
          </w:tcPr>
          <w:p w14:paraId="6FD09031" w14:textId="77777777" w:rsidR="00521FF4" w:rsidRDefault="00521FF4">
            <w:pPr>
              <w:spacing w:after="0"/>
            </w:pPr>
          </w:p>
        </w:tc>
        <w:tc>
          <w:tcPr>
            <w:tcW w:w="690" w:type="dxa"/>
          </w:tcPr>
          <w:p w14:paraId="2F3894AC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28AC617A" w14:textId="77777777" w:rsidR="00521FF4" w:rsidRDefault="0034460A">
            <w:pPr>
              <w:spacing w:after="0"/>
            </w:pPr>
            <w:r>
              <w:rPr>
                <w:sz w:val="16"/>
              </w:rPr>
              <w:t>Day of the month, 1–31.</w:t>
            </w:r>
          </w:p>
        </w:tc>
      </w:tr>
      <w:tr w:rsidR="00521FF4" w14:paraId="39D73182" w14:textId="77777777">
        <w:trPr>
          <w:jc w:val="center"/>
        </w:trPr>
        <w:tc>
          <w:tcPr>
            <w:tcW w:w="2968" w:type="dxa"/>
          </w:tcPr>
          <w:p w14:paraId="25B9E133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day_name</w:t>
            </w:r>
          </w:p>
        </w:tc>
        <w:tc>
          <w:tcPr>
            <w:tcW w:w="1035" w:type="dxa"/>
          </w:tcPr>
          <w:p w14:paraId="67012197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5" w:type="dxa"/>
          </w:tcPr>
          <w:p w14:paraId="3172834F" w14:textId="77777777" w:rsidR="00521FF4" w:rsidRDefault="00521FF4">
            <w:pPr>
              <w:spacing w:after="0"/>
            </w:pPr>
          </w:p>
        </w:tc>
        <w:tc>
          <w:tcPr>
            <w:tcW w:w="690" w:type="dxa"/>
          </w:tcPr>
          <w:p w14:paraId="1124454B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37830EAF" w14:textId="77777777" w:rsidR="00521FF4" w:rsidRDefault="0034460A">
            <w:pPr>
              <w:spacing w:after="0"/>
            </w:pPr>
            <w:r>
              <w:rPr>
                <w:sz w:val="16"/>
              </w:rPr>
              <w:t>Weekday name.</w:t>
            </w:r>
          </w:p>
        </w:tc>
      </w:tr>
      <w:tr w:rsidR="00521FF4" w14:paraId="0C4F4448" w14:textId="77777777">
        <w:trPr>
          <w:jc w:val="center"/>
        </w:trPr>
        <w:tc>
          <w:tcPr>
            <w:tcW w:w="2968" w:type="dxa"/>
          </w:tcPr>
          <w:p w14:paraId="0F930B37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day_of_week</w:t>
            </w:r>
          </w:p>
        </w:tc>
        <w:tc>
          <w:tcPr>
            <w:tcW w:w="1035" w:type="dxa"/>
          </w:tcPr>
          <w:p w14:paraId="1721FF4B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75" w:type="dxa"/>
          </w:tcPr>
          <w:p w14:paraId="0E4BB093" w14:textId="77777777" w:rsidR="00521FF4" w:rsidRDefault="00521FF4">
            <w:pPr>
              <w:spacing w:after="0"/>
            </w:pPr>
          </w:p>
        </w:tc>
        <w:tc>
          <w:tcPr>
            <w:tcW w:w="690" w:type="dxa"/>
          </w:tcPr>
          <w:p w14:paraId="08C1A018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07275E09" w14:textId="77777777" w:rsidR="00521FF4" w:rsidRDefault="0034460A">
            <w:pPr>
              <w:spacing w:after="0"/>
            </w:pPr>
            <w:r>
              <w:rPr>
                <w:sz w:val="16"/>
              </w:rPr>
              <w:t>ISO weekday, 1 (Monday) to 7 (Sunday).</w:t>
            </w:r>
          </w:p>
        </w:tc>
      </w:tr>
      <w:tr w:rsidR="00521FF4" w14:paraId="4AFCD10A" w14:textId="77777777">
        <w:trPr>
          <w:jc w:val="center"/>
        </w:trPr>
        <w:tc>
          <w:tcPr>
            <w:tcW w:w="2968" w:type="dxa"/>
          </w:tcPr>
          <w:p w14:paraId="57FB3CCC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is_weekend</w:t>
            </w:r>
          </w:p>
        </w:tc>
        <w:tc>
          <w:tcPr>
            <w:tcW w:w="1035" w:type="dxa"/>
          </w:tcPr>
          <w:p w14:paraId="5C583241" w14:textId="77777777" w:rsidR="00521FF4" w:rsidRDefault="0034460A">
            <w:pPr>
              <w:spacing w:after="0"/>
            </w:pPr>
            <w:r>
              <w:rPr>
                <w:sz w:val="16"/>
              </w:rPr>
              <w:t>boolean</w:t>
            </w:r>
          </w:p>
        </w:tc>
        <w:tc>
          <w:tcPr>
            <w:tcW w:w="575" w:type="dxa"/>
          </w:tcPr>
          <w:p w14:paraId="3E8CC0C7" w14:textId="77777777" w:rsidR="00521FF4" w:rsidRDefault="00521FF4">
            <w:pPr>
              <w:spacing w:after="0"/>
            </w:pPr>
          </w:p>
        </w:tc>
        <w:tc>
          <w:tcPr>
            <w:tcW w:w="690" w:type="dxa"/>
          </w:tcPr>
          <w:p w14:paraId="38CC71FA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163D5BF0" w14:textId="77777777" w:rsidR="00521FF4" w:rsidRDefault="0034460A">
            <w:pPr>
              <w:spacing w:after="0"/>
            </w:pPr>
            <w:r>
              <w:rPr>
                <w:sz w:val="16"/>
              </w:rPr>
              <w:t>Saturday or Sunday.</w:t>
            </w:r>
          </w:p>
        </w:tc>
      </w:tr>
      <w:tr w:rsidR="00521FF4" w14:paraId="43F77A0A" w14:textId="77777777">
        <w:trPr>
          <w:jc w:val="center"/>
        </w:trPr>
        <w:tc>
          <w:tcPr>
            <w:tcW w:w="2968" w:type="dxa"/>
          </w:tcPr>
          <w:p w14:paraId="5FEC5814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iso_week</w:t>
            </w:r>
          </w:p>
        </w:tc>
        <w:tc>
          <w:tcPr>
            <w:tcW w:w="1035" w:type="dxa"/>
          </w:tcPr>
          <w:p w14:paraId="08FBE33E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75" w:type="dxa"/>
          </w:tcPr>
          <w:p w14:paraId="42496B2F" w14:textId="77777777" w:rsidR="00521FF4" w:rsidRDefault="00521FF4">
            <w:pPr>
              <w:spacing w:after="0"/>
            </w:pPr>
          </w:p>
        </w:tc>
        <w:tc>
          <w:tcPr>
            <w:tcW w:w="690" w:type="dxa"/>
          </w:tcPr>
          <w:p w14:paraId="15A1C39E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79DA3A32" w14:textId="77777777" w:rsidR="00521FF4" w:rsidRDefault="0034460A">
            <w:pPr>
              <w:spacing w:after="0"/>
            </w:pPr>
            <w:r>
              <w:rPr>
                <w:sz w:val="16"/>
              </w:rPr>
              <w:t>ISO week number.</w:t>
            </w:r>
          </w:p>
        </w:tc>
      </w:tr>
      <w:tr w:rsidR="00521FF4" w14:paraId="5F61164D" w14:textId="77777777">
        <w:trPr>
          <w:jc w:val="center"/>
        </w:trPr>
        <w:tc>
          <w:tcPr>
            <w:tcW w:w="2968" w:type="dxa"/>
          </w:tcPr>
          <w:p w14:paraId="08119E70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month_number</w:t>
            </w:r>
          </w:p>
        </w:tc>
        <w:tc>
          <w:tcPr>
            <w:tcW w:w="1035" w:type="dxa"/>
          </w:tcPr>
          <w:p w14:paraId="26F7E922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75" w:type="dxa"/>
          </w:tcPr>
          <w:p w14:paraId="0FB78AE8" w14:textId="77777777" w:rsidR="00521FF4" w:rsidRDefault="00521FF4">
            <w:pPr>
              <w:spacing w:after="0"/>
            </w:pPr>
          </w:p>
        </w:tc>
        <w:tc>
          <w:tcPr>
            <w:tcW w:w="690" w:type="dxa"/>
          </w:tcPr>
          <w:p w14:paraId="0F5899AF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550C9947" w14:textId="77777777" w:rsidR="00521FF4" w:rsidRDefault="0034460A">
            <w:pPr>
              <w:spacing w:after="0"/>
            </w:pPr>
            <w:r>
              <w:rPr>
                <w:sz w:val="16"/>
              </w:rPr>
              <w:t>Month, 1–12.</w:t>
            </w:r>
          </w:p>
        </w:tc>
      </w:tr>
      <w:tr w:rsidR="00521FF4" w14:paraId="309441A3" w14:textId="77777777">
        <w:trPr>
          <w:jc w:val="center"/>
        </w:trPr>
        <w:tc>
          <w:tcPr>
            <w:tcW w:w="2968" w:type="dxa"/>
          </w:tcPr>
          <w:p w14:paraId="2AA17C30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month_name</w:t>
            </w:r>
          </w:p>
        </w:tc>
        <w:tc>
          <w:tcPr>
            <w:tcW w:w="1035" w:type="dxa"/>
          </w:tcPr>
          <w:p w14:paraId="10260CB7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5" w:type="dxa"/>
          </w:tcPr>
          <w:p w14:paraId="1EC282B4" w14:textId="77777777" w:rsidR="00521FF4" w:rsidRDefault="00521FF4">
            <w:pPr>
              <w:spacing w:after="0"/>
            </w:pPr>
          </w:p>
        </w:tc>
        <w:tc>
          <w:tcPr>
            <w:tcW w:w="690" w:type="dxa"/>
          </w:tcPr>
          <w:p w14:paraId="271CEC0A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1B97FB66" w14:textId="77777777" w:rsidR="00521FF4" w:rsidRDefault="0034460A">
            <w:pPr>
              <w:spacing w:after="0"/>
            </w:pPr>
            <w:r>
              <w:rPr>
                <w:sz w:val="16"/>
              </w:rPr>
              <w:t>Month name.</w:t>
            </w:r>
          </w:p>
        </w:tc>
      </w:tr>
      <w:tr w:rsidR="00521FF4" w14:paraId="203B362B" w14:textId="77777777">
        <w:trPr>
          <w:jc w:val="center"/>
        </w:trPr>
        <w:tc>
          <w:tcPr>
            <w:tcW w:w="2968" w:type="dxa"/>
          </w:tcPr>
          <w:p w14:paraId="42A6CBED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year_month</w:t>
            </w:r>
          </w:p>
        </w:tc>
        <w:tc>
          <w:tcPr>
            <w:tcW w:w="1035" w:type="dxa"/>
          </w:tcPr>
          <w:p w14:paraId="13EA2867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5" w:type="dxa"/>
          </w:tcPr>
          <w:p w14:paraId="191CC113" w14:textId="77777777" w:rsidR="00521FF4" w:rsidRDefault="00521FF4">
            <w:pPr>
              <w:spacing w:after="0"/>
            </w:pPr>
          </w:p>
        </w:tc>
        <w:tc>
          <w:tcPr>
            <w:tcW w:w="690" w:type="dxa"/>
          </w:tcPr>
          <w:p w14:paraId="7F27BE94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32C73B50" w14:textId="77777777" w:rsidR="00521FF4" w:rsidRDefault="0034460A">
            <w:pPr>
              <w:spacing w:after="0"/>
            </w:pPr>
            <w:r>
              <w:rPr>
                <w:sz w:val="16"/>
              </w:rPr>
              <w:t>YYYY-MM.</w:t>
            </w:r>
          </w:p>
        </w:tc>
      </w:tr>
      <w:tr w:rsidR="00521FF4" w14:paraId="6866025E" w14:textId="77777777">
        <w:trPr>
          <w:jc w:val="center"/>
        </w:trPr>
        <w:tc>
          <w:tcPr>
            <w:tcW w:w="2968" w:type="dxa"/>
          </w:tcPr>
          <w:p w14:paraId="1A99DBC0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quarter_number</w:t>
            </w:r>
          </w:p>
        </w:tc>
        <w:tc>
          <w:tcPr>
            <w:tcW w:w="1035" w:type="dxa"/>
          </w:tcPr>
          <w:p w14:paraId="1B901D35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75" w:type="dxa"/>
          </w:tcPr>
          <w:p w14:paraId="02BD4689" w14:textId="77777777" w:rsidR="00521FF4" w:rsidRDefault="00521FF4">
            <w:pPr>
              <w:spacing w:after="0"/>
            </w:pPr>
          </w:p>
        </w:tc>
        <w:tc>
          <w:tcPr>
            <w:tcW w:w="690" w:type="dxa"/>
          </w:tcPr>
          <w:p w14:paraId="3247A5CD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01B06D84" w14:textId="77777777" w:rsidR="00521FF4" w:rsidRDefault="0034460A">
            <w:pPr>
              <w:spacing w:after="0"/>
            </w:pPr>
            <w:r>
              <w:rPr>
                <w:sz w:val="16"/>
              </w:rPr>
              <w:t>Quarter, 1–4.</w:t>
            </w:r>
          </w:p>
        </w:tc>
      </w:tr>
      <w:tr w:rsidR="00521FF4" w14:paraId="27E3C80C" w14:textId="77777777">
        <w:trPr>
          <w:jc w:val="center"/>
        </w:trPr>
        <w:tc>
          <w:tcPr>
            <w:tcW w:w="2968" w:type="dxa"/>
          </w:tcPr>
          <w:p w14:paraId="2C75D0CE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quarter_name</w:t>
            </w:r>
          </w:p>
        </w:tc>
        <w:tc>
          <w:tcPr>
            <w:tcW w:w="1035" w:type="dxa"/>
          </w:tcPr>
          <w:p w14:paraId="3ED83498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5" w:type="dxa"/>
          </w:tcPr>
          <w:p w14:paraId="0766892F" w14:textId="77777777" w:rsidR="00521FF4" w:rsidRDefault="00521FF4">
            <w:pPr>
              <w:spacing w:after="0"/>
            </w:pPr>
          </w:p>
        </w:tc>
        <w:tc>
          <w:tcPr>
            <w:tcW w:w="690" w:type="dxa"/>
          </w:tcPr>
          <w:p w14:paraId="03A97B03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17E0D8A4" w14:textId="77777777" w:rsidR="00521FF4" w:rsidRDefault="0034460A">
            <w:pPr>
              <w:spacing w:after="0"/>
            </w:pPr>
            <w:r>
              <w:rPr>
                <w:sz w:val="16"/>
              </w:rPr>
              <w:t>Q1–Q4.</w:t>
            </w:r>
          </w:p>
        </w:tc>
      </w:tr>
      <w:tr w:rsidR="00521FF4" w14:paraId="384C2326" w14:textId="77777777">
        <w:trPr>
          <w:jc w:val="center"/>
        </w:trPr>
        <w:tc>
          <w:tcPr>
            <w:tcW w:w="2968" w:type="dxa"/>
          </w:tcPr>
          <w:p w14:paraId="687E3E3D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year_number</w:t>
            </w:r>
          </w:p>
        </w:tc>
        <w:tc>
          <w:tcPr>
            <w:tcW w:w="1035" w:type="dxa"/>
          </w:tcPr>
          <w:p w14:paraId="4E2687BF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75" w:type="dxa"/>
          </w:tcPr>
          <w:p w14:paraId="37327F35" w14:textId="77777777" w:rsidR="00521FF4" w:rsidRDefault="00521FF4">
            <w:pPr>
              <w:spacing w:after="0"/>
            </w:pPr>
          </w:p>
        </w:tc>
        <w:tc>
          <w:tcPr>
            <w:tcW w:w="690" w:type="dxa"/>
          </w:tcPr>
          <w:p w14:paraId="2746DF69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64F579BD" w14:textId="77777777" w:rsidR="00521FF4" w:rsidRDefault="0034460A">
            <w:pPr>
              <w:spacing w:after="0"/>
            </w:pPr>
            <w:r>
              <w:rPr>
                <w:sz w:val="16"/>
              </w:rPr>
              <w:t>Calendar year.</w:t>
            </w:r>
          </w:p>
        </w:tc>
      </w:tr>
      <w:tr w:rsidR="00521FF4" w14:paraId="01C2D126" w14:textId="77777777">
        <w:trPr>
          <w:jc w:val="center"/>
        </w:trPr>
        <w:tc>
          <w:tcPr>
            <w:tcW w:w="2968" w:type="dxa"/>
          </w:tcPr>
          <w:p w14:paraId="5BED3A53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is_typhoon_season</w:t>
            </w:r>
          </w:p>
        </w:tc>
        <w:tc>
          <w:tcPr>
            <w:tcW w:w="1035" w:type="dxa"/>
          </w:tcPr>
          <w:p w14:paraId="36E373F8" w14:textId="77777777" w:rsidR="00521FF4" w:rsidRDefault="0034460A">
            <w:pPr>
              <w:spacing w:after="0"/>
            </w:pPr>
            <w:r>
              <w:rPr>
                <w:sz w:val="16"/>
              </w:rPr>
              <w:t>boolean</w:t>
            </w:r>
          </w:p>
        </w:tc>
        <w:tc>
          <w:tcPr>
            <w:tcW w:w="575" w:type="dxa"/>
          </w:tcPr>
          <w:p w14:paraId="4EE4C78F" w14:textId="77777777" w:rsidR="00521FF4" w:rsidRDefault="00521FF4">
            <w:pPr>
              <w:spacing w:after="0"/>
            </w:pPr>
          </w:p>
        </w:tc>
        <w:tc>
          <w:tcPr>
            <w:tcW w:w="690" w:type="dxa"/>
          </w:tcPr>
          <w:p w14:paraId="39C8AA51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623AB872" w14:textId="77777777" w:rsidR="00521FF4" w:rsidRDefault="0034460A">
            <w:pPr>
              <w:spacing w:after="0"/>
            </w:pPr>
            <w:r>
              <w:rPr>
                <w:sz w:val="16"/>
              </w:rPr>
              <w:t>June–November.</w:t>
            </w:r>
          </w:p>
        </w:tc>
      </w:tr>
    </w:tbl>
    <w:p w14:paraId="29DE4937" w14:textId="77777777" w:rsidR="00521FF4" w:rsidRDefault="00521FF4">
      <w:pPr>
        <w:spacing w:after="40"/>
      </w:pPr>
    </w:p>
    <w:p w14:paraId="4FAB957A" w14:textId="77777777" w:rsidR="00521FF4" w:rsidRDefault="0034460A">
      <w:pPr>
        <w:pStyle w:val="Heading3"/>
      </w:pPr>
      <w:r>
        <w:t>dw.dim_evacuation_center</w:t>
      </w:r>
    </w:p>
    <w:p w14:paraId="049259A4" w14:textId="6241F9AC" w:rsidR="00521FF4" w:rsidRDefault="0034460A">
      <w:pPr>
        <w:pStyle w:val="Caption"/>
        <w:keepNext/>
        <w:spacing w:before="160" w:after="40"/>
      </w:pPr>
      <w:bookmarkStart w:id="51" w:name="_Toc243768219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23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Columns of dw.dim_evacuation_center</w:t>
      </w:r>
      <w:bookmarkEnd w:id="51"/>
    </w:p>
    <w:p w14:paraId="7D85A6C4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Evacuation centers from DROMIC reports. SCD Type 1 (latest attributes). Table, 1,751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05"/>
        <w:gridCol w:w="1158"/>
        <w:gridCol w:w="526"/>
        <w:gridCol w:w="632"/>
        <w:gridCol w:w="3790"/>
      </w:tblGrid>
      <w:tr w:rsidR="00521FF4" w14:paraId="7F28D311" w14:textId="77777777">
        <w:trPr>
          <w:jc w:val="center"/>
        </w:trPr>
        <w:tc>
          <w:tcPr>
            <w:tcW w:w="3305" w:type="dxa"/>
            <w:shd w:val="clear" w:color="auto" w:fill="ECE8DF"/>
          </w:tcPr>
          <w:p w14:paraId="0B5BA445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158" w:type="dxa"/>
            <w:shd w:val="clear" w:color="auto" w:fill="ECE8DF"/>
          </w:tcPr>
          <w:p w14:paraId="55B9904E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26" w:type="dxa"/>
            <w:shd w:val="clear" w:color="auto" w:fill="ECE8DF"/>
          </w:tcPr>
          <w:p w14:paraId="4AE1E4BD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32" w:type="dxa"/>
            <w:shd w:val="clear" w:color="auto" w:fill="ECE8DF"/>
          </w:tcPr>
          <w:p w14:paraId="57110FC9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790" w:type="dxa"/>
            <w:shd w:val="clear" w:color="auto" w:fill="ECE8DF"/>
          </w:tcPr>
          <w:p w14:paraId="449765CA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521FF4" w14:paraId="1EB2138E" w14:textId="77777777">
        <w:trPr>
          <w:jc w:val="center"/>
        </w:trPr>
        <w:tc>
          <w:tcPr>
            <w:tcW w:w="3305" w:type="dxa"/>
          </w:tcPr>
          <w:p w14:paraId="5C362777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evacuation_center_key</w:t>
            </w:r>
          </w:p>
        </w:tc>
        <w:tc>
          <w:tcPr>
            <w:tcW w:w="1158" w:type="dxa"/>
          </w:tcPr>
          <w:p w14:paraId="2494D67A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26" w:type="dxa"/>
          </w:tcPr>
          <w:p w14:paraId="7CF4BC6A" w14:textId="77777777" w:rsidR="00521FF4" w:rsidRDefault="0034460A">
            <w:pPr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632" w:type="dxa"/>
          </w:tcPr>
          <w:p w14:paraId="53ED3441" w14:textId="77777777" w:rsidR="00521FF4" w:rsidRDefault="0034460A">
            <w:pPr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3790" w:type="dxa"/>
          </w:tcPr>
          <w:p w14:paraId="4DFA844B" w14:textId="77777777" w:rsidR="00521FF4" w:rsidRDefault="0034460A">
            <w:pPr>
              <w:spacing w:after="0"/>
            </w:pPr>
            <w:r>
              <w:rPr>
                <w:sz w:val="16"/>
              </w:rPr>
              <w:t>Surrogate key of dim_evacuation_center.</w:t>
            </w:r>
          </w:p>
        </w:tc>
      </w:tr>
      <w:tr w:rsidR="00521FF4" w14:paraId="72CECED8" w14:textId="77777777">
        <w:trPr>
          <w:jc w:val="center"/>
        </w:trPr>
        <w:tc>
          <w:tcPr>
            <w:tcW w:w="3305" w:type="dxa"/>
          </w:tcPr>
          <w:p w14:paraId="30A4EE0D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ec_code</w:t>
            </w:r>
          </w:p>
        </w:tc>
        <w:tc>
          <w:tcPr>
            <w:tcW w:w="1158" w:type="dxa"/>
          </w:tcPr>
          <w:p w14:paraId="424D3CCB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26" w:type="dxa"/>
          </w:tcPr>
          <w:p w14:paraId="282209F2" w14:textId="77777777" w:rsidR="00521FF4" w:rsidRDefault="00521FF4">
            <w:pPr>
              <w:spacing w:after="0"/>
            </w:pPr>
          </w:p>
        </w:tc>
        <w:tc>
          <w:tcPr>
            <w:tcW w:w="632" w:type="dxa"/>
          </w:tcPr>
          <w:p w14:paraId="3CE4465B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790" w:type="dxa"/>
          </w:tcPr>
          <w:p w14:paraId="1C6BE8CD" w14:textId="77777777" w:rsidR="00521FF4" w:rsidRDefault="0034460A">
            <w:pPr>
              <w:spacing w:after="0"/>
            </w:pPr>
            <w:r>
              <w:rPr>
                <w:sz w:val="16"/>
              </w:rPr>
              <w:t>Evacuation-center code from DROMIC (natural key).</w:t>
            </w:r>
          </w:p>
        </w:tc>
      </w:tr>
      <w:tr w:rsidR="00521FF4" w14:paraId="54A2564D" w14:textId="77777777">
        <w:trPr>
          <w:jc w:val="center"/>
        </w:trPr>
        <w:tc>
          <w:tcPr>
            <w:tcW w:w="3305" w:type="dxa"/>
          </w:tcPr>
          <w:p w14:paraId="02E23486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ec_name</w:t>
            </w:r>
          </w:p>
        </w:tc>
        <w:tc>
          <w:tcPr>
            <w:tcW w:w="1158" w:type="dxa"/>
          </w:tcPr>
          <w:p w14:paraId="3B05BC7E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26" w:type="dxa"/>
          </w:tcPr>
          <w:p w14:paraId="661CF003" w14:textId="77777777" w:rsidR="00521FF4" w:rsidRDefault="00521FF4">
            <w:pPr>
              <w:spacing w:after="0"/>
            </w:pPr>
          </w:p>
        </w:tc>
        <w:tc>
          <w:tcPr>
            <w:tcW w:w="632" w:type="dxa"/>
          </w:tcPr>
          <w:p w14:paraId="7F308372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790" w:type="dxa"/>
          </w:tcPr>
          <w:p w14:paraId="032F9CE3" w14:textId="77777777" w:rsidR="00521FF4" w:rsidRDefault="0034460A">
            <w:pPr>
              <w:spacing w:after="0"/>
            </w:pPr>
            <w:r>
              <w:rPr>
                <w:sz w:val="16"/>
              </w:rPr>
              <w:t>Evacuation-center name.</w:t>
            </w:r>
          </w:p>
        </w:tc>
      </w:tr>
      <w:tr w:rsidR="00521FF4" w14:paraId="51D1E55B" w14:textId="77777777">
        <w:trPr>
          <w:jc w:val="center"/>
        </w:trPr>
        <w:tc>
          <w:tcPr>
            <w:tcW w:w="3305" w:type="dxa"/>
          </w:tcPr>
          <w:p w14:paraId="72D5BDC2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lastRenderedPageBreak/>
              <w:t>ec_type</w:t>
            </w:r>
          </w:p>
        </w:tc>
        <w:tc>
          <w:tcPr>
            <w:tcW w:w="1158" w:type="dxa"/>
          </w:tcPr>
          <w:p w14:paraId="0CDDC101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26" w:type="dxa"/>
          </w:tcPr>
          <w:p w14:paraId="3241EADA" w14:textId="77777777" w:rsidR="00521FF4" w:rsidRDefault="00521FF4">
            <w:pPr>
              <w:spacing w:after="0"/>
            </w:pPr>
          </w:p>
        </w:tc>
        <w:tc>
          <w:tcPr>
            <w:tcW w:w="632" w:type="dxa"/>
          </w:tcPr>
          <w:p w14:paraId="25DB7C79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790" w:type="dxa"/>
          </w:tcPr>
          <w:p w14:paraId="7042E82C" w14:textId="77777777" w:rsidR="00521FF4" w:rsidRDefault="0034460A">
            <w:pPr>
              <w:spacing w:after="0"/>
            </w:pPr>
            <w:r>
              <w:rPr>
                <w:sz w:val="16"/>
              </w:rPr>
              <w:t>School, covered court, gymnasium, barangay hall or church.</w:t>
            </w:r>
          </w:p>
        </w:tc>
      </w:tr>
      <w:tr w:rsidR="00521FF4" w14:paraId="09DFC1E4" w14:textId="77777777">
        <w:trPr>
          <w:jc w:val="center"/>
        </w:trPr>
        <w:tc>
          <w:tcPr>
            <w:tcW w:w="3305" w:type="dxa"/>
          </w:tcPr>
          <w:p w14:paraId="7C58BA2F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barangay</w:t>
            </w:r>
          </w:p>
        </w:tc>
        <w:tc>
          <w:tcPr>
            <w:tcW w:w="1158" w:type="dxa"/>
          </w:tcPr>
          <w:p w14:paraId="72EB8D04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26" w:type="dxa"/>
          </w:tcPr>
          <w:p w14:paraId="518DBAAD" w14:textId="77777777" w:rsidR="00521FF4" w:rsidRDefault="00521FF4">
            <w:pPr>
              <w:spacing w:after="0"/>
            </w:pPr>
          </w:p>
        </w:tc>
        <w:tc>
          <w:tcPr>
            <w:tcW w:w="632" w:type="dxa"/>
          </w:tcPr>
          <w:p w14:paraId="453F722A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790" w:type="dxa"/>
          </w:tcPr>
          <w:p w14:paraId="2E0B7DA4" w14:textId="77777777" w:rsidR="00521FF4" w:rsidRDefault="0034460A">
            <w:pPr>
              <w:spacing w:after="0"/>
            </w:pPr>
            <w:r>
              <w:rPr>
                <w:sz w:val="16"/>
              </w:rPr>
              <w:t>Barangay where the center is located.</w:t>
            </w:r>
          </w:p>
        </w:tc>
      </w:tr>
      <w:tr w:rsidR="00521FF4" w14:paraId="6E473E5F" w14:textId="77777777">
        <w:trPr>
          <w:jc w:val="center"/>
        </w:trPr>
        <w:tc>
          <w:tcPr>
            <w:tcW w:w="3305" w:type="dxa"/>
          </w:tcPr>
          <w:p w14:paraId="681DFBFA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psgc_code</w:t>
            </w:r>
          </w:p>
        </w:tc>
        <w:tc>
          <w:tcPr>
            <w:tcW w:w="1158" w:type="dxa"/>
          </w:tcPr>
          <w:p w14:paraId="61588FD8" w14:textId="77777777" w:rsidR="00521FF4" w:rsidRDefault="0034460A">
            <w:pPr>
              <w:spacing w:after="0"/>
            </w:pPr>
            <w:r>
              <w:rPr>
                <w:sz w:val="16"/>
              </w:rPr>
              <w:t>character</w:t>
            </w:r>
          </w:p>
        </w:tc>
        <w:tc>
          <w:tcPr>
            <w:tcW w:w="526" w:type="dxa"/>
          </w:tcPr>
          <w:p w14:paraId="1D932C22" w14:textId="77777777" w:rsidR="00521FF4" w:rsidRDefault="00521FF4">
            <w:pPr>
              <w:spacing w:after="0"/>
            </w:pPr>
          </w:p>
        </w:tc>
        <w:tc>
          <w:tcPr>
            <w:tcW w:w="632" w:type="dxa"/>
          </w:tcPr>
          <w:p w14:paraId="3210E5F3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790" w:type="dxa"/>
          </w:tcPr>
          <w:p w14:paraId="4D526DB3" w14:textId="77777777" w:rsidR="00521FF4" w:rsidRDefault="0034460A">
            <w:pPr>
              <w:spacing w:after="0"/>
            </w:pPr>
            <w:r>
              <w:rPr>
                <w:sz w:val="16"/>
              </w:rPr>
              <w:t>Philippine Standard Geographic Code, 10 digits (natural key).</w:t>
            </w:r>
          </w:p>
        </w:tc>
      </w:tr>
      <w:tr w:rsidR="00521FF4" w14:paraId="6396ADFF" w14:textId="77777777">
        <w:trPr>
          <w:jc w:val="center"/>
        </w:trPr>
        <w:tc>
          <w:tcPr>
            <w:tcW w:w="3305" w:type="dxa"/>
          </w:tcPr>
          <w:p w14:paraId="3E30B441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capacity_families</w:t>
            </w:r>
          </w:p>
        </w:tc>
        <w:tc>
          <w:tcPr>
            <w:tcW w:w="1158" w:type="dxa"/>
          </w:tcPr>
          <w:p w14:paraId="6D7FF142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26" w:type="dxa"/>
          </w:tcPr>
          <w:p w14:paraId="60577466" w14:textId="77777777" w:rsidR="00521FF4" w:rsidRDefault="00521FF4">
            <w:pPr>
              <w:spacing w:after="0"/>
            </w:pPr>
          </w:p>
        </w:tc>
        <w:tc>
          <w:tcPr>
            <w:tcW w:w="632" w:type="dxa"/>
          </w:tcPr>
          <w:p w14:paraId="16195DF9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790" w:type="dxa"/>
          </w:tcPr>
          <w:p w14:paraId="6636E907" w14:textId="77777777" w:rsidR="00521FF4" w:rsidRDefault="0034460A">
            <w:pPr>
              <w:spacing w:after="0"/>
            </w:pPr>
            <w:r>
              <w:rPr>
                <w:sz w:val="16"/>
              </w:rPr>
              <w:t>Families the evacuation center can hold.</w:t>
            </w:r>
          </w:p>
        </w:tc>
      </w:tr>
    </w:tbl>
    <w:p w14:paraId="269E0487" w14:textId="77777777" w:rsidR="00521FF4" w:rsidRDefault="00521FF4">
      <w:pPr>
        <w:spacing w:after="40"/>
      </w:pPr>
    </w:p>
    <w:p w14:paraId="1720704F" w14:textId="77777777" w:rsidR="00521FF4" w:rsidRDefault="0034460A">
      <w:pPr>
        <w:pStyle w:val="Heading3"/>
      </w:pPr>
      <w:r>
        <w:t>dw.dim_event</w:t>
      </w:r>
    </w:p>
    <w:p w14:paraId="52814231" w14:textId="1F7E851D" w:rsidR="00521FF4" w:rsidRDefault="0034460A">
      <w:pPr>
        <w:pStyle w:val="Caption"/>
        <w:keepNext/>
        <w:spacing w:before="160" w:after="40"/>
      </w:pPr>
      <w:bookmarkStart w:id="52" w:name="_Toc243768220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24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Columns of dw.dim_event</w:t>
      </w:r>
      <w:bookmarkEnd w:id="52"/>
    </w:p>
    <w:p w14:paraId="43D5342F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Hazard events (tropical cyclones and monsoon floods) from PAGASA bulletins. Table, 31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77"/>
        <w:gridCol w:w="1018"/>
        <w:gridCol w:w="566"/>
        <w:gridCol w:w="679"/>
        <w:gridCol w:w="4072"/>
      </w:tblGrid>
      <w:tr w:rsidR="00521FF4" w14:paraId="2A8B1CDF" w14:textId="77777777">
        <w:trPr>
          <w:jc w:val="center"/>
        </w:trPr>
        <w:tc>
          <w:tcPr>
            <w:tcW w:w="3077" w:type="dxa"/>
            <w:shd w:val="clear" w:color="auto" w:fill="ECE8DF"/>
          </w:tcPr>
          <w:p w14:paraId="653FB581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018" w:type="dxa"/>
            <w:shd w:val="clear" w:color="auto" w:fill="ECE8DF"/>
          </w:tcPr>
          <w:p w14:paraId="58230C2D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66" w:type="dxa"/>
            <w:shd w:val="clear" w:color="auto" w:fill="ECE8DF"/>
          </w:tcPr>
          <w:p w14:paraId="5396ECEB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79" w:type="dxa"/>
            <w:shd w:val="clear" w:color="auto" w:fill="ECE8DF"/>
          </w:tcPr>
          <w:p w14:paraId="600BD3A7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4072" w:type="dxa"/>
            <w:shd w:val="clear" w:color="auto" w:fill="ECE8DF"/>
          </w:tcPr>
          <w:p w14:paraId="40C3972B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521FF4" w14:paraId="5B9A75DE" w14:textId="77777777">
        <w:trPr>
          <w:jc w:val="center"/>
        </w:trPr>
        <w:tc>
          <w:tcPr>
            <w:tcW w:w="3077" w:type="dxa"/>
          </w:tcPr>
          <w:p w14:paraId="35DF5F18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event_key</w:t>
            </w:r>
          </w:p>
        </w:tc>
        <w:tc>
          <w:tcPr>
            <w:tcW w:w="1018" w:type="dxa"/>
          </w:tcPr>
          <w:p w14:paraId="554FEB84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66" w:type="dxa"/>
          </w:tcPr>
          <w:p w14:paraId="760B11F3" w14:textId="77777777" w:rsidR="00521FF4" w:rsidRDefault="0034460A">
            <w:pPr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679" w:type="dxa"/>
          </w:tcPr>
          <w:p w14:paraId="21BC7FCE" w14:textId="77777777" w:rsidR="00521FF4" w:rsidRDefault="0034460A">
            <w:pPr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4072" w:type="dxa"/>
          </w:tcPr>
          <w:p w14:paraId="577FC44C" w14:textId="77777777" w:rsidR="00521FF4" w:rsidRDefault="0034460A">
            <w:pPr>
              <w:spacing w:after="0"/>
            </w:pPr>
            <w:r>
              <w:rPr>
                <w:sz w:val="16"/>
              </w:rPr>
              <w:t>Surrogate key of dim_event.</w:t>
            </w:r>
          </w:p>
        </w:tc>
      </w:tr>
      <w:tr w:rsidR="00521FF4" w14:paraId="0CA29555" w14:textId="77777777">
        <w:trPr>
          <w:jc w:val="center"/>
        </w:trPr>
        <w:tc>
          <w:tcPr>
            <w:tcW w:w="3077" w:type="dxa"/>
          </w:tcPr>
          <w:p w14:paraId="4FA8B2D1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event_code</w:t>
            </w:r>
          </w:p>
        </w:tc>
        <w:tc>
          <w:tcPr>
            <w:tcW w:w="1018" w:type="dxa"/>
          </w:tcPr>
          <w:p w14:paraId="15E0EEB8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66" w:type="dxa"/>
          </w:tcPr>
          <w:p w14:paraId="7132C6CF" w14:textId="77777777" w:rsidR="00521FF4" w:rsidRDefault="00521FF4">
            <w:pPr>
              <w:spacing w:after="0"/>
            </w:pPr>
          </w:p>
        </w:tc>
        <w:tc>
          <w:tcPr>
            <w:tcW w:w="679" w:type="dxa"/>
          </w:tcPr>
          <w:p w14:paraId="4401D55B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1562DC1A" w14:textId="77777777" w:rsidR="00521FF4" w:rsidRDefault="0034460A">
            <w:pPr>
              <w:spacing w:after="0"/>
            </w:pPr>
            <w:r>
              <w:rPr>
                <w:sz w:val="16"/>
              </w:rPr>
              <w:t>Event natural key, TC&lt;year&gt;-&lt;LOCAL NAME&gt;</w:t>
            </w:r>
            <w:r>
              <w:rPr>
                <w:sz w:val="16"/>
              </w:rPr>
              <w:t xml:space="preserve"> (e.g. TC2024-KRISTINE); 'All' in roll-up rows.</w:t>
            </w:r>
          </w:p>
        </w:tc>
      </w:tr>
      <w:tr w:rsidR="00521FF4" w14:paraId="5D13E4DC" w14:textId="77777777">
        <w:trPr>
          <w:jc w:val="center"/>
        </w:trPr>
        <w:tc>
          <w:tcPr>
            <w:tcW w:w="3077" w:type="dxa"/>
          </w:tcPr>
          <w:p w14:paraId="5447A715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local_name</w:t>
            </w:r>
          </w:p>
        </w:tc>
        <w:tc>
          <w:tcPr>
            <w:tcW w:w="1018" w:type="dxa"/>
          </w:tcPr>
          <w:p w14:paraId="5BE1BC39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66" w:type="dxa"/>
          </w:tcPr>
          <w:p w14:paraId="7DFED09D" w14:textId="77777777" w:rsidR="00521FF4" w:rsidRDefault="00521FF4">
            <w:pPr>
              <w:spacing w:after="0"/>
            </w:pPr>
          </w:p>
        </w:tc>
        <w:tc>
          <w:tcPr>
            <w:tcW w:w="679" w:type="dxa"/>
          </w:tcPr>
          <w:p w14:paraId="3396052E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1D519027" w14:textId="77777777" w:rsidR="00521FF4" w:rsidRDefault="0034460A">
            <w:pPr>
              <w:spacing w:after="0"/>
            </w:pPr>
            <w:r>
              <w:rPr>
                <w:sz w:val="16"/>
              </w:rPr>
              <w:t>PAGASA local storm name.</w:t>
            </w:r>
          </w:p>
        </w:tc>
      </w:tr>
      <w:tr w:rsidR="00521FF4" w14:paraId="20EADE5C" w14:textId="77777777">
        <w:trPr>
          <w:jc w:val="center"/>
        </w:trPr>
        <w:tc>
          <w:tcPr>
            <w:tcW w:w="3077" w:type="dxa"/>
          </w:tcPr>
          <w:p w14:paraId="5F3FAAB4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international_name</w:t>
            </w:r>
          </w:p>
        </w:tc>
        <w:tc>
          <w:tcPr>
            <w:tcW w:w="1018" w:type="dxa"/>
          </w:tcPr>
          <w:p w14:paraId="2884B2FA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66" w:type="dxa"/>
          </w:tcPr>
          <w:p w14:paraId="05D2F6C4" w14:textId="77777777" w:rsidR="00521FF4" w:rsidRDefault="00521FF4">
            <w:pPr>
              <w:spacing w:after="0"/>
            </w:pPr>
          </w:p>
        </w:tc>
        <w:tc>
          <w:tcPr>
            <w:tcW w:w="679" w:type="dxa"/>
          </w:tcPr>
          <w:p w14:paraId="09517DCC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16539E41" w14:textId="77777777" w:rsidR="00521FF4" w:rsidRDefault="0034460A">
            <w:pPr>
              <w:spacing w:after="0"/>
            </w:pPr>
            <w:r>
              <w:rPr>
                <w:sz w:val="16"/>
              </w:rPr>
              <w:t>International (JMA) storm name.</w:t>
            </w:r>
          </w:p>
        </w:tc>
      </w:tr>
      <w:tr w:rsidR="00521FF4" w14:paraId="6DED28E1" w14:textId="77777777">
        <w:trPr>
          <w:jc w:val="center"/>
        </w:trPr>
        <w:tc>
          <w:tcPr>
            <w:tcW w:w="3077" w:type="dxa"/>
          </w:tcPr>
          <w:p w14:paraId="6D61327B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event_name</w:t>
            </w:r>
          </w:p>
        </w:tc>
        <w:tc>
          <w:tcPr>
            <w:tcW w:w="1018" w:type="dxa"/>
          </w:tcPr>
          <w:p w14:paraId="44DA8854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66" w:type="dxa"/>
          </w:tcPr>
          <w:p w14:paraId="0EACCADF" w14:textId="77777777" w:rsidR="00521FF4" w:rsidRDefault="00521FF4">
            <w:pPr>
              <w:spacing w:after="0"/>
            </w:pPr>
          </w:p>
        </w:tc>
        <w:tc>
          <w:tcPr>
            <w:tcW w:w="679" w:type="dxa"/>
          </w:tcPr>
          <w:p w14:paraId="15EF8403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20A82702" w14:textId="77777777" w:rsidR="00521FF4" w:rsidRDefault="0034460A">
            <w:pPr>
              <w:spacing w:after="0"/>
            </w:pPr>
            <w:r>
              <w:rPr>
                <w:sz w:val="16"/>
              </w:rPr>
              <w:t>Local name with international name, e.g. Kristine (Trami).</w:t>
            </w:r>
          </w:p>
        </w:tc>
      </w:tr>
      <w:tr w:rsidR="00521FF4" w14:paraId="1C3AF2C7" w14:textId="77777777">
        <w:trPr>
          <w:jc w:val="center"/>
        </w:trPr>
        <w:tc>
          <w:tcPr>
            <w:tcW w:w="3077" w:type="dxa"/>
          </w:tcPr>
          <w:p w14:paraId="3E461F92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hazard_type</w:t>
            </w:r>
          </w:p>
        </w:tc>
        <w:tc>
          <w:tcPr>
            <w:tcW w:w="1018" w:type="dxa"/>
          </w:tcPr>
          <w:p w14:paraId="23360A2B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66" w:type="dxa"/>
          </w:tcPr>
          <w:p w14:paraId="6B30DD33" w14:textId="77777777" w:rsidR="00521FF4" w:rsidRDefault="00521FF4">
            <w:pPr>
              <w:spacing w:after="0"/>
            </w:pPr>
          </w:p>
        </w:tc>
        <w:tc>
          <w:tcPr>
            <w:tcW w:w="679" w:type="dxa"/>
          </w:tcPr>
          <w:p w14:paraId="4CA2D59A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1DE95A53" w14:textId="77777777" w:rsidR="00521FF4" w:rsidRDefault="0034460A">
            <w:pPr>
              <w:spacing w:after="0"/>
            </w:pPr>
            <w:r>
              <w:rPr>
                <w:sz w:val="16"/>
              </w:rPr>
              <w:t>Tropical Cyclone or Flood (southwest monsoon).</w:t>
            </w:r>
          </w:p>
        </w:tc>
      </w:tr>
      <w:tr w:rsidR="00521FF4" w14:paraId="0A51B10E" w14:textId="77777777">
        <w:trPr>
          <w:jc w:val="center"/>
        </w:trPr>
        <w:tc>
          <w:tcPr>
            <w:tcW w:w="3077" w:type="dxa"/>
          </w:tcPr>
          <w:p w14:paraId="1C8080DB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category</w:t>
            </w:r>
          </w:p>
        </w:tc>
        <w:tc>
          <w:tcPr>
            <w:tcW w:w="1018" w:type="dxa"/>
          </w:tcPr>
          <w:p w14:paraId="08DC0CC1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66" w:type="dxa"/>
          </w:tcPr>
          <w:p w14:paraId="7CE20E9E" w14:textId="77777777" w:rsidR="00521FF4" w:rsidRDefault="00521FF4">
            <w:pPr>
              <w:spacing w:after="0"/>
            </w:pPr>
          </w:p>
        </w:tc>
        <w:tc>
          <w:tcPr>
            <w:tcW w:w="679" w:type="dxa"/>
          </w:tcPr>
          <w:p w14:paraId="0757C0AF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4C87A1A9" w14:textId="77777777" w:rsidR="00521FF4" w:rsidRDefault="0034460A">
            <w:pPr>
              <w:spacing w:after="0"/>
            </w:pPr>
            <w:r>
              <w:rPr>
                <w:sz w:val="16"/>
              </w:rPr>
              <w:t>Category: storm category for events, resource category for relief items.</w:t>
            </w:r>
          </w:p>
        </w:tc>
      </w:tr>
      <w:tr w:rsidR="00521FF4" w14:paraId="09A9B62A" w14:textId="77777777">
        <w:trPr>
          <w:jc w:val="center"/>
        </w:trPr>
        <w:tc>
          <w:tcPr>
            <w:tcW w:w="3077" w:type="dxa"/>
          </w:tcPr>
          <w:p w14:paraId="7B0225B2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category_rank</w:t>
            </w:r>
          </w:p>
        </w:tc>
        <w:tc>
          <w:tcPr>
            <w:tcW w:w="1018" w:type="dxa"/>
          </w:tcPr>
          <w:p w14:paraId="1C6D2609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66" w:type="dxa"/>
          </w:tcPr>
          <w:p w14:paraId="2258F13A" w14:textId="77777777" w:rsidR="00521FF4" w:rsidRDefault="00521FF4">
            <w:pPr>
              <w:spacing w:after="0"/>
            </w:pPr>
          </w:p>
        </w:tc>
        <w:tc>
          <w:tcPr>
            <w:tcW w:w="679" w:type="dxa"/>
          </w:tcPr>
          <w:p w14:paraId="492AFC43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111C670A" w14:textId="77777777" w:rsidR="00521FF4" w:rsidRDefault="0034460A">
            <w:pPr>
              <w:spacing w:after="0"/>
            </w:pPr>
            <w:r>
              <w:rPr>
                <w:sz w:val="16"/>
              </w:rPr>
              <w:t xml:space="preserve">Storm category as a number, 1 (tropical depression) to 5 </w:t>
            </w:r>
            <w:r>
              <w:rPr>
                <w:sz w:val="16"/>
              </w:rPr>
              <w:t>(super typhoon).</w:t>
            </w:r>
          </w:p>
        </w:tc>
      </w:tr>
      <w:tr w:rsidR="00521FF4" w14:paraId="25B19474" w14:textId="77777777">
        <w:trPr>
          <w:jc w:val="center"/>
        </w:trPr>
        <w:tc>
          <w:tcPr>
            <w:tcW w:w="3077" w:type="dxa"/>
          </w:tcPr>
          <w:p w14:paraId="4EBE2054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max_wind_kph</w:t>
            </w:r>
          </w:p>
        </w:tc>
        <w:tc>
          <w:tcPr>
            <w:tcW w:w="1018" w:type="dxa"/>
          </w:tcPr>
          <w:p w14:paraId="6EEB23C2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66" w:type="dxa"/>
          </w:tcPr>
          <w:p w14:paraId="4DC7C33C" w14:textId="77777777" w:rsidR="00521FF4" w:rsidRDefault="00521FF4">
            <w:pPr>
              <w:spacing w:after="0"/>
            </w:pPr>
          </w:p>
        </w:tc>
        <w:tc>
          <w:tcPr>
            <w:tcW w:w="679" w:type="dxa"/>
          </w:tcPr>
          <w:p w14:paraId="0399B515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3AC4A9C4" w14:textId="77777777" w:rsidR="00521FF4" w:rsidRDefault="0034460A">
            <w:pPr>
              <w:spacing w:after="0"/>
            </w:pPr>
            <w:r>
              <w:rPr>
                <w:sz w:val="16"/>
              </w:rPr>
              <w:t>Maximum sustained winds, km/h.</w:t>
            </w:r>
          </w:p>
        </w:tc>
      </w:tr>
      <w:tr w:rsidR="00521FF4" w14:paraId="7FEE336B" w14:textId="77777777">
        <w:trPr>
          <w:jc w:val="center"/>
        </w:trPr>
        <w:tc>
          <w:tcPr>
            <w:tcW w:w="3077" w:type="dxa"/>
          </w:tcPr>
          <w:p w14:paraId="2898EE39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max_signal</w:t>
            </w:r>
          </w:p>
        </w:tc>
        <w:tc>
          <w:tcPr>
            <w:tcW w:w="1018" w:type="dxa"/>
          </w:tcPr>
          <w:p w14:paraId="0DF7D082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66" w:type="dxa"/>
          </w:tcPr>
          <w:p w14:paraId="7706CFDC" w14:textId="77777777" w:rsidR="00521FF4" w:rsidRDefault="00521FF4">
            <w:pPr>
              <w:spacing w:after="0"/>
            </w:pPr>
          </w:p>
        </w:tc>
        <w:tc>
          <w:tcPr>
            <w:tcW w:w="679" w:type="dxa"/>
          </w:tcPr>
          <w:p w14:paraId="5B611372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3633E53D" w14:textId="77777777" w:rsidR="00521FF4" w:rsidRDefault="0034460A">
            <w:pPr>
              <w:spacing w:after="0"/>
            </w:pPr>
            <w:r>
              <w:rPr>
                <w:sz w:val="16"/>
              </w:rPr>
              <w:t>Highest tropical cyclone wind signal raised.</w:t>
            </w:r>
          </w:p>
        </w:tc>
      </w:tr>
      <w:tr w:rsidR="00521FF4" w14:paraId="02FB0FEF" w14:textId="77777777">
        <w:trPr>
          <w:jc w:val="center"/>
        </w:trPr>
        <w:tc>
          <w:tcPr>
            <w:tcW w:w="3077" w:type="dxa"/>
          </w:tcPr>
          <w:p w14:paraId="70377D0A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start_date</w:t>
            </w:r>
          </w:p>
        </w:tc>
        <w:tc>
          <w:tcPr>
            <w:tcW w:w="1018" w:type="dxa"/>
          </w:tcPr>
          <w:p w14:paraId="1BC4DB80" w14:textId="77777777" w:rsidR="00521FF4" w:rsidRDefault="0034460A">
            <w:pPr>
              <w:spacing w:after="0"/>
            </w:pPr>
            <w:r>
              <w:rPr>
                <w:sz w:val="16"/>
              </w:rPr>
              <w:t>date</w:t>
            </w:r>
          </w:p>
        </w:tc>
        <w:tc>
          <w:tcPr>
            <w:tcW w:w="566" w:type="dxa"/>
          </w:tcPr>
          <w:p w14:paraId="6A258282" w14:textId="77777777" w:rsidR="00521FF4" w:rsidRDefault="00521FF4">
            <w:pPr>
              <w:spacing w:after="0"/>
            </w:pPr>
          </w:p>
        </w:tc>
        <w:tc>
          <w:tcPr>
            <w:tcW w:w="679" w:type="dxa"/>
          </w:tcPr>
          <w:p w14:paraId="3C0C9A3B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4A859D94" w14:textId="77777777" w:rsidR="00521FF4" w:rsidRDefault="0034460A">
            <w:pPr>
              <w:spacing w:after="0"/>
            </w:pPr>
            <w:r>
              <w:rPr>
                <w:sz w:val="16"/>
              </w:rPr>
              <w:t>First day of the event.</w:t>
            </w:r>
          </w:p>
        </w:tc>
      </w:tr>
      <w:tr w:rsidR="00521FF4" w14:paraId="3C725472" w14:textId="77777777">
        <w:trPr>
          <w:jc w:val="center"/>
        </w:trPr>
        <w:tc>
          <w:tcPr>
            <w:tcW w:w="3077" w:type="dxa"/>
          </w:tcPr>
          <w:p w14:paraId="749EFD24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end_date</w:t>
            </w:r>
          </w:p>
        </w:tc>
        <w:tc>
          <w:tcPr>
            <w:tcW w:w="1018" w:type="dxa"/>
          </w:tcPr>
          <w:p w14:paraId="12624C90" w14:textId="77777777" w:rsidR="00521FF4" w:rsidRDefault="0034460A">
            <w:pPr>
              <w:spacing w:after="0"/>
            </w:pPr>
            <w:r>
              <w:rPr>
                <w:sz w:val="16"/>
              </w:rPr>
              <w:t>date</w:t>
            </w:r>
          </w:p>
        </w:tc>
        <w:tc>
          <w:tcPr>
            <w:tcW w:w="566" w:type="dxa"/>
          </w:tcPr>
          <w:p w14:paraId="601FEBE1" w14:textId="77777777" w:rsidR="00521FF4" w:rsidRDefault="00521FF4">
            <w:pPr>
              <w:spacing w:after="0"/>
            </w:pPr>
          </w:p>
        </w:tc>
        <w:tc>
          <w:tcPr>
            <w:tcW w:w="679" w:type="dxa"/>
          </w:tcPr>
          <w:p w14:paraId="43A90016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457534AB" w14:textId="77777777" w:rsidR="00521FF4" w:rsidRDefault="0034460A">
            <w:pPr>
              <w:spacing w:after="0"/>
            </w:pPr>
            <w:r>
              <w:rPr>
                <w:sz w:val="16"/>
              </w:rPr>
              <w:t>Last day of the event.</w:t>
            </w:r>
          </w:p>
        </w:tc>
      </w:tr>
      <w:tr w:rsidR="00521FF4" w14:paraId="371F2B8B" w14:textId="77777777">
        <w:trPr>
          <w:jc w:val="center"/>
        </w:trPr>
        <w:tc>
          <w:tcPr>
            <w:tcW w:w="3077" w:type="dxa"/>
          </w:tcPr>
          <w:p w14:paraId="091E6878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duration_days</w:t>
            </w:r>
          </w:p>
        </w:tc>
        <w:tc>
          <w:tcPr>
            <w:tcW w:w="1018" w:type="dxa"/>
          </w:tcPr>
          <w:p w14:paraId="6E9A68E8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66" w:type="dxa"/>
          </w:tcPr>
          <w:p w14:paraId="34B777A8" w14:textId="77777777" w:rsidR="00521FF4" w:rsidRDefault="00521FF4">
            <w:pPr>
              <w:spacing w:after="0"/>
            </w:pPr>
          </w:p>
        </w:tc>
        <w:tc>
          <w:tcPr>
            <w:tcW w:w="679" w:type="dxa"/>
          </w:tcPr>
          <w:p w14:paraId="7D7626BE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38B94880" w14:textId="77777777" w:rsidR="00521FF4" w:rsidRDefault="0034460A">
            <w:pPr>
              <w:spacing w:after="0"/>
            </w:pPr>
            <w:r>
              <w:rPr>
                <w:sz w:val="16"/>
              </w:rPr>
              <w:t>Event length in days, inclusive.</w:t>
            </w:r>
          </w:p>
        </w:tc>
      </w:tr>
      <w:tr w:rsidR="00521FF4" w14:paraId="112866DC" w14:textId="77777777">
        <w:trPr>
          <w:jc w:val="center"/>
        </w:trPr>
        <w:tc>
          <w:tcPr>
            <w:tcW w:w="3077" w:type="dxa"/>
          </w:tcPr>
          <w:p w14:paraId="41D6538E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event_year</w:t>
            </w:r>
          </w:p>
        </w:tc>
        <w:tc>
          <w:tcPr>
            <w:tcW w:w="1018" w:type="dxa"/>
          </w:tcPr>
          <w:p w14:paraId="5650432E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66" w:type="dxa"/>
          </w:tcPr>
          <w:p w14:paraId="602E1852" w14:textId="77777777" w:rsidR="00521FF4" w:rsidRDefault="00521FF4">
            <w:pPr>
              <w:spacing w:after="0"/>
            </w:pPr>
          </w:p>
        </w:tc>
        <w:tc>
          <w:tcPr>
            <w:tcW w:w="679" w:type="dxa"/>
          </w:tcPr>
          <w:p w14:paraId="6367EF1C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254CDF8A" w14:textId="77777777" w:rsidR="00521FF4" w:rsidRDefault="0034460A">
            <w:pPr>
              <w:spacing w:after="0"/>
            </w:pPr>
            <w:r>
              <w:rPr>
                <w:sz w:val="16"/>
              </w:rPr>
              <w:t>Year the event started.</w:t>
            </w:r>
          </w:p>
        </w:tc>
      </w:tr>
      <w:tr w:rsidR="00521FF4" w14:paraId="2BFE201D" w14:textId="77777777">
        <w:trPr>
          <w:jc w:val="center"/>
        </w:trPr>
        <w:tc>
          <w:tcPr>
            <w:tcW w:w="3077" w:type="dxa"/>
          </w:tcPr>
          <w:p w14:paraId="55FEC277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affected_areas</w:t>
            </w:r>
          </w:p>
        </w:tc>
        <w:tc>
          <w:tcPr>
            <w:tcW w:w="1018" w:type="dxa"/>
          </w:tcPr>
          <w:p w14:paraId="29772014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66" w:type="dxa"/>
          </w:tcPr>
          <w:p w14:paraId="5A1678BB" w14:textId="77777777" w:rsidR="00521FF4" w:rsidRDefault="00521FF4">
            <w:pPr>
              <w:spacing w:after="0"/>
            </w:pPr>
          </w:p>
        </w:tc>
        <w:tc>
          <w:tcPr>
            <w:tcW w:w="679" w:type="dxa"/>
          </w:tcPr>
          <w:p w14:paraId="2B227321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63A7809E" w14:textId="77777777" w:rsidR="00521FF4" w:rsidRDefault="0034460A">
            <w:pPr>
              <w:spacing w:after="0"/>
            </w:pPr>
            <w:r>
              <w:rPr>
                <w:sz w:val="16"/>
              </w:rPr>
              <w:t>Provinces named in the PAGASA bulletin, as published.</w:t>
            </w:r>
          </w:p>
        </w:tc>
      </w:tr>
    </w:tbl>
    <w:p w14:paraId="4F22D5E5" w14:textId="77777777" w:rsidR="00521FF4" w:rsidRDefault="00521FF4">
      <w:pPr>
        <w:spacing w:after="40"/>
      </w:pPr>
    </w:p>
    <w:p w14:paraId="06749879" w14:textId="77777777" w:rsidR="00521FF4" w:rsidRDefault="0034460A">
      <w:pPr>
        <w:pStyle w:val="Heading3"/>
      </w:pPr>
      <w:r>
        <w:t>dw.dim_lifeline</w:t>
      </w:r>
    </w:p>
    <w:p w14:paraId="420A0B1C" w14:textId="45331AD2" w:rsidR="00521FF4" w:rsidRDefault="0034460A">
      <w:pPr>
        <w:pStyle w:val="Caption"/>
        <w:keepNext/>
        <w:spacing w:before="160" w:after="40"/>
      </w:pPr>
      <w:bookmarkStart w:id="53" w:name="_Toc243768221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25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 xml:space="preserve">: Columns of </w:t>
      </w:r>
      <w:r>
        <w:rPr>
          <w:color w:val="14233A"/>
          <w:sz w:val="19"/>
        </w:rPr>
        <w:t>dw.dim_lifeline</w:t>
      </w:r>
      <w:bookmarkEnd w:id="53"/>
    </w:p>
    <w:p w14:paraId="16591102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Lifelines tracked in NDRRMC sitreps: roads, bridges, power, water and communications. Table, 5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40"/>
        <w:gridCol w:w="1072"/>
        <w:gridCol w:w="596"/>
        <w:gridCol w:w="715"/>
        <w:gridCol w:w="4289"/>
      </w:tblGrid>
      <w:tr w:rsidR="00521FF4" w14:paraId="49CEE82C" w14:textId="77777777">
        <w:trPr>
          <w:jc w:val="center"/>
        </w:trPr>
        <w:tc>
          <w:tcPr>
            <w:tcW w:w="2740" w:type="dxa"/>
            <w:shd w:val="clear" w:color="auto" w:fill="ECE8DF"/>
          </w:tcPr>
          <w:p w14:paraId="71EE396A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072" w:type="dxa"/>
            <w:shd w:val="clear" w:color="auto" w:fill="ECE8DF"/>
          </w:tcPr>
          <w:p w14:paraId="5B1D807B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96" w:type="dxa"/>
            <w:shd w:val="clear" w:color="auto" w:fill="ECE8DF"/>
          </w:tcPr>
          <w:p w14:paraId="15D6DAF5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715" w:type="dxa"/>
            <w:shd w:val="clear" w:color="auto" w:fill="ECE8DF"/>
          </w:tcPr>
          <w:p w14:paraId="6E9AAE89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4289" w:type="dxa"/>
            <w:shd w:val="clear" w:color="auto" w:fill="ECE8DF"/>
          </w:tcPr>
          <w:p w14:paraId="3F26AD30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521FF4" w14:paraId="279B0B36" w14:textId="77777777">
        <w:trPr>
          <w:jc w:val="center"/>
        </w:trPr>
        <w:tc>
          <w:tcPr>
            <w:tcW w:w="2740" w:type="dxa"/>
          </w:tcPr>
          <w:p w14:paraId="21ADC2BE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lifeline_key</w:t>
            </w:r>
          </w:p>
        </w:tc>
        <w:tc>
          <w:tcPr>
            <w:tcW w:w="1072" w:type="dxa"/>
          </w:tcPr>
          <w:p w14:paraId="2214B5F0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96" w:type="dxa"/>
          </w:tcPr>
          <w:p w14:paraId="0F947389" w14:textId="77777777" w:rsidR="00521FF4" w:rsidRDefault="0034460A">
            <w:pPr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715" w:type="dxa"/>
          </w:tcPr>
          <w:p w14:paraId="4D20FCDA" w14:textId="77777777" w:rsidR="00521FF4" w:rsidRDefault="0034460A">
            <w:pPr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4289" w:type="dxa"/>
          </w:tcPr>
          <w:p w14:paraId="059105E0" w14:textId="77777777" w:rsidR="00521FF4" w:rsidRDefault="0034460A">
            <w:pPr>
              <w:spacing w:after="0"/>
            </w:pPr>
            <w:r>
              <w:rPr>
                <w:sz w:val="16"/>
              </w:rPr>
              <w:t>Surrogate key of dim_lifeline.</w:t>
            </w:r>
          </w:p>
        </w:tc>
      </w:tr>
      <w:tr w:rsidR="00521FF4" w14:paraId="16E9B10A" w14:textId="77777777">
        <w:trPr>
          <w:jc w:val="center"/>
        </w:trPr>
        <w:tc>
          <w:tcPr>
            <w:tcW w:w="2740" w:type="dxa"/>
          </w:tcPr>
          <w:p w14:paraId="0209F03C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lifeline_code</w:t>
            </w:r>
          </w:p>
        </w:tc>
        <w:tc>
          <w:tcPr>
            <w:tcW w:w="1072" w:type="dxa"/>
          </w:tcPr>
          <w:p w14:paraId="5251EA90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96" w:type="dxa"/>
          </w:tcPr>
          <w:p w14:paraId="2BA07C12" w14:textId="77777777" w:rsidR="00521FF4" w:rsidRDefault="00521FF4">
            <w:pPr>
              <w:spacing w:after="0"/>
            </w:pPr>
          </w:p>
        </w:tc>
        <w:tc>
          <w:tcPr>
            <w:tcW w:w="715" w:type="dxa"/>
          </w:tcPr>
          <w:p w14:paraId="46C47C48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89" w:type="dxa"/>
          </w:tcPr>
          <w:p w14:paraId="7AE0A367" w14:textId="77777777" w:rsidR="00521FF4" w:rsidRDefault="0034460A">
            <w:pPr>
              <w:spacing w:after="0"/>
            </w:pPr>
            <w:r>
              <w:rPr>
                <w:sz w:val="16"/>
              </w:rPr>
              <w:t>Lifeline code (natural key): ROAD, BRIDGE, POWER, WATER or COMMS.</w:t>
            </w:r>
          </w:p>
        </w:tc>
      </w:tr>
      <w:tr w:rsidR="00521FF4" w14:paraId="69B1590E" w14:textId="77777777">
        <w:trPr>
          <w:jc w:val="center"/>
        </w:trPr>
        <w:tc>
          <w:tcPr>
            <w:tcW w:w="2740" w:type="dxa"/>
          </w:tcPr>
          <w:p w14:paraId="1E39819C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lifeline_name</w:t>
            </w:r>
          </w:p>
        </w:tc>
        <w:tc>
          <w:tcPr>
            <w:tcW w:w="1072" w:type="dxa"/>
          </w:tcPr>
          <w:p w14:paraId="1F2E0142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96" w:type="dxa"/>
          </w:tcPr>
          <w:p w14:paraId="42F314AC" w14:textId="77777777" w:rsidR="00521FF4" w:rsidRDefault="00521FF4">
            <w:pPr>
              <w:spacing w:after="0"/>
            </w:pPr>
          </w:p>
        </w:tc>
        <w:tc>
          <w:tcPr>
            <w:tcW w:w="715" w:type="dxa"/>
          </w:tcPr>
          <w:p w14:paraId="026CE035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89" w:type="dxa"/>
          </w:tcPr>
          <w:p w14:paraId="25E1FCF0" w14:textId="77777777" w:rsidR="00521FF4" w:rsidRDefault="0034460A">
            <w:pPr>
              <w:spacing w:after="0"/>
            </w:pPr>
            <w:r>
              <w:rPr>
                <w:sz w:val="16"/>
              </w:rPr>
              <w:t>Lifeline name, e.g. Road sections not passable.</w:t>
            </w:r>
          </w:p>
        </w:tc>
      </w:tr>
      <w:tr w:rsidR="00521FF4" w14:paraId="364115CD" w14:textId="77777777">
        <w:trPr>
          <w:jc w:val="center"/>
        </w:trPr>
        <w:tc>
          <w:tcPr>
            <w:tcW w:w="2740" w:type="dxa"/>
          </w:tcPr>
          <w:p w14:paraId="53B26512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lifeline_sector</w:t>
            </w:r>
          </w:p>
        </w:tc>
        <w:tc>
          <w:tcPr>
            <w:tcW w:w="1072" w:type="dxa"/>
          </w:tcPr>
          <w:p w14:paraId="7DDC4E75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96" w:type="dxa"/>
          </w:tcPr>
          <w:p w14:paraId="07BAE66D" w14:textId="77777777" w:rsidR="00521FF4" w:rsidRDefault="00521FF4">
            <w:pPr>
              <w:spacing w:after="0"/>
            </w:pPr>
          </w:p>
        </w:tc>
        <w:tc>
          <w:tcPr>
            <w:tcW w:w="715" w:type="dxa"/>
          </w:tcPr>
          <w:p w14:paraId="2826AA42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89" w:type="dxa"/>
          </w:tcPr>
          <w:p w14:paraId="6E5E6477" w14:textId="77777777" w:rsidR="00521FF4" w:rsidRDefault="0034460A">
            <w:pPr>
              <w:spacing w:after="0"/>
            </w:pPr>
            <w:r>
              <w:rPr>
                <w:sz w:val="16"/>
              </w:rPr>
              <w:t>Transport or Utilities.</w:t>
            </w:r>
          </w:p>
        </w:tc>
      </w:tr>
      <w:tr w:rsidR="00521FF4" w14:paraId="35AEDE86" w14:textId="77777777">
        <w:trPr>
          <w:jc w:val="center"/>
        </w:trPr>
        <w:tc>
          <w:tcPr>
            <w:tcW w:w="2740" w:type="dxa"/>
          </w:tcPr>
          <w:p w14:paraId="79EE3AF3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unit_of_measure</w:t>
            </w:r>
          </w:p>
        </w:tc>
        <w:tc>
          <w:tcPr>
            <w:tcW w:w="1072" w:type="dxa"/>
          </w:tcPr>
          <w:p w14:paraId="4358888B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96" w:type="dxa"/>
          </w:tcPr>
          <w:p w14:paraId="367B1789" w14:textId="77777777" w:rsidR="00521FF4" w:rsidRDefault="00521FF4">
            <w:pPr>
              <w:spacing w:after="0"/>
            </w:pPr>
          </w:p>
        </w:tc>
        <w:tc>
          <w:tcPr>
            <w:tcW w:w="715" w:type="dxa"/>
          </w:tcPr>
          <w:p w14:paraId="2B42B0D9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89" w:type="dxa"/>
          </w:tcPr>
          <w:p w14:paraId="388732A6" w14:textId="77777777" w:rsidR="00521FF4" w:rsidRDefault="0034460A">
            <w:pPr>
              <w:spacing w:after="0"/>
            </w:pPr>
            <w:r>
              <w:rPr>
                <w:sz w:val="16"/>
              </w:rPr>
              <w:t>What units_affected counts: road sections, bridges or barangays.</w:t>
            </w:r>
          </w:p>
        </w:tc>
      </w:tr>
    </w:tbl>
    <w:p w14:paraId="109B9AD1" w14:textId="77777777" w:rsidR="00521FF4" w:rsidRDefault="00521FF4">
      <w:pPr>
        <w:spacing w:after="40"/>
      </w:pPr>
    </w:p>
    <w:p w14:paraId="3C8EF920" w14:textId="77777777" w:rsidR="00521FF4" w:rsidRDefault="0034460A">
      <w:pPr>
        <w:pStyle w:val="Heading3"/>
      </w:pPr>
      <w:r>
        <w:t>dw.dim_location</w:t>
      </w:r>
    </w:p>
    <w:p w14:paraId="53F8191D" w14:textId="6C5F5E47" w:rsidR="00521FF4" w:rsidRDefault="0034460A">
      <w:pPr>
        <w:pStyle w:val="Caption"/>
        <w:keepNext/>
        <w:spacing w:before="160" w:after="40"/>
      </w:pPr>
      <w:bookmarkStart w:id="54" w:name="_Toc243768222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26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Columns of dw.dim_location</w:t>
      </w:r>
      <w:bookmarkEnd w:id="54"/>
    </w:p>
    <w:p w14:paraId="6FE85B3A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City/municipality, keyed on PSGC code. SCD Type 2: one row per period of unchanged attributes (valid_from–valid_to). Table, 1,671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65"/>
        <w:gridCol w:w="1608"/>
        <w:gridCol w:w="536"/>
        <w:gridCol w:w="643"/>
        <w:gridCol w:w="3859"/>
      </w:tblGrid>
      <w:tr w:rsidR="00521FF4" w14:paraId="340894B4" w14:textId="77777777">
        <w:trPr>
          <w:jc w:val="center"/>
        </w:trPr>
        <w:tc>
          <w:tcPr>
            <w:tcW w:w="2765" w:type="dxa"/>
            <w:shd w:val="clear" w:color="auto" w:fill="ECE8DF"/>
          </w:tcPr>
          <w:p w14:paraId="4000BD47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608" w:type="dxa"/>
            <w:shd w:val="clear" w:color="auto" w:fill="ECE8DF"/>
          </w:tcPr>
          <w:p w14:paraId="776A1459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36" w:type="dxa"/>
            <w:shd w:val="clear" w:color="auto" w:fill="ECE8DF"/>
          </w:tcPr>
          <w:p w14:paraId="3B9B8614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43" w:type="dxa"/>
            <w:shd w:val="clear" w:color="auto" w:fill="ECE8DF"/>
          </w:tcPr>
          <w:p w14:paraId="58738EE5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859" w:type="dxa"/>
            <w:shd w:val="clear" w:color="auto" w:fill="ECE8DF"/>
          </w:tcPr>
          <w:p w14:paraId="643DDB07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521FF4" w14:paraId="085EB32A" w14:textId="77777777">
        <w:trPr>
          <w:jc w:val="center"/>
        </w:trPr>
        <w:tc>
          <w:tcPr>
            <w:tcW w:w="2765" w:type="dxa"/>
          </w:tcPr>
          <w:p w14:paraId="483D8C37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location_key</w:t>
            </w:r>
          </w:p>
        </w:tc>
        <w:tc>
          <w:tcPr>
            <w:tcW w:w="1608" w:type="dxa"/>
          </w:tcPr>
          <w:p w14:paraId="7C38F71D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36" w:type="dxa"/>
          </w:tcPr>
          <w:p w14:paraId="306D0B46" w14:textId="77777777" w:rsidR="00521FF4" w:rsidRDefault="0034460A">
            <w:pPr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643" w:type="dxa"/>
          </w:tcPr>
          <w:p w14:paraId="62563A18" w14:textId="77777777" w:rsidR="00521FF4" w:rsidRDefault="0034460A">
            <w:pPr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3859" w:type="dxa"/>
          </w:tcPr>
          <w:p w14:paraId="20FF975E" w14:textId="77777777" w:rsidR="00521FF4" w:rsidRDefault="0034460A">
            <w:pPr>
              <w:spacing w:after="0"/>
            </w:pPr>
            <w:r>
              <w:rPr>
                <w:sz w:val="16"/>
              </w:rPr>
              <w:t>Surrogate key of dim_location (the SCD2 version valid on the fact's date).</w:t>
            </w:r>
          </w:p>
        </w:tc>
      </w:tr>
      <w:tr w:rsidR="00521FF4" w14:paraId="2FACB9D6" w14:textId="77777777">
        <w:trPr>
          <w:jc w:val="center"/>
        </w:trPr>
        <w:tc>
          <w:tcPr>
            <w:tcW w:w="2765" w:type="dxa"/>
          </w:tcPr>
          <w:p w14:paraId="340C06B5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psgc_code</w:t>
            </w:r>
          </w:p>
        </w:tc>
        <w:tc>
          <w:tcPr>
            <w:tcW w:w="1608" w:type="dxa"/>
          </w:tcPr>
          <w:p w14:paraId="4C6A2D49" w14:textId="77777777" w:rsidR="00521FF4" w:rsidRDefault="0034460A">
            <w:pPr>
              <w:spacing w:after="0"/>
            </w:pPr>
            <w:r>
              <w:rPr>
                <w:sz w:val="16"/>
              </w:rPr>
              <w:t>character</w:t>
            </w:r>
          </w:p>
        </w:tc>
        <w:tc>
          <w:tcPr>
            <w:tcW w:w="536" w:type="dxa"/>
          </w:tcPr>
          <w:p w14:paraId="20583A10" w14:textId="77777777" w:rsidR="00521FF4" w:rsidRDefault="00521FF4">
            <w:pPr>
              <w:spacing w:after="0"/>
            </w:pPr>
          </w:p>
        </w:tc>
        <w:tc>
          <w:tcPr>
            <w:tcW w:w="643" w:type="dxa"/>
          </w:tcPr>
          <w:p w14:paraId="73B84AE8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59" w:type="dxa"/>
          </w:tcPr>
          <w:p w14:paraId="001E90FC" w14:textId="77777777" w:rsidR="00521FF4" w:rsidRDefault="0034460A">
            <w:pPr>
              <w:spacing w:after="0"/>
            </w:pPr>
            <w:r>
              <w:rPr>
                <w:sz w:val="16"/>
              </w:rPr>
              <w:t>Philippine Standard Geographic Code, 10 digits (natural key).</w:t>
            </w:r>
          </w:p>
        </w:tc>
      </w:tr>
      <w:tr w:rsidR="00521FF4" w14:paraId="3DE2C37F" w14:textId="77777777">
        <w:trPr>
          <w:jc w:val="center"/>
        </w:trPr>
        <w:tc>
          <w:tcPr>
            <w:tcW w:w="2765" w:type="dxa"/>
          </w:tcPr>
          <w:p w14:paraId="1062199E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lastRenderedPageBreak/>
              <w:t>city_muni_name</w:t>
            </w:r>
          </w:p>
        </w:tc>
        <w:tc>
          <w:tcPr>
            <w:tcW w:w="1608" w:type="dxa"/>
          </w:tcPr>
          <w:p w14:paraId="1E7D8037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36" w:type="dxa"/>
          </w:tcPr>
          <w:p w14:paraId="4FAC9233" w14:textId="77777777" w:rsidR="00521FF4" w:rsidRDefault="00521FF4">
            <w:pPr>
              <w:spacing w:after="0"/>
            </w:pPr>
          </w:p>
        </w:tc>
        <w:tc>
          <w:tcPr>
            <w:tcW w:w="643" w:type="dxa"/>
          </w:tcPr>
          <w:p w14:paraId="2A718EA9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59" w:type="dxa"/>
          </w:tcPr>
          <w:p w14:paraId="617AC4F5" w14:textId="77777777" w:rsidR="00521FF4" w:rsidRDefault="0034460A">
            <w:pPr>
              <w:spacing w:after="0"/>
            </w:pPr>
            <w:r>
              <w:rPr>
                <w:sz w:val="16"/>
              </w:rPr>
              <w:t xml:space="preserve">Official PSGC name of the city or </w:t>
            </w:r>
            <w:r>
              <w:rPr>
                <w:sz w:val="16"/>
              </w:rPr>
              <w:t>municipality.</w:t>
            </w:r>
          </w:p>
        </w:tc>
      </w:tr>
      <w:tr w:rsidR="00521FF4" w14:paraId="33AA3E8F" w14:textId="77777777">
        <w:trPr>
          <w:jc w:val="center"/>
        </w:trPr>
        <w:tc>
          <w:tcPr>
            <w:tcW w:w="2765" w:type="dxa"/>
          </w:tcPr>
          <w:p w14:paraId="3F72A678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lgu_type</w:t>
            </w:r>
          </w:p>
        </w:tc>
        <w:tc>
          <w:tcPr>
            <w:tcW w:w="1608" w:type="dxa"/>
          </w:tcPr>
          <w:p w14:paraId="2C692070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36" w:type="dxa"/>
          </w:tcPr>
          <w:p w14:paraId="580E302B" w14:textId="77777777" w:rsidR="00521FF4" w:rsidRDefault="00521FF4">
            <w:pPr>
              <w:spacing w:after="0"/>
            </w:pPr>
          </w:p>
        </w:tc>
        <w:tc>
          <w:tcPr>
            <w:tcW w:w="643" w:type="dxa"/>
          </w:tcPr>
          <w:p w14:paraId="335AC667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59" w:type="dxa"/>
          </w:tcPr>
          <w:p w14:paraId="3C7A1CA8" w14:textId="77777777" w:rsidR="00521FF4" w:rsidRDefault="0034460A">
            <w:pPr>
              <w:spacing w:after="0"/>
            </w:pPr>
            <w:r>
              <w:rPr>
                <w:sz w:val="16"/>
              </w:rPr>
              <w:t>City or Municipality.</w:t>
            </w:r>
          </w:p>
        </w:tc>
      </w:tr>
      <w:tr w:rsidR="00521FF4" w14:paraId="2347481F" w14:textId="77777777">
        <w:trPr>
          <w:jc w:val="center"/>
        </w:trPr>
        <w:tc>
          <w:tcPr>
            <w:tcW w:w="2765" w:type="dxa"/>
          </w:tcPr>
          <w:p w14:paraId="252ED283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province_name</w:t>
            </w:r>
          </w:p>
        </w:tc>
        <w:tc>
          <w:tcPr>
            <w:tcW w:w="1608" w:type="dxa"/>
          </w:tcPr>
          <w:p w14:paraId="104EA7E9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36" w:type="dxa"/>
          </w:tcPr>
          <w:p w14:paraId="348C5197" w14:textId="77777777" w:rsidR="00521FF4" w:rsidRDefault="00521FF4">
            <w:pPr>
              <w:spacing w:after="0"/>
            </w:pPr>
          </w:p>
        </w:tc>
        <w:tc>
          <w:tcPr>
            <w:tcW w:w="643" w:type="dxa"/>
          </w:tcPr>
          <w:p w14:paraId="0622CD53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59" w:type="dxa"/>
          </w:tcPr>
          <w:p w14:paraId="002B96DD" w14:textId="77777777" w:rsidR="00521FF4" w:rsidRDefault="0034460A">
            <w:pPr>
              <w:spacing w:after="0"/>
            </w:pPr>
            <w:r>
              <w:rPr>
                <w:sz w:val="16"/>
              </w:rPr>
              <w:t>Province in force on the fact's date (e.g. Maguindanao del Sur after Sep 2022).</w:t>
            </w:r>
          </w:p>
        </w:tc>
      </w:tr>
      <w:tr w:rsidR="00521FF4" w14:paraId="707E2788" w14:textId="77777777">
        <w:trPr>
          <w:jc w:val="center"/>
        </w:trPr>
        <w:tc>
          <w:tcPr>
            <w:tcW w:w="2765" w:type="dxa"/>
          </w:tcPr>
          <w:p w14:paraId="00A68AB5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region_code</w:t>
            </w:r>
          </w:p>
        </w:tc>
        <w:tc>
          <w:tcPr>
            <w:tcW w:w="1608" w:type="dxa"/>
          </w:tcPr>
          <w:p w14:paraId="10240185" w14:textId="77777777" w:rsidR="00521FF4" w:rsidRDefault="0034460A">
            <w:pPr>
              <w:spacing w:after="0"/>
            </w:pPr>
            <w:r>
              <w:rPr>
                <w:sz w:val="16"/>
              </w:rPr>
              <w:t>character(10)</w:t>
            </w:r>
          </w:p>
        </w:tc>
        <w:tc>
          <w:tcPr>
            <w:tcW w:w="536" w:type="dxa"/>
          </w:tcPr>
          <w:p w14:paraId="505B14E6" w14:textId="77777777" w:rsidR="00521FF4" w:rsidRDefault="00521FF4">
            <w:pPr>
              <w:spacing w:after="0"/>
            </w:pPr>
          </w:p>
        </w:tc>
        <w:tc>
          <w:tcPr>
            <w:tcW w:w="643" w:type="dxa"/>
          </w:tcPr>
          <w:p w14:paraId="513D88C4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59" w:type="dxa"/>
          </w:tcPr>
          <w:p w14:paraId="40B4BB31" w14:textId="77777777" w:rsidR="00521FF4" w:rsidRDefault="0034460A">
            <w:pPr>
              <w:spacing w:after="0"/>
            </w:pPr>
            <w:r>
              <w:rPr>
                <w:sz w:val="16"/>
              </w:rPr>
              <w:t>PSGC region code.</w:t>
            </w:r>
          </w:p>
        </w:tc>
      </w:tr>
      <w:tr w:rsidR="00521FF4" w14:paraId="6D2108FD" w14:textId="77777777">
        <w:trPr>
          <w:jc w:val="center"/>
        </w:trPr>
        <w:tc>
          <w:tcPr>
            <w:tcW w:w="2765" w:type="dxa"/>
          </w:tcPr>
          <w:p w14:paraId="32BF795A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region_name</w:t>
            </w:r>
          </w:p>
        </w:tc>
        <w:tc>
          <w:tcPr>
            <w:tcW w:w="1608" w:type="dxa"/>
          </w:tcPr>
          <w:p w14:paraId="769F4FBA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36" w:type="dxa"/>
          </w:tcPr>
          <w:p w14:paraId="58C29133" w14:textId="77777777" w:rsidR="00521FF4" w:rsidRDefault="00521FF4">
            <w:pPr>
              <w:spacing w:after="0"/>
            </w:pPr>
          </w:p>
        </w:tc>
        <w:tc>
          <w:tcPr>
            <w:tcW w:w="643" w:type="dxa"/>
          </w:tcPr>
          <w:p w14:paraId="3B492A78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59" w:type="dxa"/>
          </w:tcPr>
          <w:p w14:paraId="00EF0860" w14:textId="77777777" w:rsidR="00521FF4" w:rsidRDefault="0034460A">
            <w:pPr>
              <w:spacing w:after="0"/>
            </w:pPr>
            <w:r>
              <w:rPr>
                <w:sz w:val="16"/>
              </w:rPr>
              <w:t>Region name.</w:t>
            </w:r>
          </w:p>
        </w:tc>
      </w:tr>
      <w:tr w:rsidR="00521FF4" w14:paraId="41BE03AA" w14:textId="77777777">
        <w:trPr>
          <w:jc w:val="center"/>
        </w:trPr>
        <w:tc>
          <w:tcPr>
            <w:tcW w:w="2765" w:type="dxa"/>
          </w:tcPr>
          <w:p w14:paraId="2762C202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population</w:t>
            </w:r>
          </w:p>
        </w:tc>
        <w:tc>
          <w:tcPr>
            <w:tcW w:w="1608" w:type="dxa"/>
          </w:tcPr>
          <w:p w14:paraId="12B97B8E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36" w:type="dxa"/>
          </w:tcPr>
          <w:p w14:paraId="70C5AC3B" w14:textId="77777777" w:rsidR="00521FF4" w:rsidRDefault="00521FF4">
            <w:pPr>
              <w:spacing w:after="0"/>
            </w:pPr>
          </w:p>
        </w:tc>
        <w:tc>
          <w:tcPr>
            <w:tcW w:w="643" w:type="dxa"/>
          </w:tcPr>
          <w:p w14:paraId="6A6D55BB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59" w:type="dxa"/>
          </w:tcPr>
          <w:p w14:paraId="7F7EE256" w14:textId="77777777" w:rsidR="00521FF4" w:rsidRDefault="0034460A">
            <w:pPr>
              <w:spacing w:after="0"/>
            </w:pPr>
            <w:r>
              <w:rPr>
                <w:sz w:val="16"/>
              </w:rPr>
              <w:t>Residents (estimate: barangay count × 2,600 unless a census figure is loaded).</w:t>
            </w:r>
          </w:p>
        </w:tc>
      </w:tr>
      <w:tr w:rsidR="00521FF4" w14:paraId="720E3B02" w14:textId="77777777">
        <w:trPr>
          <w:jc w:val="center"/>
        </w:trPr>
        <w:tc>
          <w:tcPr>
            <w:tcW w:w="2765" w:type="dxa"/>
          </w:tcPr>
          <w:p w14:paraId="319F6581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population_source</w:t>
            </w:r>
          </w:p>
        </w:tc>
        <w:tc>
          <w:tcPr>
            <w:tcW w:w="1608" w:type="dxa"/>
          </w:tcPr>
          <w:p w14:paraId="4B05CA0C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36" w:type="dxa"/>
          </w:tcPr>
          <w:p w14:paraId="38251370" w14:textId="77777777" w:rsidR="00521FF4" w:rsidRDefault="00521FF4">
            <w:pPr>
              <w:spacing w:after="0"/>
            </w:pPr>
          </w:p>
        </w:tc>
        <w:tc>
          <w:tcPr>
            <w:tcW w:w="643" w:type="dxa"/>
          </w:tcPr>
          <w:p w14:paraId="01678ACE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59" w:type="dxa"/>
          </w:tcPr>
          <w:p w14:paraId="7C44AF83" w14:textId="77777777" w:rsidR="00521FF4" w:rsidRDefault="0034460A">
            <w:pPr>
              <w:spacing w:after="0"/>
            </w:pPr>
            <w:r>
              <w:rPr>
                <w:sz w:val="16"/>
              </w:rPr>
              <w:t>Source of the population figure (census name or 'Estimate').</w:t>
            </w:r>
          </w:p>
        </w:tc>
      </w:tr>
      <w:tr w:rsidR="00521FF4" w14:paraId="63FE57A1" w14:textId="77777777">
        <w:trPr>
          <w:jc w:val="center"/>
        </w:trPr>
        <w:tc>
          <w:tcPr>
            <w:tcW w:w="2765" w:type="dxa"/>
          </w:tcPr>
          <w:p w14:paraId="26FAC23A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valid_from</w:t>
            </w:r>
          </w:p>
        </w:tc>
        <w:tc>
          <w:tcPr>
            <w:tcW w:w="1608" w:type="dxa"/>
          </w:tcPr>
          <w:p w14:paraId="7CF9E057" w14:textId="77777777" w:rsidR="00521FF4" w:rsidRDefault="0034460A">
            <w:pPr>
              <w:spacing w:after="0"/>
            </w:pPr>
            <w:r>
              <w:rPr>
                <w:sz w:val="16"/>
              </w:rPr>
              <w:t>date</w:t>
            </w:r>
          </w:p>
        </w:tc>
        <w:tc>
          <w:tcPr>
            <w:tcW w:w="536" w:type="dxa"/>
          </w:tcPr>
          <w:p w14:paraId="19206F6E" w14:textId="77777777" w:rsidR="00521FF4" w:rsidRDefault="00521FF4">
            <w:pPr>
              <w:spacing w:after="0"/>
            </w:pPr>
          </w:p>
        </w:tc>
        <w:tc>
          <w:tcPr>
            <w:tcW w:w="643" w:type="dxa"/>
          </w:tcPr>
          <w:p w14:paraId="0C5F9253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59" w:type="dxa"/>
          </w:tcPr>
          <w:p w14:paraId="497D38F1" w14:textId="77777777" w:rsidR="00521FF4" w:rsidRDefault="0034460A">
            <w:pPr>
              <w:spacing w:after="0"/>
            </w:pPr>
            <w:r>
              <w:rPr>
                <w:sz w:val="16"/>
              </w:rPr>
              <w:t xml:space="preserve">SCD2: first day this version </w:t>
            </w:r>
            <w:r>
              <w:rPr>
                <w:sz w:val="16"/>
              </w:rPr>
              <w:t>applies.</w:t>
            </w:r>
          </w:p>
        </w:tc>
      </w:tr>
      <w:tr w:rsidR="00521FF4" w14:paraId="6208B114" w14:textId="77777777">
        <w:trPr>
          <w:jc w:val="center"/>
        </w:trPr>
        <w:tc>
          <w:tcPr>
            <w:tcW w:w="2765" w:type="dxa"/>
          </w:tcPr>
          <w:p w14:paraId="2F74B2C7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valid_to</w:t>
            </w:r>
          </w:p>
        </w:tc>
        <w:tc>
          <w:tcPr>
            <w:tcW w:w="1608" w:type="dxa"/>
          </w:tcPr>
          <w:p w14:paraId="2AFB365D" w14:textId="77777777" w:rsidR="00521FF4" w:rsidRDefault="0034460A">
            <w:pPr>
              <w:spacing w:after="0"/>
            </w:pPr>
            <w:r>
              <w:rPr>
                <w:sz w:val="16"/>
              </w:rPr>
              <w:t>date</w:t>
            </w:r>
          </w:p>
        </w:tc>
        <w:tc>
          <w:tcPr>
            <w:tcW w:w="536" w:type="dxa"/>
          </w:tcPr>
          <w:p w14:paraId="02615EDD" w14:textId="77777777" w:rsidR="00521FF4" w:rsidRDefault="00521FF4">
            <w:pPr>
              <w:spacing w:after="0"/>
            </w:pPr>
          </w:p>
        </w:tc>
        <w:tc>
          <w:tcPr>
            <w:tcW w:w="643" w:type="dxa"/>
          </w:tcPr>
          <w:p w14:paraId="6C80E5ED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59" w:type="dxa"/>
          </w:tcPr>
          <w:p w14:paraId="2801A44C" w14:textId="77777777" w:rsidR="00521FF4" w:rsidRDefault="0034460A">
            <w:pPr>
              <w:spacing w:after="0"/>
            </w:pPr>
            <w:r>
              <w:rPr>
                <w:sz w:val="16"/>
              </w:rPr>
              <w:t>SCD2: last day this version applies (9999-12-31 = current).</w:t>
            </w:r>
          </w:p>
        </w:tc>
      </w:tr>
      <w:tr w:rsidR="00521FF4" w14:paraId="6908A62F" w14:textId="77777777">
        <w:trPr>
          <w:jc w:val="center"/>
        </w:trPr>
        <w:tc>
          <w:tcPr>
            <w:tcW w:w="2765" w:type="dxa"/>
          </w:tcPr>
          <w:p w14:paraId="027E3252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is_current</w:t>
            </w:r>
          </w:p>
        </w:tc>
        <w:tc>
          <w:tcPr>
            <w:tcW w:w="1608" w:type="dxa"/>
          </w:tcPr>
          <w:p w14:paraId="3E5D3667" w14:textId="77777777" w:rsidR="00521FF4" w:rsidRDefault="0034460A">
            <w:pPr>
              <w:spacing w:after="0"/>
            </w:pPr>
            <w:r>
              <w:rPr>
                <w:sz w:val="16"/>
              </w:rPr>
              <w:t>boolean</w:t>
            </w:r>
          </w:p>
        </w:tc>
        <w:tc>
          <w:tcPr>
            <w:tcW w:w="536" w:type="dxa"/>
          </w:tcPr>
          <w:p w14:paraId="18FCD342" w14:textId="77777777" w:rsidR="00521FF4" w:rsidRDefault="00521FF4">
            <w:pPr>
              <w:spacing w:after="0"/>
            </w:pPr>
          </w:p>
        </w:tc>
        <w:tc>
          <w:tcPr>
            <w:tcW w:w="643" w:type="dxa"/>
          </w:tcPr>
          <w:p w14:paraId="36413A2F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59" w:type="dxa"/>
          </w:tcPr>
          <w:p w14:paraId="7F61E12E" w14:textId="77777777" w:rsidR="00521FF4" w:rsidRDefault="0034460A">
            <w:pPr>
              <w:spacing w:after="0"/>
            </w:pPr>
            <w:r>
              <w:rPr>
                <w:sz w:val="16"/>
              </w:rPr>
              <w:t>Whether this SCD2 version is the current one.</w:t>
            </w:r>
          </w:p>
        </w:tc>
      </w:tr>
    </w:tbl>
    <w:p w14:paraId="0BDC3850" w14:textId="77777777" w:rsidR="00521FF4" w:rsidRDefault="00521FF4">
      <w:pPr>
        <w:spacing w:after="40"/>
      </w:pPr>
    </w:p>
    <w:p w14:paraId="1A69035F" w14:textId="77777777" w:rsidR="00521FF4" w:rsidRDefault="0034460A">
      <w:pPr>
        <w:pStyle w:val="Heading3"/>
      </w:pPr>
      <w:r>
        <w:t>dw.dim_organization</w:t>
      </w:r>
    </w:p>
    <w:p w14:paraId="49B310BA" w14:textId="14BA04B8" w:rsidR="00521FF4" w:rsidRDefault="0034460A">
      <w:pPr>
        <w:pStyle w:val="Caption"/>
        <w:keepNext/>
        <w:spacing w:before="160" w:after="40"/>
      </w:pPr>
      <w:bookmarkStart w:id="55" w:name="_Toc243768223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27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 xml:space="preserve">: Columns of </w:t>
      </w:r>
      <w:r>
        <w:rPr>
          <w:color w:val="14233A"/>
          <w:sz w:val="19"/>
        </w:rPr>
        <w:t>dw.dim_organization</w:t>
      </w:r>
      <w:bookmarkEnd w:id="55"/>
    </w:p>
    <w:p w14:paraId="759598C4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Responding and reporting organizations (government, NGO, international, LGU). Table, 13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3"/>
        <w:gridCol w:w="1167"/>
        <w:gridCol w:w="648"/>
        <w:gridCol w:w="778"/>
        <w:gridCol w:w="3656"/>
      </w:tblGrid>
      <w:tr w:rsidR="00521FF4" w14:paraId="296B4E51" w14:textId="77777777">
        <w:trPr>
          <w:jc w:val="center"/>
        </w:trPr>
        <w:tc>
          <w:tcPr>
            <w:tcW w:w="3163" w:type="dxa"/>
            <w:shd w:val="clear" w:color="auto" w:fill="ECE8DF"/>
          </w:tcPr>
          <w:p w14:paraId="0712984F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167" w:type="dxa"/>
            <w:shd w:val="clear" w:color="auto" w:fill="ECE8DF"/>
          </w:tcPr>
          <w:p w14:paraId="6F69C0F9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648" w:type="dxa"/>
            <w:shd w:val="clear" w:color="auto" w:fill="ECE8DF"/>
          </w:tcPr>
          <w:p w14:paraId="471D0C17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778" w:type="dxa"/>
            <w:shd w:val="clear" w:color="auto" w:fill="ECE8DF"/>
          </w:tcPr>
          <w:p w14:paraId="40659D1B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656" w:type="dxa"/>
            <w:shd w:val="clear" w:color="auto" w:fill="ECE8DF"/>
          </w:tcPr>
          <w:p w14:paraId="1548EAFB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521FF4" w14:paraId="2590E1CB" w14:textId="77777777">
        <w:trPr>
          <w:jc w:val="center"/>
        </w:trPr>
        <w:tc>
          <w:tcPr>
            <w:tcW w:w="3163" w:type="dxa"/>
          </w:tcPr>
          <w:p w14:paraId="14A83692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organization_key</w:t>
            </w:r>
          </w:p>
        </w:tc>
        <w:tc>
          <w:tcPr>
            <w:tcW w:w="1167" w:type="dxa"/>
          </w:tcPr>
          <w:p w14:paraId="14423AE9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648" w:type="dxa"/>
          </w:tcPr>
          <w:p w14:paraId="4BDAB524" w14:textId="77777777" w:rsidR="00521FF4" w:rsidRDefault="0034460A">
            <w:pPr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778" w:type="dxa"/>
          </w:tcPr>
          <w:p w14:paraId="2063FE45" w14:textId="77777777" w:rsidR="00521FF4" w:rsidRDefault="0034460A">
            <w:pPr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3656" w:type="dxa"/>
          </w:tcPr>
          <w:p w14:paraId="371E6EE4" w14:textId="77777777" w:rsidR="00521FF4" w:rsidRDefault="0034460A">
            <w:pPr>
              <w:spacing w:after="0"/>
            </w:pPr>
            <w:r>
              <w:rPr>
                <w:sz w:val="16"/>
              </w:rPr>
              <w:t>Surrogate key of dim_organization.</w:t>
            </w:r>
          </w:p>
        </w:tc>
      </w:tr>
      <w:tr w:rsidR="00521FF4" w14:paraId="02943FAB" w14:textId="77777777">
        <w:trPr>
          <w:jc w:val="center"/>
        </w:trPr>
        <w:tc>
          <w:tcPr>
            <w:tcW w:w="3163" w:type="dxa"/>
          </w:tcPr>
          <w:p w14:paraId="4232EEBB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org_code</w:t>
            </w:r>
          </w:p>
        </w:tc>
        <w:tc>
          <w:tcPr>
            <w:tcW w:w="1167" w:type="dxa"/>
          </w:tcPr>
          <w:p w14:paraId="36FD4870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648" w:type="dxa"/>
          </w:tcPr>
          <w:p w14:paraId="2DD0B59F" w14:textId="77777777" w:rsidR="00521FF4" w:rsidRDefault="00521FF4">
            <w:pPr>
              <w:spacing w:after="0"/>
            </w:pPr>
          </w:p>
        </w:tc>
        <w:tc>
          <w:tcPr>
            <w:tcW w:w="778" w:type="dxa"/>
          </w:tcPr>
          <w:p w14:paraId="3AD472CC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56" w:type="dxa"/>
          </w:tcPr>
          <w:p w14:paraId="0344D461" w14:textId="77777777" w:rsidR="00521FF4" w:rsidRDefault="0034460A">
            <w:pPr>
              <w:spacing w:after="0"/>
            </w:pPr>
            <w:r>
              <w:rPr>
                <w:sz w:val="16"/>
              </w:rPr>
              <w:t>Organization code (natural key).</w:t>
            </w:r>
          </w:p>
        </w:tc>
      </w:tr>
      <w:tr w:rsidR="00521FF4" w14:paraId="27F0CB30" w14:textId="77777777">
        <w:trPr>
          <w:jc w:val="center"/>
        </w:trPr>
        <w:tc>
          <w:tcPr>
            <w:tcW w:w="3163" w:type="dxa"/>
          </w:tcPr>
          <w:p w14:paraId="0C5B3FF8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org_name</w:t>
            </w:r>
          </w:p>
        </w:tc>
        <w:tc>
          <w:tcPr>
            <w:tcW w:w="1167" w:type="dxa"/>
          </w:tcPr>
          <w:p w14:paraId="23B1C417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648" w:type="dxa"/>
          </w:tcPr>
          <w:p w14:paraId="75BC5EA4" w14:textId="77777777" w:rsidR="00521FF4" w:rsidRDefault="00521FF4">
            <w:pPr>
              <w:spacing w:after="0"/>
            </w:pPr>
          </w:p>
        </w:tc>
        <w:tc>
          <w:tcPr>
            <w:tcW w:w="778" w:type="dxa"/>
          </w:tcPr>
          <w:p w14:paraId="5687C1B9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56" w:type="dxa"/>
          </w:tcPr>
          <w:p w14:paraId="311FB1B2" w14:textId="77777777" w:rsidR="00521FF4" w:rsidRDefault="0034460A">
            <w:pPr>
              <w:spacing w:after="0"/>
            </w:pPr>
            <w:r>
              <w:rPr>
                <w:sz w:val="16"/>
              </w:rPr>
              <w:t>Organization name.</w:t>
            </w:r>
          </w:p>
        </w:tc>
      </w:tr>
      <w:tr w:rsidR="00521FF4" w14:paraId="7C7C9896" w14:textId="77777777">
        <w:trPr>
          <w:jc w:val="center"/>
        </w:trPr>
        <w:tc>
          <w:tcPr>
            <w:tcW w:w="3163" w:type="dxa"/>
          </w:tcPr>
          <w:p w14:paraId="5BAFBBE4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org_type</w:t>
            </w:r>
          </w:p>
        </w:tc>
        <w:tc>
          <w:tcPr>
            <w:tcW w:w="1167" w:type="dxa"/>
          </w:tcPr>
          <w:p w14:paraId="7FC7F04B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648" w:type="dxa"/>
          </w:tcPr>
          <w:p w14:paraId="345A5E9D" w14:textId="77777777" w:rsidR="00521FF4" w:rsidRDefault="00521FF4">
            <w:pPr>
              <w:spacing w:after="0"/>
            </w:pPr>
          </w:p>
        </w:tc>
        <w:tc>
          <w:tcPr>
            <w:tcW w:w="778" w:type="dxa"/>
          </w:tcPr>
          <w:p w14:paraId="09EC8022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56" w:type="dxa"/>
          </w:tcPr>
          <w:p w14:paraId="50FC5CAF" w14:textId="77777777" w:rsidR="00521FF4" w:rsidRDefault="0034460A">
            <w:pPr>
              <w:spacing w:after="0"/>
            </w:pPr>
            <w:r>
              <w:rPr>
                <w:sz w:val="16"/>
              </w:rPr>
              <w:t>National Government, NGO, International or LGU.</w:t>
            </w:r>
          </w:p>
        </w:tc>
      </w:tr>
      <w:tr w:rsidR="00521FF4" w14:paraId="3E117C3C" w14:textId="77777777">
        <w:trPr>
          <w:jc w:val="center"/>
        </w:trPr>
        <w:tc>
          <w:tcPr>
            <w:tcW w:w="3163" w:type="dxa"/>
          </w:tcPr>
          <w:p w14:paraId="52F6ABBA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parent_agency</w:t>
            </w:r>
          </w:p>
        </w:tc>
        <w:tc>
          <w:tcPr>
            <w:tcW w:w="1167" w:type="dxa"/>
          </w:tcPr>
          <w:p w14:paraId="5C26D483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648" w:type="dxa"/>
          </w:tcPr>
          <w:p w14:paraId="58B38C8A" w14:textId="77777777" w:rsidR="00521FF4" w:rsidRDefault="00521FF4">
            <w:pPr>
              <w:spacing w:after="0"/>
            </w:pPr>
          </w:p>
        </w:tc>
        <w:tc>
          <w:tcPr>
            <w:tcW w:w="778" w:type="dxa"/>
          </w:tcPr>
          <w:p w14:paraId="7B2379FF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56" w:type="dxa"/>
          </w:tcPr>
          <w:p w14:paraId="1B0C331C" w14:textId="77777777" w:rsidR="00521FF4" w:rsidRDefault="0034460A">
            <w:pPr>
              <w:spacing w:after="0"/>
            </w:pPr>
            <w:r>
              <w:rPr>
                <w:sz w:val="16"/>
              </w:rPr>
              <w:t>Department the organization belongs to.</w:t>
            </w:r>
          </w:p>
        </w:tc>
      </w:tr>
    </w:tbl>
    <w:p w14:paraId="3FD7D314" w14:textId="77777777" w:rsidR="00521FF4" w:rsidRDefault="00521FF4">
      <w:pPr>
        <w:spacing w:after="40"/>
      </w:pPr>
    </w:p>
    <w:p w14:paraId="55C97277" w14:textId="77777777" w:rsidR="00521FF4" w:rsidRDefault="0034460A">
      <w:pPr>
        <w:pStyle w:val="Heading3"/>
      </w:pPr>
      <w:r>
        <w:t>dw.dim_resource</w:t>
      </w:r>
    </w:p>
    <w:p w14:paraId="2C393505" w14:textId="56C40017" w:rsidR="00521FF4" w:rsidRDefault="0034460A">
      <w:pPr>
        <w:pStyle w:val="Caption"/>
        <w:keepNext/>
        <w:spacing w:before="160" w:after="40"/>
      </w:pPr>
      <w:bookmarkStart w:id="56" w:name="_Toc243768224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28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Columns of dw.dim_resource</w:t>
      </w:r>
      <w:bookmarkEnd w:id="56"/>
    </w:p>
    <w:p w14:paraId="29B3C8F9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Relief items with category, standard unit and unit cost. Table, 10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13"/>
        <w:gridCol w:w="1717"/>
        <w:gridCol w:w="572"/>
        <w:gridCol w:w="687"/>
        <w:gridCol w:w="4122"/>
      </w:tblGrid>
      <w:tr w:rsidR="00521FF4" w14:paraId="657F0E67" w14:textId="77777777">
        <w:trPr>
          <w:jc w:val="center"/>
        </w:trPr>
        <w:tc>
          <w:tcPr>
            <w:tcW w:w="2313" w:type="dxa"/>
            <w:shd w:val="clear" w:color="auto" w:fill="ECE8DF"/>
          </w:tcPr>
          <w:p w14:paraId="7131CF39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717" w:type="dxa"/>
            <w:shd w:val="clear" w:color="auto" w:fill="ECE8DF"/>
          </w:tcPr>
          <w:p w14:paraId="1EE7A496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72" w:type="dxa"/>
            <w:shd w:val="clear" w:color="auto" w:fill="ECE8DF"/>
          </w:tcPr>
          <w:p w14:paraId="37A1D11B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87" w:type="dxa"/>
            <w:shd w:val="clear" w:color="auto" w:fill="ECE8DF"/>
          </w:tcPr>
          <w:p w14:paraId="55DFBEA4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4122" w:type="dxa"/>
            <w:shd w:val="clear" w:color="auto" w:fill="ECE8DF"/>
          </w:tcPr>
          <w:p w14:paraId="03A17E83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521FF4" w14:paraId="365CA2CE" w14:textId="77777777">
        <w:trPr>
          <w:jc w:val="center"/>
        </w:trPr>
        <w:tc>
          <w:tcPr>
            <w:tcW w:w="2313" w:type="dxa"/>
          </w:tcPr>
          <w:p w14:paraId="565862B4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resource_key</w:t>
            </w:r>
          </w:p>
        </w:tc>
        <w:tc>
          <w:tcPr>
            <w:tcW w:w="1717" w:type="dxa"/>
          </w:tcPr>
          <w:p w14:paraId="17CF72B4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72" w:type="dxa"/>
          </w:tcPr>
          <w:p w14:paraId="0C7018AB" w14:textId="77777777" w:rsidR="00521FF4" w:rsidRDefault="0034460A">
            <w:pPr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687" w:type="dxa"/>
          </w:tcPr>
          <w:p w14:paraId="436F1137" w14:textId="77777777" w:rsidR="00521FF4" w:rsidRDefault="0034460A">
            <w:pPr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4122" w:type="dxa"/>
          </w:tcPr>
          <w:p w14:paraId="16F4548F" w14:textId="77777777" w:rsidR="00521FF4" w:rsidRDefault="0034460A">
            <w:pPr>
              <w:spacing w:after="0"/>
            </w:pPr>
            <w:r>
              <w:rPr>
                <w:sz w:val="16"/>
              </w:rPr>
              <w:t>Surrogate key of dim_resource.</w:t>
            </w:r>
          </w:p>
        </w:tc>
      </w:tr>
      <w:tr w:rsidR="00521FF4" w14:paraId="3B127A8F" w14:textId="77777777">
        <w:trPr>
          <w:jc w:val="center"/>
        </w:trPr>
        <w:tc>
          <w:tcPr>
            <w:tcW w:w="2313" w:type="dxa"/>
          </w:tcPr>
          <w:p w14:paraId="1ADE7CCC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item_code</w:t>
            </w:r>
          </w:p>
        </w:tc>
        <w:tc>
          <w:tcPr>
            <w:tcW w:w="1717" w:type="dxa"/>
          </w:tcPr>
          <w:p w14:paraId="64666E48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2" w:type="dxa"/>
          </w:tcPr>
          <w:p w14:paraId="48A1A7A2" w14:textId="77777777" w:rsidR="00521FF4" w:rsidRDefault="00521FF4">
            <w:pPr>
              <w:spacing w:after="0"/>
            </w:pPr>
          </w:p>
        </w:tc>
        <w:tc>
          <w:tcPr>
            <w:tcW w:w="687" w:type="dxa"/>
          </w:tcPr>
          <w:p w14:paraId="7CA8C5C5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22" w:type="dxa"/>
          </w:tcPr>
          <w:p w14:paraId="71B80130" w14:textId="77777777" w:rsidR="00521FF4" w:rsidRDefault="0034460A">
            <w:pPr>
              <w:spacing w:after="0"/>
            </w:pPr>
            <w:r>
              <w:rPr>
                <w:sz w:val="16"/>
              </w:rPr>
              <w:t>Canonical relief item code.</w:t>
            </w:r>
          </w:p>
        </w:tc>
      </w:tr>
      <w:tr w:rsidR="00521FF4" w14:paraId="3E694FD9" w14:textId="77777777">
        <w:trPr>
          <w:jc w:val="center"/>
        </w:trPr>
        <w:tc>
          <w:tcPr>
            <w:tcW w:w="2313" w:type="dxa"/>
          </w:tcPr>
          <w:p w14:paraId="4EF49DFC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item_name</w:t>
            </w:r>
          </w:p>
        </w:tc>
        <w:tc>
          <w:tcPr>
            <w:tcW w:w="1717" w:type="dxa"/>
          </w:tcPr>
          <w:p w14:paraId="195DA4D1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2" w:type="dxa"/>
          </w:tcPr>
          <w:p w14:paraId="3888985A" w14:textId="77777777" w:rsidR="00521FF4" w:rsidRDefault="00521FF4">
            <w:pPr>
              <w:spacing w:after="0"/>
            </w:pPr>
          </w:p>
        </w:tc>
        <w:tc>
          <w:tcPr>
            <w:tcW w:w="687" w:type="dxa"/>
          </w:tcPr>
          <w:p w14:paraId="6B4997E6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22" w:type="dxa"/>
          </w:tcPr>
          <w:p w14:paraId="01553F48" w14:textId="77777777" w:rsidR="00521FF4" w:rsidRDefault="0034460A">
            <w:pPr>
              <w:spacing w:after="0"/>
            </w:pPr>
            <w:r>
              <w:rPr>
                <w:sz w:val="16"/>
              </w:rPr>
              <w:t>Relief item name.</w:t>
            </w:r>
          </w:p>
        </w:tc>
      </w:tr>
      <w:tr w:rsidR="00521FF4" w14:paraId="72C3ACEC" w14:textId="77777777">
        <w:trPr>
          <w:jc w:val="center"/>
        </w:trPr>
        <w:tc>
          <w:tcPr>
            <w:tcW w:w="2313" w:type="dxa"/>
          </w:tcPr>
          <w:p w14:paraId="6929157E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category</w:t>
            </w:r>
          </w:p>
        </w:tc>
        <w:tc>
          <w:tcPr>
            <w:tcW w:w="1717" w:type="dxa"/>
          </w:tcPr>
          <w:p w14:paraId="682A6A06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2" w:type="dxa"/>
          </w:tcPr>
          <w:p w14:paraId="3E324D8F" w14:textId="77777777" w:rsidR="00521FF4" w:rsidRDefault="00521FF4">
            <w:pPr>
              <w:spacing w:after="0"/>
            </w:pPr>
          </w:p>
        </w:tc>
        <w:tc>
          <w:tcPr>
            <w:tcW w:w="687" w:type="dxa"/>
          </w:tcPr>
          <w:p w14:paraId="2AD63793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22" w:type="dxa"/>
          </w:tcPr>
          <w:p w14:paraId="771EC6F5" w14:textId="77777777" w:rsidR="00521FF4" w:rsidRDefault="0034460A">
            <w:pPr>
              <w:spacing w:after="0"/>
            </w:pPr>
            <w:r>
              <w:rPr>
                <w:sz w:val="16"/>
              </w:rPr>
              <w:t xml:space="preserve">Category: storm category for </w:t>
            </w:r>
            <w:r>
              <w:rPr>
                <w:sz w:val="16"/>
              </w:rPr>
              <w:t>events, resource category for relief items.</w:t>
            </w:r>
          </w:p>
        </w:tc>
      </w:tr>
      <w:tr w:rsidR="00521FF4" w14:paraId="0478E784" w14:textId="77777777">
        <w:trPr>
          <w:jc w:val="center"/>
        </w:trPr>
        <w:tc>
          <w:tcPr>
            <w:tcW w:w="2313" w:type="dxa"/>
          </w:tcPr>
          <w:p w14:paraId="57CDC6C1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standard_unit</w:t>
            </w:r>
          </w:p>
        </w:tc>
        <w:tc>
          <w:tcPr>
            <w:tcW w:w="1717" w:type="dxa"/>
          </w:tcPr>
          <w:p w14:paraId="0C4EBF0C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2" w:type="dxa"/>
          </w:tcPr>
          <w:p w14:paraId="4403D62C" w14:textId="77777777" w:rsidR="00521FF4" w:rsidRDefault="00521FF4">
            <w:pPr>
              <w:spacing w:after="0"/>
            </w:pPr>
          </w:p>
        </w:tc>
        <w:tc>
          <w:tcPr>
            <w:tcW w:w="687" w:type="dxa"/>
          </w:tcPr>
          <w:p w14:paraId="623C3345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22" w:type="dxa"/>
          </w:tcPr>
          <w:p w14:paraId="3A87BD60" w14:textId="77777777" w:rsidR="00521FF4" w:rsidRDefault="0034460A">
            <w:pPr>
              <w:spacing w:after="0"/>
            </w:pPr>
            <w:r>
              <w:rPr>
                <w:sz w:val="16"/>
              </w:rPr>
              <w:t>Unit all quantities are converted to (pack, kg, liter, kit, piece).</w:t>
            </w:r>
          </w:p>
        </w:tc>
      </w:tr>
      <w:tr w:rsidR="00521FF4" w14:paraId="0C4B2AD4" w14:textId="77777777">
        <w:trPr>
          <w:jc w:val="center"/>
        </w:trPr>
        <w:tc>
          <w:tcPr>
            <w:tcW w:w="2313" w:type="dxa"/>
          </w:tcPr>
          <w:p w14:paraId="2D566C0D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unit_cost_php</w:t>
            </w:r>
          </w:p>
        </w:tc>
        <w:tc>
          <w:tcPr>
            <w:tcW w:w="1717" w:type="dxa"/>
          </w:tcPr>
          <w:p w14:paraId="677BF1EE" w14:textId="77777777" w:rsidR="00521FF4" w:rsidRDefault="0034460A">
            <w:pPr>
              <w:spacing w:after="0"/>
            </w:pPr>
            <w:r>
              <w:rPr>
                <w:sz w:val="16"/>
              </w:rPr>
              <w:t>numeric(12,2)</w:t>
            </w:r>
          </w:p>
        </w:tc>
        <w:tc>
          <w:tcPr>
            <w:tcW w:w="572" w:type="dxa"/>
          </w:tcPr>
          <w:p w14:paraId="18FD350B" w14:textId="77777777" w:rsidR="00521FF4" w:rsidRDefault="00521FF4">
            <w:pPr>
              <w:spacing w:after="0"/>
            </w:pPr>
          </w:p>
        </w:tc>
        <w:tc>
          <w:tcPr>
            <w:tcW w:w="687" w:type="dxa"/>
          </w:tcPr>
          <w:p w14:paraId="44E8AAF5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22" w:type="dxa"/>
          </w:tcPr>
          <w:p w14:paraId="2CF3492E" w14:textId="77777777" w:rsidR="00521FF4" w:rsidRDefault="0034460A">
            <w:pPr>
              <w:spacing w:after="0"/>
            </w:pPr>
            <w:r>
              <w:rPr>
                <w:sz w:val="16"/>
              </w:rPr>
              <w:t>Indicative unit cost, PHP.</w:t>
            </w:r>
          </w:p>
        </w:tc>
      </w:tr>
    </w:tbl>
    <w:p w14:paraId="3AB6B493" w14:textId="77777777" w:rsidR="00521FF4" w:rsidRDefault="00521FF4">
      <w:pPr>
        <w:spacing w:after="40"/>
      </w:pPr>
    </w:p>
    <w:p w14:paraId="0E3A2FAA" w14:textId="77777777" w:rsidR="00521FF4" w:rsidRDefault="0034460A">
      <w:pPr>
        <w:pStyle w:val="Heading3"/>
      </w:pPr>
      <w:r>
        <w:t>dw.dim_response_type</w:t>
      </w:r>
    </w:p>
    <w:p w14:paraId="69435270" w14:textId="481E0B9C" w:rsidR="00521FF4" w:rsidRDefault="0034460A">
      <w:pPr>
        <w:pStyle w:val="Caption"/>
        <w:keepNext/>
        <w:spacing w:before="160" w:after="40"/>
      </w:pPr>
      <w:bookmarkStart w:id="57" w:name="_Toc243768225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29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Columns of dw.dim_response_type</w:t>
      </w:r>
      <w:bookmarkEnd w:id="57"/>
    </w:p>
    <w:p w14:paraId="56BE900B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Response request types and their cluster. Table, 5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40"/>
        <w:gridCol w:w="1072"/>
        <w:gridCol w:w="596"/>
        <w:gridCol w:w="715"/>
        <w:gridCol w:w="3788"/>
      </w:tblGrid>
      <w:tr w:rsidR="00521FF4" w14:paraId="37281AA5" w14:textId="77777777">
        <w:trPr>
          <w:jc w:val="center"/>
        </w:trPr>
        <w:tc>
          <w:tcPr>
            <w:tcW w:w="3240" w:type="dxa"/>
            <w:shd w:val="clear" w:color="auto" w:fill="ECE8DF"/>
          </w:tcPr>
          <w:p w14:paraId="67A8CB6A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072" w:type="dxa"/>
            <w:shd w:val="clear" w:color="auto" w:fill="ECE8DF"/>
          </w:tcPr>
          <w:p w14:paraId="51907E0B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96" w:type="dxa"/>
            <w:shd w:val="clear" w:color="auto" w:fill="ECE8DF"/>
          </w:tcPr>
          <w:p w14:paraId="2F405259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715" w:type="dxa"/>
            <w:shd w:val="clear" w:color="auto" w:fill="ECE8DF"/>
          </w:tcPr>
          <w:p w14:paraId="51A3FED1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788" w:type="dxa"/>
            <w:shd w:val="clear" w:color="auto" w:fill="ECE8DF"/>
          </w:tcPr>
          <w:p w14:paraId="1B7373A4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521FF4" w14:paraId="550BE190" w14:textId="77777777">
        <w:trPr>
          <w:jc w:val="center"/>
        </w:trPr>
        <w:tc>
          <w:tcPr>
            <w:tcW w:w="3240" w:type="dxa"/>
          </w:tcPr>
          <w:p w14:paraId="1892EB09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response_type_key</w:t>
            </w:r>
          </w:p>
        </w:tc>
        <w:tc>
          <w:tcPr>
            <w:tcW w:w="1072" w:type="dxa"/>
          </w:tcPr>
          <w:p w14:paraId="574F697F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96" w:type="dxa"/>
          </w:tcPr>
          <w:p w14:paraId="1C8F13F1" w14:textId="77777777" w:rsidR="00521FF4" w:rsidRDefault="0034460A">
            <w:pPr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715" w:type="dxa"/>
          </w:tcPr>
          <w:p w14:paraId="37FCC01F" w14:textId="77777777" w:rsidR="00521FF4" w:rsidRDefault="0034460A">
            <w:pPr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3788" w:type="dxa"/>
          </w:tcPr>
          <w:p w14:paraId="7663283F" w14:textId="77777777" w:rsidR="00521FF4" w:rsidRDefault="0034460A">
            <w:pPr>
              <w:spacing w:after="0"/>
            </w:pPr>
            <w:r>
              <w:rPr>
                <w:sz w:val="16"/>
              </w:rPr>
              <w:t>Surrogate key of dim_response_type.</w:t>
            </w:r>
          </w:p>
        </w:tc>
      </w:tr>
      <w:tr w:rsidR="00521FF4" w14:paraId="308D07CA" w14:textId="77777777">
        <w:trPr>
          <w:jc w:val="center"/>
        </w:trPr>
        <w:tc>
          <w:tcPr>
            <w:tcW w:w="3240" w:type="dxa"/>
          </w:tcPr>
          <w:p w14:paraId="43D921B6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response_type_code</w:t>
            </w:r>
          </w:p>
        </w:tc>
        <w:tc>
          <w:tcPr>
            <w:tcW w:w="1072" w:type="dxa"/>
          </w:tcPr>
          <w:p w14:paraId="7BEF1922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96" w:type="dxa"/>
          </w:tcPr>
          <w:p w14:paraId="1EA41B46" w14:textId="77777777" w:rsidR="00521FF4" w:rsidRDefault="00521FF4">
            <w:pPr>
              <w:spacing w:after="0"/>
            </w:pPr>
          </w:p>
        </w:tc>
        <w:tc>
          <w:tcPr>
            <w:tcW w:w="715" w:type="dxa"/>
          </w:tcPr>
          <w:p w14:paraId="18B711E4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788" w:type="dxa"/>
          </w:tcPr>
          <w:p w14:paraId="423619EA" w14:textId="77777777" w:rsidR="00521FF4" w:rsidRDefault="0034460A">
            <w:pPr>
              <w:spacing w:after="0"/>
            </w:pPr>
            <w:r>
              <w:rPr>
                <w:sz w:val="16"/>
              </w:rPr>
              <w:t>Response type code, e.g. RESCUE.</w:t>
            </w:r>
          </w:p>
        </w:tc>
      </w:tr>
      <w:tr w:rsidR="00521FF4" w14:paraId="47CCE4CF" w14:textId="77777777">
        <w:trPr>
          <w:jc w:val="center"/>
        </w:trPr>
        <w:tc>
          <w:tcPr>
            <w:tcW w:w="3240" w:type="dxa"/>
          </w:tcPr>
          <w:p w14:paraId="2D70ABCC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response_type_name</w:t>
            </w:r>
          </w:p>
        </w:tc>
        <w:tc>
          <w:tcPr>
            <w:tcW w:w="1072" w:type="dxa"/>
          </w:tcPr>
          <w:p w14:paraId="567B7BA9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96" w:type="dxa"/>
          </w:tcPr>
          <w:p w14:paraId="5A43F855" w14:textId="77777777" w:rsidR="00521FF4" w:rsidRDefault="00521FF4">
            <w:pPr>
              <w:spacing w:after="0"/>
            </w:pPr>
          </w:p>
        </w:tc>
        <w:tc>
          <w:tcPr>
            <w:tcW w:w="715" w:type="dxa"/>
          </w:tcPr>
          <w:p w14:paraId="7C9AAAF8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788" w:type="dxa"/>
          </w:tcPr>
          <w:p w14:paraId="549DE0FB" w14:textId="77777777" w:rsidR="00521FF4" w:rsidRDefault="0034460A">
            <w:pPr>
              <w:spacing w:after="0"/>
            </w:pPr>
            <w:r>
              <w:rPr>
                <w:sz w:val="16"/>
              </w:rPr>
              <w:t>Response type name.</w:t>
            </w:r>
          </w:p>
        </w:tc>
      </w:tr>
      <w:tr w:rsidR="00521FF4" w14:paraId="12910441" w14:textId="77777777">
        <w:trPr>
          <w:jc w:val="center"/>
        </w:trPr>
        <w:tc>
          <w:tcPr>
            <w:tcW w:w="3240" w:type="dxa"/>
          </w:tcPr>
          <w:p w14:paraId="1A72BB0F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response_cluster</w:t>
            </w:r>
          </w:p>
        </w:tc>
        <w:tc>
          <w:tcPr>
            <w:tcW w:w="1072" w:type="dxa"/>
          </w:tcPr>
          <w:p w14:paraId="3E7EEA78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96" w:type="dxa"/>
          </w:tcPr>
          <w:p w14:paraId="25F5C407" w14:textId="77777777" w:rsidR="00521FF4" w:rsidRDefault="00521FF4">
            <w:pPr>
              <w:spacing w:after="0"/>
            </w:pPr>
          </w:p>
        </w:tc>
        <w:tc>
          <w:tcPr>
            <w:tcW w:w="715" w:type="dxa"/>
          </w:tcPr>
          <w:p w14:paraId="606E107D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788" w:type="dxa"/>
          </w:tcPr>
          <w:p w14:paraId="797B8457" w14:textId="77777777" w:rsidR="00521FF4" w:rsidRDefault="0034460A">
            <w:pPr>
              <w:spacing w:after="0"/>
            </w:pPr>
            <w:r>
              <w:rPr>
                <w:sz w:val="16"/>
              </w:rPr>
              <w:t xml:space="preserve">Life-saving, Logistics, or Access and </w:t>
            </w:r>
            <w:r>
              <w:rPr>
                <w:sz w:val="16"/>
              </w:rPr>
              <w:t>infrastructure.</w:t>
            </w:r>
          </w:p>
        </w:tc>
      </w:tr>
    </w:tbl>
    <w:p w14:paraId="605CF4D3" w14:textId="77777777" w:rsidR="00521FF4" w:rsidRDefault="00521FF4">
      <w:pPr>
        <w:spacing w:after="40"/>
      </w:pPr>
    </w:p>
    <w:p w14:paraId="692919DE" w14:textId="77777777" w:rsidR="00521FF4" w:rsidRDefault="0034460A">
      <w:pPr>
        <w:pStyle w:val="Heading3"/>
      </w:pPr>
      <w:r>
        <w:lastRenderedPageBreak/>
        <w:t>dw.dim_source_system</w:t>
      </w:r>
    </w:p>
    <w:p w14:paraId="68D243F8" w14:textId="22ED0A82" w:rsidR="00521FF4" w:rsidRDefault="0034460A">
      <w:pPr>
        <w:pStyle w:val="Caption"/>
        <w:keepNext/>
        <w:spacing w:before="160" w:after="40"/>
      </w:pPr>
      <w:bookmarkStart w:id="58" w:name="_Toc243768226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30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Columns of dw.dim_source_system</w:t>
      </w:r>
      <w:bookmarkEnd w:id="58"/>
    </w:p>
    <w:p w14:paraId="658677A1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Lineage: one row per loaded source file (batch). Table, 1,099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30"/>
        <w:gridCol w:w="1661"/>
        <w:gridCol w:w="577"/>
        <w:gridCol w:w="692"/>
        <w:gridCol w:w="4152"/>
      </w:tblGrid>
      <w:tr w:rsidR="00521FF4" w14:paraId="160A94BF" w14:textId="77777777">
        <w:trPr>
          <w:jc w:val="center"/>
        </w:trPr>
        <w:tc>
          <w:tcPr>
            <w:tcW w:w="2330" w:type="dxa"/>
            <w:shd w:val="clear" w:color="auto" w:fill="ECE8DF"/>
          </w:tcPr>
          <w:p w14:paraId="72A842F6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661" w:type="dxa"/>
            <w:shd w:val="clear" w:color="auto" w:fill="ECE8DF"/>
          </w:tcPr>
          <w:p w14:paraId="3C1DD1A7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77" w:type="dxa"/>
            <w:shd w:val="clear" w:color="auto" w:fill="ECE8DF"/>
          </w:tcPr>
          <w:p w14:paraId="5F00B7ED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92" w:type="dxa"/>
            <w:shd w:val="clear" w:color="auto" w:fill="ECE8DF"/>
          </w:tcPr>
          <w:p w14:paraId="399CEB25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4152" w:type="dxa"/>
            <w:shd w:val="clear" w:color="auto" w:fill="ECE8DF"/>
          </w:tcPr>
          <w:p w14:paraId="53F5C16F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521FF4" w14:paraId="1C57D43D" w14:textId="77777777">
        <w:trPr>
          <w:jc w:val="center"/>
        </w:trPr>
        <w:tc>
          <w:tcPr>
            <w:tcW w:w="2330" w:type="dxa"/>
          </w:tcPr>
          <w:p w14:paraId="2EF91990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source_key</w:t>
            </w:r>
          </w:p>
        </w:tc>
        <w:tc>
          <w:tcPr>
            <w:tcW w:w="1661" w:type="dxa"/>
          </w:tcPr>
          <w:p w14:paraId="2556694E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77" w:type="dxa"/>
          </w:tcPr>
          <w:p w14:paraId="7F128D74" w14:textId="77777777" w:rsidR="00521FF4" w:rsidRDefault="0034460A">
            <w:pPr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692" w:type="dxa"/>
          </w:tcPr>
          <w:p w14:paraId="05C99D38" w14:textId="77777777" w:rsidR="00521FF4" w:rsidRDefault="0034460A">
            <w:pPr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4152" w:type="dxa"/>
          </w:tcPr>
          <w:p w14:paraId="22A12D69" w14:textId="77777777" w:rsidR="00521FF4" w:rsidRDefault="0034460A">
            <w:pPr>
              <w:spacing w:after="0"/>
            </w:pPr>
            <w:r>
              <w:rPr>
                <w:sz w:val="16"/>
              </w:rPr>
              <w:t>Surrogate key of dim_source_system (lineage to the loaded file).</w:t>
            </w:r>
          </w:p>
        </w:tc>
      </w:tr>
      <w:tr w:rsidR="00521FF4" w14:paraId="25D8919B" w14:textId="77777777">
        <w:trPr>
          <w:jc w:val="center"/>
        </w:trPr>
        <w:tc>
          <w:tcPr>
            <w:tcW w:w="2330" w:type="dxa"/>
          </w:tcPr>
          <w:p w14:paraId="7075D963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source_system</w:t>
            </w:r>
          </w:p>
        </w:tc>
        <w:tc>
          <w:tcPr>
            <w:tcW w:w="1661" w:type="dxa"/>
          </w:tcPr>
          <w:p w14:paraId="742191C3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7" w:type="dxa"/>
          </w:tcPr>
          <w:p w14:paraId="46E1EE22" w14:textId="77777777" w:rsidR="00521FF4" w:rsidRDefault="00521FF4">
            <w:pPr>
              <w:spacing w:after="0"/>
            </w:pPr>
          </w:p>
        </w:tc>
        <w:tc>
          <w:tcPr>
            <w:tcW w:w="692" w:type="dxa"/>
          </w:tcPr>
          <w:p w14:paraId="647977C6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52" w:type="dxa"/>
          </w:tcPr>
          <w:p w14:paraId="22F4D693" w14:textId="77777777" w:rsidR="00521FF4" w:rsidRDefault="0034460A">
            <w:pPr>
              <w:spacing w:after="0"/>
            </w:pPr>
            <w:r>
              <w:rPr>
                <w:sz w:val="16"/>
              </w:rPr>
              <w:t>NDRRMC, DSWD_DROMIC, NGO, PAGASA or LGU.</w:t>
            </w:r>
          </w:p>
        </w:tc>
      </w:tr>
      <w:tr w:rsidR="00521FF4" w14:paraId="1B10E1B2" w14:textId="77777777">
        <w:trPr>
          <w:jc w:val="center"/>
        </w:trPr>
        <w:tc>
          <w:tcPr>
            <w:tcW w:w="2330" w:type="dxa"/>
          </w:tcPr>
          <w:p w14:paraId="0056B6BD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source_file</w:t>
            </w:r>
          </w:p>
        </w:tc>
        <w:tc>
          <w:tcPr>
            <w:tcW w:w="1661" w:type="dxa"/>
          </w:tcPr>
          <w:p w14:paraId="19AD1275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7" w:type="dxa"/>
          </w:tcPr>
          <w:p w14:paraId="1FA9C2E9" w14:textId="77777777" w:rsidR="00521FF4" w:rsidRDefault="00521FF4">
            <w:pPr>
              <w:spacing w:after="0"/>
            </w:pPr>
          </w:p>
        </w:tc>
        <w:tc>
          <w:tcPr>
            <w:tcW w:w="692" w:type="dxa"/>
          </w:tcPr>
          <w:p w14:paraId="4EA73386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52" w:type="dxa"/>
          </w:tcPr>
          <w:p w14:paraId="7F7087A6" w14:textId="77777777" w:rsidR="00521FF4" w:rsidRDefault="0034460A">
            <w:pPr>
              <w:spacing w:after="0"/>
            </w:pPr>
            <w:r>
              <w:rPr>
                <w:sz w:val="16"/>
              </w:rPr>
              <w:t>Source file name.</w:t>
            </w:r>
          </w:p>
        </w:tc>
      </w:tr>
      <w:tr w:rsidR="00521FF4" w14:paraId="0D57F41E" w14:textId="77777777">
        <w:trPr>
          <w:jc w:val="center"/>
        </w:trPr>
        <w:tc>
          <w:tcPr>
            <w:tcW w:w="2330" w:type="dxa"/>
          </w:tcPr>
          <w:p w14:paraId="71AF1CD6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loaded_at</w:t>
            </w:r>
          </w:p>
        </w:tc>
        <w:tc>
          <w:tcPr>
            <w:tcW w:w="1661" w:type="dxa"/>
          </w:tcPr>
          <w:p w14:paraId="65F24044" w14:textId="77777777" w:rsidR="00521FF4" w:rsidRDefault="0034460A">
            <w:pPr>
              <w:spacing w:after="0"/>
            </w:pPr>
            <w:r>
              <w:rPr>
                <w:sz w:val="16"/>
              </w:rPr>
              <w:t>timestamp with time zone</w:t>
            </w:r>
          </w:p>
        </w:tc>
        <w:tc>
          <w:tcPr>
            <w:tcW w:w="577" w:type="dxa"/>
          </w:tcPr>
          <w:p w14:paraId="19985ABB" w14:textId="77777777" w:rsidR="00521FF4" w:rsidRDefault="00521FF4">
            <w:pPr>
              <w:spacing w:after="0"/>
            </w:pPr>
          </w:p>
        </w:tc>
        <w:tc>
          <w:tcPr>
            <w:tcW w:w="692" w:type="dxa"/>
          </w:tcPr>
          <w:p w14:paraId="04DD6C3D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52" w:type="dxa"/>
          </w:tcPr>
          <w:p w14:paraId="3D8E0B65" w14:textId="77777777" w:rsidR="00521FF4" w:rsidRDefault="0034460A">
            <w:pPr>
              <w:spacing w:after="0"/>
            </w:pPr>
            <w:r>
              <w:rPr>
                <w:sz w:val="16"/>
              </w:rPr>
              <w:t>When the batch was loaded.</w:t>
            </w:r>
          </w:p>
        </w:tc>
      </w:tr>
      <w:tr w:rsidR="00521FF4" w14:paraId="28DBC5AC" w14:textId="77777777">
        <w:trPr>
          <w:jc w:val="center"/>
        </w:trPr>
        <w:tc>
          <w:tcPr>
            <w:tcW w:w="2330" w:type="dxa"/>
          </w:tcPr>
          <w:p w14:paraId="023CCEE3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row_count</w:t>
            </w:r>
          </w:p>
        </w:tc>
        <w:tc>
          <w:tcPr>
            <w:tcW w:w="1661" w:type="dxa"/>
          </w:tcPr>
          <w:p w14:paraId="71D97F7A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77" w:type="dxa"/>
          </w:tcPr>
          <w:p w14:paraId="3FFC612F" w14:textId="77777777" w:rsidR="00521FF4" w:rsidRDefault="00521FF4">
            <w:pPr>
              <w:spacing w:after="0"/>
            </w:pPr>
          </w:p>
        </w:tc>
        <w:tc>
          <w:tcPr>
            <w:tcW w:w="692" w:type="dxa"/>
          </w:tcPr>
          <w:p w14:paraId="50292E33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52" w:type="dxa"/>
          </w:tcPr>
          <w:p w14:paraId="56DE4A78" w14:textId="77777777" w:rsidR="00521FF4" w:rsidRDefault="0034460A">
            <w:pPr>
              <w:spacing w:after="0"/>
            </w:pPr>
            <w:r>
              <w:rPr>
                <w:sz w:val="16"/>
              </w:rPr>
              <w:t>Rows in the source file.</w:t>
            </w:r>
          </w:p>
        </w:tc>
      </w:tr>
    </w:tbl>
    <w:p w14:paraId="123B166D" w14:textId="77777777" w:rsidR="00521FF4" w:rsidRDefault="00521FF4">
      <w:pPr>
        <w:spacing w:after="40"/>
      </w:pPr>
    </w:p>
    <w:p w14:paraId="7FD81D40" w14:textId="77777777" w:rsidR="00521FF4" w:rsidRDefault="0034460A">
      <w:pPr>
        <w:pStyle w:val="Heading3"/>
      </w:pPr>
      <w:r>
        <w:t>dw.fact_damage_assessment</w:t>
      </w:r>
    </w:p>
    <w:p w14:paraId="20E70F4C" w14:textId="0BD509A9" w:rsidR="00521FF4" w:rsidRDefault="0034460A">
      <w:pPr>
        <w:pStyle w:val="Caption"/>
        <w:keepNext/>
        <w:spacing w:before="160" w:after="40"/>
      </w:pPr>
      <w:bookmarkStart w:id="59" w:name="_Toc243768227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31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Columns of dw.fact_damage_assessment</w:t>
      </w:r>
      <w:bookmarkEnd w:id="59"/>
    </w:p>
    <w:p w14:paraId="5B429194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Grain: event × city/municipality × damage category (latest valid sitrep). Transaction fact. Table, 8,806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4"/>
        <w:gridCol w:w="787"/>
        <w:gridCol w:w="1837"/>
        <w:gridCol w:w="525"/>
        <w:gridCol w:w="3149"/>
      </w:tblGrid>
      <w:tr w:rsidR="00521FF4" w14:paraId="7F0D73D6" w14:textId="77777777">
        <w:trPr>
          <w:jc w:val="center"/>
        </w:trPr>
        <w:tc>
          <w:tcPr>
            <w:tcW w:w="3114" w:type="dxa"/>
            <w:shd w:val="clear" w:color="auto" w:fill="ECE8DF"/>
          </w:tcPr>
          <w:p w14:paraId="23D7B2BC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787" w:type="dxa"/>
            <w:shd w:val="clear" w:color="auto" w:fill="ECE8DF"/>
          </w:tcPr>
          <w:p w14:paraId="24F09337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1837" w:type="dxa"/>
            <w:shd w:val="clear" w:color="auto" w:fill="ECE8DF"/>
          </w:tcPr>
          <w:p w14:paraId="3C4C724F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525" w:type="dxa"/>
            <w:shd w:val="clear" w:color="auto" w:fill="ECE8DF"/>
          </w:tcPr>
          <w:p w14:paraId="5BCA058F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149" w:type="dxa"/>
            <w:shd w:val="clear" w:color="auto" w:fill="ECE8DF"/>
          </w:tcPr>
          <w:p w14:paraId="70441603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521FF4" w14:paraId="47EFA83F" w14:textId="77777777">
        <w:trPr>
          <w:jc w:val="center"/>
        </w:trPr>
        <w:tc>
          <w:tcPr>
            <w:tcW w:w="3114" w:type="dxa"/>
          </w:tcPr>
          <w:p w14:paraId="4221D799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report_date_key</w:t>
            </w:r>
          </w:p>
        </w:tc>
        <w:tc>
          <w:tcPr>
            <w:tcW w:w="787" w:type="dxa"/>
          </w:tcPr>
          <w:p w14:paraId="2758CFFE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37" w:type="dxa"/>
          </w:tcPr>
          <w:p w14:paraId="152FFAB9" w14:textId="77777777" w:rsidR="00521FF4" w:rsidRDefault="0034460A">
            <w:pPr>
              <w:spacing w:after="0"/>
            </w:pPr>
            <w:r>
              <w:rPr>
                <w:sz w:val="16"/>
              </w:rPr>
              <w:t>FK → dim_date</w:t>
            </w:r>
          </w:p>
        </w:tc>
        <w:tc>
          <w:tcPr>
            <w:tcW w:w="525" w:type="dxa"/>
          </w:tcPr>
          <w:p w14:paraId="6CB24E91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0F7CF5D5" w14:textId="77777777" w:rsidR="00521FF4" w:rsidRDefault="0034460A">
            <w:pPr>
              <w:spacing w:after="0"/>
            </w:pPr>
            <w:r>
              <w:rPr>
                <w:sz w:val="16"/>
              </w:rPr>
              <w:t>Date of the sitrep the figures come from (dim_date).</w:t>
            </w:r>
          </w:p>
        </w:tc>
      </w:tr>
      <w:tr w:rsidR="00521FF4" w14:paraId="4DF6A5EE" w14:textId="77777777">
        <w:trPr>
          <w:jc w:val="center"/>
        </w:trPr>
        <w:tc>
          <w:tcPr>
            <w:tcW w:w="3114" w:type="dxa"/>
          </w:tcPr>
          <w:p w14:paraId="501657BF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location_key</w:t>
            </w:r>
          </w:p>
        </w:tc>
        <w:tc>
          <w:tcPr>
            <w:tcW w:w="787" w:type="dxa"/>
          </w:tcPr>
          <w:p w14:paraId="04311295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37" w:type="dxa"/>
          </w:tcPr>
          <w:p w14:paraId="69A28996" w14:textId="77777777" w:rsidR="00521FF4" w:rsidRDefault="0034460A">
            <w:pPr>
              <w:spacing w:after="0"/>
            </w:pPr>
            <w:r>
              <w:rPr>
                <w:sz w:val="16"/>
              </w:rPr>
              <w:t>FK → dim_location</w:t>
            </w:r>
          </w:p>
        </w:tc>
        <w:tc>
          <w:tcPr>
            <w:tcW w:w="525" w:type="dxa"/>
          </w:tcPr>
          <w:p w14:paraId="1B8526D2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5E2F0C45" w14:textId="77777777" w:rsidR="00521FF4" w:rsidRDefault="0034460A">
            <w:pPr>
              <w:spacing w:after="0"/>
            </w:pPr>
            <w:r>
              <w:rPr>
                <w:sz w:val="16"/>
              </w:rPr>
              <w:t>Surrogate key of dim_location (the SCD2 version valid on the fact's date).</w:t>
            </w:r>
          </w:p>
        </w:tc>
      </w:tr>
      <w:tr w:rsidR="00521FF4" w14:paraId="44FDFE7E" w14:textId="77777777">
        <w:trPr>
          <w:jc w:val="center"/>
        </w:trPr>
        <w:tc>
          <w:tcPr>
            <w:tcW w:w="3114" w:type="dxa"/>
          </w:tcPr>
          <w:p w14:paraId="0A4886C3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event_key</w:t>
            </w:r>
          </w:p>
        </w:tc>
        <w:tc>
          <w:tcPr>
            <w:tcW w:w="787" w:type="dxa"/>
          </w:tcPr>
          <w:p w14:paraId="1B669E84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37" w:type="dxa"/>
          </w:tcPr>
          <w:p w14:paraId="4ADBDFDB" w14:textId="77777777" w:rsidR="00521FF4" w:rsidRDefault="0034460A">
            <w:pPr>
              <w:spacing w:after="0"/>
            </w:pPr>
            <w:r>
              <w:rPr>
                <w:sz w:val="16"/>
              </w:rPr>
              <w:t>FK → dim_event</w:t>
            </w:r>
          </w:p>
        </w:tc>
        <w:tc>
          <w:tcPr>
            <w:tcW w:w="525" w:type="dxa"/>
          </w:tcPr>
          <w:p w14:paraId="7027AD59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3D32128A" w14:textId="77777777" w:rsidR="00521FF4" w:rsidRDefault="0034460A">
            <w:pPr>
              <w:spacing w:after="0"/>
            </w:pPr>
            <w:r>
              <w:rPr>
                <w:sz w:val="16"/>
              </w:rPr>
              <w:t xml:space="preserve">Surrogate key of </w:t>
            </w:r>
            <w:r>
              <w:rPr>
                <w:sz w:val="16"/>
              </w:rPr>
              <w:t>dim_event.</w:t>
            </w:r>
          </w:p>
        </w:tc>
      </w:tr>
      <w:tr w:rsidR="00521FF4" w14:paraId="1886F168" w14:textId="77777777">
        <w:trPr>
          <w:jc w:val="center"/>
        </w:trPr>
        <w:tc>
          <w:tcPr>
            <w:tcW w:w="3114" w:type="dxa"/>
          </w:tcPr>
          <w:p w14:paraId="5F18F0C1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damage_category_key</w:t>
            </w:r>
          </w:p>
        </w:tc>
        <w:tc>
          <w:tcPr>
            <w:tcW w:w="787" w:type="dxa"/>
          </w:tcPr>
          <w:p w14:paraId="5AD8F2CE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37" w:type="dxa"/>
          </w:tcPr>
          <w:p w14:paraId="4FE7A8BE" w14:textId="77777777" w:rsidR="00521FF4" w:rsidRDefault="0034460A">
            <w:pPr>
              <w:spacing w:after="0"/>
            </w:pPr>
            <w:r>
              <w:rPr>
                <w:sz w:val="16"/>
              </w:rPr>
              <w:t>FK → dim_damage_category</w:t>
            </w:r>
          </w:p>
        </w:tc>
        <w:tc>
          <w:tcPr>
            <w:tcW w:w="525" w:type="dxa"/>
          </w:tcPr>
          <w:p w14:paraId="05416E0C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3A2780DA" w14:textId="77777777" w:rsidR="00521FF4" w:rsidRDefault="0034460A">
            <w:pPr>
              <w:spacing w:after="0"/>
            </w:pPr>
            <w:r>
              <w:rPr>
                <w:sz w:val="16"/>
              </w:rPr>
              <w:t>Surrogate key of dim_damage_category.</w:t>
            </w:r>
          </w:p>
        </w:tc>
      </w:tr>
      <w:tr w:rsidR="00521FF4" w14:paraId="178D0D88" w14:textId="77777777">
        <w:trPr>
          <w:jc w:val="center"/>
        </w:trPr>
        <w:tc>
          <w:tcPr>
            <w:tcW w:w="3114" w:type="dxa"/>
          </w:tcPr>
          <w:p w14:paraId="0BE7DDD4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source_key</w:t>
            </w:r>
          </w:p>
        </w:tc>
        <w:tc>
          <w:tcPr>
            <w:tcW w:w="787" w:type="dxa"/>
          </w:tcPr>
          <w:p w14:paraId="5935C696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37" w:type="dxa"/>
          </w:tcPr>
          <w:p w14:paraId="7F1047A6" w14:textId="77777777" w:rsidR="00521FF4" w:rsidRDefault="0034460A">
            <w:pPr>
              <w:spacing w:after="0"/>
            </w:pPr>
            <w:r>
              <w:rPr>
                <w:sz w:val="16"/>
              </w:rPr>
              <w:t>FK → dim_source_system</w:t>
            </w:r>
          </w:p>
        </w:tc>
        <w:tc>
          <w:tcPr>
            <w:tcW w:w="525" w:type="dxa"/>
          </w:tcPr>
          <w:p w14:paraId="2E999F5F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5683C0EC" w14:textId="77777777" w:rsidR="00521FF4" w:rsidRDefault="0034460A">
            <w:pPr>
              <w:spacing w:after="0"/>
            </w:pPr>
            <w:r>
              <w:rPr>
                <w:sz w:val="16"/>
              </w:rPr>
              <w:t>Surrogate key of dim_source_system (lineage to the loaded file).</w:t>
            </w:r>
          </w:p>
        </w:tc>
      </w:tr>
      <w:tr w:rsidR="00521FF4" w14:paraId="23DD92DC" w14:textId="77777777">
        <w:trPr>
          <w:jc w:val="center"/>
        </w:trPr>
        <w:tc>
          <w:tcPr>
            <w:tcW w:w="3114" w:type="dxa"/>
          </w:tcPr>
          <w:p w14:paraId="194CCE2F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sitrep_no</w:t>
            </w:r>
          </w:p>
        </w:tc>
        <w:tc>
          <w:tcPr>
            <w:tcW w:w="787" w:type="dxa"/>
          </w:tcPr>
          <w:p w14:paraId="328EA842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37" w:type="dxa"/>
          </w:tcPr>
          <w:p w14:paraId="25D9B4E2" w14:textId="77777777" w:rsidR="00521FF4" w:rsidRDefault="00521FF4">
            <w:pPr>
              <w:spacing w:after="0"/>
            </w:pPr>
          </w:p>
        </w:tc>
        <w:tc>
          <w:tcPr>
            <w:tcW w:w="525" w:type="dxa"/>
          </w:tcPr>
          <w:p w14:paraId="2BFD11D4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26A1AFAF" w14:textId="77777777" w:rsidR="00521FF4" w:rsidRDefault="0034460A">
            <w:pPr>
              <w:spacing w:after="0"/>
            </w:pPr>
            <w:r>
              <w:rPr>
                <w:sz w:val="16"/>
              </w:rPr>
              <w:t xml:space="preserve">NDRRMC </w:t>
            </w:r>
            <w:r>
              <w:rPr>
                <w:sz w:val="16"/>
              </w:rPr>
              <w:t>situation-report number (degenerate dimension).</w:t>
            </w:r>
          </w:p>
        </w:tc>
      </w:tr>
      <w:tr w:rsidR="00521FF4" w14:paraId="22E1CA0C" w14:textId="77777777">
        <w:trPr>
          <w:jc w:val="center"/>
        </w:trPr>
        <w:tc>
          <w:tcPr>
            <w:tcW w:w="3114" w:type="dxa"/>
          </w:tcPr>
          <w:p w14:paraId="0657C3F0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dead</w:t>
            </w:r>
          </w:p>
        </w:tc>
        <w:tc>
          <w:tcPr>
            <w:tcW w:w="787" w:type="dxa"/>
          </w:tcPr>
          <w:p w14:paraId="700482A2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837" w:type="dxa"/>
          </w:tcPr>
          <w:p w14:paraId="781486BF" w14:textId="77777777" w:rsidR="00521FF4" w:rsidRDefault="00521FF4">
            <w:pPr>
              <w:spacing w:after="0"/>
            </w:pPr>
          </w:p>
        </w:tc>
        <w:tc>
          <w:tcPr>
            <w:tcW w:w="525" w:type="dxa"/>
          </w:tcPr>
          <w:p w14:paraId="46823E01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0D918681" w14:textId="77777777" w:rsidR="00521FF4" w:rsidRDefault="0034460A">
            <w:pPr>
              <w:spacing w:after="0"/>
            </w:pPr>
            <w:r>
              <w:rPr>
                <w:sz w:val="16"/>
              </w:rPr>
              <w:t>Deaths.</w:t>
            </w:r>
          </w:p>
        </w:tc>
      </w:tr>
      <w:tr w:rsidR="00521FF4" w14:paraId="7988EF5C" w14:textId="77777777">
        <w:trPr>
          <w:jc w:val="center"/>
        </w:trPr>
        <w:tc>
          <w:tcPr>
            <w:tcW w:w="3114" w:type="dxa"/>
          </w:tcPr>
          <w:p w14:paraId="4B10F744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injured</w:t>
            </w:r>
          </w:p>
        </w:tc>
        <w:tc>
          <w:tcPr>
            <w:tcW w:w="787" w:type="dxa"/>
          </w:tcPr>
          <w:p w14:paraId="64EABB6D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837" w:type="dxa"/>
          </w:tcPr>
          <w:p w14:paraId="1C2528A1" w14:textId="77777777" w:rsidR="00521FF4" w:rsidRDefault="00521FF4">
            <w:pPr>
              <w:spacing w:after="0"/>
            </w:pPr>
          </w:p>
        </w:tc>
        <w:tc>
          <w:tcPr>
            <w:tcW w:w="525" w:type="dxa"/>
          </w:tcPr>
          <w:p w14:paraId="58946EC5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516A63F1" w14:textId="77777777" w:rsidR="00521FF4" w:rsidRDefault="0034460A">
            <w:pPr>
              <w:spacing w:after="0"/>
            </w:pPr>
            <w:r>
              <w:rPr>
                <w:sz w:val="16"/>
              </w:rPr>
              <w:t>Injured persons.</w:t>
            </w:r>
          </w:p>
        </w:tc>
      </w:tr>
      <w:tr w:rsidR="00521FF4" w14:paraId="1C862964" w14:textId="77777777">
        <w:trPr>
          <w:jc w:val="center"/>
        </w:trPr>
        <w:tc>
          <w:tcPr>
            <w:tcW w:w="3114" w:type="dxa"/>
          </w:tcPr>
          <w:p w14:paraId="1553A252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missing</w:t>
            </w:r>
          </w:p>
        </w:tc>
        <w:tc>
          <w:tcPr>
            <w:tcW w:w="787" w:type="dxa"/>
          </w:tcPr>
          <w:p w14:paraId="4486EE0B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837" w:type="dxa"/>
          </w:tcPr>
          <w:p w14:paraId="0766F610" w14:textId="77777777" w:rsidR="00521FF4" w:rsidRDefault="00521FF4">
            <w:pPr>
              <w:spacing w:after="0"/>
            </w:pPr>
          </w:p>
        </w:tc>
        <w:tc>
          <w:tcPr>
            <w:tcW w:w="525" w:type="dxa"/>
          </w:tcPr>
          <w:p w14:paraId="13FA8407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0CA7CD93" w14:textId="77777777" w:rsidR="00521FF4" w:rsidRDefault="0034460A">
            <w:pPr>
              <w:spacing w:after="0"/>
            </w:pPr>
            <w:r>
              <w:rPr>
                <w:sz w:val="16"/>
              </w:rPr>
              <w:t>Missing persons.</w:t>
            </w:r>
          </w:p>
        </w:tc>
      </w:tr>
      <w:tr w:rsidR="00521FF4" w14:paraId="6FA0D397" w14:textId="77777777">
        <w:trPr>
          <w:jc w:val="center"/>
        </w:trPr>
        <w:tc>
          <w:tcPr>
            <w:tcW w:w="3114" w:type="dxa"/>
          </w:tcPr>
          <w:p w14:paraId="61EEA284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affected_families</w:t>
            </w:r>
          </w:p>
        </w:tc>
        <w:tc>
          <w:tcPr>
            <w:tcW w:w="787" w:type="dxa"/>
          </w:tcPr>
          <w:p w14:paraId="1ADD7CD8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837" w:type="dxa"/>
          </w:tcPr>
          <w:p w14:paraId="3E0B2A9C" w14:textId="77777777" w:rsidR="00521FF4" w:rsidRDefault="00521FF4">
            <w:pPr>
              <w:spacing w:after="0"/>
            </w:pPr>
          </w:p>
        </w:tc>
        <w:tc>
          <w:tcPr>
            <w:tcW w:w="525" w:type="dxa"/>
          </w:tcPr>
          <w:p w14:paraId="4D6E68BB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1FB4A168" w14:textId="77777777" w:rsidR="00521FF4" w:rsidRDefault="0034460A">
            <w:pPr>
              <w:spacing w:after="0"/>
            </w:pPr>
            <w:r>
              <w:rPr>
                <w:sz w:val="16"/>
              </w:rPr>
              <w:t>Families affected (NDRRMC).</w:t>
            </w:r>
          </w:p>
        </w:tc>
      </w:tr>
      <w:tr w:rsidR="00521FF4" w14:paraId="6053A02F" w14:textId="77777777">
        <w:trPr>
          <w:jc w:val="center"/>
        </w:trPr>
        <w:tc>
          <w:tcPr>
            <w:tcW w:w="3114" w:type="dxa"/>
          </w:tcPr>
          <w:p w14:paraId="07E24CA2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affected_persons</w:t>
            </w:r>
          </w:p>
        </w:tc>
        <w:tc>
          <w:tcPr>
            <w:tcW w:w="787" w:type="dxa"/>
          </w:tcPr>
          <w:p w14:paraId="0FA2913C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837" w:type="dxa"/>
          </w:tcPr>
          <w:p w14:paraId="6AAA6EFB" w14:textId="77777777" w:rsidR="00521FF4" w:rsidRDefault="00521FF4">
            <w:pPr>
              <w:spacing w:after="0"/>
            </w:pPr>
          </w:p>
        </w:tc>
        <w:tc>
          <w:tcPr>
            <w:tcW w:w="525" w:type="dxa"/>
          </w:tcPr>
          <w:p w14:paraId="27707844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20C27D74" w14:textId="77777777" w:rsidR="00521FF4" w:rsidRDefault="0034460A">
            <w:pPr>
              <w:spacing w:after="0"/>
            </w:pPr>
            <w:r>
              <w:rPr>
                <w:sz w:val="16"/>
              </w:rPr>
              <w:t>Persons affected (NDRRMC).</w:t>
            </w:r>
          </w:p>
        </w:tc>
      </w:tr>
      <w:tr w:rsidR="00521FF4" w14:paraId="3DB7C70C" w14:textId="77777777">
        <w:trPr>
          <w:jc w:val="center"/>
        </w:trPr>
        <w:tc>
          <w:tcPr>
            <w:tcW w:w="3114" w:type="dxa"/>
          </w:tcPr>
          <w:p w14:paraId="03350B23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houses_partially_damaged</w:t>
            </w:r>
          </w:p>
        </w:tc>
        <w:tc>
          <w:tcPr>
            <w:tcW w:w="787" w:type="dxa"/>
          </w:tcPr>
          <w:p w14:paraId="24F8EBF3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837" w:type="dxa"/>
          </w:tcPr>
          <w:p w14:paraId="7C807F86" w14:textId="77777777" w:rsidR="00521FF4" w:rsidRDefault="00521FF4">
            <w:pPr>
              <w:spacing w:after="0"/>
            </w:pPr>
          </w:p>
        </w:tc>
        <w:tc>
          <w:tcPr>
            <w:tcW w:w="525" w:type="dxa"/>
          </w:tcPr>
          <w:p w14:paraId="68A93C00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3F6FC3D0" w14:textId="77777777" w:rsidR="00521FF4" w:rsidRDefault="0034460A">
            <w:pPr>
              <w:spacing w:after="0"/>
            </w:pPr>
            <w:r>
              <w:rPr>
                <w:sz w:val="16"/>
              </w:rPr>
              <w:t>Houses partially damaged.</w:t>
            </w:r>
          </w:p>
        </w:tc>
      </w:tr>
      <w:tr w:rsidR="00521FF4" w14:paraId="254A1207" w14:textId="77777777">
        <w:trPr>
          <w:jc w:val="center"/>
        </w:trPr>
        <w:tc>
          <w:tcPr>
            <w:tcW w:w="3114" w:type="dxa"/>
          </w:tcPr>
          <w:p w14:paraId="4E5BF1F2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houses_totally_damaged</w:t>
            </w:r>
          </w:p>
        </w:tc>
        <w:tc>
          <w:tcPr>
            <w:tcW w:w="787" w:type="dxa"/>
          </w:tcPr>
          <w:p w14:paraId="385DC1E8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837" w:type="dxa"/>
          </w:tcPr>
          <w:p w14:paraId="7FE4B7D2" w14:textId="77777777" w:rsidR="00521FF4" w:rsidRDefault="00521FF4">
            <w:pPr>
              <w:spacing w:after="0"/>
            </w:pPr>
          </w:p>
        </w:tc>
        <w:tc>
          <w:tcPr>
            <w:tcW w:w="525" w:type="dxa"/>
          </w:tcPr>
          <w:p w14:paraId="046CEBA1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6198282C" w14:textId="77777777" w:rsidR="00521FF4" w:rsidRDefault="0034460A">
            <w:pPr>
              <w:spacing w:after="0"/>
            </w:pPr>
            <w:r>
              <w:rPr>
                <w:sz w:val="16"/>
              </w:rPr>
              <w:t>Houses totally destroyed.</w:t>
            </w:r>
          </w:p>
        </w:tc>
      </w:tr>
      <w:tr w:rsidR="00521FF4" w14:paraId="24D54FBE" w14:textId="77777777">
        <w:trPr>
          <w:jc w:val="center"/>
        </w:trPr>
        <w:tc>
          <w:tcPr>
            <w:tcW w:w="3114" w:type="dxa"/>
          </w:tcPr>
          <w:p w14:paraId="25A25B8E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cost_php</w:t>
            </w:r>
          </w:p>
        </w:tc>
        <w:tc>
          <w:tcPr>
            <w:tcW w:w="787" w:type="dxa"/>
          </w:tcPr>
          <w:p w14:paraId="609F1539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837" w:type="dxa"/>
          </w:tcPr>
          <w:p w14:paraId="51FE2637" w14:textId="77777777" w:rsidR="00521FF4" w:rsidRDefault="00521FF4">
            <w:pPr>
              <w:spacing w:after="0"/>
            </w:pPr>
          </w:p>
        </w:tc>
        <w:tc>
          <w:tcPr>
            <w:tcW w:w="525" w:type="dxa"/>
          </w:tcPr>
          <w:p w14:paraId="1E0CE526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6FBF9C1F" w14:textId="77777777" w:rsidR="00521FF4" w:rsidRDefault="0034460A">
            <w:pPr>
              <w:spacing w:after="0"/>
            </w:pPr>
            <w:r>
              <w:rPr>
                <w:sz w:val="16"/>
              </w:rPr>
              <w:t>Damage cost, PHP (Housing, Infrastructure, Agriculture rows).</w:t>
            </w:r>
          </w:p>
        </w:tc>
      </w:tr>
    </w:tbl>
    <w:p w14:paraId="2660F6E1" w14:textId="77777777" w:rsidR="00521FF4" w:rsidRDefault="00521FF4">
      <w:pPr>
        <w:spacing w:after="40"/>
      </w:pPr>
    </w:p>
    <w:p w14:paraId="70EBDAD2" w14:textId="77777777" w:rsidR="00521FF4" w:rsidRDefault="0034460A">
      <w:pPr>
        <w:pStyle w:val="Heading3"/>
      </w:pPr>
      <w:r>
        <w:t>dw.fact_displacement_outside</w:t>
      </w:r>
    </w:p>
    <w:p w14:paraId="23369643" w14:textId="5AEF87B1" w:rsidR="00521FF4" w:rsidRDefault="0034460A">
      <w:pPr>
        <w:pStyle w:val="Caption"/>
        <w:keepNext/>
        <w:spacing w:before="160" w:after="40"/>
      </w:pPr>
      <w:bookmarkStart w:id="60" w:name="_Toc243768228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32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Columns of dw.fact_displacement_outside</w:t>
      </w:r>
      <w:bookmarkEnd w:id="60"/>
    </w:p>
    <w:p w14:paraId="002F5871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Grain: city/municipality × day × event. Periodic snapshot of families displaced outside evacuation centers (with relatives or friends); semi-additive. Table, 21,896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34"/>
        <w:gridCol w:w="884"/>
        <w:gridCol w:w="1866"/>
        <w:gridCol w:w="589"/>
        <w:gridCol w:w="3537"/>
      </w:tblGrid>
      <w:tr w:rsidR="00521FF4" w14:paraId="52D19197" w14:textId="77777777">
        <w:trPr>
          <w:jc w:val="center"/>
        </w:trPr>
        <w:tc>
          <w:tcPr>
            <w:tcW w:w="2534" w:type="dxa"/>
            <w:shd w:val="clear" w:color="auto" w:fill="ECE8DF"/>
          </w:tcPr>
          <w:p w14:paraId="3360A132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884" w:type="dxa"/>
            <w:shd w:val="clear" w:color="auto" w:fill="ECE8DF"/>
          </w:tcPr>
          <w:p w14:paraId="1D14D335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1866" w:type="dxa"/>
            <w:shd w:val="clear" w:color="auto" w:fill="ECE8DF"/>
          </w:tcPr>
          <w:p w14:paraId="42F76A86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589" w:type="dxa"/>
            <w:shd w:val="clear" w:color="auto" w:fill="ECE8DF"/>
          </w:tcPr>
          <w:p w14:paraId="28BE8174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537" w:type="dxa"/>
            <w:shd w:val="clear" w:color="auto" w:fill="ECE8DF"/>
          </w:tcPr>
          <w:p w14:paraId="2F7912C3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521FF4" w14:paraId="77FF9E86" w14:textId="77777777">
        <w:trPr>
          <w:jc w:val="center"/>
        </w:trPr>
        <w:tc>
          <w:tcPr>
            <w:tcW w:w="2534" w:type="dxa"/>
          </w:tcPr>
          <w:p w14:paraId="4CCB2406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snapshot_date_key</w:t>
            </w:r>
          </w:p>
        </w:tc>
        <w:tc>
          <w:tcPr>
            <w:tcW w:w="884" w:type="dxa"/>
          </w:tcPr>
          <w:p w14:paraId="2831CFAD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66" w:type="dxa"/>
          </w:tcPr>
          <w:p w14:paraId="19F8DCFE" w14:textId="77777777" w:rsidR="00521FF4" w:rsidRDefault="0034460A">
            <w:pPr>
              <w:spacing w:after="0"/>
            </w:pPr>
            <w:r>
              <w:rPr>
                <w:sz w:val="16"/>
              </w:rPr>
              <w:t>FK → dim_date</w:t>
            </w:r>
          </w:p>
        </w:tc>
        <w:tc>
          <w:tcPr>
            <w:tcW w:w="589" w:type="dxa"/>
          </w:tcPr>
          <w:p w14:paraId="7B42B823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37" w:type="dxa"/>
          </w:tcPr>
          <w:p w14:paraId="499F1BF0" w14:textId="77777777" w:rsidR="00521FF4" w:rsidRDefault="0034460A">
            <w:pPr>
              <w:spacing w:after="0"/>
            </w:pPr>
            <w:r>
              <w:rPr>
                <w:sz w:val="16"/>
              </w:rPr>
              <w:t>Date of the snapshot (dim_date).</w:t>
            </w:r>
          </w:p>
        </w:tc>
      </w:tr>
      <w:tr w:rsidR="00521FF4" w14:paraId="3D150494" w14:textId="77777777">
        <w:trPr>
          <w:jc w:val="center"/>
        </w:trPr>
        <w:tc>
          <w:tcPr>
            <w:tcW w:w="2534" w:type="dxa"/>
          </w:tcPr>
          <w:p w14:paraId="247180CE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location_key</w:t>
            </w:r>
          </w:p>
        </w:tc>
        <w:tc>
          <w:tcPr>
            <w:tcW w:w="884" w:type="dxa"/>
          </w:tcPr>
          <w:p w14:paraId="316717B5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66" w:type="dxa"/>
          </w:tcPr>
          <w:p w14:paraId="5B054F6C" w14:textId="77777777" w:rsidR="00521FF4" w:rsidRDefault="0034460A">
            <w:pPr>
              <w:spacing w:after="0"/>
            </w:pPr>
            <w:r>
              <w:rPr>
                <w:sz w:val="16"/>
              </w:rPr>
              <w:t xml:space="preserve">FK → </w:t>
            </w:r>
            <w:r>
              <w:rPr>
                <w:sz w:val="16"/>
              </w:rPr>
              <w:t>dim_location</w:t>
            </w:r>
          </w:p>
        </w:tc>
        <w:tc>
          <w:tcPr>
            <w:tcW w:w="589" w:type="dxa"/>
          </w:tcPr>
          <w:p w14:paraId="75C4C5D0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37" w:type="dxa"/>
          </w:tcPr>
          <w:p w14:paraId="18E5A5C4" w14:textId="77777777" w:rsidR="00521FF4" w:rsidRDefault="0034460A">
            <w:pPr>
              <w:spacing w:after="0"/>
            </w:pPr>
            <w:r>
              <w:rPr>
                <w:sz w:val="16"/>
              </w:rPr>
              <w:t>Surrogate key of dim_location (the SCD2 version valid on the fact's date).</w:t>
            </w:r>
          </w:p>
        </w:tc>
      </w:tr>
      <w:tr w:rsidR="00521FF4" w14:paraId="0C3CC618" w14:textId="77777777">
        <w:trPr>
          <w:jc w:val="center"/>
        </w:trPr>
        <w:tc>
          <w:tcPr>
            <w:tcW w:w="2534" w:type="dxa"/>
          </w:tcPr>
          <w:p w14:paraId="6A5D7A54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event_key</w:t>
            </w:r>
          </w:p>
        </w:tc>
        <w:tc>
          <w:tcPr>
            <w:tcW w:w="884" w:type="dxa"/>
          </w:tcPr>
          <w:p w14:paraId="1F2ADD2E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66" w:type="dxa"/>
          </w:tcPr>
          <w:p w14:paraId="4A74006E" w14:textId="77777777" w:rsidR="00521FF4" w:rsidRDefault="0034460A">
            <w:pPr>
              <w:spacing w:after="0"/>
            </w:pPr>
            <w:r>
              <w:rPr>
                <w:sz w:val="16"/>
              </w:rPr>
              <w:t>FK → dim_event</w:t>
            </w:r>
          </w:p>
        </w:tc>
        <w:tc>
          <w:tcPr>
            <w:tcW w:w="589" w:type="dxa"/>
          </w:tcPr>
          <w:p w14:paraId="5F416A2E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37" w:type="dxa"/>
          </w:tcPr>
          <w:p w14:paraId="6B9347F7" w14:textId="77777777" w:rsidR="00521FF4" w:rsidRDefault="0034460A">
            <w:pPr>
              <w:spacing w:after="0"/>
            </w:pPr>
            <w:r>
              <w:rPr>
                <w:sz w:val="16"/>
              </w:rPr>
              <w:t>Surrogate key of dim_event.</w:t>
            </w:r>
          </w:p>
        </w:tc>
      </w:tr>
      <w:tr w:rsidR="00521FF4" w14:paraId="48E61E44" w14:textId="77777777">
        <w:trPr>
          <w:jc w:val="center"/>
        </w:trPr>
        <w:tc>
          <w:tcPr>
            <w:tcW w:w="2534" w:type="dxa"/>
          </w:tcPr>
          <w:p w14:paraId="128847D6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organization_key</w:t>
            </w:r>
          </w:p>
        </w:tc>
        <w:tc>
          <w:tcPr>
            <w:tcW w:w="884" w:type="dxa"/>
          </w:tcPr>
          <w:p w14:paraId="11388A4D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66" w:type="dxa"/>
          </w:tcPr>
          <w:p w14:paraId="411E703C" w14:textId="77777777" w:rsidR="00521FF4" w:rsidRDefault="0034460A">
            <w:pPr>
              <w:spacing w:after="0"/>
            </w:pPr>
            <w:r>
              <w:rPr>
                <w:sz w:val="16"/>
              </w:rPr>
              <w:t>FK → dim_organization</w:t>
            </w:r>
          </w:p>
        </w:tc>
        <w:tc>
          <w:tcPr>
            <w:tcW w:w="589" w:type="dxa"/>
          </w:tcPr>
          <w:p w14:paraId="47C4737B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37" w:type="dxa"/>
          </w:tcPr>
          <w:p w14:paraId="568F0CAD" w14:textId="77777777" w:rsidR="00521FF4" w:rsidRDefault="0034460A">
            <w:pPr>
              <w:spacing w:after="0"/>
            </w:pPr>
            <w:r>
              <w:rPr>
                <w:sz w:val="16"/>
              </w:rPr>
              <w:t xml:space="preserve">Surrogate key of </w:t>
            </w:r>
            <w:r>
              <w:rPr>
                <w:sz w:val="16"/>
              </w:rPr>
              <w:t>dim_organization.</w:t>
            </w:r>
          </w:p>
        </w:tc>
      </w:tr>
      <w:tr w:rsidR="00521FF4" w14:paraId="2E232252" w14:textId="77777777">
        <w:trPr>
          <w:jc w:val="center"/>
        </w:trPr>
        <w:tc>
          <w:tcPr>
            <w:tcW w:w="2534" w:type="dxa"/>
          </w:tcPr>
          <w:p w14:paraId="3F23F33D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source_key</w:t>
            </w:r>
          </w:p>
        </w:tc>
        <w:tc>
          <w:tcPr>
            <w:tcW w:w="884" w:type="dxa"/>
          </w:tcPr>
          <w:p w14:paraId="61375183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66" w:type="dxa"/>
          </w:tcPr>
          <w:p w14:paraId="223EED14" w14:textId="77777777" w:rsidR="00521FF4" w:rsidRDefault="0034460A">
            <w:pPr>
              <w:spacing w:after="0"/>
            </w:pPr>
            <w:r>
              <w:rPr>
                <w:sz w:val="16"/>
              </w:rPr>
              <w:t>FK → dim_source_system</w:t>
            </w:r>
          </w:p>
        </w:tc>
        <w:tc>
          <w:tcPr>
            <w:tcW w:w="589" w:type="dxa"/>
          </w:tcPr>
          <w:p w14:paraId="6319CD9D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37" w:type="dxa"/>
          </w:tcPr>
          <w:p w14:paraId="6FF1E676" w14:textId="77777777" w:rsidR="00521FF4" w:rsidRDefault="0034460A">
            <w:pPr>
              <w:spacing w:after="0"/>
            </w:pPr>
            <w:r>
              <w:rPr>
                <w:sz w:val="16"/>
              </w:rPr>
              <w:t>Surrogate key of dim_source_system (lineage to the loaded file).</w:t>
            </w:r>
          </w:p>
        </w:tc>
      </w:tr>
      <w:tr w:rsidR="00521FF4" w14:paraId="4E192DAD" w14:textId="77777777">
        <w:trPr>
          <w:jc w:val="center"/>
        </w:trPr>
        <w:tc>
          <w:tcPr>
            <w:tcW w:w="2534" w:type="dxa"/>
          </w:tcPr>
          <w:p w14:paraId="14E87B88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families_outside</w:t>
            </w:r>
          </w:p>
        </w:tc>
        <w:tc>
          <w:tcPr>
            <w:tcW w:w="884" w:type="dxa"/>
          </w:tcPr>
          <w:p w14:paraId="35D7DEC8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66" w:type="dxa"/>
          </w:tcPr>
          <w:p w14:paraId="358A7859" w14:textId="77777777" w:rsidR="00521FF4" w:rsidRDefault="00521FF4">
            <w:pPr>
              <w:spacing w:after="0"/>
            </w:pPr>
          </w:p>
        </w:tc>
        <w:tc>
          <w:tcPr>
            <w:tcW w:w="589" w:type="dxa"/>
          </w:tcPr>
          <w:p w14:paraId="1C37B212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37" w:type="dxa"/>
          </w:tcPr>
          <w:p w14:paraId="1FB717CF" w14:textId="77777777" w:rsidR="00521FF4" w:rsidRDefault="0034460A">
            <w:pPr>
              <w:spacing w:after="0"/>
            </w:pPr>
            <w:r>
              <w:rPr>
                <w:sz w:val="16"/>
              </w:rPr>
              <w:t>Families displaced outside evacuation centers (semi-additive).</w:t>
            </w:r>
          </w:p>
        </w:tc>
      </w:tr>
      <w:tr w:rsidR="00521FF4" w14:paraId="1643F9D1" w14:textId="77777777">
        <w:trPr>
          <w:jc w:val="center"/>
        </w:trPr>
        <w:tc>
          <w:tcPr>
            <w:tcW w:w="2534" w:type="dxa"/>
          </w:tcPr>
          <w:p w14:paraId="36FA18A5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persons_outside</w:t>
            </w:r>
          </w:p>
        </w:tc>
        <w:tc>
          <w:tcPr>
            <w:tcW w:w="884" w:type="dxa"/>
          </w:tcPr>
          <w:p w14:paraId="339040C4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66" w:type="dxa"/>
          </w:tcPr>
          <w:p w14:paraId="40117C57" w14:textId="77777777" w:rsidR="00521FF4" w:rsidRDefault="00521FF4">
            <w:pPr>
              <w:spacing w:after="0"/>
            </w:pPr>
          </w:p>
        </w:tc>
        <w:tc>
          <w:tcPr>
            <w:tcW w:w="589" w:type="dxa"/>
          </w:tcPr>
          <w:p w14:paraId="79DBE6F9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37" w:type="dxa"/>
          </w:tcPr>
          <w:p w14:paraId="0438E8B4" w14:textId="77777777" w:rsidR="00521FF4" w:rsidRDefault="0034460A">
            <w:pPr>
              <w:spacing w:after="0"/>
            </w:pPr>
            <w:r>
              <w:rPr>
                <w:sz w:val="16"/>
              </w:rPr>
              <w:t>Persons displaced outside evacuation centers (semi-additive).</w:t>
            </w:r>
          </w:p>
        </w:tc>
      </w:tr>
    </w:tbl>
    <w:p w14:paraId="48D371C9" w14:textId="77777777" w:rsidR="00521FF4" w:rsidRDefault="00521FF4">
      <w:pPr>
        <w:spacing w:after="40"/>
      </w:pPr>
    </w:p>
    <w:p w14:paraId="72C101F6" w14:textId="77777777" w:rsidR="00521FF4" w:rsidRDefault="0034460A">
      <w:pPr>
        <w:pStyle w:val="Heading3"/>
      </w:pPr>
      <w:r>
        <w:t>dw.fact_evacuation_snapshot</w:t>
      </w:r>
    </w:p>
    <w:p w14:paraId="71752151" w14:textId="0063896C" w:rsidR="00521FF4" w:rsidRDefault="0034460A">
      <w:pPr>
        <w:pStyle w:val="Caption"/>
        <w:keepNext/>
        <w:spacing w:before="160" w:after="40"/>
      </w:pPr>
      <w:bookmarkStart w:id="61" w:name="_Toc243768229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33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Columns of dw.fact_evacuation_snapshot</w:t>
      </w:r>
      <w:bookmarkEnd w:id="61"/>
    </w:p>
    <w:p w14:paraId="358C1072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Grain: evacuation center × day × event. Periodic snapshot; occupancy measures are semi-additive (never sum across days). Table, 31,110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04"/>
        <w:gridCol w:w="804"/>
        <w:gridCol w:w="2054"/>
        <w:gridCol w:w="536"/>
        <w:gridCol w:w="3214"/>
      </w:tblGrid>
      <w:tr w:rsidR="00521FF4" w14:paraId="6F8E2982" w14:textId="77777777">
        <w:trPr>
          <w:jc w:val="center"/>
        </w:trPr>
        <w:tc>
          <w:tcPr>
            <w:tcW w:w="2804" w:type="dxa"/>
            <w:shd w:val="clear" w:color="auto" w:fill="ECE8DF"/>
          </w:tcPr>
          <w:p w14:paraId="595FAE2B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804" w:type="dxa"/>
            <w:shd w:val="clear" w:color="auto" w:fill="ECE8DF"/>
          </w:tcPr>
          <w:p w14:paraId="46A98FC5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2054" w:type="dxa"/>
            <w:shd w:val="clear" w:color="auto" w:fill="ECE8DF"/>
          </w:tcPr>
          <w:p w14:paraId="71FD64D6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536" w:type="dxa"/>
            <w:shd w:val="clear" w:color="auto" w:fill="ECE8DF"/>
          </w:tcPr>
          <w:p w14:paraId="211251A4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214" w:type="dxa"/>
            <w:shd w:val="clear" w:color="auto" w:fill="ECE8DF"/>
          </w:tcPr>
          <w:p w14:paraId="56D2C9A2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521FF4" w14:paraId="3C0CA5C7" w14:textId="77777777">
        <w:trPr>
          <w:jc w:val="center"/>
        </w:trPr>
        <w:tc>
          <w:tcPr>
            <w:tcW w:w="2804" w:type="dxa"/>
          </w:tcPr>
          <w:p w14:paraId="3BDB6261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snapshot_date_key</w:t>
            </w:r>
          </w:p>
        </w:tc>
        <w:tc>
          <w:tcPr>
            <w:tcW w:w="804" w:type="dxa"/>
          </w:tcPr>
          <w:p w14:paraId="6A59EA58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2054" w:type="dxa"/>
          </w:tcPr>
          <w:p w14:paraId="16801A46" w14:textId="77777777" w:rsidR="00521FF4" w:rsidRDefault="0034460A">
            <w:pPr>
              <w:spacing w:after="0"/>
            </w:pPr>
            <w:r>
              <w:rPr>
                <w:sz w:val="16"/>
              </w:rPr>
              <w:t>FK → dim_date</w:t>
            </w:r>
          </w:p>
        </w:tc>
        <w:tc>
          <w:tcPr>
            <w:tcW w:w="536" w:type="dxa"/>
          </w:tcPr>
          <w:p w14:paraId="4B7C9CE9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14" w:type="dxa"/>
          </w:tcPr>
          <w:p w14:paraId="069C7A4E" w14:textId="77777777" w:rsidR="00521FF4" w:rsidRDefault="0034460A">
            <w:pPr>
              <w:spacing w:after="0"/>
            </w:pPr>
            <w:r>
              <w:rPr>
                <w:sz w:val="16"/>
              </w:rPr>
              <w:t>Date of the snapshot (dim_date).</w:t>
            </w:r>
          </w:p>
        </w:tc>
      </w:tr>
      <w:tr w:rsidR="00521FF4" w14:paraId="2E812881" w14:textId="77777777">
        <w:trPr>
          <w:jc w:val="center"/>
        </w:trPr>
        <w:tc>
          <w:tcPr>
            <w:tcW w:w="2804" w:type="dxa"/>
          </w:tcPr>
          <w:p w14:paraId="4C4099E9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location_key</w:t>
            </w:r>
          </w:p>
        </w:tc>
        <w:tc>
          <w:tcPr>
            <w:tcW w:w="804" w:type="dxa"/>
          </w:tcPr>
          <w:p w14:paraId="655D5895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2054" w:type="dxa"/>
          </w:tcPr>
          <w:p w14:paraId="491C3D45" w14:textId="77777777" w:rsidR="00521FF4" w:rsidRDefault="0034460A">
            <w:pPr>
              <w:spacing w:after="0"/>
            </w:pPr>
            <w:r>
              <w:rPr>
                <w:sz w:val="16"/>
              </w:rPr>
              <w:t>FK → dim_location</w:t>
            </w:r>
          </w:p>
        </w:tc>
        <w:tc>
          <w:tcPr>
            <w:tcW w:w="536" w:type="dxa"/>
          </w:tcPr>
          <w:p w14:paraId="5B67648B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14" w:type="dxa"/>
          </w:tcPr>
          <w:p w14:paraId="28891897" w14:textId="77777777" w:rsidR="00521FF4" w:rsidRDefault="0034460A">
            <w:pPr>
              <w:spacing w:after="0"/>
            </w:pPr>
            <w:r>
              <w:rPr>
                <w:sz w:val="16"/>
              </w:rPr>
              <w:t>Surrogate key of dim_location (the SCD2 version valid on the fact's date).</w:t>
            </w:r>
          </w:p>
        </w:tc>
      </w:tr>
      <w:tr w:rsidR="00521FF4" w14:paraId="7B1586C5" w14:textId="77777777">
        <w:trPr>
          <w:jc w:val="center"/>
        </w:trPr>
        <w:tc>
          <w:tcPr>
            <w:tcW w:w="2804" w:type="dxa"/>
          </w:tcPr>
          <w:p w14:paraId="2BFBB9ED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event_key</w:t>
            </w:r>
          </w:p>
        </w:tc>
        <w:tc>
          <w:tcPr>
            <w:tcW w:w="804" w:type="dxa"/>
          </w:tcPr>
          <w:p w14:paraId="73188380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2054" w:type="dxa"/>
          </w:tcPr>
          <w:p w14:paraId="0E79AD81" w14:textId="77777777" w:rsidR="00521FF4" w:rsidRDefault="0034460A">
            <w:pPr>
              <w:spacing w:after="0"/>
            </w:pPr>
            <w:r>
              <w:rPr>
                <w:sz w:val="16"/>
              </w:rPr>
              <w:t>FK → dim_event</w:t>
            </w:r>
          </w:p>
        </w:tc>
        <w:tc>
          <w:tcPr>
            <w:tcW w:w="536" w:type="dxa"/>
          </w:tcPr>
          <w:p w14:paraId="6D01E5D5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14" w:type="dxa"/>
          </w:tcPr>
          <w:p w14:paraId="7CDB1084" w14:textId="77777777" w:rsidR="00521FF4" w:rsidRDefault="0034460A">
            <w:pPr>
              <w:spacing w:after="0"/>
            </w:pPr>
            <w:r>
              <w:rPr>
                <w:sz w:val="16"/>
              </w:rPr>
              <w:t>Surrogate key of dim_event.</w:t>
            </w:r>
          </w:p>
        </w:tc>
      </w:tr>
      <w:tr w:rsidR="00521FF4" w14:paraId="6D905A97" w14:textId="77777777">
        <w:trPr>
          <w:jc w:val="center"/>
        </w:trPr>
        <w:tc>
          <w:tcPr>
            <w:tcW w:w="2804" w:type="dxa"/>
          </w:tcPr>
          <w:p w14:paraId="03E02649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evacuation_center_key</w:t>
            </w:r>
          </w:p>
        </w:tc>
        <w:tc>
          <w:tcPr>
            <w:tcW w:w="804" w:type="dxa"/>
          </w:tcPr>
          <w:p w14:paraId="49297597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2054" w:type="dxa"/>
          </w:tcPr>
          <w:p w14:paraId="56910F1A" w14:textId="77777777" w:rsidR="00521FF4" w:rsidRDefault="0034460A">
            <w:pPr>
              <w:spacing w:after="0"/>
            </w:pPr>
            <w:r>
              <w:rPr>
                <w:sz w:val="16"/>
              </w:rPr>
              <w:t>FK → dim_evacuation_center</w:t>
            </w:r>
          </w:p>
        </w:tc>
        <w:tc>
          <w:tcPr>
            <w:tcW w:w="536" w:type="dxa"/>
          </w:tcPr>
          <w:p w14:paraId="15FD2BD8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14" w:type="dxa"/>
          </w:tcPr>
          <w:p w14:paraId="2C87B751" w14:textId="77777777" w:rsidR="00521FF4" w:rsidRDefault="0034460A">
            <w:pPr>
              <w:spacing w:after="0"/>
            </w:pPr>
            <w:r>
              <w:rPr>
                <w:sz w:val="16"/>
              </w:rPr>
              <w:t>Surrogate key of dim_evacuation_center.</w:t>
            </w:r>
          </w:p>
        </w:tc>
      </w:tr>
      <w:tr w:rsidR="00521FF4" w14:paraId="71AF4C3D" w14:textId="77777777">
        <w:trPr>
          <w:jc w:val="center"/>
        </w:trPr>
        <w:tc>
          <w:tcPr>
            <w:tcW w:w="2804" w:type="dxa"/>
          </w:tcPr>
          <w:p w14:paraId="55F04D96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organization_key</w:t>
            </w:r>
          </w:p>
        </w:tc>
        <w:tc>
          <w:tcPr>
            <w:tcW w:w="804" w:type="dxa"/>
          </w:tcPr>
          <w:p w14:paraId="7EDD61B5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2054" w:type="dxa"/>
          </w:tcPr>
          <w:p w14:paraId="0DFA6461" w14:textId="77777777" w:rsidR="00521FF4" w:rsidRDefault="0034460A">
            <w:pPr>
              <w:spacing w:after="0"/>
            </w:pPr>
            <w:r>
              <w:rPr>
                <w:sz w:val="16"/>
              </w:rPr>
              <w:t>FK → dim_organization</w:t>
            </w:r>
          </w:p>
        </w:tc>
        <w:tc>
          <w:tcPr>
            <w:tcW w:w="536" w:type="dxa"/>
          </w:tcPr>
          <w:p w14:paraId="59E98805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14" w:type="dxa"/>
          </w:tcPr>
          <w:p w14:paraId="6F141D27" w14:textId="77777777" w:rsidR="00521FF4" w:rsidRDefault="0034460A">
            <w:pPr>
              <w:spacing w:after="0"/>
            </w:pPr>
            <w:r>
              <w:rPr>
                <w:sz w:val="16"/>
              </w:rPr>
              <w:t>Surrogate key of dim_organization.</w:t>
            </w:r>
          </w:p>
        </w:tc>
      </w:tr>
      <w:tr w:rsidR="00521FF4" w14:paraId="4CE37972" w14:textId="77777777">
        <w:trPr>
          <w:jc w:val="center"/>
        </w:trPr>
        <w:tc>
          <w:tcPr>
            <w:tcW w:w="2804" w:type="dxa"/>
          </w:tcPr>
          <w:p w14:paraId="6D0CAFBA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source_key</w:t>
            </w:r>
          </w:p>
        </w:tc>
        <w:tc>
          <w:tcPr>
            <w:tcW w:w="804" w:type="dxa"/>
          </w:tcPr>
          <w:p w14:paraId="1ABE5E3F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2054" w:type="dxa"/>
          </w:tcPr>
          <w:p w14:paraId="14324B1D" w14:textId="77777777" w:rsidR="00521FF4" w:rsidRDefault="0034460A">
            <w:pPr>
              <w:spacing w:after="0"/>
            </w:pPr>
            <w:r>
              <w:rPr>
                <w:sz w:val="16"/>
              </w:rPr>
              <w:t>FK → dim_source_system</w:t>
            </w:r>
          </w:p>
        </w:tc>
        <w:tc>
          <w:tcPr>
            <w:tcW w:w="536" w:type="dxa"/>
          </w:tcPr>
          <w:p w14:paraId="68786229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14" w:type="dxa"/>
          </w:tcPr>
          <w:p w14:paraId="6D5ABBCC" w14:textId="77777777" w:rsidR="00521FF4" w:rsidRDefault="0034460A">
            <w:pPr>
              <w:spacing w:after="0"/>
            </w:pPr>
            <w:r>
              <w:rPr>
                <w:sz w:val="16"/>
              </w:rPr>
              <w:t>Surrogate key of dim_source_system (lineage to the loaded file).</w:t>
            </w:r>
          </w:p>
        </w:tc>
      </w:tr>
      <w:tr w:rsidR="00521FF4" w14:paraId="793EA869" w14:textId="77777777">
        <w:trPr>
          <w:jc w:val="center"/>
        </w:trPr>
        <w:tc>
          <w:tcPr>
            <w:tcW w:w="2804" w:type="dxa"/>
          </w:tcPr>
          <w:p w14:paraId="4DB6D977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families_inside</w:t>
            </w:r>
          </w:p>
        </w:tc>
        <w:tc>
          <w:tcPr>
            <w:tcW w:w="804" w:type="dxa"/>
          </w:tcPr>
          <w:p w14:paraId="7AC175E8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2054" w:type="dxa"/>
          </w:tcPr>
          <w:p w14:paraId="6AD530A7" w14:textId="77777777" w:rsidR="00521FF4" w:rsidRDefault="00521FF4">
            <w:pPr>
              <w:spacing w:after="0"/>
            </w:pPr>
          </w:p>
        </w:tc>
        <w:tc>
          <w:tcPr>
            <w:tcW w:w="536" w:type="dxa"/>
          </w:tcPr>
          <w:p w14:paraId="0FB85BC0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14" w:type="dxa"/>
          </w:tcPr>
          <w:p w14:paraId="2EA48993" w14:textId="77777777" w:rsidR="00521FF4" w:rsidRDefault="0034460A">
            <w:pPr>
              <w:spacing w:after="0"/>
            </w:pPr>
            <w:r>
              <w:rPr>
                <w:sz w:val="16"/>
              </w:rPr>
              <w:t>Families inside the center (semi-additive).</w:t>
            </w:r>
          </w:p>
        </w:tc>
      </w:tr>
      <w:tr w:rsidR="00521FF4" w14:paraId="2B865018" w14:textId="77777777">
        <w:trPr>
          <w:jc w:val="center"/>
        </w:trPr>
        <w:tc>
          <w:tcPr>
            <w:tcW w:w="2804" w:type="dxa"/>
          </w:tcPr>
          <w:p w14:paraId="73CFC671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persons_inside</w:t>
            </w:r>
          </w:p>
        </w:tc>
        <w:tc>
          <w:tcPr>
            <w:tcW w:w="804" w:type="dxa"/>
          </w:tcPr>
          <w:p w14:paraId="04FCD876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2054" w:type="dxa"/>
          </w:tcPr>
          <w:p w14:paraId="7308E0A2" w14:textId="77777777" w:rsidR="00521FF4" w:rsidRDefault="00521FF4">
            <w:pPr>
              <w:spacing w:after="0"/>
            </w:pPr>
          </w:p>
        </w:tc>
        <w:tc>
          <w:tcPr>
            <w:tcW w:w="536" w:type="dxa"/>
          </w:tcPr>
          <w:p w14:paraId="369EA8C7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14" w:type="dxa"/>
          </w:tcPr>
          <w:p w14:paraId="7FBDB2EE" w14:textId="77777777" w:rsidR="00521FF4" w:rsidRDefault="0034460A">
            <w:pPr>
              <w:spacing w:after="0"/>
            </w:pPr>
            <w:r>
              <w:rPr>
                <w:sz w:val="16"/>
              </w:rPr>
              <w:t>Persons inside the center (semi-additive).</w:t>
            </w:r>
          </w:p>
        </w:tc>
      </w:tr>
      <w:tr w:rsidR="00521FF4" w14:paraId="41E8293D" w14:textId="77777777">
        <w:trPr>
          <w:jc w:val="center"/>
        </w:trPr>
        <w:tc>
          <w:tcPr>
            <w:tcW w:w="2804" w:type="dxa"/>
          </w:tcPr>
          <w:p w14:paraId="5ABB7778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capacity_families</w:t>
            </w:r>
          </w:p>
        </w:tc>
        <w:tc>
          <w:tcPr>
            <w:tcW w:w="804" w:type="dxa"/>
          </w:tcPr>
          <w:p w14:paraId="64E30CC2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2054" w:type="dxa"/>
          </w:tcPr>
          <w:p w14:paraId="756D6A55" w14:textId="77777777" w:rsidR="00521FF4" w:rsidRDefault="00521FF4">
            <w:pPr>
              <w:spacing w:after="0"/>
            </w:pPr>
          </w:p>
        </w:tc>
        <w:tc>
          <w:tcPr>
            <w:tcW w:w="536" w:type="dxa"/>
          </w:tcPr>
          <w:p w14:paraId="01952263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14" w:type="dxa"/>
          </w:tcPr>
          <w:p w14:paraId="5154EBD5" w14:textId="77777777" w:rsidR="00521FF4" w:rsidRDefault="0034460A">
            <w:pPr>
              <w:spacing w:after="0"/>
            </w:pPr>
            <w:r>
              <w:rPr>
                <w:sz w:val="16"/>
              </w:rPr>
              <w:t>Families the evacuation center can hold.</w:t>
            </w:r>
          </w:p>
        </w:tc>
      </w:tr>
      <w:tr w:rsidR="00521FF4" w14:paraId="5247BF39" w14:textId="77777777">
        <w:trPr>
          <w:jc w:val="center"/>
        </w:trPr>
        <w:tc>
          <w:tcPr>
            <w:tcW w:w="2804" w:type="dxa"/>
          </w:tcPr>
          <w:p w14:paraId="0282ECD2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is_over_capacity</w:t>
            </w:r>
          </w:p>
        </w:tc>
        <w:tc>
          <w:tcPr>
            <w:tcW w:w="804" w:type="dxa"/>
          </w:tcPr>
          <w:p w14:paraId="73C3D7BA" w14:textId="77777777" w:rsidR="00521FF4" w:rsidRDefault="0034460A">
            <w:pPr>
              <w:spacing w:after="0"/>
            </w:pPr>
            <w:r>
              <w:rPr>
                <w:sz w:val="16"/>
              </w:rPr>
              <w:t>boolean</w:t>
            </w:r>
          </w:p>
        </w:tc>
        <w:tc>
          <w:tcPr>
            <w:tcW w:w="2054" w:type="dxa"/>
          </w:tcPr>
          <w:p w14:paraId="3B37F78E" w14:textId="77777777" w:rsidR="00521FF4" w:rsidRDefault="00521FF4">
            <w:pPr>
              <w:spacing w:after="0"/>
            </w:pPr>
          </w:p>
        </w:tc>
        <w:tc>
          <w:tcPr>
            <w:tcW w:w="536" w:type="dxa"/>
          </w:tcPr>
          <w:p w14:paraId="6D20CC3D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14" w:type="dxa"/>
          </w:tcPr>
          <w:p w14:paraId="1E482F35" w14:textId="77777777" w:rsidR="00521FF4" w:rsidRDefault="0034460A">
            <w:pPr>
              <w:spacing w:after="0"/>
            </w:pPr>
            <w:r>
              <w:rPr>
                <w:sz w:val="16"/>
              </w:rPr>
              <w:t>Families inside exceeded the center's capacity.</w:t>
            </w:r>
          </w:p>
        </w:tc>
      </w:tr>
    </w:tbl>
    <w:p w14:paraId="257FC5AD" w14:textId="77777777" w:rsidR="00521FF4" w:rsidRDefault="00521FF4">
      <w:pPr>
        <w:spacing w:after="40"/>
      </w:pPr>
    </w:p>
    <w:p w14:paraId="31CF3AC4" w14:textId="77777777" w:rsidR="00521FF4" w:rsidRDefault="0034460A">
      <w:pPr>
        <w:pStyle w:val="Heading3"/>
      </w:pPr>
      <w:r>
        <w:t>dw.fact_lifeline_disruption</w:t>
      </w:r>
    </w:p>
    <w:p w14:paraId="760E3E87" w14:textId="389E99B6" w:rsidR="00521FF4" w:rsidRDefault="0034460A">
      <w:pPr>
        <w:pStyle w:val="Caption"/>
        <w:keepNext/>
        <w:spacing w:before="160" w:after="40"/>
      </w:pPr>
      <w:bookmarkStart w:id="62" w:name="_Toc243768230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34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Columns of dw.fact_lifeline_disruption</w:t>
      </w:r>
      <w:bookmarkEnd w:id="62"/>
    </w:p>
    <w:p w14:paraId="1B81AC45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Grain: event × city/municipality × lifeline. Accumulating snapshot: opens when the lifeline goes down, closes when service is restored. Table, 2,677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34"/>
        <w:gridCol w:w="1422"/>
        <w:gridCol w:w="1668"/>
        <w:gridCol w:w="527"/>
        <w:gridCol w:w="3160"/>
      </w:tblGrid>
      <w:tr w:rsidR="00521FF4" w14:paraId="0BF12F0F" w14:textId="77777777">
        <w:trPr>
          <w:jc w:val="center"/>
        </w:trPr>
        <w:tc>
          <w:tcPr>
            <w:tcW w:w="2634" w:type="dxa"/>
            <w:shd w:val="clear" w:color="auto" w:fill="ECE8DF"/>
          </w:tcPr>
          <w:p w14:paraId="58BA83D8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422" w:type="dxa"/>
            <w:shd w:val="clear" w:color="auto" w:fill="ECE8DF"/>
          </w:tcPr>
          <w:p w14:paraId="0660D8D4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1668" w:type="dxa"/>
            <w:shd w:val="clear" w:color="auto" w:fill="ECE8DF"/>
          </w:tcPr>
          <w:p w14:paraId="4C6AEAF2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527" w:type="dxa"/>
            <w:shd w:val="clear" w:color="auto" w:fill="ECE8DF"/>
          </w:tcPr>
          <w:p w14:paraId="3CC42D04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160" w:type="dxa"/>
            <w:shd w:val="clear" w:color="auto" w:fill="ECE8DF"/>
          </w:tcPr>
          <w:p w14:paraId="4CFFC9E5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521FF4" w14:paraId="61817704" w14:textId="77777777">
        <w:trPr>
          <w:jc w:val="center"/>
        </w:trPr>
        <w:tc>
          <w:tcPr>
            <w:tcW w:w="2634" w:type="dxa"/>
          </w:tcPr>
          <w:p w14:paraId="3EA71642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interrupted_date_key</w:t>
            </w:r>
          </w:p>
        </w:tc>
        <w:tc>
          <w:tcPr>
            <w:tcW w:w="1422" w:type="dxa"/>
          </w:tcPr>
          <w:p w14:paraId="2B0DCA94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68" w:type="dxa"/>
          </w:tcPr>
          <w:p w14:paraId="4B21591F" w14:textId="77777777" w:rsidR="00521FF4" w:rsidRDefault="0034460A">
            <w:pPr>
              <w:spacing w:after="0"/>
            </w:pPr>
            <w:r>
              <w:rPr>
                <w:sz w:val="16"/>
              </w:rPr>
              <w:t>FK → dim_date</w:t>
            </w:r>
          </w:p>
        </w:tc>
        <w:tc>
          <w:tcPr>
            <w:tcW w:w="527" w:type="dxa"/>
          </w:tcPr>
          <w:p w14:paraId="5964CD6E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60" w:type="dxa"/>
          </w:tcPr>
          <w:p w14:paraId="0B29E6A1" w14:textId="77777777" w:rsidR="00521FF4" w:rsidRDefault="0034460A">
            <w:pPr>
              <w:spacing w:after="0"/>
            </w:pPr>
            <w:r>
              <w:rPr>
                <w:sz w:val="16"/>
              </w:rPr>
              <w:t>Date the lifeline went down (role-playing dim_date).</w:t>
            </w:r>
          </w:p>
        </w:tc>
      </w:tr>
      <w:tr w:rsidR="00521FF4" w14:paraId="242834D9" w14:textId="77777777">
        <w:trPr>
          <w:jc w:val="center"/>
        </w:trPr>
        <w:tc>
          <w:tcPr>
            <w:tcW w:w="2634" w:type="dxa"/>
          </w:tcPr>
          <w:p w14:paraId="3EBFCE10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restored_date_key</w:t>
            </w:r>
          </w:p>
        </w:tc>
        <w:tc>
          <w:tcPr>
            <w:tcW w:w="1422" w:type="dxa"/>
          </w:tcPr>
          <w:p w14:paraId="5F510E15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68" w:type="dxa"/>
          </w:tcPr>
          <w:p w14:paraId="43962667" w14:textId="77777777" w:rsidR="00521FF4" w:rsidRDefault="0034460A">
            <w:pPr>
              <w:spacing w:after="0"/>
            </w:pPr>
            <w:r>
              <w:rPr>
                <w:sz w:val="16"/>
              </w:rPr>
              <w:t>FK → dim_date</w:t>
            </w:r>
          </w:p>
        </w:tc>
        <w:tc>
          <w:tcPr>
            <w:tcW w:w="527" w:type="dxa"/>
          </w:tcPr>
          <w:p w14:paraId="724C1109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60" w:type="dxa"/>
          </w:tcPr>
          <w:p w14:paraId="6B367B61" w14:textId="77777777" w:rsidR="00521FF4" w:rsidRDefault="0034460A">
            <w:pPr>
              <w:spacing w:after="0"/>
            </w:pPr>
            <w:r>
              <w:rPr>
                <w:sz w:val="16"/>
              </w:rPr>
              <w:t>Date service was restored (role-playing dim_date; -1 = not yet).</w:t>
            </w:r>
          </w:p>
        </w:tc>
      </w:tr>
      <w:tr w:rsidR="00521FF4" w14:paraId="74D396D8" w14:textId="77777777">
        <w:trPr>
          <w:jc w:val="center"/>
        </w:trPr>
        <w:tc>
          <w:tcPr>
            <w:tcW w:w="2634" w:type="dxa"/>
          </w:tcPr>
          <w:p w14:paraId="35801F02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location_key</w:t>
            </w:r>
          </w:p>
        </w:tc>
        <w:tc>
          <w:tcPr>
            <w:tcW w:w="1422" w:type="dxa"/>
          </w:tcPr>
          <w:p w14:paraId="0F324FB8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68" w:type="dxa"/>
          </w:tcPr>
          <w:p w14:paraId="1828FDF8" w14:textId="77777777" w:rsidR="00521FF4" w:rsidRDefault="0034460A">
            <w:pPr>
              <w:spacing w:after="0"/>
            </w:pPr>
            <w:r>
              <w:rPr>
                <w:sz w:val="16"/>
              </w:rPr>
              <w:t>FK → dim_location</w:t>
            </w:r>
          </w:p>
        </w:tc>
        <w:tc>
          <w:tcPr>
            <w:tcW w:w="527" w:type="dxa"/>
          </w:tcPr>
          <w:p w14:paraId="77A3C871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60" w:type="dxa"/>
          </w:tcPr>
          <w:p w14:paraId="614D7D7A" w14:textId="77777777" w:rsidR="00521FF4" w:rsidRDefault="0034460A">
            <w:pPr>
              <w:spacing w:after="0"/>
            </w:pPr>
            <w:r>
              <w:rPr>
                <w:sz w:val="16"/>
              </w:rPr>
              <w:t>Surrogate key of dim_location (the SCD2 version valid on the fact's date).</w:t>
            </w:r>
          </w:p>
        </w:tc>
      </w:tr>
      <w:tr w:rsidR="00521FF4" w14:paraId="7F0D0648" w14:textId="77777777">
        <w:trPr>
          <w:jc w:val="center"/>
        </w:trPr>
        <w:tc>
          <w:tcPr>
            <w:tcW w:w="2634" w:type="dxa"/>
          </w:tcPr>
          <w:p w14:paraId="744EE164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event_key</w:t>
            </w:r>
          </w:p>
        </w:tc>
        <w:tc>
          <w:tcPr>
            <w:tcW w:w="1422" w:type="dxa"/>
          </w:tcPr>
          <w:p w14:paraId="11299C29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68" w:type="dxa"/>
          </w:tcPr>
          <w:p w14:paraId="04589ADA" w14:textId="77777777" w:rsidR="00521FF4" w:rsidRDefault="0034460A">
            <w:pPr>
              <w:spacing w:after="0"/>
            </w:pPr>
            <w:r>
              <w:rPr>
                <w:sz w:val="16"/>
              </w:rPr>
              <w:t>FK → dim_event</w:t>
            </w:r>
          </w:p>
        </w:tc>
        <w:tc>
          <w:tcPr>
            <w:tcW w:w="527" w:type="dxa"/>
          </w:tcPr>
          <w:p w14:paraId="56395B63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60" w:type="dxa"/>
          </w:tcPr>
          <w:p w14:paraId="7173B5A9" w14:textId="77777777" w:rsidR="00521FF4" w:rsidRDefault="0034460A">
            <w:pPr>
              <w:spacing w:after="0"/>
            </w:pPr>
            <w:r>
              <w:rPr>
                <w:sz w:val="16"/>
              </w:rPr>
              <w:t>Surrogate key of dim_event.</w:t>
            </w:r>
          </w:p>
        </w:tc>
      </w:tr>
      <w:tr w:rsidR="00521FF4" w14:paraId="0678D50F" w14:textId="77777777">
        <w:trPr>
          <w:jc w:val="center"/>
        </w:trPr>
        <w:tc>
          <w:tcPr>
            <w:tcW w:w="2634" w:type="dxa"/>
          </w:tcPr>
          <w:p w14:paraId="31B6FBF5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lifeline_key</w:t>
            </w:r>
          </w:p>
        </w:tc>
        <w:tc>
          <w:tcPr>
            <w:tcW w:w="1422" w:type="dxa"/>
          </w:tcPr>
          <w:p w14:paraId="53ECACF6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68" w:type="dxa"/>
          </w:tcPr>
          <w:p w14:paraId="39B433BB" w14:textId="77777777" w:rsidR="00521FF4" w:rsidRDefault="0034460A">
            <w:pPr>
              <w:spacing w:after="0"/>
            </w:pPr>
            <w:r>
              <w:rPr>
                <w:sz w:val="16"/>
              </w:rPr>
              <w:t>FK → dim_lifeline</w:t>
            </w:r>
          </w:p>
        </w:tc>
        <w:tc>
          <w:tcPr>
            <w:tcW w:w="527" w:type="dxa"/>
          </w:tcPr>
          <w:p w14:paraId="51316905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60" w:type="dxa"/>
          </w:tcPr>
          <w:p w14:paraId="6F96C7B8" w14:textId="77777777" w:rsidR="00521FF4" w:rsidRDefault="0034460A">
            <w:pPr>
              <w:spacing w:after="0"/>
            </w:pPr>
            <w:r>
              <w:rPr>
                <w:sz w:val="16"/>
              </w:rPr>
              <w:t xml:space="preserve">Surrogate key of </w:t>
            </w:r>
            <w:r>
              <w:rPr>
                <w:sz w:val="16"/>
              </w:rPr>
              <w:t>dim_lifeline.</w:t>
            </w:r>
          </w:p>
        </w:tc>
      </w:tr>
      <w:tr w:rsidR="00521FF4" w14:paraId="04F2A7CB" w14:textId="77777777">
        <w:trPr>
          <w:jc w:val="center"/>
        </w:trPr>
        <w:tc>
          <w:tcPr>
            <w:tcW w:w="2634" w:type="dxa"/>
          </w:tcPr>
          <w:p w14:paraId="649253A0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organization_key</w:t>
            </w:r>
          </w:p>
        </w:tc>
        <w:tc>
          <w:tcPr>
            <w:tcW w:w="1422" w:type="dxa"/>
          </w:tcPr>
          <w:p w14:paraId="5C9EFD49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68" w:type="dxa"/>
          </w:tcPr>
          <w:p w14:paraId="5A67C364" w14:textId="77777777" w:rsidR="00521FF4" w:rsidRDefault="0034460A">
            <w:pPr>
              <w:spacing w:after="0"/>
            </w:pPr>
            <w:r>
              <w:rPr>
                <w:sz w:val="16"/>
              </w:rPr>
              <w:t>FK → dim_organization</w:t>
            </w:r>
          </w:p>
        </w:tc>
        <w:tc>
          <w:tcPr>
            <w:tcW w:w="527" w:type="dxa"/>
          </w:tcPr>
          <w:p w14:paraId="59BFC66B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60" w:type="dxa"/>
          </w:tcPr>
          <w:p w14:paraId="2D2BD0B6" w14:textId="77777777" w:rsidR="00521FF4" w:rsidRDefault="0034460A">
            <w:pPr>
              <w:spacing w:after="0"/>
            </w:pPr>
            <w:r>
              <w:rPr>
                <w:sz w:val="16"/>
              </w:rPr>
              <w:t>Surrogate key of dim_organization.</w:t>
            </w:r>
          </w:p>
        </w:tc>
      </w:tr>
      <w:tr w:rsidR="00521FF4" w14:paraId="16A9B299" w14:textId="77777777">
        <w:trPr>
          <w:jc w:val="center"/>
        </w:trPr>
        <w:tc>
          <w:tcPr>
            <w:tcW w:w="2634" w:type="dxa"/>
          </w:tcPr>
          <w:p w14:paraId="6C1BC9C5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source_key</w:t>
            </w:r>
          </w:p>
        </w:tc>
        <w:tc>
          <w:tcPr>
            <w:tcW w:w="1422" w:type="dxa"/>
          </w:tcPr>
          <w:p w14:paraId="01187F29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68" w:type="dxa"/>
          </w:tcPr>
          <w:p w14:paraId="23D2ED49" w14:textId="77777777" w:rsidR="00521FF4" w:rsidRDefault="0034460A">
            <w:pPr>
              <w:spacing w:after="0"/>
            </w:pPr>
            <w:r>
              <w:rPr>
                <w:sz w:val="16"/>
              </w:rPr>
              <w:t>FK → dim_source_system</w:t>
            </w:r>
          </w:p>
        </w:tc>
        <w:tc>
          <w:tcPr>
            <w:tcW w:w="527" w:type="dxa"/>
          </w:tcPr>
          <w:p w14:paraId="6DE5D57F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60" w:type="dxa"/>
          </w:tcPr>
          <w:p w14:paraId="253C5586" w14:textId="77777777" w:rsidR="00521FF4" w:rsidRDefault="0034460A">
            <w:pPr>
              <w:spacing w:after="0"/>
            </w:pPr>
            <w:r>
              <w:rPr>
                <w:sz w:val="16"/>
              </w:rPr>
              <w:t>Surrogate key of dim_source_system (lineage to the loaded file).</w:t>
            </w:r>
          </w:p>
        </w:tc>
      </w:tr>
      <w:tr w:rsidR="00521FF4" w14:paraId="11D3A09E" w14:textId="77777777">
        <w:trPr>
          <w:jc w:val="center"/>
        </w:trPr>
        <w:tc>
          <w:tcPr>
            <w:tcW w:w="2634" w:type="dxa"/>
          </w:tcPr>
          <w:p w14:paraId="073564E9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interrupted_at</w:t>
            </w:r>
          </w:p>
        </w:tc>
        <w:tc>
          <w:tcPr>
            <w:tcW w:w="1422" w:type="dxa"/>
          </w:tcPr>
          <w:p w14:paraId="266D0381" w14:textId="77777777" w:rsidR="00521FF4" w:rsidRDefault="0034460A">
            <w:pPr>
              <w:spacing w:after="0"/>
            </w:pPr>
            <w:r>
              <w:rPr>
                <w:sz w:val="16"/>
              </w:rPr>
              <w:t xml:space="preserve">timestamp without time </w:t>
            </w:r>
            <w:r>
              <w:rPr>
                <w:sz w:val="16"/>
              </w:rPr>
              <w:t>zone</w:t>
            </w:r>
          </w:p>
        </w:tc>
        <w:tc>
          <w:tcPr>
            <w:tcW w:w="1668" w:type="dxa"/>
          </w:tcPr>
          <w:p w14:paraId="3F2C42EE" w14:textId="77777777" w:rsidR="00521FF4" w:rsidRDefault="00521FF4">
            <w:pPr>
              <w:spacing w:after="0"/>
            </w:pPr>
          </w:p>
        </w:tc>
        <w:tc>
          <w:tcPr>
            <w:tcW w:w="527" w:type="dxa"/>
          </w:tcPr>
          <w:p w14:paraId="201080DA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60" w:type="dxa"/>
          </w:tcPr>
          <w:p w14:paraId="342BDD40" w14:textId="77777777" w:rsidR="00521FF4" w:rsidRDefault="0034460A">
            <w:pPr>
              <w:spacing w:after="0"/>
            </w:pPr>
            <w:r>
              <w:rPr>
                <w:sz w:val="16"/>
              </w:rPr>
              <w:t>Timestamp the lifeline went down.</w:t>
            </w:r>
          </w:p>
        </w:tc>
      </w:tr>
      <w:tr w:rsidR="00521FF4" w14:paraId="6CA96A11" w14:textId="77777777">
        <w:trPr>
          <w:jc w:val="center"/>
        </w:trPr>
        <w:tc>
          <w:tcPr>
            <w:tcW w:w="2634" w:type="dxa"/>
          </w:tcPr>
          <w:p w14:paraId="7EC581FF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restored_at</w:t>
            </w:r>
          </w:p>
        </w:tc>
        <w:tc>
          <w:tcPr>
            <w:tcW w:w="1422" w:type="dxa"/>
          </w:tcPr>
          <w:p w14:paraId="7A19011B" w14:textId="77777777" w:rsidR="00521FF4" w:rsidRDefault="0034460A">
            <w:pPr>
              <w:spacing w:after="0"/>
            </w:pPr>
            <w:r>
              <w:rPr>
                <w:sz w:val="16"/>
              </w:rPr>
              <w:t>timestamp without time zone</w:t>
            </w:r>
          </w:p>
        </w:tc>
        <w:tc>
          <w:tcPr>
            <w:tcW w:w="1668" w:type="dxa"/>
          </w:tcPr>
          <w:p w14:paraId="2C4C512F" w14:textId="77777777" w:rsidR="00521FF4" w:rsidRDefault="00521FF4">
            <w:pPr>
              <w:spacing w:after="0"/>
            </w:pPr>
          </w:p>
        </w:tc>
        <w:tc>
          <w:tcPr>
            <w:tcW w:w="527" w:type="dxa"/>
          </w:tcPr>
          <w:p w14:paraId="06D352F7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60" w:type="dxa"/>
          </w:tcPr>
          <w:p w14:paraId="74228DDE" w14:textId="77777777" w:rsidR="00521FF4" w:rsidRDefault="0034460A">
            <w:pPr>
              <w:spacing w:after="0"/>
            </w:pPr>
            <w:r>
              <w:rPr>
                <w:sz w:val="16"/>
              </w:rPr>
              <w:t>Timestamp service was restored (null while still down).</w:t>
            </w:r>
          </w:p>
        </w:tc>
      </w:tr>
      <w:tr w:rsidR="00521FF4" w14:paraId="7A846408" w14:textId="77777777">
        <w:trPr>
          <w:jc w:val="center"/>
        </w:trPr>
        <w:tc>
          <w:tcPr>
            <w:tcW w:w="2634" w:type="dxa"/>
          </w:tcPr>
          <w:p w14:paraId="3A570816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units_affected</w:t>
            </w:r>
          </w:p>
        </w:tc>
        <w:tc>
          <w:tcPr>
            <w:tcW w:w="1422" w:type="dxa"/>
          </w:tcPr>
          <w:p w14:paraId="37DDFBD9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68" w:type="dxa"/>
          </w:tcPr>
          <w:p w14:paraId="5A139516" w14:textId="77777777" w:rsidR="00521FF4" w:rsidRDefault="00521FF4">
            <w:pPr>
              <w:spacing w:after="0"/>
            </w:pPr>
          </w:p>
        </w:tc>
        <w:tc>
          <w:tcPr>
            <w:tcW w:w="527" w:type="dxa"/>
          </w:tcPr>
          <w:p w14:paraId="3C4B645A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60" w:type="dxa"/>
          </w:tcPr>
          <w:p w14:paraId="3355B819" w14:textId="77777777" w:rsidR="00521FF4" w:rsidRDefault="0034460A">
            <w:pPr>
              <w:spacing w:after="0"/>
            </w:pPr>
            <w:r>
              <w:rPr>
                <w:sz w:val="16"/>
              </w:rPr>
              <w:t>Road sections, bridges or barangays affected.</w:t>
            </w:r>
          </w:p>
        </w:tc>
      </w:tr>
      <w:tr w:rsidR="00521FF4" w14:paraId="546E6376" w14:textId="77777777">
        <w:trPr>
          <w:jc w:val="center"/>
        </w:trPr>
        <w:tc>
          <w:tcPr>
            <w:tcW w:w="2634" w:type="dxa"/>
          </w:tcPr>
          <w:p w14:paraId="43FE75A6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hours_to_restore</w:t>
            </w:r>
          </w:p>
        </w:tc>
        <w:tc>
          <w:tcPr>
            <w:tcW w:w="1422" w:type="dxa"/>
          </w:tcPr>
          <w:p w14:paraId="13F44D21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668" w:type="dxa"/>
          </w:tcPr>
          <w:p w14:paraId="1E3FAD14" w14:textId="77777777" w:rsidR="00521FF4" w:rsidRDefault="00521FF4">
            <w:pPr>
              <w:spacing w:after="0"/>
            </w:pPr>
          </w:p>
        </w:tc>
        <w:tc>
          <w:tcPr>
            <w:tcW w:w="527" w:type="dxa"/>
          </w:tcPr>
          <w:p w14:paraId="0BDF93B0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60" w:type="dxa"/>
          </w:tcPr>
          <w:p w14:paraId="1B317BFD" w14:textId="77777777" w:rsidR="00521FF4" w:rsidRDefault="0034460A">
            <w:pPr>
              <w:spacing w:after="0"/>
            </w:pPr>
            <w:r>
              <w:rPr>
                <w:sz w:val="16"/>
              </w:rPr>
              <w:t>Hours from interruption to restoration (null while still down).</w:t>
            </w:r>
          </w:p>
        </w:tc>
      </w:tr>
      <w:tr w:rsidR="00521FF4" w14:paraId="310F1DA3" w14:textId="77777777">
        <w:trPr>
          <w:jc w:val="center"/>
        </w:trPr>
        <w:tc>
          <w:tcPr>
            <w:tcW w:w="2634" w:type="dxa"/>
          </w:tcPr>
          <w:p w14:paraId="29EA9BCE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is_restored</w:t>
            </w:r>
          </w:p>
        </w:tc>
        <w:tc>
          <w:tcPr>
            <w:tcW w:w="1422" w:type="dxa"/>
          </w:tcPr>
          <w:p w14:paraId="286803EE" w14:textId="77777777" w:rsidR="00521FF4" w:rsidRDefault="0034460A">
            <w:pPr>
              <w:spacing w:after="0"/>
            </w:pPr>
            <w:r>
              <w:rPr>
                <w:sz w:val="16"/>
              </w:rPr>
              <w:t>boolean</w:t>
            </w:r>
          </w:p>
        </w:tc>
        <w:tc>
          <w:tcPr>
            <w:tcW w:w="1668" w:type="dxa"/>
          </w:tcPr>
          <w:p w14:paraId="396B8FFD" w14:textId="77777777" w:rsidR="00521FF4" w:rsidRDefault="00521FF4">
            <w:pPr>
              <w:spacing w:after="0"/>
            </w:pPr>
          </w:p>
        </w:tc>
        <w:tc>
          <w:tcPr>
            <w:tcW w:w="527" w:type="dxa"/>
          </w:tcPr>
          <w:p w14:paraId="6E7F9E2C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60" w:type="dxa"/>
          </w:tcPr>
          <w:p w14:paraId="30E3DFD8" w14:textId="77777777" w:rsidR="00521FF4" w:rsidRDefault="0034460A">
            <w:pPr>
              <w:spacing w:after="0"/>
            </w:pPr>
            <w:r>
              <w:rPr>
                <w:sz w:val="16"/>
              </w:rPr>
              <w:t>Whether service has been restored.</w:t>
            </w:r>
          </w:p>
        </w:tc>
      </w:tr>
    </w:tbl>
    <w:p w14:paraId="2BF0CA96" w14:textId="77777777" w:rsidR="00521FF4" w:rsidRDefault="00521FF4">
      <w:pPr>
        <w:spacing w:after="40"/>
      </w:pPr>
    </w:p>
    <w:p w14:paraId="4F98A433" w14:textId="77777777" w:rsidR="00521FF4" w:rsidRDefault="0034460A">
      <w:pPr>
        <w:pStyle w:val="Heading3"/>
      </w:pPr>
      <w:r>
        <w:t>dw.fact_resource_distribution</w:t>
      </w:r>
    </w:p>
    <w:p w14:paraId="2DE00BD9" w14:textId="450130B6" w:rsidR="00521FF4" w:rsidRDefault="0034460A">
      <w:pPr>
        <w:pStyle w:val="Caption"/>
        <w:keepNext/>
        <w:spacing w:before="160" w:after="40"/>
      </w:pPr>
      <w:bookmarkStart w:id="63" w:name="_Toc243768231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35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Columns of dw.fact_resource_distribution</w:t>
      </w:r>
      <w:bookmarkEnd w:id="63"/>
    </w:p>
    <w:p w14:paraId="07335D13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Grain: one relief item in one distribution. Transaction fact; quantities in standard units. Table, 14,927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14"/>
        <w:gridCol w:w="835"/>
        <w:gridCol w:w="1763"/>
        <w:gridCol w:w="557"/>
        <w:gridCol w:w="3341"/>
      </w:tblGrid>
      <w:tr w:rsidR="00521FF4" w14:paraId="7DA8ECCE" w14:textId="77777777">
        <w:trPr>
          <w:jc w:val="center"/>
        </w:trPr>
        <w:tc>
          <w:tcPr>
            <w:tcW w:w="2914" w:type="dxa"/>
            <w:shd w:val="clear" w:color="auto" w:fill="ECE8DF"/>
          </w:tcPr>
          <w:p w14:paraId="58866231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835" w:type="dxa"/>
            <w:shd w:val="clear" w:color="auto" w:fill="ECE8DF"/>
          </w:tcPr>
          <w:p w14:paraId="3671C5CC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1763" w:type="dxa"/>
            <w:shd w:val="clear" w:color="auto" w:fill="ECE8DF"/>
          </w:tcPr>
          <w:p w14:paraId="45BDEE56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557" w:type="dxa"/>
            <w:shd w:val="clear" w:color="auto" w:fill="ECE8DF"/>
          </w:tcPr>
          <w:p w14:paraId="226D412B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341" w:type="dxa"/>
            <w:shd w:val="clear" w:color="auto" w:fill="ECE8DF"/>
          </w:tcPr>
          <w:p w14:paraId="5469E5FD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521FF4" w14:paraId="45E4328E" w14:textId="77777777">
        <w:trPr>
          <w:jc w:val="center"/>
        </w:trPr>
        <w:tc>
          <w:tcPr>
            <w:tcW w:w="2914" w:type="dxa"/>
          </w:tcPr>
          <w:p w14:paraId="54918921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distribution_date_key</w:t>
            </w:r>
          </w:p>
        </w:tc>
        <w:tc>
          <w:tcPr>
            <w:tcW w:w="835" w:type="dxa"/>
          </w:tcPr>
          <w:p w14:paraId="6E469F36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763" w:type="dxa"/>
          </w:tcPr>
          <w:p w14:paraId="2656CDDC" w14:textId="77777777" w:rsidR="00521FF4" w:rsidRDefault="0034460A">
            <w:pPr>
              <w:spacing w:after="0"/>
            </w:pPr>
            <w:r>
              <w:rPr>
                <w:sz w:val="16"/>
              </w:rPr>
              <w:t xml:space="preserve">FK → </w:t>
            </w:r>
            <w:r>
              <w:rPr>
                <w:sz w:val="16"/>
              </w:rPr>
              <w:t>dim_date</w:t>
            </w:r>
          </w:p>
        </w:tc>
        <w:tc>
          <w:tcPr>
            <w:tcW w:w="557" w:type="dxa"/>
          </w:tcPr>
          <w:p w14:paraId="6B24327B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41" w:type="dxa"/>
          </w:tcPr>
          <w:p w14:paraId="66B19669" w14:textId="77777777" w:rsidR="00521FF4" w:rsidRDefault="0034460A">
            <w:pPr>
              <w:spacing w:after="0"/>
            </w:pPr>
            <w:r>
              <w:rPr>
                <w:sz w:val="16"/>
              </w:rPr>
              <w:t>Date of the distribution (dim_date).</w:t>
            </w:r>
          </w:p>
        </w:tc>
      </w:tr>
      <w:tr w:rsidR="00521FF4" w14:paraId="2A56DABF" w14:textId="77777777">
        <w:trPr>
          <w:jc w:val="center"/>
        </w:trPr>
        <w:tc>
          <w:tcPr>
            <w:tcW w:w="2914" w:type="dxa"/>
          </w:tcPr>
          <w:p w14:paraId="5E744774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location_key</w:t>
            </w:r>
          </w:p>
        </w:tc>
        <w:tc>
          <w:tcPr>
            <w:tcW w:w="835" w:type="dxa"/>
          </w:tcPr>
          <w:p w14:paraId="2DE60D20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763" w:type="dxa"/>
          </w:tcPr>
          <w:p w14:paraId="6D925240" w14:textId="77777777" w:rsidR="00521FF4" w:rsidRDefault="0034460A">
            <w:pPr>
              <w:spacing w:after="0"/>
            </w:pPr>
            <w:r>
              <w:rPr>
                <w:sz w:val="16"/>
              </w:rPr>
              <w:t>FK → dim_location</w:t>
            </w:r>
          </w:p>
        </w:tc>
        <w:tc>
          <w:tcPr>
            <w:tcW w:w="557" w:type="dxa"/>
          </w:tcPr>
          <w:p w14:paraId="216A41FC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41" w:type="dxa"/>
          </w:tcPr>
          <w:p w14:paraId="04722735" w14:textId="77777777" w:rsidR="00521FF4" w:rsidRDefault="0034460A">
            <w:pPr>
              <w:spacing w:after="0"/>
            </w:pPr>
            <w:r>
              <w:rPr>
                <w:sz w:val="16"/>
              </w:rPr>
              <w:t>Surrogate key of dim_location (the SCD2 version valid on the fact's date).</w:t>
            </w:r>
          </w:p>
        </w:tc>
      </w:tr>
      <w:tr w:rsidR="00521FF4" w14:paraId="74269836" w14:textId="77777777">
        <w:trPr>
          <w:jc w:val="center"/>
        </w:trPr>
        <w:tc>
          <w:tcPr>
            <w:tcW w:w="2914" w:type="dxa"/>
          </w:tcPr>
          <w:p w14:paraId="61129798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event_key</w:t>
            </w:r>
          </w:p>
        </w:tc>
        <w:tc>
          <w:tcPr>
            <w:tcW w:w="835" w:type="dxa"/>
          </w:tcPr>
          <w:p w14:paraId="214E83A1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763" w:type="dxa"/>
          </w:tcPr>
          <w:p w14:paraId="5C1C700F" w14:textId="77777777" w:rsidR="00521FF4" w:rsidRDefault="0034460A">
            <w:pPr>
              <w:spacing w:after="0"/>
            </w:pPr>
            <w:r>
              <w:rPr>
                <w:sz w:val="16"/>
              </w:rPr>
              <w:t>FK → dim_event</w:t>
            </w:r>
          </w:p>
        </w:tc>
        <w:tc>
          <w:tcPr>
            <w:tcW w:w="557" w:type="dxa"/>
          </w:tcPr>
          <w:p w14:paraId="4A03CE9C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41" w:type="dxa"/>
          </w:tcPr>
          <w:p w14:paraId="0F1A0460" w14:textId="77777777" w:rsidR="00521FF4" w:rsidRDefault="0034460A">
            <w:pPr>
              <w:spacing w:after="0"/>
            </w:pPr>
            <w:r>
              <w:rPr>
                <w:sz w:val="16"/>
              </w:rPr>
              <w:t>Surrogate key of dim_event.</w:t>
            </w:r>
          </w:p>
        </w:tc>
      </w:tr>
      <w:tr w:rsidR="00521FF4" w14:paraId="65615EFA" w14:textId="77777777">
        <w:trPr>
          <w:jc w:val="center"/>
        </w:trPr>
        <w:tc>
          <w:tcPr>
            <w:tcW w:w="2914" w:type="dxa"/>
          </w:tcPr>
          <w:p w14:paraId="07AA3872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lastRenderedPageBreak/>
              <w:t>organization_key</w:t>
            </w:r>
          </w:p>
        </w:tc>
        <w:tc>
          <w:tcPr>
            <w:tcW w:w="835" w:type="dxa"/>
          </w:tcPr>
          <w:p w14:paraId="28442563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763" w:type="dxa"/>
          </w:tcPr>
          <w:p w14:paraId="595B14BD" w14:textId="77777777" w:rsidR="00521FF4" w:rsidRDefault="0034460A">
            <w:pPr>
              <w:spacing w:after="0"/>
            </w:pPr>
            <w:r>
              <w:rPr>
                <w:sz w:val="16"/>
              </w:rPr>
              <w:t>FK → dim_organization</w:t>
            </w:r>
          </w:p>
        </w:tc>
        <w:tc>
          <w:tcPr>
            <w:tcW w:w="557" w:type="dxa"/>
          </w:tcPr>
          <w:p w14:paraId="16378555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41" w:type="dxa"/>
          </w:tcPr>
          <w:p w14:paraId="6B02CC38" w14:textId="77777777" w:rsidR="00521FF4" w:rsidRDefault="0034460A">
            <w:pPr>
              <w:spacing w:after="0"/>
            </w:pPr>
            <w:r>
              <w:rPr>
                <w:sz w:val="16"/>
              </w:rPr>
              <w:t>Surrogate key of dim_organization.</w:t>
            </w:r>
          </w:p>
        </w:tc>
      </w:tr>
      <w:tr w:rsidR="00521FF4" w14:paraId="079C53A2" w14:textId="77777777">
        <w:trPr>
          <w:jc w:val="center"/>
        </w:trPr>
        <w:tc>
          <w:tcPr>
            <w:tcW w:w="2914" w:type="dxa"/>
          </w:tcPr>
          <w:p w14:paraId="6385868B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resource_key</w:t>
            </w:r>
          </w:p>
        </w:tc>
        <w:tc>
          <w:tcPr>
            <w:tcW w:w="835" w:type="dxa"/>
          </w:tcPr>
          <w:p w14:paraId="148767A7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763" w:type="dxa"/>
          </w:tcPr>
          <w:p w14:paraId="29A02D63" w14:textId="77777777" w:rsidR="00521FF4" w:rsidRDefault="0034460A">
            <w:pPr>
              <w:spacing w:after="0"/>
            </w:pPr>
            <w:r>
              <w:rPr>
                <w:sz w:val="16"/>
              </w:rPr>
              <w:t>FK → dim_resource</w:t>
            </w:r>
          </w:p>
        </w:tc>
        <w:tc>
          <w:tcPr>
            <w:tcW w:w="557" w:type="dxa"/>
          </w:tcPr>
          <w:p w14:paraId="00F9FFE4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41" w:type="dxa"/>
          </w:tcPr>
          <w:p w14:paraId="11DA87E7" w14:textId="77777777" w:rsidR="00521FF4" w:rsidRDefault="0034460A">
            <w:pPr>
              <w:spacing w:after="0"/>
            </w:pPr>
            <w:r>
              <w:rPr>
                <w:sz w:val="16"/>
              </w:rPr>
              <w:t>Surrogate key of dim_resource.</w:t>
            </w:r>
          </w:p>
        </w:tc>
      </w:tr>
      <w:tr w:rsidR="00521FF4" w14:paraId="519B9F1F" w14:textId="77777777">
        <w:trPr>
          <w:jc w:val="center"/>
        </w:trPr>
        <w:tc>
          <w:tcPr>
            <w:tcW w:w="2914" w:type="dxa"/>
          </w:tcPr>
          <w:p w14:paraId="13411B00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source_key</w:t>
            </w:r>
          </w:p>
        </w:tc>
        <w:tc>
          <w:tcPr>
            <w:tcW w:w="835" w:type="dxa"/>
          </w:tcPr>
          <w:p w14:paraId="43B5801E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763" w:type="dxa"/>
          </w:tcPr>
          <w:p w14:paraId="2500C811" w14:textId="77777777" w:rsidR="00521FF4" w:rsidRDefault="0034460A">
            <w:pPr>
              <w:spacing w:after="0"/>
            </w:pPr>
            <w:r>
              <w:rPr>
                <w:sz w:val="16"/>
              </w:rPr>
              <w:t>FK → dim_source_system</w:t>
            </w:r>
          </w:p>
        </w:tc>
        <w:tc>
          <w:tcPr>
            <w:tcW w:w="557" w:type="dxa"/>
          </w:tcPr>
          <w:p w14:paraId="2A080925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41" w:type="dxa"/>
          </w:tcPr>
          <w:p w14:paraId="1153A989" w14:textId="77777777" w:rsidR="00521FF4" w:rsidRDefault="0034460A">
            <w:pPr>
              <w:spacing w:after="0"/>
            </w:pPr>
            <w:r>
              <w:rPr>
                <w:sz w:val="16"/>
              </w:rPr>
              <w:t xml:space="preserve">Surrogate key of </w:t>
            </w:r>
            <w:r>
              <w:rPr>
                <w:sz w:val="16"/>
              </w:rPr>
              <w:t>dim_source_system (lineage to the loaded file).</w:t>
            </w:r>
          </w:p>
        </w:tc>
      </w:tr>
      <w:tr w:rsidR="00521FF4" w14:paraId="54BC9C15" w14:textId="77777777">
        <w:trPr>
          <w:jc w:val="center"/>
        </w:trPr>
        <w:tc>
          <w:tcPr>
            <w:tcW w:w="2914" w:type="dxa"/>
          </w:tcPr>
          <w:p w14:paraId="5A34447F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distribution_id</w:t>
            </w:r>
          </w:p>
        </w:tc>
        <w:tc>
          <w:tcPr>
            <w:tcW w:w="835" w:type="dxa"/>
          </w:tcPr>
          <w:p w14:paraId="2234ACFB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1763" w:type="dxa"/>
          </w:tcPr>
          <w:p w14:paraId="59DCE1CA" w14:textId="77777777" w:rsidR="00521FF4" w:rsidRDefault="00521FF4">
            <w:pPr>
              <w:spacing w:after="0"/>
            </w:pPr>
          </w:p>
        </w:tc>
        <w:tc>
          <w:tcPr>
            <w:tcW w:w="557" w:type="dxa"/>
          </w:tcPr>
          <w:p w14:paraId="09CEDC9A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41" w:type="dxa"/>
          </w:tcPr>
          <w:p w14:paraId="5FF1A7BB" w14:textId="77777777" w:rsidR="00521FF4" w:rsidRDefault="0034460A">
            <w:pPr>
              <w:spacing w:after="0"/>
            </w:pPr>
            <w:r>
              <w:rPr>
                <w:sz w:val="16"/>
              </w:rPr>
              <w:t>Source distribution identifier (degenerate dimension).</w:t>
            </w:r>
          </w:p>
        </w:tc>
      </w:tr>
      <w:tr w:rsidR="00521FF4" w14:paraId="01DE231A" w14:textId="77777777">
        <w:trPr>
          <w:jc w:val="center"/>
        </w:trPr>
        <w:tc>
          <w:tcPr>
            <w:tcW w:w="2914" w:type="dxa"/>
          </w:tcPr>
          <w:p w14:paraId="62BCA1BA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line_no</w:t>
            </w:r>
          </w:p>
        </w:tc>
        <w:tc>
          <w:tcPr>
            <w:tcW w:w="835" w:type="dxa"/>
          </w:tcPr>
          <w:p w14:paraId="79953D13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763" w:type="dxa"/>
          </w:tcPr>
          <w:p w14:paraId="6D55004E" w14:textId="77777777" w:rsidR="00521FF4" w:rsidRDefault="00521FF4">
            <w:pPr>
              <w:spacing w:after="0"/>
            </w:pPr>
          </w:p>
        </w:tc>
        <w:tc>
          <w:tcPr>
            <w:tcW w:w="557" w:type="dxa"/>
          </w:tcPr>
          <w:p w14:paraId="70F99AA8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41" w:type="dxa"/>
          </w:tcPr>
          <w:p w14:paraId="32AF15A5" w14:textId="77777777" w:rsidR="00521FF4" w:rsidRDefault="0034460A">
            <w:pPr>
              <w:spacing w:after="0"/>
            </w:pPr>
            <w:r>
              <w:rPr>
                <w:sz w:val="16"/>
              </w:rPr>
              <w:t>Line number within the distribution.</w:t>
            </w:r>
          </w:p>
        </w:tc>
      </w:tr>
      <w:tr w:rsidR="00521FF4" w14:paraId="1CFA2378" w14:textId="77777777">
        <w:trPr>
          <w:jc w:val="center"/>
        </w:trPr>
        <w:tc>
          <w:tcPr>
            <w:tcW w:w="2914" w:type="dxa"/>
          </w:tcPr>
          <w:p w14:paraId="41F54CD9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quantity</w:t>
            </w:r>
          </w:p>
        </w:tc>
        <w:tc>
          <w:tcPr>
            <w:tcW w:w="835" w:type="dxa"/>
          </w:tcPr>
          <w:p w14:paraId="7A9207B5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763" w:type="dxa"/>
          </w:tcPr>
          <w:p w14:paraId="4F3EAAA8" w14:textId="77777777" w:rsidR="00521FF4" w:rsidRDefault="00521FF4">
            <w:pPr>
              <w:spacing w:after="0"/>
            </w:pPr>
          </w:p>
        </w:tc>
        <w:tc>
          <w:tcPr>
            <w:tcW w:w="557" w:type="dxa"/>
          </w:tcPr>
          <w:p w14:paraId="3225CB45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41" w:type="dxa"/>
          </w:tcPr>
          <w:p w14:paraId="6EF3E08B" w14:textId="77777777" w:rsidR="00521FF4" w:rsidRDefault="0034460A">
            <w:pPr>
              <w:spacing w:after="0"/>
            </w:pPr>
            <w:r>
              <w:rPr>
                <w:sz w:val="16"/>
              </w:rPr>
              <w:t>Quantity in the item's standard unit.</w:t>
            </w:r>
          </w:p>
        </w:tc>
      </w:tr>
      <w:tr w:rsidR="00521FF4" w14:paraId="03D43D1D" w14:textId="77777777">
        <w:trPr>
          <w:jc w:val="center"/>
        </w:trPr>
        <w:tc>
          <w:tcPr>
            <w:tcW w:w="2914" w:type="dxa"/>
          </w:tcPr>
          <w:p w14:paraId="432F6685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value_php</w:t>
            </w:r>
          </w:p>
        </w:tc>
        <w:tc>
          <w:tcPr>
            <w:tcW w:w="835" w:type="dxa"/>
          </w:tcPr>
          <w:p w14:paraId="0C7CD170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763" w:type="dxa"/>
          </w:tcPr>
          <w:p w14:paraId="2B7B765A" w14:textId="77777777" w:rsidR="00521FF4" w:rsidRDefault="00521FF4">
            <w:pPr>
              <w:spacing w:after="0"/>
            </w:pPr>
          </w:p>
        </w:tc>
        <w:tc>
          <w:tcPr>
            <w:tcW w:w="557" w:type="dxa"/>
          </w:tcPr>
          <w:p w14:paraId="3A782B2B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41" w:type="dxa"/>
          </w:tcPr>
          <w:p w14:paraId="2F1CED9C" w14:textId="77777777" w:rsidR="00521FF4" w:rsidRDefault="0034460A">
            <w:pPr>
              <w:spacing w:after="0"/>
            </w:pPr>
            <w:r>
              <w:rPr>
                <w:sz w:val="16"/>
              </w:rPr>
              <w:t>Value of the line, PHP.</w:t>
            </w:r>
          </w:p>
        </w:tc>
      </w:tr>
      <w:tr w:rsidR="00521FF4" w14:paraId="4A0B9CDD" w14:textId="77777777">
        <w:trPr>
          <w:jc w:val="center"/>
        </w:trPr>
        <w:tc>
          <w:tcPr>
            <w:tcW w:w="2914" w:type="dxa"/>
          </w:tcPr>
          <w:p w14:paraId="003920EF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beneficiary_families</w:t>
            </w:r>
          </w:p>
        </w:tc>
        <w:tc>
          <w:tcPr>
            <w:tcW w:w="835" w:type="dxa"/>
          </w:tcPr>
          <w:p w14:paraId="2AB1286C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763" w:type="dxa"/>
          </w:tcPr>
          <w:p w14:paraId="69688888" w14:textId="77777777" w:rsidR="00521FF4" w:rsidRDefault="00521FF4">
            <w:pPr>
              <w:spacing w:after="0"/>
            </w:pPr>
          </w:p>
        </w:tc>
        <w:tc>
          <w:tcPr>
            <w:tcW w:w="557" w:type="dxa"/>
          </w:tcPr>
          <w:p w14:paraId="6A4AB4B4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41" w:type="dxa"/>
          </w:tcPr>
          <w:p w14:paraId="4F033B6D" w14:textId="77777777" w:rsidR="00521FF4" w:rsidRDefault="0034460A">
            <w:pPr>
              <w:spacing w:after="0"/>
            </w:pPr>
            <w:r>
              <w:rPr>
                <w:sz w:val="16"/>
              </w:rPr>
              <w:t>Families served by the whole distribution; stored on its first line only so it stays additive.</w:t>
            </w:r>
          </w:p>
        </w:tc>
      </w:tr>
    </w:tbl>
    <w:p w14:paraId="3A8DA313" w14:textId="77777777" w:rsidR="00521FF4" w:rsidRDefault="00521FF4">
      <w:pPr>
        <w:spacing w:after="40"/>
      </w:pPr>
    </w:p>
    <w:p w14:paraId="66B5F31B" w14:textId="77777777" w:rsidR="00521FF4" w:rsidRDefault="0034460A">
      <w:pPr>
        <w:pStyle w:val="Heading3"/>
      </w:pPr>
      <w:r>
        <w:t>dw.fact_response_action</w:t>
      </w:r>
    </w:p>
    <w:p w14:paraId="6D3C3F87" w14:textId="4EEDEB08" w:rsidR="00521FF4" w:rsidRDefault="0034460A">
      <w:pPr>
        <w:pStyle w:val="Caption"/>
        <w:keepNext/>
        <w:spacing w:before="160" w:after="40"/>
      </w:pPr>
      <w:bookmarkStart w:id="64" w:name="_Toc243768232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36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Columns of dw.fact_response_action</w:t>
      </w:r>
      <w:bookmarkEnd w:id="64"/>
    </w:p>
    <w:p w14:paraId="3B5E0D63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Grain: one response request. Accumulating snapshot with four milestone dates. Table, 32,347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44"/>
        <w:gridCol w:w="1441"/>
        <w:gridCol w:w="1690"/>
        <w:gridCol w:w="534"/>
        <w:gridCol w:w="3202"/>
      </w:tblGrid>
      <w:tr w:rsidR="00521FF4" w14:paraId="3EE1CF89" w14:textId="77777777">
        <w:trPr>
          <w:jc w:val="center"/>
        </w:trPr>
        <w:tc>
          <w:tcPr>
            <w:tcW w:w="2544" w:type="dxa"/>
            <w:shd w:val="clear" w:color="auto" w:fill="ECE8DF"/>
          </w:tcPr>
          <w:p w14:paraId="223465CF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441" w:type="dxa"/>
            <w:shd w:val="clear" w:color="auto" w:fill="ECE8DF"/>
          </w:tcPr>
          <w:p w14:paraId="4F327DAE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1690" w:type="dxa"/>
            <w:shd w:val="clear" w:color="auto" w:fill="ECE8DF"/>
          </w:tcPr>
          <w:p w14:paraId="5F0C60FD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534" w:type="dxa"/>
            <w:shd w:val="clear" w:color="auto" w:fill="ECE8DF"/>
          </w:tcPr>
          <w:p w14:paraId="78F1AF83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202" w:type="dxa"/>
            <w:shd w:val="clear" w:color="auto" w:fill="ECE8DF"/>
          </w:tcPr>
          <w:p w14:paraId="6AE71A1E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521FF4" w14:paraId="373FBBCB" w14:textId="77777777">
        <w:trPr>
          <w:jc w:val="center"/>
        </w:trPr>
        <w:tc>
          <w:tcPr>
            <w:tcW w:w="2544" w:type="dxa"/>
          </w:tcPr>
          <w:p w14:paraId="77E37E21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requested_date_key</w:t>
            </w:r>
          </w:p>
        </w:tc>
        <w:tc>
          <w:tcPr>
            <w:tcW w:w="1441" w:type="dxa"/>
          </w:tcPr>
          <w:p w14:paraId="6D6A9D24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90" w:type="dxa"/>
          </w:tcPr>
          <w:p w14:paraId="2E1B504F" w14:textId="77777777" w:rsidR="00521FF4" w:rsidRDefault="0034460A">
            <w:pPr>
              <w:spacing w:after="0"/>
            </w:pPr>
            <w:r>
              <w:rPr>
                <w:sz w:val="16"/>
              </w:rPr>
              <w:t>FK → dim_date</w:t>
            </w:r>
          </w:p>
        </w:tc>
        <w:tc>
          <w:tcPr>
            <w:tcW w:w="534" w:type="dxa"/>
          </w:tcPr>
          <w:p w14:paraId="68E4C5A2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2B7EB703" w14:textId="77777777" w:rsidR="00521FF4" w:rsidRDefault="0034460A">
            <w:pPr>
              <w:spacing w:after="0"/>
            </w:pPr>
            <w:r>
              <w:rPr>
                <w:sz w:val="16"/>
              </w:rPr>
              <w:t>Date of the request (role-playing dim_date).</w:t>
            </w:r>
          </w:p>
        </w:tc>
      </w:tr>
      <w:tr w:rsidR="00521FF4" w14:paraId="07035578" w14:textId="77777777">
        <w:trPr>
          <w:jc w:val="center"/>
        </w:trPr>
        <w:tc>
          <w:tcPr>
            <w:tcW w:w="2544" w:type="dxa"/>
          </w:tcPr>
          <w:p w14:paraId="23141C16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dispatched_date_key</w:t>
            </w:r>
          </w:p>
        </w:tc>
        <w:tc>
          <w:tcPr>
            <w:tcW w:w="1441" w:type="dxa"/>
          </w:tcPr>
          <w:p w14:paraId="55863A74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90" w:type="dxa"/>
          </w:tcPr>
          <w:p w14:paraId="197D5267" w14:textId="77777777" w:rsidR="00521FF4" w:rsidRDefault="0034460A">
            <w:pPr>
              <w:spacing w:after="0"/>
            </w:pPr>
            <w:r>
              <w:rPr>
                <w:sz w:val="16"/>
              </w:rPr>
              <w:t>FK → dim_date</w:t>
            </w:r>
          </w:p>
        </w:tc>
        <w:tc>
          <w:tcPr>
            <w:tcW w:w="534" w:type="dxa"/>
          </w:tcPr>
          <w:p w14:paraId="77CF0039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5B487D7F" w14:textId="77777777" w:rsidR="00521FF4" w:rsidRDefault="0034460A">
            <w:pPr>
              <w:spacing w:after="0"/>
            </w:pPr>
            <w:r>
              <w:rPr>
                <w:sz w:val="16"/>
              </w:rPr>
              <w:t>Date a unit was dispatched (role-playing dim_date).</w:t>
            </w:r>
          </w:p>
        </w:tc>
      </w:tr>
      <w:tr w:rsidR="00521FF4" w14:paraId="034B904A" w14:textId="77777777">
        <w:trPr>
          <w:jc w:val="center"/>
        </w:trPr>
        <w:tc>
          <w:tcPr>
            <w:tcW w:w="2544" w:type="dxa"/>
          </w:tcPr>
          <w:p w14:paraId="25F29863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arrived_date_key</w:t>
            </w:r>
          </w:p>
        </w:tc>
        <w:tc>
          <w:tcPr>
            <w:tcW w:w="1441" w:type="dxa"/>
          </w:tcPr>
          <w:p w14:paraId="66CCE5DB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90" w:type="dxa"/>
          </w:tcPr>
          <w:p w14:paraId="5D9ADEDE" w14:textId="77777777" w:rsidR="00521FF4" w:rsidRDefault="0034460A">
            <w:pPr>
              <w:spacing w:after="0"/>
            </w:pPr>
            <w:r>
              <w:rPr>
                <w:sz w:val="16"/>
              </w:rPr>
              <w:t>FK → dim_date</w:t>
            </w:r>
          </w:p>
        </w:tc>
        <w:tc>
          <w:tcPr>
            <w:tcW w:w="534" w:type="dxa"/>
          </w:tcPr>
          <w:p w14:paraId="1964E276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4E508D5A" w14:textId="77777777" w:rsidR="00521FF4" w:rsidRDefault="0034460A">
            <w:pPr>
              <w:spacing w:after="0"/>
            </w:pPr>
            <w:r>
              <w:rPr>
                <w:sz w:val="16"/>
              </w:rPr>
              <w:t xml:space="preserve">Date the </w:t>
            </w:r>
            <w:r>
              <w:rPr>
                <w:sz w:val="16"/>
              </w:rPr>
              <w:t>responding unit arrived (role-playing dim_date; -1 = not yet).</w:t>
            </w:r>
          </w:p>
        </w:tc>
      </w:tr>
      <w:tr w:rsidR="00521FF4" w14:paraId="6A901AAF" w14:textId="77777777">
        <w:trPr>
          <w:jc w:val="center"/>
        </w:trPr>
        <w:tc>
          <w:tcPr>
            <w:tcW w:w="2544" w:type="dxa"/>
          </w:tcPr>
          <w:p w14:paraId="04EB0B27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completed_date_key</w:t>
            </w:r>
          </w:p>
        </w:tc>
        <w:tc>
          <w:tcPr>
            <w:tcW w:w="1441" w:type="dxa"/>
          </w:tcPr>
          <w:p w14:paraId="48178759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90" w:type="dxa"/>
          </w:tcPr>
          <w:p w14:paraId="49B04A4C" w14:textId="77777777" w:rsidR="00521FF4" w:rsidRDefault="0034460A">
            <w:pPr>
              <w:spacing w:after="0"/>
            </w:pPr>
            <w:r>
              <w:rPr>
                <w:sz w:val="16"/>
              </w:rPr>
              <w:t>FK → dim_date</w:t>
            </w:r>
          </w:p>
        </w:tc>
        <w:tc>
          <w:tcPr>
            <w:tcW w:w="534" w:type="dxa"/>
          </w:tcPr>
          <w:p w14:paraId="0B1F2286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447C2B26" w14:textId="77777777" w:rsidR="00521FF4" w:rsidRDefault="0034460A">
            <w:pPr>
              <w:spacing w:after="0"/>
            </w:pPr>
            <w:r>
              <w:rPr>
                <w:sz w:val="16"/>
              </w:rPr>
              <w:t>Date the request was completed (role-playing dim_date; -1 = not yet).</w:t>
            </w:r>
          </w:p>
        </w:tc>
      </w:tr>
      <w:tr w:rsidR="00521FF4" w14:paraId="72026175" w14:textId="77777777">
        <w:trPr>
          <w:jc w:val="center"/>
        </w:trPr>
        <w:tc>
          <w:tcPr>
            <w:tcW w:w="2544" w:type="dxa"/>
          </w:tcPr>
          <w:p w14:paraId="355C8929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location_key</w:t>
            </w:r>
          </w:p>
        </w:tc>
        <w:tc>
          <w:tcPr>
            <w:tcW w:w="1441" w:type="dxa"/>
          </w:tcPr>
          <w:p w14:paraId="3A06BEB7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90" w:type="dxa"/>
          </w:tcPr>
          <w:p w14:paraId="2FCF3DA3" w14:textId="77777777" w:rsidR="00521FF4" w:rsidRDefault="0034460A">
            <w:pPr>
              <w:spacing w:after="0"/>
            </w:pPr>
            <w:r>
              <w:rPr>
                <w:sz w:val="16"/>
              </w:rPr>
              <w:t>FK → dim_location</w:t>
            </w:r>
          </w:p>
        </w:tc>
        <w:tc>
          <w:tcPr>
            <w:tcW w:w="534" w:type="dxa"/>
          </w:tcPr>
          <w:p w14:paraId="3C7C50CF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0834F0B1" w14:textId="77777777" w:rsidR="00521FF4" w:rsidRDefault="0034460A">
            <w:pPr>
              <w:spacing w:after="0"/>
            </w:pPr>
            <w:r>
              <w:rPr>
                <w:sz w:val="16"/>
              </w:rPr>
              <w:t xml:space="preserve">Surrogate key of </w:t>
            </w:r>
            <w:r>
              <w:rPr>
                <w:sz w:val="16"/>
              </w:rPr>
              <w:t>dim_location (the SCD2 version valid on the fact's date).</w:t>
            </w:r>
          </w:p>
        </w:tc>
      </w:tr>
      <w:tr w:rsidR="00521FF4" w14:paraId="750592E7" w14:textId="77777777">
        <w:trPr>
          <w:jc w:val="center"/>
        </w:trPr>
        <w:tc>
          <w:tcPr>
            <w:tcW w:w="2544" w:type="dxa"/>
          </w:tcPr>
          <w:p w14:paraId="6061B751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event_key</w:t>
            </w:r>
          </w:p>
        </w:tc>
        <w:tc>
          <w:tcPr>
            <w:tcW w:w="1441" w:type="dxa"/>
          </w:tcPr>
          <w:p w14:paraId="1FC29B55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90" w:type="dxa"/>
          </w:tcPr>
          <w:p w14:paraId="07CDDDDB" w14:textId="77777777" w:rsidR="00521FF4" w:rsidRDefault="0034460A">
            <w:pPr>
              <w:spacing w:after="0"/>
            </w:pPr>
            <w:r>
              <w:rPr>
                <w:sz w:val="16"/>
              </w:rPr>
              <w:t>FK → dim_event</w:t>
            </w:r>
          </w:p>
        </w:tc>
        <w:tc>
          <w:tcPr>
            <w:tcW w:w="534" w:type="dxa"/>
          </w:tcPr>
          <w:p w14:paraId="7FC4C317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3A7D53D3" w14:textId="77777777" w:rsidR="00521FF4" w:rsidRDefault="0034460A">
            <w:pPr>
              <w:spacing w:after="0"/>
            </w:pPr>
            <w:r>
              <w:rPr>
                <w:sz w:val="16"/>
              </w:rPr>
              <w:t>Surrogate key of dim_event.</w:t>
            </w:r>
          </w:p>
        </w:tc>
      </w:tr>
      <w:tr w:rsidR="00521FF4" w14:paraId="28A24A96" w14:textId="77777777">
        <w:trPr>
          <w:jc w:val="center"/>
        </w:trPr>
        <w:tc>
          <w:tcPr>
            <w:tcW w:w="2544" w:type="dxa"/>
          </w:tcPr>
          <w:p w14:paraId="71E18C2B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response_type_key</w:t>
            </w:r>
          </w:p>
        </w:tc>
        <w:tc>
          <w:tcPr>
            <w:tcW w:w="1441" w:type="dxa"/>
          </w:tcPr>
          <w:p w14:paraId="74CB4F52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90" w:type="dxa"/>
          </w:tcPr>
          <w:p w14:paraId="36AEE6D0" w14:textId="77777777" w:rsidR="00521FF4" w:rsidRDefault="0034460A">
            <w:pPr>
              <w:spacing w:after="0"/>
            </w:pPr>
            <w:r>
              <w:rPr>
                <w:sz w:val="16"/>
              </w:rPr>
              <w:t>FK → dim_response_type</w:t>
            </w:r>
          </w:p>
        </w:tc>
        <w:tc>
          <w:tcPr>
            <w:tcW w:w="534" w:type="dxa"/>
          </w:tcPr>
          <w:p w14:paraId="6ED9944C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2C1B268A" w14:textId="77777777" w:rsidR="00521FF4" w:rsidRDefault="0034460A">
            <w:pPr>
              <w:spacing w:after="0"/>
            </w:pPr>
            <w:r>
              <w:rPr>
                <w:sz w:val="16"/>
              </w:rPr>
              <w:t>Surrogate key of dim_response_type.</w:t>
            </w:r>
          </w:p>
        </w:tc>
      </w:tr>
      <w:tr w:rsidR="00521FF4" w14:paraId="0EDEF64A" w14:textId="77777777">
        <w:trPr>
          <w:jc w:val="center"/>
        </w:trPr>
        <w:tc>
          <w:tcPr>
            <w:tcW w:w="2544" w:type="dxa"/>
          </w:tcPr>
          <w:p w14:paraId="751416C9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organization_key</w:t>
            </w:r>
          </w:p>
        </w:tc>
        <w:tc>
          <w:tcPr>
            <w:tcW w:w="1441" w:type="dxa"/>
          </w:tcPr>
          <w:p w14:paraId="1EBB0300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90" w:type="dxa"/>
          </w:tcPr>
          <w:p w14:paraId="076ED2B9" w14:textId="77777777" w:rsidR="00521FF4" w:rsidRDefault="0034460A">
            <w:pPr>
              <w:spacing w:after="0"/>
            </w:pPr>
            <w:r>
              <w:rPr>
                <w:sz w:val="16"/>
              </w:rPr>
              <w:t xml:space="preserve">FK → </w:t>
            </w:r>
            <w:r>
              <w:rPr>
                <w:sz w:val="16"/>
              </w:rPr>
              <w:t>dim_organization</w:t>
            </w:r>
          </w:p>
        </w:tc>
        <w:tc>
          <w:tcPr>
            <w:tcW w:w="534" w:type="dxa"/>
          </w:tcPr>
          <w:p w14:paraId="4196ADC4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4C9518A3" w14:textId="77777777" w:rsidR="00521FF4" w:rsidRDefault="0034460A">
            <w:pPr>
              <w:spacing w:after="0"/>
            </w:pPr>
            <w:r>
              <w:rPr>
                <w:sz w:val="16"/>
              </w:rPr>
              <w:t>Surrogate key of dim_organization.</w:t>
            </w:r>
          </w:p>
        </w:tc>
      </w:tr>
      <w:tr w:rsidR="00521FF4" w14:paraId="389F7E8B" w14:textId="77777777">
        <w:trPr>
          <w:jc w:val="center"/>
        </w:trPr>
        <w:tc>
          <w:tcPr>
            <w:tcW w:w="2544" w:type="dxa"/>
          </w:tcPr>
          <w:p w14:paraId="1A9B3CE4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source_key</w:t>
            </w:r>
          </w:p>
        </w:tc>
        <w:tc>
          <w:tcPr>
            <w:tcW w:w="1441" w:type="dxa"/>
          </w:tcPr>
          <w:p w14:paraId="507BBFA8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90" w:type="dxa"/>
          </w:tcPr>
          <w:p w14:paraId="36747F27" w14:textId="77777777" w:rsidR="00521FF4" w:rsidRDefault="0034460A">
            <w:pPr>
              <w:spacing w:after="0"/>
            </w:pPr>
            <w:r>
              <w:rPr>
                <w:sz w:val="16"/>
              </w:rPr>
              <w:t>FK → dim_source_system</w:t>
            </w:r>
          </w:p>
        </w:tc>
        <w:tc>
          <w:tcPr>
            <w:tcW w:w="534" w:type="dxa"/>
          </w:tcPr>
          <w:p w14:paraId="2E3EBCF5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37E3C8EA" w14:textId="77777777" w:rsidR="00521FF4" w:rsidRDefault="0034460A">
            <w:pPr>
              <w:spacing w:after="0"/>
            </w:pPr>
            <w:r>
              <w:rPr>
                <w:sz w:val="16"/>
              </w:rPr>
              <w:t>Surrogate key of dim_source_system (lineage to the loaded file).</w:t>
            </w:r>
          </w:p>
        </w:tc>
      </w:tr>
      <w:tr w:rsidR="00521FF4" w14:paraId="467E4594" w14:textId="77777777">
        <w:trPr>
          <w:jc w:val="center"/>
        </w:trPr>
        <w:tc>
          <w:tcPr>
            <w:tcW w:w="2544" w:type="dxa"/>
          </w:tcPr>
          <w:p w14:paraId="59C6638D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request_id</w:t>
            </w:r>
          </w:p>
        </w:tc>
        <w:tc>
          <w:tcPr>
            <w:tcW w:w="1441" w:type="dxa"/>
          </w:tcPr>
          <w:p w14:paraId="2AE5F5E2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1690" w:type="dxa"/>
          </w:tcPr>
          <w:p w14:paraId="5316BAE3" w14:textId="77777777" w:rsidR="00521FF4" w:rsidRDefault="00521FF4">
            <w:pPr>
              <w:spacing w:after="0"/>
            </w:pPr>
          </w:p>
        </w:tc>
        <w:tc>
          <w:tcPr>
            <w:tcW w:w="534" w:type="dxa"/>
          </w:tcPr>
          <w:p w14:paraId="2A0C83DD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3D2B7041" w14:textId="77777777" w:rsidR="00521FF4" w:rsidRDefault="0034460A">
            <w:pPr>
              <w:spacing w:after="0"/>
            </w:pPr>
            <w:r>
              <w:rPr>
                <w:sz w:val="16"/>
              </w:rPr>
              <w:t>Source request identifier (degenerate dimension).</w:t>
            </w:r>
          </w:p>
        </w:tc>
      </w:tr>
      <w:tr w:rsidR="00521FF4" w14:paraId="32737EB7" w14:textId="77777777">
        <w:trPr>
          <w:jc w:val="center"/>
        </w:trPr>
        <w:tc>
          <w:tcPr>
            <w:tcW w:w="2544" w:type="dxa"/>
          </w:tcPr>
          <w:p w14:paraId="7540220B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priority</w:t>
            </w:r>
          </w:p>
        </w:tc>
        <w:tc>
          <w:tcPr>
            <w:tcW w:w="1441" w:type="dxa"/>
          </w:tcPr>
          <w:p w14:paraId="3866F3B0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1690" w:type="dxa"/>
          </w:tcPr>
          <w:p w14:paraId="609F6BCC" w14:textId="77777777" w:rsidR="00521FF4" w:rsidRDefault="00521FF4">
            <w:pPr>
              <w:spacing w:after="0"/>
            </w:pPr>
          </w:p>
        </w:tc>
        <w:tc>
          <w:tcPr>
            <w:tcW w:w="534" w:type="dxa"/>
          </w:tcPr>
          <w:p w14:paraId="5EF7482D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4F98C2BC" w14:textId="77777777" w:rsidR="00521FF4" w:rsidRDefault="0034460A">
            <w:pPr>
              <w:spacing w:after="0"/>
            </w:pPr>
            <w:r>
              <w:rPr>
                <w:sz w:val="16"/>
              </w:rPr>
              <w:t>P1 critical, P2 urgent, P3 routine ('All' in roll-up rows).</w:t>
            </w:r>
          </w:p>
        </w:tc>
      </w:tr>
      <w:tr w:rsidR="00521FF4" w14:paraId="44DBB8BB" w14:textId="77777777">
        <w:trPr>
          <w:jc w:val="center"/>
        </w:trPr>
        <w:tc>
          <w:tcPr>
            <w:tcW w:w="2544" w:type="dxa"/>
          </w:tcPr>
          <w:p w14:paraId="13D0F2D9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requested_at</w:t>
            </w:r>
          </w:p>
        </w:tc>
        <w:tc>
          <w:tcPr>
            <w:tcW w:w="1441" w:type="dxa"/>
          </w:tcPr>
          <w:p w14:paraId="5201236E" w14:textId="77777777" w:rsidR="00521FF4" w:rsidRDefault="0034460A">
            <w:pPr>
              <w:spacing w:after="0"/>
            </w:pPr>
            <w:r>
              <w:rPr>
                <w:sz w:val="16"/>
              </w:rPr>
              <w:t>timestamp without time zone</w:t>
            </w:r>
          </w:p>
        </w:tc>
        <w:tc>
          <w:tcPr>
            <w:tcW w:w="1690" w:type="dxa"/>
          </w:tcPr>
          <w:p w14:paraId="10B9206F" w14:textId="77777777" w:rsidR="00521FF4" w:rsidRDefault="00521FF4">
            <w:pPr>
              <w:spacing w:after="0"/>
            </w:pPr>
          </w:p>
        </w:tc>
        <w:tc>
          <w:tcPr>
            <w:tcW w:w="534" w:type="dxa"/>
          </w:tcPr>
          <w:p w14:paraId="291E0443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7F96522E" w14:textId="77777777" w:rsidR="00521FF4" w:rsidRDefault="0034460A">
            <w:pPr>
              <w:spacing w:after="0"/>
            </w:pPr>
            <w:r>
              <w:rPr>
                <w:sz w:val="16"/>
              </w:rPr>
              <w:t>Timestamp of the request.</w:t>
            </w:r>
          </w:p>
        </w:tc>
      </w:tr>
      <w:tr w:rsidR="00521FF4" w14:paraId="47621725" w14:textId="77777777">
        <w:trPr>
          <w:jc w:val="center"/>
        </w:trPr>
        <w:tc>
          <w:tcPr>
            <w:tcW w:w="2544" w:type="dxa"/>
          </w:tcPr>
          <w:p w14:paraId="3C4AA7E3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completed_at</w:t>
            </w:r>
          </w:p>
        </w:tc>
        <w:tc>
          <w:tcPr>
            <w:tcW w:w="1441" w:type="dxa"/>
          </w:tcPr>
          <w:p w14:paraId="17179405" w14:textId="77777777" w:rsidR="00521FF4" w:rsidRDefault="0034460A">
            <w:pPr>
              <w:spacing w:after="0"/>
            </w:pPr>
            <w:r>
              <w:rPr>
                <w:sz w:val="16"/>
              </w:rPr>
              <w:t>timestamp without time zone</w:t>
            </w:r>
          </w:p>
        </w:tc>
        <w:tc>
          <w:tcPr>
            <w:tcW w:w="1690" w:type="dxa"/>
          </w:tcPr>
          <w:p w14:paraId="7E965483" w14:textId="77777777" w:rsidR="00521FF4" w:rsidRDefault="00521FF4">
            <w:pPr>
              <w:spacing w:after="0"/>
            </w:pPr>
          </w:p>
        </w:tc>
        <w:tc>
          <w:tcPr>
            <w:tcW w:w="534" w:type="dxa"/>
          </w:tcPr>
          <w:p w14:paraId="6835177B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57D2A71E" w14:textId="77777777" w:rsidR="00521FF4" w:rsidRDefault="0034460A">
            <w:pPr>
              <w:spacing w:after="0"/>
            </w:pPr>
            <w:r>
              <w:rPr>
                <w:sz w:val="16"/>
              </w:rPr>
              <w:t>Timestamp the request was completed (null while open).</w:t>
            </w:r>
          </w:p>
        </w:tc>
      </w:tr>
      <w:tr w:rsidR="00521FF4" w14:paraId="5A9E5DB5" w14:textId="77777777">
        <w:trPr>
          <w:jc w:val="center"/>
        </w:trPr>
        <w:tc>
          <w:tcPr>
            <w:tcW w:w="2544" w:type="dxa"/>
          </w:tcPr>
          <w:p w14:paraId="191EB9D7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hours_to_dispatch</w:t>
            </w:r>
          </w:p>
        </w:tc>
        <w:tc>
          <w:tcPr>
            <w:tcW w:w="1441" w:type="dxa"/>
          </w:tcPr>
          <w:p w14:paraId="4ACC26F3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690" w:type="dxa"/>
          </w:tcPr>
          <w:p w14:paraId="14FF1AD0" w14:textId="77777777" w:rsidR="00521FF4" w:rsidRDefault="00521FF4">
            <w:pPr>
              <w:spacing w:after="0"/>
            </w:pPr>
          </w:p>
        </w:tc>
        <w:tc>
          <w:tcPr>
            <w:tcW w:w="534" w:type="dxa"/>
          </w:tcPr>
          <w:p w14:paraId="19B44B92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34C3E7BF" w14:textId="77777777" w:rsidR="00521FF4" w:rsidRDefault="0034460A">
            <w:pPr>
              <w:spacing w:after="0"/>
            </w:pPr>
            <w:r>
              <w:rPr>
                <w:sz w:val="16"/>
              </w:rPr>
              <w:t>Hours from request to dispatch.</w:t>
            </w:r>
          </w:p>
        </w:tc>
      </w:tr>
      <w:tr w:rsidR="00521FF4" w14:paraId="2CCEA479" w14:textId="77777777">
        <w:trPr>
          <w:jc w:val="center"/>
        </w:trPr>
        <w:tc>
          <w:tcPr>
            <w:tcW w:w="2544" w:type="dxa"/>
          </w:tcPr>
          <w:p w14:paraId="087DC1FF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hours_to_arrive</w:t>
            </w:r>
          </w:p>
        </w:tc>
        <w:tc>
          <w:tcPr>
            <w:tcW w:w="1441" w:type="dxa"/>
          </w:tcPr>
          <w:p w14:paraId="5B8813ED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690" w:type="dxa"/>
          </w:tcPr>
          <w:p w14:paraId="0E713F18" w14:textId="77777777" w:rsidR="00521FF4" w:rsidRDefault="00521FF4">
            <w:pPr>
              <w:spacing w:after="0"/>
            </w:pPr>
          </w:p>
        </w:tc>
        <w:tc>
          <w:tcPr>
            <w:tcW w:w="534" w:type="dxa"/>
          </w:tcPr>
          <w:p w14:paraId="298E46F3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524499D7" w14:textId="77777777" w:rsidR="00521FF4" w:rsidRDefault="0034460A">
            <w:pPr>
              <w:spacing w:after="0"/>
            </w:pPr>
            <w:r>
              <w:rPr>
                <w:sz w:val="16"/>
              </w:rPr>
              <w:t>Hours from dispatch to arrival.</w:t>
            </w:r>
          </w:p>
        </w:tc>
      </w:tr>
      <w:tr w:rsidR="00521FF4" w14:paraId="29B330C8" w14:textId="77777777">
        <w:trPr>
          <w:jc w:val="center"/>
        </w:trPr>
        <w:tc>
          <w:tcPr>
            <w:tcW w:w="2544" w:type="dxa"/>
          </w:tcPr>
          <w:p w14:paraId="0E8887DB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hours_on_site</w:t>
            </w:r>
          </w:p>
        </w:tc>
        <w:tc>
          <w:tcPr>
            <w:tcW w:w="1441" w:type="dxa"/>
          </w:tcPr>
          <w:p w14:paraId="26D0A47E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690" w:type="dxa"/>
          </w:tcPr>
          <w:p w14:paraId="2D4337A3" w14:textId="77777777" w:rsidR="00521FF4" w:rsidRDefault="00521FF4">
            <w:pPr>
              <w:spacing w:after="0"/>
            </w:pPr>
          </w:p>
        </w:tc>
        <w:tc>
          <w:tcPr>
            <w:tcW w:w="534" w:type="dxa"/>
          </w:tcPr>
          <w:p w14:paraId="06BA3518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30939B22" w14:textId="77777777" w:rsidR="00521FF4" w:rsidRDefault="0034460A">
            <w:pPr>
              <w:spacing w:after="0"/>
            </w:pPr>
            <w:r>
              <w:rPr>
                <w:sz w:val="16"/>
              </w:rPr>
              <w:t>Hours from arrival to completion.</w:t>
            </w:r>
          </w:p>
        </w:tc>
      </w:tr>
      <w:tr w:rsidR="00521FF4" w14:paraId="0300D449" w14:textId="77777777">
        <w:trPr>
          <w:jc w:val="center"/>
        </w:trPr>
        <w:tc>
          <w:tcPr>
            <w:tcW w:w="2544" w:type="dxa"/>
          </w:tcPr>
          <w:p w14:paraId="5A6342CB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hours_to_complete</w:t>
            </w:r>
          </w:p>
        </w:tc>
        <w:tc>
          <w:tcPr>
            <w:tcW w:w="1441" w:type="dxa"/>
          </w:tcPr>
          <w:p w14:paraId="2D06534B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690" w:type="dxa"/>
          </w:tcPr>
          <w:p w14:paraId="66B62D26" w14:textId="77777777" w:rsidR="00521FF4" w:rsidRDefault="00521FF4">
            <w:pPr>
              <w:spacing w:after="0"/>
            </w:pPr>
          </w:p>
        </w:tc>
        <w:tc>
          <w:tcPr>
            <w:tcW w:w="534" w:type="dxa"/>
          </w:tcPr>
          <w:p w14:paraId="75EF00E4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6D020EDB" w14:textId="77777777" w:rsidR="00521FF4" w:rsidRDefault="0034460A">
            <w:pPr>
              <w:spacing w:after="0"/>
            </w:pPr>
            <w:r>
              <w:rPr>
                <w:sz w:val="16"/>
              </w:rPr>
              <w:t xml:space="preserve">Hours from request to </w:t>
            </w:r>
            <w:r>
              <w:rPr>
                <w:sz w:val="16"/>
              </w:rPr>
              <w:t>completion.</w:t>
            </w:r>
          </w:p>
        </w:tc>
      </w:tr>
      <w:tr w:rsidR="00521FF4" w14:paraId="3B5E6349" w14:textId="77777777">
        <w:trPr>
          <w:jc w:val="center"/>
        </w:trPr>
        <w:tc>
          <w:tcPr>
            <w:tcW w:w="2544" w:type="dxa"/>
          </w:tcPr>
          <w:p w14:paraId="51DC9736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personnel_count</w:t>
            </w:r>
          </w:p>
        </w:tc>
        <w:tc>
          <w:tcPr>
            <w:tcW w:w="1441" w:type="dxa"/>
          </w:tcPr>
          <w:p w14:paraId="16A1D048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90" w:type="dxa"/>
          </w:tcPr>
          <w:p w14:paraId="58C02695" w14:textId="77777777" w:rsidR="00521FF4" w:rsidRDefault="00521FF4">
            <w:pPr>
              <w:spacing w:after="0"/>
            </w:pPr>
          </w:p>
        </w:tc>
        <w:tc>
          <w:tcPr>
            <w:tcW w:w="534" w:type="dxa"/>
          </w:tcPr>
          <w:p w14:paraId="5E950675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162598AA" w14:textId="77777777" w:rsidR="00521FF4" w:rsidRDefault="0034460A">
            <w:pPr>
              <w:spacing w:after="0"/>
            </w:pPr>
            <w:r>
              <w:rPr>
                <w:sz w:val="16"/>
              </w:rPr>
              <w:t>Personnel sent on the request.</w:t>
            </w:r>
          </w:p>
        </w:tc>
      </w:tr>
      <w:tr w:rsidR="00521FF4" w14:paraId="125C2718" w14:textId="77777777">
        <w:trPr>
          <w:jc w:val="center"/>
        </w:trPr>
        <w:tc>
          <w:tcPr>
            <w:tcW w:w="2544" w:type="dxa"/>
          </w:tcPr>
          <w:p w14:paraId="2F13C3D5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is_completed</w:t>
            </w:r>
          </w:p>
        </w:tc>
        <w:tc>
          <w:tcPr>
            <w:tcW w:w="1441" w:type="dxa"/>
          </w:tcPr>
          <w:p w14:paraId="244C93D4" w14:textId="77777777" w:rsidR="00521FF4" w:rsidRDefault="0034460A">
            <w:pPr>
              <w:spacing w:after="0"/>
            </w:pPr>
            <w:r>
              <w:rPr>
                <w:sz w:val="16"/>
              </w:rPr>
              <w:t>boolean</w:t>
            </w:r>
          </w:p>
        </w:tc>
        <w:tc>
          <w:tcPr>
            <w:tcW w:w="1690" w:type="dxa"/>
          </w:tcPr>
          <w:p w14:paraId="28CFF080" w14:textId="77777777" w:rsidR="00521FF4" w:rsidRDefault="00521FF4">
            <w:pPr>
              <w:spacing w:after="0"/>
            </w:pPr>
          </w:p>
        </w:tc>
        <w:tc>
          <w:tcPr>
            <w:tcW w:w="534" w:type="dxa"/>
          </w:tcPr>
          <w:p w14:paraId="4C4A3916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567CF1FC" w14:textId="77777777" w:rsidR="00521FF4" w:rsidRDefault="0034460A">
            <w:pPr>
              <w:spacing w:after="0"/>
            </w:pPr>
            <w:r>
              <w:rPr>
                <w:sz w:val="16"/>
              </w:rPr>
              <w:t>Whether the request has been completed.</w:t>
            </w:r>
          </w:p>
        </w:tc>
      </w:tr>
    </w:tbl>
    <w:p w14:paraId="74546F53" w14:textId="77777777" w:rsidR="00521FF4" w:rsidRDefault="00521FF4">
      <w:pPr>
        <w:spacing w:after="40"/>
      </w:pPr>
    </w:p>
    <w:p w14:paraId="663FB86A" w14:textId="77777777" w:rsidR="00521FF4" w:rsidRDefault="0034460A">
      <w:pPr>
        <w:pStyle w:val="Heading2"/>
      </w:pPr>
      <w:bookmarkStart w:id="65" w:name="_Toc243768119"/>
      <w:r>
        <w:t>3.4 mart · Data marts</w:t>
      </w:r>
      <w:bookmarkEnd w:id="65"/>
    </w:p>
    <w:p w14:paraId="35929EB0" w14:textId="77777777" w:rsidR="00521FF4" w:rsidRDefault="0034460A">
      <w:pPr>
        <w:pStyle w:val="Heading3"/>
      </w:pPr>
      <w:r>
        <w:t>mart.mart_displacement_daily</w:t>
      </w:r>
    </w:p>
    <w:p w14:paraId="54DE9A28" w14:textId="282AACAF" w:rsidR="00521FF4" w:rsidRDefault="0034460A">
      <w:pPr>
        <w:pStyle w:val="Caption"/>
        <w:keepNext/>
        <w:spacing w:before="160" w:after="40"/>
      </w:pPr>
      <w:bookmarkStart w:id="66" w:name="_Toc243768233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37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Columns of mart.mart_displacement_daily</w:t>
      </w:r>
      <w:bookmarkEnd w:id="66"/>
    </w:p>
    <w:p w14:paraId="7ACCD0A9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Everyone displaced per event per day: inside evacuation centers plus outside. Materialized view, 509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81"/>
        <w:gridCol w:w="969"/>
        <w:gridCol w:w="538"/>
        <w:gridCol w:w="646"/>
        <w:gridCol w:w="3876"/>
      </w:tblGrid>
      <w:tr w:rsidR="00521FF4" w14:paraId="32388B05" w14:textId="77777777">
        <w:trPr>
          <w:jc w:val="center"/>
        </w:trPr>
        <w:tc>
          <w:tcPr>
            <w:tcW w:w="3381" w:type="dxa"/>
            <w:shd w:val="clear" w:color="auto" w:fill="ECE8DF"/>
          </w:tcPr>
          <w:p w14:paraId="1E6DE553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969" w:type="dxa"/>
            <w:shd w:val="clear" w:color="auto" w:fill="ECE8DF"/>
          </w:tcPr>
          <w:p w14:paraId="7903536D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38" w:type="dxa"/>
            <w:shd w:val="clear" w:color="auto" w:fill="ECE8DF"/>
          </w:tcPr>
          <w:p w14:paraId="0FA4783C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46" w:type="dxa"/>
            <w:shd w:val="clear" w:color="auto" w:fill="ECE8DF"/>
          </w:tcPr>
          <w:p w14:paraId="33A53E2F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876" w:type="dxa"/>
            <w:shd w:val="clear" w:color="auto" w:fill="ECE8DF"/>
          </w:tcPr>
          <w:p w14:paraId="654F673D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521FF4" w14:paraId="3C720F5F" w14:textId="77777777">
        <w:trPr>
          <w:jc w:val="center"/>
        </w:trPr>
        <w:tc>
          <w:tcPr>
            <w:tcW w:w="3381" w:type="dxa"/>
          </w:tcPr>
          <w:p w14:paraId="3E39FBF5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event_code</w:t>
            </w:r>
          </w:p>
        </w:tc>
        <w:tc>
          <w:tcPr>
            <w:tcW w:w="969" w:type="dxa"/>
          </w:tcPr>
          <w:p w14:paraId="5183C83C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38" w:type="dxa"/>
          </w:tcPr>
          <w:p w14:paraId="47A584A8" w14:textId="77777777" w:rsidR="00521FF4" w:rsidRDefault="00521FF4">
            <w:pPr>
              <w:spacing w:after="0"/>
            </w:pPr>
          </w:p>
        </w:tc>
        <w:tc>
          <w:tcPr>
            <w:tcW w:w="646" w:type="dxa"/>
          </w:tcPr>
          <w:p w14:paraId="33DEF939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0C0BD188" w14:textId="77777777" w:rsidR="00521FF4" w:rsidRDefault="0034460A">
            <w:pPr>
              <w:spacing w:after="0"/>
            </w:pPr>
            <w:r>
              <w:rPr>
                <w:sz w:val="16"/>
              </w:rPr>
              <w:t>Event natural key, TC&lt;year&gt;-&lt;LOCAL NAME&gt; (e.g. TC2024-KRISTINE); 'All' in roll-up rows.</w:t>
            </w:r>
          </w:p>
        </w:tc>
      </w:tr>
      <w:tr w:rsidR="00521FF4" w14:paraId="54CA4352" w14:textId="77777777">
        <w:trPr>
          <w:jc w:val="center"/>
        </w:trPr>
        <w:tc>
          <w:tcPr>
            <w:tcW w:w="3381" w:type="dxa"/>
          </w:tcPr>
          <w:p w14:paraId="7EC4757E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snapshot_date</w:t>
            </w:r>
          </w:p>
        </w:tc>
        <w:tc>
          <w:tcPr>
            <w:tcW w:w="969" w:type="dxa"/>
          </w:tcPr>
          <w:p w14:paraId="51DC55A3" w14:textId="77777777" w:rsidR="00521FF4" w:rsidRDefault="0034460A">
            <w:pPr>
              <w:spacing w:after="0"/>
            </w:pPr>
            <w:r>
              <w:rPr>
                <w:sz w:val="16"/>
              </w:rPr>
              <w:t>date</w:t>
            </w:r>
          </w:p>
        </w:tc>
        <w:tc>
          <w:tcPr>
            <w:tcW w:w="538" w:type="dxa"/>
          </w:tcPr>
          <w:p w14:paraId="0CCE3997" w14:textId="77777777" w:rsidR="00521FF4" w:rsidRDefault="00521FF4">
            <w:pPr>
              <w:spacing w:after="0"/>
            </w:pPr>
          </w:p>
        </w:tc>
        <w:tc>
          <w:tcPr>
            <w:tcW w:w="646" w:type="dxa"/>
          </w:tcPr>
          <w:p w14:paraId="5E84147E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0C132049" w14:textId="77777777" w:rsidR="00521FF4" w:rsidRDefault="0034460A">
            <w:pPr>
              <w:spacing w:after="0"/>
            </w:pPr>
            <w:r>
              <w:rPr>
                <w:sz w:val="16"/>
              </w:rPr>
              <w:t>Date of the daily snapshot.</w:t>
            </w:r>
          </w:p>
        </w:tc>
      </w:tr>
      <w:tr w:rsidR="00521FF4" w14:paraId="7E931AC1" w14:textId="77777777">
        <w:trPr>
          <w:jc w:val="center"/>
        </w:trPr>
        <w:tc>
          <w:tcPr>
            <w:tcW w:w="3381" w:type="dxa"/>
          </w:tcPr>
          <w:p w14:paraId="6E858078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lastRenderedPageBreak/>
              <w:t>day_of_event</w:t>
            </w:r>
          </w:p>
        </w:tc>
        <w:tc>
          <w:tcPr>
            <w:tcW w:w="969" w:type="dxa"/>
          </w:tcPr>
          <w:p w14:paraId="129E7A13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38" w:type="dxa"/>
          </w:tcPr>
          <w:p w14:paraId="64BDF5C1" w14:textId="77777777" w:rsidR="00521FF4" w:rsidRDefault="00521FF4">
            <w:pPr>
              <w:spacing w:after="0"/>
            </w:pPr>
          </w:p>
        </w:tc>
        <w:tc>
          <w:tcPr>
            <w:tcW w:w="646" w:type="dxa"/>
          </w:tcPr>
          <w:p w14:paraId="6689D88F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5145D1EC" w14:textId="77777777" w:rsidR="00521FF4" w:rsidRDefault="0034460A">
            <w:pPr>
              <w:spacing w:after="0"/>
            </w:pPr>
            <w:r>
              <w:rPr>
                <w:sz w:val="16"/>
              </w:rPr>
              <w:t xml:space="preserve">Days since the event started (negative = pre-emptive </w:t>
            </w:r>
            <w:r>
              <w:rPr>
                <w:sz w:val="16"/>
              </w:rPr>
              <w:t>evacuation).</w:t>
            </w:r>
          </w:p>
        </w:tc>
      </w:tr>
      <w:tr w:rsidR="00521FF4" w14:paraId="4896DDF0" w14:textId="77777777">
        <w:trPr>
          <w:jc w:val="center"/>
        </w:trPr>
        <w:tc>
          <w:tcPr>
            <w:tcW w:w="3381" w:type="dxa"/>
          </w:tcPr>
          <w:p w14:paraId="6C765E03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families_inside</w:t>
            </w:r>
          </w:p>
        </w:tc>
        <w:tc>
          <w:tcPr>
            <w:tcW w:w="969" w:type="dxa"/>
          </w:tcPr>
          <w:p w14:paraId="14019BB1" w14:textId="77777777" w:rsidR="00521FF4" w:rsidRDefault="0034460A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38" w:type="dxa"/>
          </w:tcPr>
          <w:p w14:paraId="1CBE9FDB" w14:textId="77777777" w:rsidR="00521FF4" w:rsidRDefault="00521FF4">
            <w:pPr>
              <w:spacing w:after="0"/>
            </w:pPr>
          </w:p>
        </w:tc>
        <w:tc>
          <w:tcPr>
            <w:tcW w:w="646" w:type="dxa"/>
          </w:tcPr>
          <w:p w14:paraId="58076422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2E994272" w14:textId="77777777" w:rsidR="00521FF4" w:rsidRDefault="0034460A">
            <w:pPr>
              <w:spacing w:after="0"/>
            </w:pPr>
            <w:r>
              <w:rPr>
                <w:sz w:val="16"/>
              </w:rPr>
              <w:t>Families inside the center (semi-additive).</w:t>
            </w:r>
          </w:p>
        </w:tc>
      </w:tr>
      <w:tr w:rsidR="00521FF4" w14:paraId="2FE2C92A" w14:textId="77777777">
        <w:trPr>
          <w:jc w:val="center"/>
        </w:trPr>
        <w:tc>
          <w:tcPr>
            <w:tcW w:w="3381" w:type="dxa"/>
          </w:tcPr>
          <w:p w14:paraId="5ECD27D0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persons_inside</w:t>
            </w:r>
          </w:p>
        </w:tc>
        <w:tc>
          <w:tcPr>
            <w:tcW w:w="969" w:type="dxa"/>
          </w:tcPr>
          <w:p w14:paraId="7F7D386A" w14:textId="77777777" w:rsidR="00521FF4" w:rsidRDefault="0034460A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38" w:type="dxa"/>
          </w:tcPr>
          <w:p w14:paraId="01EA4342" w14:textId="77777777" w:rsidR="00521FF4" w:rsidRDefault="00521FF4">
            <w:pPr>
              <w:spacing w:after="0"/>
            </w:pPr>
          </w:p>
        </w:tc>
        <w:tc>
          <w:tcPr>
            <w:tcW w:w="646" w:type="dxa"/>
          </w:tcPr>
          <w:p w14:paraId="1322DB20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3B3D0B2E" w14:textId="77777777" w:rsidR="00521FF4" w:rsidRDefault="0034460A">
            <w:pPr>
              <w:spacing w:after="0"/>
            </w:pPr>
            <w:r>
              <w:rPr>
                <w:sz w:val="16"/>
              </w:rPr>
              <w:t>Persons inside the center (semi-additive).</w:t>
            </w:r>
          </w:p>
        </w:tc>
      </w:tr>
      <w:tr w:rsidR="00521FF4" w14:paraId="6ECB72F4" w14:textId="77777777">
        <w:trPr>
          <w:jc w:val="center"/>
        </w:trPr>
        <w:tc>
          <w:tcPr>
            <w:tcW w:w="3381" w:type="dxa"/>
          </w:tcPr>
          <w:p w14:paraId="2A4C27DA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families_outside</w:t>
            </w:r>
          </w:p>
        </w:tc>
        <w:tc>
          <w:tcPr>
            <w:tcW w:w="969" w:type="dxa"/>
          </w:tcPr>
          <w:p w14:paraId="46A196A2" w14:textId="77777777" w:rsidR="00521FF4" w:rsidRDefault="0034460A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38" w:type="dxa"/>
          </w:tcPr>
          <w:p w14:paraId="401CA6C8" w14:textId="77777777" w:rsidR="00521FF4" w:rsidRDefault="00521FF4">
            <w:pPr>
              <w:spacing w:after="0"/>
            </w:pPr>
          </w:p>
        </w:tc>
        <w:tc>
          <w:tcPr>
            <w:tcW w:w="646" w:type="dxa"/>
          </w:tcPr>
          <w:p w14:paraId="26373002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2E397F0A" w14:textId="77777777" w:rsidR="00521FF4" w:rsidRDefault="0034460A">
            <w:pPr>
              <w:spacing w:after="0"/>
            </w:pPr>
            <w:r>
              <w:rPr>
                <w:sz w:val="16"/>
              </w:rPr>
              <w:t xml:space="preserve">Families displaced outside evacuation centers </w:t>
            </w:r>
            <w:r>
              <w:rPr>
                <w:sz w:val="16"/>
              </w:rPr>
              <w:t>(semi-additive).</w:t>
            </w:r>
          </w:p>
        </w:tc>
      </w:tr>
      <w:tr w:rsidR="00521FF4" w14:paraId="610703D0" w14:textId="77777777">
        <w:trPr>
          <w:jc w:val="center"/>
        </w:trPr>
        <w:tc>
          <w:tcPr>
            <w:tcW w:w="3381" w:type="dxa"/>
          </w:tcPr>
          <w:p w14:paraId="0E05F00E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persons_outside</w:t>
            </w:r>
          </w:p>
        </w:tc>
        <w:tc>
          <w:tcPr>
            <w:tcW w:w="969" w:type="dxa"/>
          </w:tcPr>
          <w:p w14:paraId="14D714D7" w14:textId="77777777" w:rsidR="00521FF4" w:rsidRDefault="0034460A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38" w:type="dxa"/>
          </w:tcPr>
          <w:p w14:paraId="1A474816" w14:textId="77777777" w:rsidR="00521FF4" w:rsidRDefault="00521FF4">
            <w:pPr>
              <w:spacing w:after="0"/>
            </w:pPr>
          </w:p>
        </w:tc>
        <w:tc>
          <w:tcPr>
            <w:tcW w:w="646" w:type="dxa"/>
          </w:tcPr>
          <w:p w14:paraId="3BA52E83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4AF62C1C" w14:textId="77777777" w:rsidR="00521FF4" w:rsidRDefault="0034460A">
            <w:pPr>
              <w:spacing w:after="0"/>
            </w:pPr>
            <w:r>
              <w:rPr>
                <w:sz w:val="16"/>
              </w:rPr>
              <w:t>Persons displaced outside evacuation centers (semi-additive).</w:t>
            </w:r>
          </w:p>
        </w:tc>
      </w:tr>
      <w:tr w:rsidR="00521FF4" w14:paraId="7D0A37E3" w14:textId="77777777">
        <w:trPr>
          <w:jc w:val="center"/>
        </w:trPr>
        <w:tc>
          <w:tcPr>
            <w:tcW w:w="3381" w:type="dxa"/>
          </w:tcPr>
          <w:p w14:paraId="652A3401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persons_displaced</w:t>
            </w:r>
          </w:p>
        </w:tc>
        <w:tc>
          <w:tcPr>
            <w:tcW w:w="969" w:type="dxa"/>
          </w:tcPr>
          <w:p w14:paraId="1F19E45B" w14:textId="77777777" w:rsidR="00521FF4" w:rsidRDefault="0034460A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38" w:type="dxa"/>
          </w:tcPr>
          <w:p w14:paraId="3F5A304E" w14:textId="77777777" w:rsidR="00521FF4" w:rsidRDefault="00521FF4">
            <w:pPr>
              <w:spacing w:after="0"/>
            </w:pPr>
          </w:p>
        </w:tc>
        <w:tc>
          <w:tcPr>
            <w:tcW w:w="646" w:type="dxa"/>
          </w:tcPr>
          <w:p w14:paraId="01FBF17D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396BF106" w14:textId="77777777" w:rsidR="00521FF4" w:rsidRDefault="0034460A">
            <w:pPr>
              <w:spacing w:after="0"/>
            </w:pPr>
            <w:r>
              <w:rPr>
                <w:sz w:val="16"/>
              </w:rPr>
              <w:t>Persons inside plus outside evacuation centers that day.</w:t>
            </w:r>
          </w:p>
        </w:tc>
      </w:tr>
      <w:tr w:rsidR="00521FF4" w14:paraId="046905D4" w14:textId="77777777">
        <w:trPr>
          <w:jc w:val="center"/>
        </w:trPr>
        <w:tc>
          <w:tcPr>
            <w:tcW w:w="3381" w:type="dxa"/>
          </w:tcPr>
          <w:p w14:paraId="0C0F05F7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share_outside_centers</w:t>
            </w:r>
          </w:p>
        </w:tc>
        <w:tc>
          <w:tcPr>
            <w:tcW w:w="969" w:type="dxa"/>
          </w:tcPr>
          <w:p w14:paraId="37648A01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38" w:type="dxa"/>
          </w:tcPr>
          <w:p w14:paraId="270F27D3" w14:textId="77777777" w:rsidR="00521FF4" w:rsidRDefault="00521FF4">
            <w:pPr>
              <w:spacing w:after="0"/>
            </w:pPr>
          </w:p>
        </w:tc>
        <w:tc>
          <w:tcPr>
            <w:tcW w:w="646" w:type="dxa"/>
          </w:tcPr>
          <w:p w14:paraId="0B778CDE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0463D181" w14:textId="77777777" w:rsidR="00521FF4" w:rsidRDefault="0034460A">
            <w:pPr>
              <w:spacing w:after="0"/>
            </w:pPr>
            <w:r>
              <w:rPr>
                <w:sz w:val="16"/>
              </w:rPr>
              <w:t xml:space="preserve">Share of </w:t>
            </w:r>
            <w:r>
              <w:rPr>
                <w:sz w:val="16"/>
              </w:rPr>
              <w:t>displaced persons staying outside centers, 0–1.</w:t>
            </w:r>
          </w:p>
        </w:tc>
      </w:tr>
    </w:tbl>
    <w:p w14:paraId="4C113FD3" w14:textId="77777777" w:rsidR="00521FF4" w:rsidRDefault="00521FF4">
      <w:pPr>
        <w:spacing w:after="40"/>
      </w:pPr>
    </w:p>
    <w:p w14:paraId="4CCA6921" w14:textId="77777777" w:rsidR="00521FF4" w:rsidRDefault="0034460A">
      <w:pPr>
        <w:pStyle w:val="Heading3"/>
      </w:pPr>
      <w:r>
        <w:t>mart.mart_evacuation_daily</w:t>
      </w:r>
    </w:p>
    <w:p w14:paraId="0C2FEAE9" w14:textId="2A8620F3" w:rsidR="00521FF4" w:rsidRDefault="0034460A">
      <w:pPr>
        <w:pStyle w:val="Caption"/>
        <w:keepNext/>
        <w:spacing w:before="160" w:after="40"/>
      </w:pPr>
      <w:bookmarkStart w:id="67" w:name="_Toc243768234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38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Columns of mart.mart_evacuation_daily</w:t>
      </w:r>
      <w:bookmarkEnd w:id="67"/>
    </w:p>
    <w:p w14:paraId="2553B0E8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Evacuation-center load per event per day (summed across centers only). Materialized view, 372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81"/>
        <w:gridCol w:w="969"/>
        <w:gridCol w:w="538"/>
        <w:gridCol w:w="646"/>
        <w:gridCol w:w="3876"/>
      </w:tblGrid>
      <w:tr w:rsidR="00521FF4" w14:paraId="5959FDDF" w14:textId="77777777">
        <w:trPr>
          <w:jc w:val="center"/>
        </w:trPr>
        <w:tc>
          <w:tcPr>
            <w:tcW w:w="3381" w:type="dxa"/>
            <w:shd w:val="clear" w:color="auto" w:fill="ECE8DF"/>
          </w:tcPr>
          <w:p w14:paraId="16B679F8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969" w:type="dxa"/>
            <w:shd w:val="clear" w:color="auto" w:fill="ECE8DF"/>
          </w:tcPr>
          <w:p w14:paraId="7171CFB8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38" w:type="dxa"/>
            <w:shd w:val="clear" w:color="auto" w:fill="ECE8DF"/>
          </w:tcPr>
          <w:p w14:paraId="363AC1A0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46" w:type="dxa"/>
            <w:shd w:val="clear" w:color="auto" w:fill="ECE8DF"/>
          </w:tcPr>
          <w:p w14:paraId="0722F3AA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876" w:type="dxa"/>
            <w:shd w:val="clear" w:color="auto" w:fill="ECE8DF"/>
          </w:tcPr>
          <w:p w14:paraId="62EA80BF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521FF4" w14:paraId="059058B1" w14:textId="77777777">
        <w:trPr>
          <w:jc w:val="center"/>
        </w:trPr>
        <w:tc>
          <w:tcPr>
            <w:tcW w:w="3381" w:type="dxa"/>
          </w:tcPr>
          <w:p w14:paraId="6C6D2FB9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event_code</w:t>
            </w:r>
          </w:p>
        </w:tc>
        <w:tc>
          <w:tcPr>
            <w:tcW w:w="969" w:type="dxa"/>
          </w:tcPr>
          <w:p w14:paraId="33CCB2A3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38" w:type="dxa"/>
          </w:tcPr>
          <w:p w14:paraId="4EEDD661" w14:textId="77777777" w:rsidR="00521FF4" w:rsidRDefault="00521FF4">
            <w:pPr>
              <w:spacing w:after="0"/>
            </w:pPr>
          </w:p>
        </w:tc>
        <w:tc>
          <w:tcPr>
            <w:tcW w:w="646" w:type="dxa"/>
          </w:tcPr>
          <w:p w14:paraId="154625CD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3F24E5CA" w14:textId="77777777" w:rsidR="00521FF4" w:rsidRDefault="0034460A">
            <w:pPr>
              <w:spacing w:after="0"/>
            </w:pPr>
            <w:r>
              <w:rPr>
                <w:sz w:val="16"/>
              </w:rPr>
              <w:t>Event natural key, TC&lt;year&gt;-&lt;LOCAL NAME&gt;</w:t>
            </w:r>
            <w:r>
              <w:rPr>
                <w:sz w:val="16"/>
              </w:rPr>
              <w:t xml:space="preserve"> (e.g. TC2024-KRISTINE); 'All' in roll-up rows.</w:t>
            </w:r>
          </w:p>
        </w:tc>
      </w:tr>
      <w:tr w:rsidR="00521FF4" w14:paraId="65DEFF43" w14:textId="77777777">
        <w:trPr>
          <w:jc w:val="center"/>
        </w:trPr>
        <w:tc>
          <w:tcPr>
            <w:tcW w:w="3381" w:type="dxa"/>
          </w:tcPr>
          <w:p w14:paraId="0DA73DC5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snapshot_date</w:t>
            </w:r>
          </w:p>
        </w:tc>
        <w:tc>
          <w:tcPr>
            <w:tcW w:w="969" w:type="dxa"/>
          </w:tcPr>
          <w:p w14:paraId="63F95C45" w14:textId="77777777" w:rsidR="00521FF4" w:rsidRDefault="0034460A">
            <w:pPr>
              <w:spacing w:after="0"/>
            </w:pPr>
            <w:r>
              <w:rPr>
                <w:sz w:val="16"/>
              </w:rPr>
              <w:t>date</w:t>
            </w:r>
          </w:p>
        </w:tc>
        <w:tc>
          <w:tcPr>
            <w:tcW w:w="538" w:type="dxa"/>
          </w:tcPr>
          <w:p w14:paraId="7055BBA0" w14:textId="77777777" w:rsidR="00521FF4" w:rsidRDefault="00521FF4">
            <w:pPr>
              <w:spacing w:after="0"/>
            </w:pPr>
          </w:p>
        </w:tc>
        <w:tc>
          <w:tcPr>
            <w:tcW w:w="646" w:type="dxa"/>
          </w:tcPr>
          <w:p w14:paraId="240BCCEE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73C19E33" w14:textId="77777777" w:rsidR="00521FF4" w:rsidRDefault="0034460A">
            <w:pPr>
              <w:spacing w:after="0"/>
            </w:pPr>
            <w:r>
              <w:rPr>
                <w:sz w:val="16"/>
              </w:rPr>
              <w:t>Date of the daily snapshot.</w:t>
            </w:r>
          </w:p>
        </w:tc>
      </w:tr>
      <w:tr w:rsidR="00521FF4" w14:paraId="6FDFB2B0" w14:textId="77777777">
        <w:trPr>
          <w:jc w:val="center"/>
        </w:trPr>
        <w:tc>
          <w:tcPr>
            <w:tcW w:w="3381" w:type="dxa"/>
          </w:tcPr>
          <w:p w14:paraId="36F3AD8B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day_of_event</w:t>
            </w:r>
          </w:p>
        </w:tc>
        <w:tc>
          <w:tcPr>
            <w:tcW w:w="969" w:type="dxa"/>
          </w:tcPr>
          <w:p w14:paraId="3D557F2B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38" w:type="dxa"/>
          </w:tcPr>
          <w:p w14:paraId="13FC6E03" w14:textId="77777777" w:rsidR="00521FF4" w:rsidRDefault="00521FF4">
            <w:pPr>
              <w:spacing w:after="0"/>
            </w:pPr>
          </w:p>
        </w:tc>
        <w:tc>
          <w:tcPr>
            <w:tcW w:w="646" w:type="dxa"/>
          </w:tcPr>
          <w:p w14:paraId="56153750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06F7EA2F" w14:textId="77777777" w:rsidR="00521FF4" w:rsidRDefault="0034460A">
            <w:pPr>
              <w:spacing w:after="0"/>
            </w:pPr>
            <w:r>
              <w:rPr>
                <w:sz w:val="16"/>
              </w:rPr>
              <w:t>Days since the event started (negative = pre-emptive evacuation).</w:t>
            </w:r>
          </w:p>
        </w:tc>
      </w:tr>
      <w:tr w:rsidR="00521FF4" w14:paraId="624EB103" w14:textId="77777777">
        <w:trPr>
          <w:jc w:val="center"/>
        </w:trPr>
        <w:tc>
          <w:tcPr>
            <w:tcW w:w="3381" w:type="dxa"/>
          </w:tcPr>
          <w:p w14:paraId="73D6EAD1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centers_open</w:t>
            </w:r>
          </w:p>
        </w:tc>
        <w:tc>
          <w:tcPr>
            <w:tcW w:w="969" w:type="dxa"/>
          </w:tcPr>
          <w:p w14:paraId="16FB4EE3" w14:textId="77777777" w:rsidR="00521FF4" w:rsidRDefault="0034460A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38" w:type="dxa"/>
          </w:tcPr>
          <w:p w14:paraId="420E10CA" w14:textId="77777777" w:rsidR="00521FF4" w:rsidRDefault="00521FF4">
            <w:pPr>
              <w:spacing w:after="0"/>
            </w:pPr>
          </w:p>
        </w:tc>
        <w:tc>
          <w:tcPr>
            <w:tcW w:w="646" w:type="dxa"/>
          </w:tcPr>
          <w:p w14:paraId="30A6E34F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0D6B23F2" w14:textId="77777777" w:rsidR="00521FF4" w:rsidRDefault="0034460A">
            <w:pPr>
              <w:spacing w:after="0"/>
            </w:pPr>
            <w:r>
              <w:rPr>
                <w:sz w:val="16"/>
              </w:rPr>
              <w:t xml:space="preserve">Evacuation centers with </w:t>
            </w:r>
            <w:r>
              <w:rPr>
                <w:sz w:val="16"/>
              </w:rPr>
              <w:t>evacuees that day.</w:t>
            </w:r>
          </w:p>
        </w:tc>
      </w:tr>
      <w:tr w:rsidR="00521FF4" w14:paraId="50FD956B" w14:textId="77777777">
        <w:trPr>
          <w:jc w:val="center"/>
        </w:trPr>
        <w:tc>
          <w:tcPr>
            <w:tcW w:w="3381" w:type="dxa"/>
          </w:tcPr>
          <w:p w14:paraId="7FE99F78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families_inside</w:t>
            </w:r>
          </w:p>
        </w:tc>
        <w:tc>
          <w:tcPr>
            <w:tcW w:w="969" w:type="dxa"/>
          </w:tcPr>
          <w:p w14:paraId="4097C790" w14:textId="77777777" w:rsidR="00521FF4" w:rsidRDefault="0034460A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38" w:type="dxa"/>
          </w:tcPr>
          <w:p w14:paraId="19CFBAA7" w14:textId="77777777" w:rsidR="00521FF4" w:rsidRDefault="00521FF4">
            <w:pPr>
              <w:spacing w:after="0"/>
            </w:pPr>
          </w:p>
        </w:tc>
        <w:tc>
          <w:tcPr>
            <w:tcW w:w="646" w:type="dxa"/>
          </w:tcPr>
          <w:p w14:paraId="51385C41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7A37FD4E" w14:textId="77777777" w:rsidR="00521FF4" w:rsidRDefault="0034460A">
            <w:pPr>
              <w:spacing w:after="0"/>
            </w:pPr>
            <w:r>
              <w:rPr>
                <w:sz w:val="16"/>
              </w:rPr>
              <w:t>Families inside the center (semi-additive).</w:t>
            </w:r>
          </w:p>
        </w:tc>
      </w:tr>
      <w:tr w:rsidR="00521FF4" w14:paraId="6C93DE39" w14:textId="77777777">
        <w:trPr>
          <w:jc w:val="center"/>
        </w:trPr>
        <w:tc>
          <w:tcPr>
            <w:tcW w:w="3381" w:type="dxa"/>
          </w:tcPr>
          <w:p w14:paraId="2B59FBEB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persons_inside</w:t>
            </w:r>
          </w:p>
        </w:tc>
        <w:tc>
          <w:tcPr>
            <w:tcW w:w="969" w:type="dxa"/>
          </w:tcPr>
          <w:p w14:paraId="36223C3D" w14:textId="77777777" w:rsidR="00521FF4" w:rsidRDefault="0034460A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38" w:type="dxa"/>
          </w:tcPr>
          <w:p w14:paraId="5A6DD024" w14:textId="77777777" w:rsidR="00521FF4" w:rsidRDefault="00521FF4">
            <w:pPr>
              <w:spacing w:after="0"/>
            </w:pPr>
          </w:p>
        </w:tc>
        <w:tc>
          <w:tcPr>
            <w:tcW w:w="646" w:type="dxa"/>
          </w:tcPr>
          <w:p w14:paraId="41D6E911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6CB811E8" w14:textId="77777777" w:rsidR="00521FF4" w:rsidRDefault="0034460A">
            <w:pPr>
              <w:spacing w:after="0"/>
            </w:pPr>
            <w:r>
              <w:rPr>
                <w:sz w:val="16"/>
              </w:rPr>
              <w:t>Persons inside the center (semi-additive).</w:t>
            </w:r>
          </w:p>
        </w:tc>
      </w:tr>
      <w:tr w:rsidR="00521FF4" w14:paraId="4AD0E2C9" w14:textId="77777777">
        <w:trPr>
          <w:jc w:val="center"/>
        </w:trPr>
        <w:tc>
          <w:tcPr>
            <w:tcW w:w="3381" w:type="dxa"/>
          </w:tcPr>
          <w:p w14:paraId="7FC1351A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capacity_families</w:t>
            </w:r>
          </w:p>
        </w:tc>
        <w:tc>
          <w:tcPr>
            <w:tcW w:w="969" w:type="dxa"/>
          </w:tcPr>
          <w:p w14:paraId="321F2526" w14:textId="77777777" w:rsidR="00521FF4" w:rsidRDefault="0034460A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38" w:type="dxa"/>
          </w:tcPr>
          <w:p w14:paraId="6FE102A3" w14:textId="77777777" w:rsidR="00521FF4" w:rsidRDefault="00521FF4">
            <w:pPr>
              <w:spacing w:after="0"/>
            </w:pPr>
          </w:p>
        </w:tc>
        <w:tc>
          <w:tcPr>
            <w:tcW w:w="646" w:type="dxa"/>
          </w:tcPr>
          <w:p w14:paraId="262F0D45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761CD2D3" w14:textId="77777777" w:rsidR="00521FF4" w:rsidRDefault="0034460A">
            <w:pPr>
              <w:spacing w:after="0"/>
            </w:pPr>
            <w:r>
              <w:rPr>
                <w:sz w:val="16"/>
              </w:rPr>
              <w:t>Families the evacuation center can hold.</w:t>
            </w:r>
          </w:p>
        </w:tc>
      </w:tr>
      <w:tr w:rsidR="00521FF4" w14:paraId="42B4D8D3" w14:textId="77777777">
        <w:trPr>
          <w:jc w:val="center"/>
        </w:trPr>
        <w:tc>
          <w:tcPr>
            <w:tcW w:w="3381" w:type="dxa"/>
          </w:tcPr>
          <w:p w14:paraId="4A9915DB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centers_over_capacity</w:t>
            </w:r>
          </w:p>
        </w:tc>
        <w:tc>
          <w:tcPr>
            <w:tcW w:w="969" w:type="dxa"/>
          </w:tcPr>
          <w:p w14:paraId="6DE84E6B" w14:textId="77777777" w:rsidR="00521FF4" w:rsidRDefault="0034460A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38" w:type="dxa"/>
          </w:tcPr>
          <w:p w14:paraId="0415533D" w14:textId="77777777" w:rsidR="00521FF4" w:rsidRDefault="00521FF4">
            <w:pPr>
              <w:spacing w:after="0"/>
            </w:pPr>
          </w:p>
        </w:tc>
        <w:tc>
          <w:tcPr>
            <w:tcW w:w="646" w:type="dxa"/>
          </w:tcPr>
          <w:p w14:paraId="41270215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1087BEF1" w14:textId="77777777" w:rsidR="00521FF4" w:rsidRDefault="0034460A">
            <w:pPr>
              <w:spacing w:after="0"/>
            </w:pPr>
            <w:r>
              <w:rPr>
                <w:sz w:val="16"/>
              </w:rPr>
              <w:t>Centers where families inside exceeded capacity that day.</w:t>
            </w:r>
          </w:p>
        </w:tc>
      </w:tr>
      <w:tr w:rsidR="00521FF4" w14:paraId="72C6BBA2" w14:textId="77777777">
        <w:trPr>
          <w:jc w:val="center"/>
        </w:trPr>
        <w:tc>
          <w:tcPr>
            <w:tcW w:w="3381" w:type="dxa"/>
          </w:tcPr>
          <w:p w14:paraId="2EEEF61D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occupancy_rate</w:t>
            </w:r>
          </w:p>
        </w:tc>
        <w:tc>
          <w:tcPr>
            <w:tcW w:w="969" w:type="dxa"/>
          </w:tcPr>
          <w:p w14:paraId="206479C0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38" w:type="dxa"/>
          </w:tcPr>
          <w:p w14:paraId="499F6B9A" w14:textId="77777777" w:rsidR="00521FF4" w:rsidRDefault="00521FF4">
            <w:pPr>
              <w:spacing w:after="0"/>
            </w:pPr>
          </w:p>
        </w:tc>
        <w:tc>
          <w:tcPr>
            <w:tcW w:w="646" w:type="dxa"/>
          </w:tcPr>
          <w:p w14:paraId="03EFDD46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2408703E" w14:textId="77777777" w:rsidR="00521FF4" w:rsidRDefault="0034460A">
            <w:pPr>
              <w:spacing w:after="0"/>
            </w:pPr>
            <w:r>
              <w:rPr>
                <w:sz w:val="16"/>
              </w:rPr>
              <w:t>Families inside divided by capacity, across open centers.</w:t>
            </w:r>
          </w:p>
        </w:tc>
      </w:tr>
    </w:tbl>
    <w:p w14:paraId="4D193022" w14:textId="77777777" w:rsidR="00521FF4" w:rsidRDefault="00521FF4">
      <w:pPr>
        <w:spacing w:after="40"/>
      </w:pPr>
    </w:p>
    <w:p w14:paraId="5A5872F9" w14:textId="77777777" w:rsidR="00521FF4" w:rsidRDefault="0034460A">
      <w:pPr>
        <w:pStyle w:val="Heading3"/>
      </w:pPr>
      <w:r>
        <w:t>mart.mart_event_summary</w:t>
      </w:r>
    </w:p>
    <w:p w14:paraId="0E3FA682" w14:textId="4B730CE3" w:rsidR="00521FF4" w:rsidRDefault="0034460A">
      <w:pPr>
        <w:pStyle w:val="Caption"/>
        <w:keepNext/>
        <w:spacing w:before="160" w:after="40"/>
      </w:pPr>
      <w:bookmarkStart w:id="68" w:name="_Toc243768235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39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 xml:space="preserve">: Columns of </w:t>
      </w:r>
      <w:r>
        <w:rPr>
          <w:color w:val="14233A"/>
          <w:sz w:val="19"/>
        </w:rPr>
        <w:t>mart.mart_event_summary</w:t>
      </w:r>
      <w:bookmarkEnd w:id="68"/>
    </w:p>
    <w:p w14:paraId="3AE379DB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One row per event: headline damage, evacuation, relief and response figures. Materialized view, 31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41"/>
        <w:gridCol w:w="847"/>
        <w:gridCol w:w="471"/>
        <w:gridCol w:w="565"/>
        <w:gridCol w:w="3388"/>
      </w:tblGrid>
      <w:tr w:rsidR="00521FF4" w14:paraId="35CECFD3" w14:textId="77777777">
        <w:trPr>
          <w:jc w:val="center"/>
        </w:trPr>
        <w:tc>
          <w:tcPr>
            <w:tcW w:w="4141" w:type="dxa"/>
            <w:shd w:val="clear" w:color="auto" w:fill="ECE8DF"/>
          </w:tcPr>
          <w:p w14:paraId="43C69BFA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847" w:type="dxa"/>
            <w:shd w:val="clear" w:color="auto" w:fill="ECE8DF"/>
          </w:tcPr>
          <w:p w14:paraId="355AA25C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471" w:type="dxa"/>
            <w:shd w:val="clear" w:color="auto" w:fill="ECE8DF"/>
          </w:tcPr>
          <w:p w14:paraId="71136368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565" w:type="dxa"/>
            <w:shd w:val="clear" w:color="auto" w:fill="ECE8DF"/>
          </w:tcPr>
          <w:p w14:paraId="0FD991A2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388" w:type="dxa"/>
            <w:shd w:val="clear" w:color="auto" w:fill="ECE8DF"/>
          </w:tcPr>
          <w:p w14:paraId="28B4A947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521FF4" w14:paraId="1C42CD31" w14:textId="77777777">
        <w:trPr>
          <w:jc w:val="center"/>
        </w:trPr>
        <w:tc>
          <w:tcPr>
            <w:tcW w:w="4141" w:type="dxa"/>
          </w:tcPr>
          <w:p w14:paraId="5A07B2FC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event_code</w:t>
            </w:r>
          </w:p>
        </w:tc>
        <w:tc>
          <w:tcPr>
            <w:tcW w:w="847" w:type="dxa"/>
          </w:tcPr>
          <w:p w14:paraId="746A4583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71" w:type="dxa"/>
          </w:tcPr>
          <w:p w14:paraId="2BF995DF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20F7596A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4C2E0356" w14:textId="77777777" w:rsidR="00521FF4" w:rsidRDefault="0034460A">
            <w:pPr>
              <w:spacing w:after="0"/>
            </w:pPr>
            <w:r>
              <w:rPr>
                <w:sz w:val="16"/>
              </w:rPr>
              <w:t>Event natural key, TC&lt;year&gt;-&lt;LOCAL NAME&gt; (e.g. TC2024-KRISTINE); 'All' in roll-up rows.</w:t>
            </w:r>
          </w:p>
        </w:tc>
      </w:tr>
      <w:tr w:rsidR="00521FF4" w14:paraId="6A1EC016" w14:textId="77777777">
        <w:trPr>
          <w:jc w:val="center"/>
        </w:trPr>
        <w:tc>
          <w:tcPr>
            <w:tcW w:w="4141" w:type="dxa"/>
          </w:tcPr>
          <w:p w14:paraId="49C68733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event_name</w:t>
            </w:r>
          </w:p>
        </w:tc>
        <w:tc>
          <w:tcPr>
            <w:tcW w:w="847" w:type="dxa"/>
          </w:tcPr>
          <w:p w14:paraId="603D846B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71" w:type="dxa"/>
          </w:tcPr>
          <w:p w14:paraId="330DF55B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398A80E5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117FAD0F" w14:textId="77777777" w:rsidR="00521FF4" w:rsidRDefault="0034460A">
            <w:pPr>
              <w:spacing w:after="0"/>
            </w:pPr>
            <w:r>
              <w:rPr>
                <w:sz w:val="16"/>
              </w:rPr>
              <w:t>Local name with international name, e.g. Kristine (Trami).</w:t>
            </w:r>
          </w:p>
        </w:tc>
      </w:tr>
      <w:tr w:rsidR="00521FF4" w14:paraId="65D7E9FC" w14:textId="77777777">
        <w:trPr>
          <w:jc w:val="center"/>
        </w:trPr>
        <w:tc>
          <w:tcPr>
            <w:tcW w:w="4141" w:type="dxa"/>
          </w:tcPr>
          <w:p w14:paraId="38BBE934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local_name</w:t>
            </w:r>
          </w:p>
        </w:tc>
        <w:tc>
          <w:tcPr>
            <w:tcW w:w="847" w:type="dxa"/>
          </w:tcPr>
          <w:p w14:paraId="1BEE483C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71" w:type="dxa"/>
          </w:tcPr>
          <w:p w14:paraId="1F55DF32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3C6039E3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52998032" w14:textId="77777777" w:rsidR="00521FF4" w:rsidRDefault="0034460A">
            <w:pPr>
              <w:spacing w:after="0"/>
            </w:pPr>
            <w:r>
              <w:rPr>
                <w:sz w:val="16"/>
              </w:rPr>
              <w:t>PAGASA local storm name.</w:t>
            </w:r>
          </w:p>
        </w:tc>
      </w:tr>
      <w:tr w:rsidR="00521FF4" w14:paraId="65611590" w14:textId="77777777">
        <w:trPr>
          <w:jc w:val="center"/>
        </w:trPr>
        <w:tc>
          <w:tcPr>
            <w:tcW w:w="4141" w:type="dxa"/>
          </w:tcPr>
          <w:p w14:paraId="27385100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international_name</w:t>
            </w:r>
          </w:p>
        </w:tc>
        <w:tc>
          <w:tcPr>
            <w:tcW w:w="847" w:type="dxa"/>
          </w:tcPr>
          <w:p w14:paraId="3688286B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71" w:type="dxa"/>
          </w:tcPr>
          <w:p w14:paraId="20836C49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6CDDF712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1A5C637B" w14:textId="77777777" w:rsidR="00521FF4" w:rsidRDefault="0034460A">
            <w:pPr>
              <w:spacing w:after="0"/>
            </w:pPr>
            <w:r>
              <w:rPr>
                <w:sz w:val="16"/>
              </w:rPr>
              <w:t>International (JMA) storm name.</w:t>
            </w:r>
          </w:p>
        </w:tc>
      </w:tr>
      <w:tr w:rsidR="00521FF4" w14:paraId="2128C5D6" w14:textId="77777777">
        <w:trPr>
          <w:jc w:val="center"/>
        </w:trPr>
        <w:tc>
          <w:tcPr>
            <w:tcW w:w="4141" w:type="dxa"/>
          </w:tcPr>
          <w:p w14:paraId="588511C6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hazard_type</w:t>
            </w:r>
          </w:p>
        </w:tc>
        <w:tc>
          <w:tcPr>
            <w:tcW w:w="847" w:type="dxa"/>
          </w:tcPr>
          <w:p w14:paraId="0407B851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71" w:type="dxa"/>
          </w:tcPr>
          <w:p w14:paraId="3736B7AB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4930F675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766BD073" w14:textId="77777777" w:rsidR="00521FF4" w:rsidRDefault="0034460A">
            <w:pPr>
              <w:spacing w:after="0"/>
            </w:pPr>
            <w:r>
              <w:rPr>
                <w:sz w:val="16"/>
              </w:rPr>
              <w:t>Tropical Cyclone or Flood (southwest monsoon).</w:t>
            </w:r>
          </w:p>
        </w:tc>
      </w:tr>
      <w:tr w:rsidR="00521FF4" w14:paraId="67B299FF" w14:textId="77777777">
        <w:trPr>
          <w:jc w:val="center"/>
        </w:trPr>
        <w:tc>
          <w:tcPr>
            <w:tcW w:w="4141" w:type="dxa"/>
          </w:tcPr>
          <w:p w14:paraId="343A7889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category</w:t>
            </w:r>
          </w:p>
        </w:tc>
        <w:tc>
          <w:tcPr>
            <w:tcW w:w="847" w:type="dxa"/>
          </w:tcPr>
          <w:p w14:paraId="422EF8C9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71" w:type="dxa"/>
          </w:tcPr>
          <w:p w14:paraId="1F0B08C5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055C2791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3B66896B" w14:textId="77777777" w:rsidR="00521FF4" w:rsidRDefault="0034460A">
            <w:pPr>
              <w:spacing w:after="0"/>
            </w:pPr>
            <w:r>
              <w:rPr>
                <w:sz w:val="16"/>
              </w:rPr>
              <w:t>Category: storm category for events, resource category for relief items.</w:t>
            </w:r>
          </w:p>
        </w:tc>
      </w:tr>
      <w:tr w:rsidR="00521FF4" w14:paraId="23F9B8F8" w14:textId="77777777">
        <w:trPr>
          <w:jc w:val="center"/>
        </w:trPr>
        <w:tc>
          <w:tcPr>
            <w:tcW w:w="4141" w:type="dxa"/>
          </w:tcPr>
          <w:p w14:paraId="49CABA75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category_rank</w:t>
            </w:r>
          </w:p>
        </w:tc>
        <w:tc>
          <w:tcPr>
            <w:tcW w:w="847" w:type="dxa"/>
          </w:tcPr>
          <w:p w14:paraId="015FE6C9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471" w:type="dxa"/>
          </w:tcPr>
          <w:p w14:paraId="57255D0C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4F6F7FC2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03851816" w14:textId="77777777" w:rsidR="00521FF4" w:rsidRDefault="0034460A">
            <w:pPr>
              <w:spacing w:after="0"/>
            </w:pPr>
            <w:r>
              <w:rPr>
                <w:sz w:val="16"/>
              </w:rPr>
              <w:t>Storm category as a number, 1 (tropical depression) to 5 (super typhoon).</w:t>
            </w:r>
          </w:p>
        </w:tc>
      </w:tr>
      <w:tr w:rsidR="00521FF4" w14:paraId="233E760E" w14:textId="77777777">
        <w:trPr>
          <w:jc w:val="center"/>
        </w:trPr>
        <w:tc>
          <w:tcPr>
            <w:tcW w:w="4141" w:type="dxa"/>
          </w:tcPr>
          <w:p w14:paraId="3E39C5AE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max_signal</w:t>
            </w:r>
          </w:p>
        </w:tc>
        <w:tc>
          <w:tcPr>
            <w:tcW w:w="847" w:type="dxa"/>
          </w:tcPr>
          <w:p w14:paraId="496177E8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471" w:type="dxa"/>
          </w:tcPr>
          <w:p w14:paraId="3B41D500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6795330B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61D4293A" w14:textId="77777777" w:rsidR="00521FF4" w:rsidRDefault="0034460A">
            <w:pPr>
              <w:spacing w:after="0"/>
            </w:pPr>
            <w:r>
              <w:rPr>
                <w:sz w:val="16"/>
              </w:rPr>
              <w:t>Highest tropical cyclone wind signal raised.</w:t>
            </w:r>
          </w:p>
        </w:tc>
      </w:tr>
      <w:tr w:rsidR="00521FF4" w14:paraId="7118A698" w14:textId="77777777">
        <w:trPr>
          <w:jc w:val="center"/>
        </w:trPr>
        <w:tc>
          <w:tcPr>
            <w:tcW w:w="4141" w:type="dxa"/>
          </w:tcPr>
          <w:p w14:paraId="2E43C4B7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start_date</w:t>
            </w:r>
          </w:p>
        </w:tc>
        <w:tc>
          <w:tcPr>
            <w:tcW w:w="847" w:type="dxa"/>
          </w:tcPr>
          <w:p w14:paraId="78DE5AD9" w14:textId="77777777" w:rsidR="00521FF4" w:rsidRDefault="0034460A">
            <w:pPr>
              <w:spacing w:after="0"/>
            </w:pPr>
            <w:r>
              <w:rPr>
                <w:sz w:val="16"/>
              </w:rPr>
              <w:t>date</w:t>
            </w:r>
          </w:p>
        </w:tc>
        <w:tc>
          <w:tcPr>
            <w:tcW w:w="471" w:type="dxa"/>
          </w:tcPr>
          <w:p w14:paraId="055023C8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6E796753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427DD9C8" w14:textId="77777777" w:rsidR="00521FF4" w:rsidRDefault="0034460A">
            <w:pPr>
              <w:spacing w:after="0"/>
            </w:pPr>
            <w:r>
              <w:rPr>
                <w:sz w:val="16"/>
              </w:rPr>
              <w:t>First day of the event.</w:t>
            </w:r>
          </w:p>
        </w:tc>
      </w:tr>
      <w:tr w:rsidR="00521FF4" w14:paraId="40964088" w14:textId="77777777">
        <w:trPr>
          <w:jc w:val="center"/>
        </w:trPr>
        <w:tc>
          <w:tcPr>
            <w:tcW w:w="4141" w:type="dxa"/>
          </w:tcPr>
          <w:p w14:paraId="59BC065C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end_date</w:t>
            </w:r>
          </w:p>
        </w:tc>
        <w:tc>
          <w:tcPr>
            <w:tcW w:w="847" w:type="dxa"/>
          </w:tcPr>
          <w:p w14:paraId="1D4CDC0E" w14:textId="77777777" w:rsidR="00521FF4" w:rsidRDefault="0034460A">
            <w:pPr>
              <w:spacing w:after="0"/>
            </w:pPr>
            <w:r>
              <w:rPr>
                <w:sz w:val="16"/>
              </w:rPr>
              <w:t>date</w:t>
            </w:r>
          </w:p>
        </w:tc>
        <w:tc>
          <w:tcPr>
            <w:tcW w:w="471" w:type="dxa"/>
          </w:tcPr>
          <w:p w14:paraId="28A2B664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053BE1BD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654FC71B" w14:textId="77777777" w:rsidR="00521FF4" w:rsidRDefault="0034460A">
            <w:pPr>
              <w:spacing w:after="0"/>
            </w:pPr>
            <w:r>
              <w:rPr>
                <w:sz w:val="16"/>
              </w:rPr>
              <w:t>Last day of the event.</w:t>
            </w:r>
          </w:p>
        </w:tc>
      </w:tr>
      <w:tr w:rsidR="00521FF4" w14:paraId="7D71C933" w14:textId="77777777">
        <w:trPr>
          <w:jc w:val="center"/>
        </w:trPr>
        <w:tc>
          <w:tcPr>
            <w:tcW w:w="4141" w:type="dxa"/>
          </w:tcPr>
          <w:p w14:paraId="5F36868F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event_year</w:t>
            </w:r>
          </w:p>
        </w:tc>
        <w:tc>
          <w:tcPr>
            <w:tcW w:w="847" w:type="dxa"/>
          </w:tcPr>
          <w:p w14:paraId="49D4FE08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471" w:type="dxa"/>
          </w:tcPr>
          <w:p w14:paraId="0B2249D5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3D772A73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1FA44EDA" w14:textId="77777777" w:rsidR="00521FF4" w:rsidRDefault="0034460A">
            <w:pPr>
              <w:spacing w:after="0"/>
            </w:pPr>
            <w:r>
              <w:rPr>
                <w:sz w:val="16"/>
              </w:rPr>
              <w:t>Year the event started.</w:t>
            </w:r>
          </w:p>
        </w:tc>
      </w:tr>
      <w:tr w:rsidR="00521FF4" w14:paraId="54D7EB4B" w14:textId="77777777">
        <w:trPr>
          <w:jc w:val="center"/>
        </w:trPr>
        <w:tc>
          <w:tcPr>
            <w:tcW w:w="4141" w:type="dxa"/>
          </w:tcPr>
          <w:p w14:paraId="114098B9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dead</w:t>
            </w:r>
          </w:p>
        </w:tc>
        <w:tc>
          <w:tcPr>
            <w:tcW w:w="847" w:type="dxa"/>
          </w:tcPr>
          <w:p w14:paraId="762FB9F6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1FFDFA85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6D80865F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76AFE458" w14:textId="77777777" w:rsidR="00521FF4" w:rsidRDefault="0034460A">
            <w:pPr>
              <w:spacing w:after="0"/>
            </w:pPr>
            <w:r>
              <w:rPr>
                <w:sz w:val="16"/>
              </w:rPr>
              <w:t>Deaths.</w:t>
            </w:r>
          </w:p>
        </w:tc>
      </w:tr>
      <w:tr w:rsidR="00521FF4" w14:paraId="6340E0A6" w14:textId="77777777">
        <w:trPr>
          <w:jc w:val="center"/>
        </w:trPr>
        <w:tc>
          <w:tcPr>
            <w:tcW w:w="4141" w:type="dxa"/>
          </w:tcPr>
          <w:p w14:paraId="7A6A88AA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injured</w:t>
            </w:r>
          </w:p>
        </w:tc>
        <w:tc>
          <w:tcPr>
            <w:tcW w:w="847" w:type="dxa"/>
          </w:tcPr>
          <w:p w14:paraId="6409DB97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693A172E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74982C0E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0CDF07F4" w14:textId="77777777" w:rsidR="00521FF4" w:rsidRDefault="0034460A">
            <w:pPr>
              <w:spacing w:after="0"/>
            </w:pPr>
            <w:r>
              <w:rPr>
                <w:sz w:val="16"/>
              </w:rPr>
              <w:t>Injured persons.</w:t>
            </w:r>
          </w:p>
        </w:tc>
      </w:tr>
      <w:tr w:rsidR="00521FF4" w14:paraId="08FD4652" w14:textId="77777777">
        <w:trPr>
          <w:jc w:val="center"/>
        </w:trPr>
        <w:tc>
          <w:tcPr>
            <w:tcW w:w="4141" w:type="dxa"/>
          </w:tcPr>
          <w:p w14:paraId="4AF7254F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missing</w:t>
            </w:r>
          </w:p>
        </w:tc>
        <w:tc>
          <w:tcPr>
            <w:tcW w:w="847" w:type="dxa"/>
          </w:tcPr>
          <w:p w14:paraId="065F1BD9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09BC06A3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0D57548A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6A52E3E2" w14:textId="77777777" w:rsidR="00521FF4" w:rsidRDefault="0034460A">
            <w:pPr>
              <w:spacing w:after="0"/>
            </w:pPr>
            <w:r>
              <w:rPr>
                <w:sz w:val="16"/>
              </w:rPr>
              <w:t>Missing persons.</w:t>
            </w:r>
          </w:p>
        </w:tc>
      </w:tr>
      <w:tr w:rsidR="00521FF4" w14:paraId="24C25811" w14:textId="77777777">
        <w:trPr>
          <w:jc w:val="center"/>
        </w:trPr>
        <w:tc>
          <w:tcPr>
            <w:tcW w:w="4141" w:type="dxa"/>
          </w:tcPr>
          <w:p w14:paraId="777F7CDF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affected_families</w:t>
            </w:r>
          </w:p>
        </w:tc>
        <w:tc>
          <w:tcPr>
            <w:tcW w:w="847" w:type="dxa"/>
          </w:tcPr>
          <w:p w14:paraId="70E662FB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51702DA5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5793F386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61F23AB0" w14:textId="77777777" w:rsidR="00521FF4" w:rsidRDefault="0034460A">
            <w:pPr>
              <w:spacing w:after="0"/>
            </w:pPr>
            <w:r>
              <w:rPr>
                <w:sz w:val="16"/>
              </w:rPr>
              <w:t>Families affected (NDRRMC).</w:t>
            </w:r>
          </w:p>
        </w:tc>
      </w:tr>
      <w:tr w:rsidR="00521FF4" w14:paraId="6C0C3802" w14:textId="77777777">
        <w:trPr>
          <w:jc w:val="center"/>
        </w:trPr>
        <w:tc>
          <w:tcPr>
            <w:tcW w:w="4141" w:type="dxa"/>
          </w:tcPr>
          <w:p w14:paraId="4EB94DC1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affected_persons</w:t>
            </w:r>
          </w:p>
        </w:tc>
        <w:tc>
          <w:tcPr>
            <w:tcW w:w="847" w:type="dxa"/>
          </w:tcPr>
          <w:p w14:paraId="35E8CD31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3F148FBE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12DB35AE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7EA71CE3" w14:textId="77777777" w:rsidR="00521FF4" w:rsidRDefault="0034460A">
            <w:pPr>
              <w:spacing w:after="0"/>
            </w:pPr>
            <w:r>
              <w:rPr>
                <w:sz w:val="16"/>
              </w:rPr>
              <w:t xml:space="preserve">Persons </w:t>
            </w:r>
            <w:r>
              <w:rPr>
                <w:sz w:val="16"/>
              </w:rPr>
              <w:t>affected (NDRRMC).</w:t>
            </w:r>
          </w:p>
        </w:tc>
      </w:tr>
      <w:tr w:rsidR="00521FF4" w14:paraId="1A5E625C" w14:textId="77777777">
        <w:trPr>
          <w:jc w:val="center"/>
        </w:trPr>
        <w:tc>
          <w:tcPr>
            <w:tcW w:w="4141" w:type="dxa"/>
          </w:tcPr>
          <w:p w14:paraId="2BCD9532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houses_partially_damaged</w:t>
            </w:r>
          </w:p>
        </w:tc>
        <w:tc>
          <w:tcPr>
            <w:tcW w:w="847" w:type="dxa"/>
          </w:tcPr>
          <w:p w14:paraId="08E16B5F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4AE0C492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2BE2038F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18AF5BB8" w14:textId="77777777" w:rsidR="00521FF4" w:rsidRDefault="0034460A">
            <w:pPr>
              <w:spacing w:after="0"/>
            </w:pPr>
            <w:r>
              <w:rPr>
                <w:sz w:val="16"/>
              </w:rPr>
              <w:t>Houses partially damaged.</w:t>
            </w:r>
          </w:p>
        </w:tc>
      </w:tr>
      <w:tr w:rsidR="00521FF4" w14:paraId="38137800" w14:textId="77777777">
        <w:trPr>
          <w:jc w:val="center"/>
        </w:trPr>
        <w:tc>
          <w:tcPr>
            <w:tcW w:w="4141" w:type="dxa"/>
          </w:tcPr>
          <w:p w14:paraId="31F025F6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lastRenderedPageBreak/>
              <w:t>houses_totally_damaged</w:t>
            </w:r>
          </w:p>
        </w:tc>
        <w:tc>
          <w:tcPr>
            <w:tcW w:w="847" w:type="dxa"/>
          </w:tcPr>
          <w:p w14:paraId="64ED0D3B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7521797B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203E56DA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1296A3B8" w14:textId="77777777" w:rsidR="00521FF4" w:rsidRDefault="0034460A">
            <w:pPr>
              <w:spacing w:after="0"/>
            </w:pPr>
            <w:r>
              <w:rPr>
                <w:sz w:val="16"/>
              </w:rPr>
              <w:t>Houses totally destroyed.</w:t>
            </w:r>
          </w:p>
        </w:tc>
      </w:tr>
      <w:tr w:rsidR="00521FF4" w14:paraId="4C659A5D" w14:textId="77777777">
        <w:trPr>
          <w:jc w:val="center"/>
        </w:trPr>
        <w:tc>
          <w:tcPr>
            <w:tcW w:w="4141" w:type="dxa"/>
          </w:tcPr>
          <w:p w14:paraId="5DEF6DA4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damage_cost_php</w:t>
            </w:r>
          </w:p>
        </w:tc>
        <w:tc>
          <w:tcPr>
            <w:tcW w:w="847" w:type="dxa"/>
          </w:tcPr>
          <w:p w14:paraId="454E1E05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60E27FCE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6C4DE171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02CEA391" w14:textId="77777777" w:rsidR="00521FF4" w:rsidRDefault="0034460A">
            <w:pPr>
              <w:spacing w:after="0"/>
            </w:pPr>
            <w:r>
              <w:rPr>
                <w:sz w:val="16"/>
              </w:rPr>
              <w:t>Total damage cost, PHP.</w:t>
            </w:r>
          </w:p>
        </w:tc>
      </w:tr>
      <w:tr w:rsidR="00521FF4" w14:paraId="50690918" w14:textId="77777777">
        <w:trPr>
          <w:jc w:val="center"/>
        </w:trPr>
        <w:tc>
          <w:tcPr>
            <w:tcW w:w="4141" w:type="dxa"/>
          </w:tcPr>
          <w:p w14:paraId="70DFAD76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housing_cost_php</w:t>
            </w:r>
          </w:p>
        </w:tc>
        <w:tc>
          <w:tcPr>
            <w:tcW w:w="847" w:type="dxa"/>
          </w:tcPr>
          <w:p w14:paraId="500E8A3E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58DA4876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491AABD6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1F3F09D6" w14:textId="77777777" w:rsidR="00521FF4" w:rsidRDefault="0034460A">
            <w:pPr>
              <w:spacing w:after="0"/>
            </w:pPr>
            <w:r>
              <w:rPr>
                <w:sz w:val="16"/>
              </w:rPr>
              <w:t>Housing damage, PHP.</w:t>
            </w:r>
          </w:p>
        </w:tc>
      </w:tr>
      <w:tr w:rsidR="00521FF4" w14:paraId="17434566" w14:textId="77777777">
        <w:trPr>
          <w:jc w:val="center"/>
        </w:trPr>
        <w:tc>
          <w:tcPr>
            <w:tcW w:w="4141" w:type="dxa"/>
          </w:tcPr>
          <w:p w14:paraId="688EB9F4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infrastructure_cost_php</w:t>
            </w:r>
          </w:p>
        </w:tc>
        <w:tc>
          <w:tcPr>
            <w:tcW w:w="847" w:type="dxa"/>
          </w:tcPr>
          <w:p w14:paraId="4680B67C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52E57BA7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48C58FE2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5E2D9F40" w14:textId="77777777" w:rsidR="00521FF4" w:rsidRDefault="0034460A">
            <w:pPr>
              <w:spacing w:after="0"/>
            </w:pPr>
            <w:r>
              <w:rPr>
                <w:sz w:val="16"/>
              </w:rPr>
              <w:t>Infrastructure damage, PHP.</w:t>
            </w:r>
          </w:p>
        </w:tc>
      </w:tr>
      <w:tr w:rsidR="00521FF4" w14:paraId="7F62322B" w14:textId="77777777">
        <w:trPr>
          <w:jc w:val="center"/>
        </w:trPr>
        <w:tc>
          <w:tcPr>
            <w:tcW w:w="4141" w:type="dxa"/>
          </w:tcPr>
          <w:p w14:paraId="0ACA2A28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agriculture_cost_php</w:t>
            </w:r>
          </w:p>
        </w:tc>
        <w:tc>
          <w:tcPr>
            <w:tcW w:w="847" w:type="dxa"/>
          </w:tcPr>
          <w:p w14:paraId="08BFFAAE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480096E3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59A96CB6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53BC71AF" w14:textId="77777777" w:rsidR="00521FF4" w:rsidRDefault="0034460A">
            <w:pPr>
              <w:spacing w:after="0"/>
            </w:pPr>
            <w:r>
              <w:rPr>
                <w:sz w:val="16"/>
              </w:rPr>
              <w:t>Agricultural damage, PHP.</w:t>
            </w:r>
          </w:p>
        </w:tc>
      </w:tr>
      <w:tr w:rsidR="00521FF4" w14:paraId="21F35EC7" w14:textId="77777777">
        <w:trPr>
          <w:jc w:val="center"/>
        </w:trPr>
        <w:tc>
          <w:tcPr>
            <w:tcW w:w="4141" w:type="dxa"/>
          </w:tcPr>
          <w:p w14:paraId="752B9587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cities_municipalities_affected</w:t>
            </w:r>
          </w:p>
        </w:tc>
        <w:tc>
          <w:tcPr>
            <w:tcW w:w="847" w:type="dxa"/>
          </w:tcPr>
          <w:p w14:paraId="24144A44" w14:textId="77777777" w:rsidR="00521FF4" w:rsidRDefault="0034460A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3971CDAC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5DEC1773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454C7A0F" w14:textId="77777777" w:rsidR="00521FF4" w:rsidRDefault="0034460A">
            <w:pPr>
              <w:spacing w:after="0"/>
            </w:pPr>
            <w:r>
              <w:rPr>
                <w:sz w:val="16"/>
              </w:rPr>
              <w:t>Distinct cities/municipalities with reported damage.</w:t>
            </w:r>
          </w:p>
        </w:tc>
      </w:tr>
      <w:tr w:rsidR="00521FF4" w14:paraId="2EAD48C1" w14:textId="77777777">
        <w:trPr>
          <w:jc w:val="center"/>
        </w:trPr>
        <w:tc>
          <w:tcPr>
            <w:tcW w:w="4141" w:type="dxa"/>
          </w:tcPr>
          <w:p w14:paraId="1087BD28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provinces_affected</w:t>
            </w:r>
          </w:p>
        </w:tc>
        <w:tc>
          <w:tcPr>
            <w:tcW w:w="847" w:type="dxa"/>
          </w:tcPr>
          <w:p w14:paraId="4270583C" w14:textId="77777777" w:rsidR="00521FF4" w:rsidRDefault="0034460A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6AF5D22E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738D2D7D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0A16FB24" w14:textId="77777777" w:rsidR="00521FF4" w:rsidRDefault="0034460A">
            <w:pPr>
              <w:spacing w:after="0"/>
            </w:pPr>
            <w:r>
              <w:rPr>
                <w:sz w:val="16"/>
              </w:rPr>
              <w:t>Distinct provinces with reported damage.</w:t>
            </w:r>
          </w:p>
        </w:tc>
      </w:tr>
      <w:tr w:rsidR="00521FF4" w14:paraId="0AF74775" w14:textId="77777777">
        <w:trPr>
          <w:jc w:val="center"/>
        </w:trPr>
        <w:tc>
          <w:tcPr>
            <w:tcW w:w="4141" w:type="dxa"/>
          </w:tcPr>
          <w:p w14:paraId="48CCE230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affected_area_population</w:t>
            </w:r>
          </w:p>
        </w:tc>
        <w:tc>
          <w:tcPr>
            <w:tcW w:w="847" w:type="dxa"/>
          </w:tcPr>
          <w:p w14:paraId="770E2F9D" w14:textId="77777777" w:rsidR="00521FF4" w:rsidRDefault="0034460A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7645949D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66635188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0B3BAA0C" w14:textId="77777777" w:rsidR="00521FF4" w:rsidRDefault="0034460A">
            <w:pPr>
              <w:spacing w:after="0"/>
            </w:pPr>
            <w:r>
              <w:rPr>
                <w:sz w:val="16"/>
              </w:rPr>
              <w:t>Population of the cities/municipalities that reported damage (denominator of the per-100k rates).</w:t>
            </w:r>
          </w:p>
        </w:tc>
      </w:tr>
      <w:tr w:rsidR="00521FF4" w14:paraId="6EBE6178" w14:textId="77777777">
        <w:trPr>
          <w:jc w:val="center"/>
        </w:trPr>
        <w:tc>
          <w:tcPr>
            <w:tcW w:w="4141" w:type="dxa"/>
          </w:tcPr>
          <w:p w14:paraId="4B7D16B7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dead_per_100k</w:t>
            </w:r>
          </w:p>
        </w:tc>
        <w:tc>
          <w:tcPr>
            <w:tcW w:w="847" w:type="dxa"/>
          </w:tcPr>
          <w:p w14:paraId="18DD41B3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7B2E33FC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368D4116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6406AA41" w14:textId="77777777" w:rsidR="00521FF4" w:rsidRDefault="0034460A">
            <w:pPr>
              <w:spacing w:after="0"/>
            </w:pPr>
            <w:r>
              <w:rPr>
                <w:sz w:val="16"/>
              </w:rPr>
              <w:t>Deaths per 100,000 population (Sendai target A); event: affected places, province: whole province.</w:t>
            </w:r>
          </w:p>
        </w:tc>
      </w:tr>
      <w:tr w:rsidR="00521FF4" w14:paraId="06A92C79" w14:textId="77777777">
        <w:trPr>
          <w:jc w:val="center"/>
        </w:trPr>
        <w:tc>
          <w:tcPr>
            <w:tcW w:w="4141" w:type="dxa"/>
          </w:tcPr>
          <w:p w14:paraId="18AE1AFA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missing_per_100k</w:t>
            </w:r>
          </w:p>
        </w:tc>
        <w:tc>
          <w:tcPr>
            <w:tcW w:w="847" w:type="dxa"/>
          </w:tcPr>
          <w:p w14:paraId="6A4DAF53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414C006F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1BB970C7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34283C97" w14:textId="77777777" w:rsidR="00521FF4" w:rsidRDefault="0034460A">
            <w:pPr>
              <w:spacing w:after="0"/>
            </w:pPr>
            <w:r>
              <w:rPr>
                <w:sz w:val="16"/>
              </w:rPr>
              <w:t>Missing persons per 100,000 population of the affected places.</w:t>
            </w:r>
          </w:p>
        </w:tc>
      </w:tr>
      <w:tr w:rsidR="00521FF4" w14:paraId="0473AD81" w14:textId="77777777">
        <w:trPr>
          <w:jc w:val="center"/>
        </w:trPr>
        <w:tc>
          <w:tcPr>
            <w:tcW w:w="4141" w:type="dxa"/>
          </w:tcPr>
          <w:p w14:paraId="231BD99A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affected_per_100k</w:t>
            </w:r>
          </w:p>
        </w:tc>
        <w:tc>
          <w:tcPr>
            <w:tcW w:w="847" w:type="dxa"/>
          </w:tcPr>
          <w:p w14:paraId="7E77B2E5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5117061C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7B523104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1B2F6649" w14:textId="77777777" w:rsidR="00521FF4" w:rsidRDefault="0034460A">
            <w:pPr>
              <w:spacing w:after="0"/>
            </w:pPr>
            <w:r>
              <w:rPr>
                <w:sz w:val="16"/>
              </w:rPr>
              <w:t xml:space="preserve">Persons affected per 100,000 population of the </w:t>
            </w:r>
            <w:r>
              <w:rPr>
                <w:sz w:val="16"/>
              </w:rPr>
              <w:t>affected places (Sendai target B).</w:t>
            </w:r>
          </w:p>
        </w:tc>
      </w:tr>
      <w:tr w:rsidR="00521FF4" w14:paraId="705C90E1" w14:textId="77777777">
        <w:trPr>
          <w:jc w:val="center"/>
        </w:trPr>
        <w:tc>
          <w:tcPr>
            <w:tcW w:w="4141" w:type="dxa"/>
          </w:tcPr>
          <w:p w14:paraId="64D3DD11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dead_per_100k_national</w:t>
            </w:r>
          </w:p>
        </w:tc>
        <w:tc>
          <w:tcPr>
            <w:tcW w:w="847" w:type="dxa"/>
          </w:tcPr>
          <w:p w14:paraId="2ED4BFA6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32C9216A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6913BEBD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358953B2" w14:textId="77777777" w:rsidR="00521FF4" w:rsidRDefault="0034460A">
            <w:pPr>
              <w:spacing w:after="0"/>
            </w:pPr>
            <w:r>
              <w:rPr>
                <w:sz w:val="16"/>
              </w:rPr>
              <w:t>Deaths per 100,000 of the national population.</w:t>
            </w:r>
          </w:p>
        </w:tc>
      </w:tr>
      <w:tr w:rsidR="00521FF4" w14:paraId="38E70ED7" w14:textId="77777777">
        <w:trPr>
          <w:jc w:val="center"/>
        </w:trPr>
        <w:tc>
          <w:tcPr>
            <w:tcW w:w="4141" w:type="dxa"/>
          </w:tcPr>
          <w:p w14:paraId="2A2EF0F0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peak_persons_in_centers</w:t>
            </w:r>
          </w:p>
        </w:tc>
        <w:tc>
          <w:tcPr>
            <w:tcW w:w="847" w:type="dxa"/>
          </w:tcPr>
          <w:p w14:paraId="65DE01EC" w14:textId="77777777" w:rsidR="00521FF4" w:rsidRDefault="0034460A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10FCB9AB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4A6B7D0F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18A97B2C" w14:textId="77777777" w:rsidR="00521FF4" w:rsidRDefault="0034460A">
            <w:pPr>
              <w:spacing w:after="0"/>
            </w:pPr>
            <w:r>
              <w:rPr>
                <w:sz w:val="16"/>
              </w:rPr>
              <w:t>Highest daily total of persons in centers (sum across centers, max across days).</w:t>
            </w:r>
          </w:p>
        </w:tc>
      </w:tr>
      <w:tr w:rsidR="00521FF4" w14:paraId="533B87C8" w14:textId="77777777">
        <w:trPr>
          <w:jc w:val="center"/>
        </w:trPr>
        <w:tc>
          <w:tcPr>
            <w:tcW w:w="4141" w:type="dxa"/>
          </w:tcPr>
          <w:p w14:paraId="13312F5E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peak_families_in_centers</w:t>
            </w:r>
          </w:p>
        </w:tc>
        <w:tc>
          <w:tcPr>
            <w:tcW w:w="847" w:type="dxa"/>
          </w:tcPr>
          <w:p w14:paraId="60F2D3C8" w14:textId="77777777" w:rsidR="00521FF4" w:rsidRDefault="0034460A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5EB3870E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28511767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49FB92CC" w14:textId="77777777" w:rsidR="00521FF4" w:rsidRDefault="0034460A">
            <w:pPr>
              <w:spacing w:after="0"/>
            </w:pPr>
            <w:r>
              <w:rPr>
                <w:sz w:val="16"/>
              </w:rPr>
              <w:t>Highest daily total of families in centers.</w:t>
            </w:r>
          </w:p>
        </w:tc>
      </w:tr>
      <w:tr w:rsidR="00521FF4" w14:paraId="7500A1BC" w14:textId="77777777">
        <w:trPr>
          <w:jc w:val="center"/>
        </w:trPr>
        <w:tc>
          <w:tcPr>
            <w:tcW w:w="4141" w:type="dxa"/>
          </w:tcPr>
          <w:p w14:paraId="2DD4DE2C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days_with_evacuees</w:t>
            </w:r>
          </w:p>
        </w:tc>
        <w:tc>
          <w:tcPr>
            <w:tcW w:w="847" w:type="dxa"/>
          </w:tcPr>
          <w:p w14:paraId="5A5C01A5" w14:textId="77777777" w:rsidR="00521FF4" w:rsidRDefault="0034460A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16B7F19C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29BC98E8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4342CEB4" w14:textId="77777777" w:rsidR="00521FF4" w:rsidRDefault="0034460A">
            <w:pPr>
              <w:spacing w:after="0"/>
            </w:pPr>
            <w:r>
              <w:rPr>
                <w:sz w:val="16"/>
              </w:rPr>
              <w:t>Days on which any center held evacuees.</w:t>
            </w:r>
          </w:p>
        </w:tc>
      </w:tr>
      <w:tr w:rsidR="00521FF4" w14:paraId="0B311E4E" w14:textId="77777777">
        <w:trPr>
          <w:jc w:val="center"/>
        </w:trPr>
        <w:tc>
          <w:tcPr>
            <w:tcW w:w="4141" w:type="dxa"/>
          </w:tcPr>
          <w:p w14:paraId="34499B0A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centers_used</w:t>
            </w:r>
          </w:p>
        </w:tc>
        <w:tc>
          <w:tcPr>
            <w:tcW w:w="847" w:type="dxa"/>
          </w:tcPr>
          <w:p w14:paraId="06CD9E49" w14:textId="77777777" w:rsidR="00521FF4" w:rsidRDefault="0034460A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193E0D38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7C8DE7BF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6B007263" w14:textId="77777777" w:rsidR="00521FF4" w:rsidRDefault="0034460A">
            <w:pPr>
              <w:spacing w:after="0"/>
            </w:pPr>
            <w:r>
              <w:rPr>
                <w:sz w:val="16"/>
              </w:rPr>
              <w:t>Distinct evacuation centers used during the event.</w:t>
            </w:r>
          </w:p>
        </w:tc>
      </w:tr>
      <w:tr w:rsidR="00521FF4" w14:paraId="4EBE43D5" w14:textId="77777777">
        <w:trPr>
          <w:jc w:val="center"/>
        </w:trPr>
        <w:tc>
          <w:tcPr>
            <w:tcW w:w="4141" w:type="dxa"/>
          </w:tcPr>
          <w:p w14:paraId="76643DD2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over_capacity_center_days</w:t>
            </w:r>
          </w:p>
        </w:tc>
        <w:tc>
          <w:tcPr>
            <w:tcW w:w="847" w:type="dxa"/>
          </w:tcPr>
          <w:p w14:paraId="7EA496EC" w14:textId="77777777" w:rsidR="00521FF4" w:rsidRDefault="0034460A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0B3EE2D5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0690CC0A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7BF05A1F" w14:textId="77777777" w:rsidR="00521FF4" w:rsidRDefault="0034460A">
            <w:pPr>
              <w:spacing w:after="0"/>
            </w:pPr>
            <w:r>
              <w:rPr>
                <w:sz w:val="16"/>
              </w:rPr>
              <w:t>Center-days in which a center was over capacity.</w:t>
            </w:r>
          </w:p>
        </w:tc>
      </w:tr>
      <w:tr w:rsidR="00521FF4" w14:paraId="1976DD4F" w14:textId="77777777">
        <w:trPr>
          <w:jc w:val="center"/>
        </w:trPr>
        <w:tc>
          <w:tcPr>
            <w:tcW w:w="4141" w:type="dxa"/>
          </w:tcPr>
          <w:p w14:paraId="743D23DC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peak_persons_outside_centers</w:t>
            </w:r>
          </w:p>
        </w:tc>
        <w:tc>
          <w:tcPr>
            <w:tcW w:w="847" w:type="dxa"/>
          </w:tcPr>
          <w:p w14:paraId="689594D2" w14:textId="77777777" w:rsidR="00521FF4" w:rsidRDefault="0034460A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4D7B3DB1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0BFA7D61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23A8B00E" w14:textId="77777777" w:rsidR="00521FF4" w:rsidRDefault="0034460A">
            <w:pPr>
              <w:spacing w:after="0"/>
            </w:pPr>
            <w:r>
              <w:rPr>
                <w:sz w:val="16"/>
              </w:rPr>
              <w:t>Highest daily total of persons displaced outside centers.</w:t>
            </w:r>
          </w:p>
        </w:tc>
      </w:tr>
      <w:tr w:rsidR="00521FF4" w14:paraId="58EBBDE8" w14:textId="77777777">
        <w:trPr>
          <w:jc w:val="center"/>
        </w:trPr>
        <w:tc>
          <w:tcPr>
            <w:tcW w:w="4141" w:type="dxa"/>
          </w:tcPr>
          <w:p w14:paraId="0014D979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peak_persons_displaced</w:t>
            </w:r>
          </w:p>
        </w:tc>
        <w:tc>
          <w:tcPr>
            <w:tcW w:w="847" w:type="dxa"/>
          </w:tcPr>
          <w:p w14:paraId="3AE7AC28" w14:textId="77777777" w:rsidR="00521FF4" w:rsidRDefault="0034460A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64C45305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5AB1E226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753DA4E4" w14:textId="77777777" w:rsidR="00521FF4" w:rsidRDefault="0034460A">
            <w:pPr>
              <w:spacing w:after="0"/>
            </w:pPr>
            <w:r>
              <w:rPr>
                <w:sz w:val="16"/>
              </w:rPr>
              <w:t xml:space="preserve">Highest daily total of </w:t>
            </w:r>
            <w:r>
              <w:rPr>
                <w:sz w:val="16"/>
              </w:rPr>
              <w:t>persons displaced, inside plus outside centers.</w:t>
            </w:r>
          </w:p>
        </w:tc>
      </w:tr>
      <w:tr w:rsidR="00521FF4" w14:paraId="3D46579A" w14:textId="77777777">
        <w:trPr>
          <w:jc w:val="center"/>
        </w:trPr>
        <w:tc>
          <w:tcPr>
            <w:tcW w:w="4141" w:type="dxa"/>
          </w:tcPr>
          <w:p w14:paraId="66E14984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relief_value_php</w:t>
            </w:r>
          </w:p>
        </w:tc>
        <w:tc>
          <w:tcPr>
            <w:tcW w:w="847" w:type="dxa"/>
          </w:tcPr>
          <w:p w14:paraId="6BCE3DCB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622583B7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543ADDC5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715AA3AF" w14:textId="77777777" w:rsidR="00521FF4" w:rsidRDefault="0034460A">
            <w:pPr>
              <w:spacing w:after="0"/>
            </w:pPr>
            <w:r>
              <w:rPr>
                <w:sz w:val="16"/>
              </w:rPr>
              <w:t>Relief value, PHP (standard quantity × unit cost).</w:t>
            </w:r>
          </w:p>
        </w:tc>
      </w:tr>
      <w:tr w:rsidR="00521FF4" w14:paraId="4BE2CAC3" w14:textId="77777777">
        <w:trPr>
          <w:jc w:val="center"/>
        </w:trPr>
        <w:tc>
          <w:tcPr>
            <w:tcW w:w="4141" w:type="dxa"/>
          </w:tcPr>
          <w:p w14:paraId="4E9B7F7E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relief_national_government_php</w:t>
            </w:r>
          </w:p>
        </w:tc>
        <w:tc>
          <w:tcPr>
            <w:tcW w:w="847" w:type="dxa"/>
          </w:tcPr>
          <w:p w14:paraId="3E76E8BA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72CB0D3F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72C81661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010F880B" w14:textId="77777777" w:rsidR="00521FF4" w:rsidRDefault="0034460A">
            <w:pPr>
              <w:spacing w:after="0"/>
            </w:pPr>
            <w:r>
              <w:rPr>
                <w:sz w:val="16"/>
              </w:rPr>
              <w:t>Relief value provided by national government (DSWD), PHP.</w:t>
            </w:r>
          </w:p>
        </w:tc>
      </w:tr>
      <w:tr w:rsidR="00521FF4" w14:paraId="447B7190" w14:textId="77777777">
        <w:trPr>
          <w:jc w:val="center"/>
        </w:trPr>
        <w:tc>
          <w:tcPr>
            <w:tcW w:w="4141" w:type="dxa"/>
          </w:tcPr>
          <w:p w14:paraId="56898098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relief_lgu_php</w:t>
            </w:r>
          </w:p>
        </w:tc>
        <w:tc>
          <w:tcPr>
            <w:tcW w:w="847" w:type="dxa"/>
          </w:tcPr>
          <w:p w14:paraId="74171FC8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362B3052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31E98C96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67C32551" w14:textId="77777777" w:rsidR="00521FF4" w:rsidRDefault="0034460A">
            <w:pPr>
              <w:spacing w:after="0"/>
            </w:pPr>
            <w:r>
              <w:rPr>
                <w:sz w:val="16"/>
              </w:rPr>
              <w:t>Relief value provided by local government units, PHP.</w:t>
            </w:r>
          </w:p>
        </w:tc>
      </w:tr>
      <w:tr w:rsidR="00521FF4" w14:paraId="465D13AF" w14:textId="77777777">
        <w:trPr>
          <w:jc w:val="center"/>
        </w:trPr>
        <w:tc>
          <w:tcPr>
            <w:tcW w:w="4141" w:type="dxa"/>
          </w:tcPr>
          <w:p w14:paraId="4EC072AF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relief_ngo_php</w:t>
            </w:r>
          </w:p>
        </w:tc>
        <w:tc>
          <w:tcPr>
            <w:tcW w:w="847" w:type="dxa"/>
          </w:tcPr>
          <w:p w14:paraId="47FC8774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3DE54BDA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209BB474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106679D8" w14:textId="77777777" w:rsidR="00521FF4" w:rsidRDefault="0034460A">
            <w:pPr>
              <w:spacing w:after="0"/>
            </w:pPr>
            <w:r>
              <w:rPr>
                <w:sz w:val="16"/>
              </w:rPr>
              <w:t>Relief value provided by NGOs, PHP.</w:t>
            </w:r>
          </w:p>
        </w:tc>
      </w:tr>
      <w:tr w:rsidR="00521FF4" w14:paraId="535B406A" w14:textId="77777777">
        <w:trPr>
          <w:jc w:val="center"/>
        </w:trPr>
        <w:tc>
          <w:tcPr>
            <w:tcW w:w="4141" w:type="dxa"/>
          </w:tcPr>
          <w:p w14:paraId="7BC8ED99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relief_international_php</w:t>
            </w:r>
          </w:p>
        </w:tc>
        <w:tc>
          <w:tcPr>
            <w:tcW w:w="847" w:type="dxa"/>
          </w:tcPr>
          <w:p w14:paraId="664FFC4B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258EB0E0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6E243CDE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7F3FF307" w14:textId="77777777" w:rsidR="00521FF4" w:rsidRDefault="0034460A">
            <w:pPr>
              <w:spacing w:after="0"/>
            </w:pPr>
            <w:r>
              <w:rPr>
                <w:sz w:val="16"/>
              </w:rPr>
              <w:t>Relief value provided by international organizations (UN), PHP.</w:t>
            </w:r>
          </w:p>
        </w:tc>
      </w:tr>
      <w:tr w:rsidR="00521FF4" w14:paraId="778100F4" w14:textId="77777777">
        <w:trPr>
          <w:jc w:val="center"/>
        </w:trPr>
        <w:tc>
          <w:tcPr>
            <w:tcW w:w="4141" w:type="dxa"/>
          </w:tcPr>
          <w:p w14:paraId="6EC2F97F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families_served</w:t>
            </w:r>
          </w:p>
        </w:tc>
        <w:tc>
          <w:tcPr>
            <w:tcW w:w="847" w:type="dxa"/>
          </w:tcPr>
          <w:p w14:paraId="48EA78EB" w14:textId="77777777" w:rsidR="00521FF4" w:rsidRDefault="0034460A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662DABE8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0128C9A3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14CC2A57" w14:textId="77777777" w:rsidR="00521FF4" w:rsidRDefault="0034460A">
            <w:pPr>
              <w:spacing w:after="0"/>
            </w:pPr>
            <w:r>
              <w:rPr>
                <w:sz w:val="16"/>
              </w:rPr>
              <w:t>Sum of beneficiary families over distributions (a family can be served more than once).</w:t>
            </w:r>
          </w:p>
        </w:tc>
      </w:tr>
      <w:tr w:rsidR="00521FF4" w14:paraId="60DF265A" w14:textId="77777777">
        <w:trPr>
          <w:jc w:val="center"/>
        </w:trPr>
        <w:tc>
          <w:tcPr>
            <w:tcW w:w="4141" w:type="dxa"/>
          </w:tcPr>
          <w:p w14:paraId="2B0E8292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distributions</w:t>
            </w:r>
          </w:p>
        </w:tc>
        <w:tc>
          <w:tcPr>
            <w:tcW w:w="847" w:type="dxa"/>
          </w:tcPr>
          <w:p w14:paraId="66B3E8E3" w14:textId="77777777" w:rsidR="00521FF4" w:rsidRDefault="0034460A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1EFA421B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01C6C008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40C1AB8D" w14:textId="77777777" w:rsidR="00521FF4" w:rsidRDefault="0034460A">
            <w:pPr>
              <w:spacing w:after="0"/>
            </w:pPr>
            <w:r>
              <w:rPr>
                <w:sz w:val="16"/>
              </w:rPr>
              <w:t>Number of distinct distributions.</w:t>
            </w:r>
          </w:p>
        </w:tc>
      </w:tr>
      <w:tr w:rsidR="00521FF4" w14:paraId="5D06E97D" w14:textId="77777777">
        <w:trPr>
          <w:jc w:val="center"/>
        </w:trPr>
        <w:tc>
          <w:tcPr>
            <w:tcW w:w="4141" w:type="dxa"/>
          </w:tcPr>
          <w:p w14:paraId="6BCF2B47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relief_php_per_affected_person</w:t>
            </w:r>
          </w:p>
        </w:tc>
        <w:tc>
          <w:tcPr>
            <w:tcW w:w="847" w:type="dxa"/>
          </w:tcPr>
          <w:p w14:paraId="05BC21CE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1D699B9A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77832C86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7E4FF8C0" w14:textId="77777777" w:rsidR="00521FF4" w:rsidRDefault="0034460A">
            <w:pPr>
              <w:spacing w:after="0"/>
            </w:pPr>
            <w:r>
              <w:rPr>
                <w:sz w:val="16"/>
              </w:rPr>
              <w:t xml:space="preserve">Relief value divided by persons </w:t>
            </w:r>
            <w:r>
              <w:rPr>
                <w:sz w:val="16"/>
              </w:rPr>
              <w:t>affected, PHP.</w:t>
            </w:r>
          </w:p>
        </w:tc>
      </w:tr>
      <w:tr w:rsidR="00521FF4" w14:paraId="687ACFD7" w14:textId="77777777">
        <w:trPr>
          <w:jc w:val="center"/>
        </w:trPr>
        <w:tc>
          <w:tcPr>
            <w:tcW w:w="4141" w:type="dxa"/>
          </w:tcPr>
          <w:p w14:paraId="6D385778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response_requests</w:t>
            </w:r>
          </w:p>
        </w:tc>
        <w:tc>
          <w:tcPr>
            <w:tcW w:w="847" w:type="dxa"/>
          </w:tcPr>
          <w:p w14:paraId="2580887D" w14:textId="77777777" w:rsidR="00521FF4" w:rsidRDefault="0034460A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4F00DA7B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6ECA8DED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6BB3B6DB" w14:textId="77777777" w:rsidR="00521FF4" w:rsidRDefault="0034460A">
            <w:pPr>
              <w:spacing w:after="0"/>
            </w:pPr>
            <w:r>
              <w:rPr>
                <w:sz w:val="16"/>
              </w:rPr>
              <w:t>Number of response requests.</w:t>
            </w:r>
          </w:p>
        </w:tc>
      </w:tr>
      <w:tr w:rsidR="00521FF4" w14:paraId="2ED06366" w14:textId="77777777">
        <w:trPr>
          <w:jc w:val="center"/>
        </w:trPr>
        <w:tc>
          <w:tcPr>
            <w:tcW w:w="4141" w:type="dxa"/>
          </w:tcPr>
          <w:p w14:paraId="4A8454AE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median_hours_to_dispatch</w:t>
            </w:r>
          </w:p>
        </w:tc>
        <w:tc>
          <w:tcPr>
            <w:tcW w:w="847" w:type="dxa"/>
          </w:tcPr>
          <w:p w14:paraId="51B16E6D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1EE635EC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00AF6EE9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653EA1C1" w14:textId="77777777" w:rsidR="00521FF4" w:rsidRDefault="0034460A">
            <w:pPr>
              <w:spacing w:after="0"/>
            </w:pPr>
            <w:r>
              <w:rPr>
                <w:sz w:val="16"/>
              </w:rPr>
              <w:t>Median hours from request to dispatch.</w:t>
            </w:r>
          </w:p>
        </w:tc>
      </w:tr>
      <w:tr w:rsidR="00521FF4" w14:paraId="208AD1A4" w14:textId="77777777">
        <w:trPr>
          <w:jc w:val="center"/>
        </w:trPr>
        <w:tc>
          <w:tcPr>
            <w:tcW w:w="4141" w:type="dxa"/>
          </w:tcPr>
          <w:p w14:paraId="0B820FC8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median_hours_to_arrive</w:t>
            </w:r>
          </w:p>
        </w:tc>
        <w:tc>
          <w:tcPr>
            <w:tcW w:w="847" w:type="dxa"/>
          </w:tcPr>
          <w:p w14:paraId="17A42953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0FD21B70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0A7359B4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064502D8" w14:textId="77777777" w:rsidR="00521FF4" w:rsidRDefault="0034460A">
            <w:pPr>
              <w:spacing w:after="0"/>
            </w:pPr>
            <w:r>
              <w:rPr>
                <w:sz w:val="16"/>
              </w:rPr>
              <w:t>Median hours from dispatch to arrival.</w:t>
            </w:r>
          </w:p>
        </w:tc>
      </w:tr>
      <w:tr w:rsidR="00521FF4" w14:paraId="75F89E9D" w14:textId="77777777">
        <w:trPr>
          <w:jc w:val="center"/>
        </w:trPr>
        <w:tc>
          <w:tcPr>
            <w:tcW w:w="4141" w:type="dxa"/>
          </w:tcPr>
          <w:p w14:paraId="08994AC3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completion_rate</w:t>
            </w:r>
          </w:p>
        </w:tc>
        <w:tc>
          <w:tcPr>
            <w:tcW w:w="847" w:type="dxa"/>
          </w:tcPr>
          <w:p w14:paraId="7BD5C792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535616BC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28B31D50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7A7858EE" w14:textId="77777777" w:rsidR="00521FF4" w:rsidRDefault="0034460A">
            <w:pPr>
              <w:spacing w:after="0"/>
            </w:pPr>
            <w:r>
              <w:rPr>
                <w:sz w:val="16"/>
              </w:rPr>
              <w:t>Share of requests completed, 0–1.</w:t>
            </w:r>
          </w:p>
        </w:tc>
      </w:tr>
      <w:tr w:rsidR="00521FF4" w14:paraId="083D9CC9" w14:textId="77777777">
        <w:trPr>
          <w:jc w:val="center"/>
        </w:trPr>
        <w:tc>
          <w:tcPr>
            <w:tcW w:w="4141" w:type="dxa"/>
          </w:tcPr>
          <w:p w14:paraId="5DE9EC7D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lifeline_disruptions</w:t>
            </w:r>
          </w:p>
        </w:tc>
        <w:tc>
          <w:tcPr>
            <w:tcW w:w="847" w:type="dxa"/>
          </w:tcPr>
          <w:p w14:paraId="72225033" w14:textId="77777777" w:rsidR="00521FF4" w:rsidRDefault="0034460A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296B97BC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1FA8CDA8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29E66F03" w14:textId="77777777" w:rsidR="00521FF4" w:rsidRDefault="0034460A">
            <w:pPr>
              <w:spacing w:after="0"/>
            </w:pPr>
            <w:r>
              <w:rPr>
                <w:sz w:val="16"/>
              </w:rPr>
              <w:t>Places × lifelines that went down during the event.</w:t>
            </w:r>
          </w:p>
        </w:tc>
      </w:tr>
      <w:tr w:rsidR="00521FF4" w14:paraId="19078001" w14:textId="77777777">
        <w:trPr>
          <w:jc w:val="center"/>
        </w:trPr>
        <w:tc>
          <w:tcPr>
            <w:tcW w:w="4141" w:type="dxa"/>
          </w:tcPr>
          <w:p w14:paraId="3EB48491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lifelines_still_down</w:t>
            </w:r>
          </w:p>
        </w:tc>
        <w:tc>
          <w:tcPr>
            <w:tcW w:w="847" w:type="dxa"/>
          </w:tcPr>
          <w:p w14:paraId="2E4E7556" w14:textId="77777777" w:rsidR="00521FF4" w:rsidRDefault="0034460A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12F822BC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54594C81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00D8D246" w14:textId="77777777" w:rsidR="00521FF4" w:rsidRDefault="0034460A">
            <w:pPr>
              <w:spacing w:after="0"/>
            </w:pPr>
            <w:r>
              <w:rPr>
                <w:sz w:val="16"/>
              </w:rPr>
              <w:t>Disruptions not yet restored at the latest sitrep.</w:t>
            </w:r>
          </w:p>
        </w:tc>
      </w:tr>
      <w:tr w:rsidR="00521FF4" w14:paraId="588CDEA5" w14:textId="77777777">
        <w:trPr>
          <w:jc w:val="center"/>
        </w:trPr>
        <w:tc>
          <w:tcPr>
            <w:tcW w:w="4141" w:type="dxa"/>
          </w:tcPr>
          <w:p w14:paraId="4FC65F29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median_hours_to_restore</w:t>
            </w:r>
          </w:p>
        </w:tc>
        <w:tc>
          <w:tcPr>
            <w:tcW w:w="847" w:type="dxa"/>
          </w:tcPr>
          <w:p w14:paraId="083D811A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3A8E6C1B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04D6215A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25CA2F7F" w14:textId="77777777" w:rsidR="00521FF4" w:rsidRDefault="0034460A">
            <w:pPr>
              <w:spacing w:after="0"/>
            </w:pPr>
            <w:r>
              <w:rPr>
                <w:sz w:val="16"/>
              </w:rPr>
              <w:t>Median hours from interruption to restoration.</w:t>
            </w:r>
          </w:p>
        </w:tc>
      </w:tr>
    </w:tbl>
    <w:p w14:paraId="2F465308" w14:textId="77777777" w:rsidR="00521FF4" w:rsidRDefault="00521FF4">
      <w:pPr>
        <w:spacing w:after="40"/>
      </w:pPr>
    </w:p>
    <w:p w14:paraId="37EC33BF" w14:textId="77777777" w:rsidR="00521FF4" w:rsidRDefault="0034460A">
      <w:pPr>
        <w:pStyle w:val="Heading3"/>
      </w:pPr>
      <w:r>
        <w:t>mart.mart_impact_cube</w:t>
      </w:r>
    </w:p>
    <w:p w14:paraId="7B89F80E" w14:textId="268E468F" w:rsidR="00521FF4" w:rsidRDefault="0034460A">
      <w:pPr>
        <w:pStyle w:val="Caption"/>
        <w:keepNext/>
        <w:spacing w:before="160" w:after="40"/>
      </w:pPr>
      <w:bookmarkStart w:id="69" w:name="_Toc243768236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40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Columns of mart.mart_impact_cube</w:t>
      </w:r>
      <w:bookmarkEnd w:id="69"/>
    </w:p>
    <w:p w14:paraId="76FE30D6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GROUP BY CUBE over year × region × hazard type: every subtotal, labelled by grouping_level. Materialized view, 160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76"/>
        <w:gridCol w:w="954"/>
        <w:gridCol w:w="530"/>
        <w:gridCol w:w="636"/>
        <w:gridCol w:w="3815"/>
      </w:tblGrid>
      <w:tr w:rsidR="00521FF4" w14:paraId="52AE91D2" w14:textId="77777777">
        <w:trPr>
          <w:jc w:val="center"/>
        </w:trPr>
        <w:tc>
          <w:tcPr>
            <w:tcW w:w="3476" w:type="dxa"/>
            <w:shd w:val="clear" w:color="auto" w:fill="ECE8DF"/>
          </w:tcPr>
          <w:p w14:paraId="10A47669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954" w:type="dxa"/>
            <w:shd w:val="clear" w:color="auto" w:fill="ECE8DF"/>
          </w:tcPr>
          <w:p w14:paraId="105F4695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30" w:type="dxa"/>
            <w:shd w:val="clear" w:color="auto" w:fill="ECE8DF"/>
          </w:tcPr>
          <w:p w14:paraId="32236A97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36" w:type="dxa"/>
            <w:shd w:val="clear" w:color="auto" w:fill="ECE8DF"/>
          </w:tcPr>
          <w:p w14:paraId="13BCFFFF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815" w:type="dxa"/>
            <w:shd w:val="clear" w:color="auto" w:fill="ECE8DF"/>
          </w:tcPr>
          <w:p w14:paraId="54B584A5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521FF4" w14:paraId="64F55F79" w14:textId="77777777">
        <w:trPr>
          <w:jc w:val="center"/>
        </w:trPr>
        <w:tc>
          <w:tcPr>
            <w:tcW w:w="3476" w:type="dxa"/>
          </w:tcPr>
          <w:p w14:paraId="0E1D0400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grouping_level</w:t>
            </w:r>
          </w:p>
        </w:tc>
        <w:tc>
          <w:tcPr>
            <w:tcW w:w="954" w:type="dxa"/>
          </w:tcPr>
          <w:p w14:paraId="0A2F3E42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30" w:type="dxa"/>
          </w:tcPr>
          <w:p w14:paraId="51741DAD" w14:textId="77777777" w:rsidR="00521FF4" w:rsidRDefault="00521FF4">
            <w:pPr>
              <w:spacing w:after="0"/>
            </w:pPr>
          </w:p>
        </w:tc>
        <w:tc>
          <w:tcPr>
            <w:tcW w:w="636" w:type="dxa"/>
          </w:tcPr>
          <w:p w14:paraId="6EA35C6C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15" w:type="dxa"/>
          </w:tcPr>
          <w:p w14:paraId="0C1D8EA1" w14:textId="77777777" w:rsidR="00521FF4" w:rsidRDefault="0034460A">
            <w:pPr>
              <w:spacing w:after="0"/>
            </w:pPr>
            <w:r>
              <w:rPr>
                <w:sz w:val="16"/>
              </w:rPr>
              <w:t xml:space="preserve">Which dimensions a CUBE row is broken down by: year, region, </w:t>
            </w:r>
            <w:r>
              <w:rPr>
                <w:sz w:val="16"/>
              </w:rPr>
              <w:t>hazard, combinations, or grand_total.</w:t>
            </w:r>
          </w:p>
        </w:tc>
      </w:tr>
      <w:tr w:rsidR="00521FF4" w14:paraId="7FDCFBBD" w14:textId="77777777">
        <w:trPr>
          <w:jc w:val="center"/>
        </w:trPr>
        <w:tc>
          <w:tcPr>
            <w:tcW w:w="3476" w:type="dxa"/>
          </w:tcPr>
          <w:p w14:paraId="345C8C82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event_year</w:t>
            </w:r>
          </w:p>
        </w:tc>
        <w:tc>
          <w:tcPr>
            <w:tcW w:w="954" w:type="dxa"/>
          </w:tcPr>
          <w:p w14:paraId="5D87321D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30" w:type="dxa"/>
          </w:tcPr>
          <w:p w14:paraId="269A690A" w14:textId="77777777" w:rsidR="00521FF4" w:rsidRDefault="00521FF4">
            <w:pPr>
              <w:spacing w:after="0"/>
            </w:pPr>
          </w:p>
        </w:tc>
        <w:tc>
          <w:tcPr>
            <w:tcW w:w="636" w:type="dxa"/>
          </w:tcPr>
          <w:p w14:paraId="0CBC6AB2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15" w:type="dxa"/>
          </w:tcPr>
          <w:p w14:paraId="3355DBC6" w14:textId="77777777" w:rsidR="00521FF4" w:rsidRDefault="0034460A">
            <w:pPr>
              <w:spacing w:after="0"/>
            </w:pPr>
            <w:r>
              <w:rPr>
                <w:sz w:val="16"/>
              </w:rPr>
              <w:t>Year the event started.</w:t>
            </w:r>
          </w:p>
        </w:tc>
      </w:tr>
      <w:tr w:rsidR="00521FF4" w14:paraId="571D3FAD" w14:textId="77777777">
        <w:trPr>
          <w:jc w:val="center"/>
        </w:trPr>
        <w:tc>
          <w:tcPr>
            <w:tcW w:w="3476" w:type="dxa"/>
          </w:tcPr>
          <w:p w14:paraId="5BB2866F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region_name</w:t>
            </w:r>
          </w:p>
        </w:tc>
        <w:tc>
          <w:tcPr>
            <w:tcW w:w="954" w:type="dxa"/>
          </w:tcPr>
          <w:p w14:paraId="6ADC2511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30" w:type="dxa"/>
          </w:tcPr>
          <w:p w14:paraId="1A86E7BA" w14:textId="77777777" w:rsidR="00521FF4" w:rsidRDefault="00521FF4">
            <w:pPr>
              <w:spacing w:after="0"/>
            </w:pPr>
          </w:p>
        </w:tc>
        <w:tc>
          <w:tcPr>
            <w:tcW w:w="636" w:type="dxa"/>
          </w:tcPr>
          <w:p w14:paraId="4474896F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15" w:type="dxa"/>
          </w:tcPr>
          <w:p w14:paraId="45C95060" w14:textId="77777777" w:rsidR="00521FF4" w:rsidRDefault="0034460A">
            <w:pPr>
              <w:spacing w:after="0"/>
            </w:pPr>
            <w:r>
              <w:rPr>
                <w:sz w:val="16"/>
              </w:rPr>
              <w:t>Region name.</w:t>
            </w:r>
          </w:p>
        </w:tc>
      </w:tr>
      <w:tr w:rsidR="00521FF4" w14:paraId="02FF7B1E" w14:textId="77777777">
        <w:trPr>
          <w:jc w:val="center"/>
        </w:trPr>
        <w:tc>
          <w:tcPr>
            <w:tcW w:w="3476" w:type="dxa"/>
          </w:tcPr>
          <w:p w14:paraId="1820B0A8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lastRenderedPageBreak/>
              <w:t>hazard_type</w:t>
            </w:r>
          </w:p>
        </w:tc>
        <w:tc>
          <w:tcPr>
            <w:tcW w:w="954" w:type="dxa"/>
          </w:tcPr>
          <w:p w14:paraId="3925EA95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30" w:type="dxa"/>
          </w:tcPr>
          <w:p w14:paraId="7EA52FE4" w14:textId="77777777" w:rsidR="00521FF4" w:rsidRDefault="00521FF4">
            <w:pPr>
              <w:spacing w:after="0"/>
            </w:pPr>
          </w:p>
        </w:tc>
        <w:tc>
          <w:tcPr>
            <w:tcW w:w="636" w:type="dxa"/>
          </w:tcPr>
          <w:p w14:paraId="222B2EE6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15" w:type="dxa"/>
          </w:tcPr>
          <w:p w14:paraId="6DB2E4C6" w14:textId="77777777" w:rsidR="00521FF4" w:rsidRDefault="0034460A">
            <w:pPr>
              <w:spacing w:after="0"/>
            </w:pPr>
            <w:r>
              <w:rPr>
                <w:sz w:val="16"/>
              </w:rPr>
              <w:t>Tropical Cyclone or Flood (southwest monsoon).</w:t>
            </w:r>
          </w:p>
        </w:tc>
      </w:tr>
      <w:tr w:rsidR="00521FF4" w14:paraId="76A20F9D" w14:textId="77777777">
        <w:trPr>
          <w:jc w:val="center"/>
        </w:trPr>
        <w:tc>
          <w:tcPr>
            <w:tcW w:w="3476" w:type="dxa"/>
          </w:tcPr>
          <w:p w14:paraId="1E22D2B1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events</w:t>
            </w:r>
          </w:p>
        </w:tc>
        <w:tc>
          <w:tcPr>
            <w:tcW w:w="954" w:type="dxa"/>
          </w:tcPr>
          <w:p w14:paraId="38F98AE6" w14:textId="77777777" w:rsidR="00521FF4" w:rsidRDefault="0034460A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30" w:type="dxa"/>
          </w:tcPr>
          <w:p w14:paraId="585265AE" w14:textId="77777777" w:rsidR="00521FF4" w:rsidRDefault="00521FF4">
            <w:pPr>
              <w:spacing w:after="0"/>
            </w:pPr>
          </w:p>
        </w:tc>
        <w:tc>
          <w:tcPr>
            <w:tcW w:w="636" w:type="dxa"/>
          </w:tcPr>
          <w:p w14:paraId="6C13B307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15" w:type="dxa"/>
          </w:tcPr>
          <w:p w14:paraId="4AC8062F" w14:textId="77777777" w:rsidR="00521FF4" w:rsidRDefault="0034460A">
            <w:pPr>
              <w:spacing w:after="0"/>
            </w:pPr>
            <w:r>
              <w:rPr>
                <w:sz w:val="16"/>
              </w:rPr>
              <w:t>Number of distinct events.</w:t>
            </w:r>
          </w:p>
        </w:tc>
      </w:tr>
      <w:tr w:rsidR="00521FF4" w14:paraId="2247A90B" w14:textId="77777777">
        <w:trPr>
          <w:jc w:val="center"/>
        </w:trPr>
        <w:tc>
          <w:tcPr>
            <w:tcW w:w="3476" w:type="dxa"/>
          </w:tcPr>
          <w:p w14:paraId="423DF25F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dead</w:t>
            </w:r>
          </w:p>
        </w:tc>
        <w:tc>
          <w:tcPr>
            <w:tcW w:w="954" w:type="dxa"/>
          </w:tcPr>
          <w:p w14:paraId="5D87F58F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30" w:type="dxa"/>
          </w:tcPr>
          <w:p w14:paraId="43E460FD" w14:textId="77777777" w:rsidR="00521FF4" w:rsidRDefault="00521FF4">
            <w:pPr>
              <w:spacing w:after="0"/>
            </w:pPr>
          </w:p>
        </w:tc>
        <w:tc>
          <w:tcPr>
            <w:tcW w:w="636" w:type="dxa"/>
          </w:tcPr>
          <w:p w14:paraId="2B69B549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15" w:type="dxa"/>
          </w:tcPr>
          <w:p w14:paraId="115C702A" w14:textId="77777777" w:rsidR="00521FF4" w:rsidRDefault="0034460A">
            <w:pPr>
              <w:spacing w:after="0"/>
            </w:pPr>
            <w:r>
              <w:rPr>
                <w:sz w:val="16"/>
              </w:rPr>
              <w:t>Deaths.</w:t>
            </w:r>
          </w:p>
        </w:tc>
      </w:tr>
      <w:tr w:rsidR="00521FF4" w14:paraId="504ECCDE" w14:textId="77777777">
        <w:trPr>
          <w:jc w:val="center"/>
        </w:trPr>
        <w:tc>
          <w:tcPr>
            <w:tcW w:w="3476" w:type="dxa"/>
          </w:tcPr>
          <w:p w14:paraId="322CBDCC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affected_persons</w:t>
            </w:r>
          </w:p>
        </w:tc>
        <w:tc>
          <w:tcPr>
            <w:tcW w:w="954" w:type="dxa"/>
          </w:tcPr>
          <w:p w14:paraId="797A1ACA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30" w:type="dxa"/>
          </w:tcPr>
          <w:p w14:paraId="5C62B5DC" w14:textId="77777777" w:rsidR="00521FF4" w:rsidRDefault="00521FF4">
            <w:pPr>
              <w:spacing w:after="0"/>
            </w:pPr>
          </w:p>
        </w:tc>
        <w:tc>
          <w:tcPr>
            <w:tcW w:w="636" w:type="dxa"/>
          </w:tcPr>
          <w:p w14:paraId="51E7AA23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15" w:type="dxa"/>
          </w:tcPr>
          <w:p w14:paraId="3F76EC2A" w14:textId="77777777" w:rsidR="00521FF4" w:rsidRDefault="0034460A">
            <w:pPr>
              <w:spacing w:after="0"/>
            </w:pPr>
            <w:r>
              <w:rPr>
                <w:sz w:val="16"/>
              </w:rPr>
              <w:t>Persons affected (NDRRMC).</w:t>
            </w:r>
          </w:p>
        </w:tc>
      </w:tr>
      <w:tr w:rsidR="00521FF4" w14:paraId="2BD1FA43" w14:textId="77777777">
        <w:trPr>
          <w:jc w:val="center"/>
        </w:trPr>
        <w:tc>
          <w:tcPr>
            <w:tcW w:w="3476" w:type="dxa"/>
          </w:tcPr>
          <w:p w14:paraId="7A1630AB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houses_totally_damaged</w:t>
            </w:r>
          </w:p>
        </w:tc>
        <w:tc>
          <w:tcPr>
            <w:tcW w:w="954" w:type="dxa"/>
          </w:tcPr>
          <w:p w14:paraId="40561006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30" w:type="dxa"/>
          </w:tcPr>
          <w:p w14:paraId="40B1926B" w14:textId="77777777" w:rsidR="00521FF4" w:rsidRDefault="00521FF4">
            <w:pPr>
              <w:spacing w:after="0"/>
            </w:pPr>
          </w:p>
        </w:tc>
        <w:tc>
          <w:tcPr>
            <w:tcW w:w="636" w:type="dxa"/>
          </w:tcPr>
          <w:p w14:paraId="774ADD59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15" w:type="dxa"/>
          </w:tcPr>
          <w:p w14:paraId="0E1A8E4E" w14:textId="77777777" w:rsidR="00521FF4" w:rsidRDefault="0034460A">
            <w:pPr>
              <w:spacing w:after="0"/>
            </w:pPr>
            <w:r>
              <w:rPr>
                <w:sz w:val="16"/>
              </w:rPr>
              <w:t>Houses totally destroyed.</w:t>
            </w:r>
          </w:p>
        </w:tc>
      </w:tr>
      <w:tr w:rsidR="00521FF4" w14:paraId="79DCCE5A" w14:textId="77777777">
        <w:trPr>
          <w:jc w:val="center"/>
        </w:trPr>
        <w:tc>
          <w:tcPr>
            <w:tcW w:w="3476" w:type="dxa"/>
          </w:tcPr>
          <w:p w14:paraId="317AB176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damage_cost_php</w:t>
            </w:r>
          </w:p>
        </w:tc>
        <w:tc>
          <w:tcPr>
            <w:tcW w:w="954" w:type="dxa"/>
          </w:tcPr>
          <w:p w14:paraId="4AF6BC88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30" w:type="dxa"/>
          </w:tcPr>
          <w:p w14:paraId="76AB7DE0" w14:textId="77777777" w:rsidR="00521FF4" w:rsidRDefault="00521FF4">
            <w:pPr>
              <w:spacing w:after="0"/>
            </w:pPr>
          </w:p>
        </w:tc>
        <w:tc>
          <w:tcPr>
            <w:tcW w:w="636" w:type="dxa"/>
          </w:tcPr>
          <w:p w14:paraId="2C08FDBA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15" w:type="dxa"/>
          </w:tcPr>
          <w:p w14:paraId="6FFA8C14" w14:textId="77777777" w:rsidR="00521FF4" w:rsidRDefault="0034460A">
            <w:pPr>
              <w:spacing w:after="0"/>
            </w:pPr>
            <w:r>
              <w:rPr>
                <w:sz w:val="16"/>
              </w:rPr>
              <w:t>Total damage cost, PHP.</w:t>
            </w:r>
          </w:p>
        </w:tc>
      </w:tr>
    </w:tbl>
    <w:p w14:paraId="26E552E6" w14:textId="77777777" w:rsidR="00521FF4" w:rsidRDefault="00521FF4">
      <w:pPr>
        <w:spacing w:after="40"/>
      </w:pPr>
    </w:p>
    <w:p w14:paraId="46AA134D" w14:textId="77777777" w:rsidR="00521FF4" w:rsidRDefault="0034460A">
      <w:pPr>
        <w:pStyle w:val="Heading3"/>
      </w:pPr>
      <w:r>
        <w:t>mart.mart_lifeline_restoration</w:t>
      </w:r>
    </w:p>
    <w:p w14:paraId="05B35156" w14:textId="09F1AC94" w:rsidR="00521FF4" w:rsidRDefault="0034460A">
      <w:pPr>
        <w:pStyle w:val="Caption"/>
        <w:keepNext/>
        <w:spacing w:before="160" w:after="40"/>
      </w:pPr>
      <w:bookmarkStart w:id="70" w:name="_Toc243768237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41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Columns of mart.mart_lifeline_restoration</w:t>
      </w:r>
      <w:bookmarkEnd w:id="70"/>
    </w:p>
    <w:p w14:paraId="4B43F3FC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Per event × lifeline: places disrupted, restored, still down, and hours to restore. Materialized view, 137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744"/>
        <w:gridCol w:w="911"/>
        <w:gridCol w:w="506"/>
        <w:gridCol w:w="607"/>
        <w:gridCol w:w="3643"/>
      </w:tblGrid>
      <w:tr w:rsidR="00521FF4" w14:paraId="601224A6" w14:textId="77777777">
        <w:trPr>
          <w:jc w:val="center"/>
        </w:trPr>
        <w:tc>
          <w:tcPr>
            <w:tcW w:w="3744" w:type="dxa"/>
            <w:shd w:val="clear" w:color="auto" w:fill="ECE8DF"/>
          </w:tcPr>
          <w:p w14:paraId="08F3D6AD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911" w:type="dxa"/>
            <w:shd w:val="clear" w:color="auto" w:fill="ECE8DF"/>
          </w:tcPr>
          <w:p w14:paraId="0D7F734F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06" w:type="dxa"/>
            <w:shd w:val="clear" w:color="auto" w:fill="ECE8DF"/>
          </w:tcPr>
          <w:p w14:paraId="6D77439C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07" w:type="dxa"/>
            <w:shd w:val="clear" w:color="auto" w:fill="ECE8DF"/>
          </w:tcPr>
          <w:p w14:paraId="1369B46E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643" w:type="dxa"/>
            <w:shd w:val="clear" w:color="auto" w:fill="ECE8DF"/>
          </w:tcPr>
          <w:p w14:paraId="593BA412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521FF4" w14:paraId="4DEACA86" w14:textId="77777777">
        <w:trPr>
          <w:jc w:val="center"/>
        </w:trPr>
        <w:tc>
          <w:tcPr>
            <w:tcW w:w="3744" w:type="dxa"/>
          </w:tcPr>
          <w:p w14:paraId="3314D38A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event_code</w:t>
            </w:r>
          </w:p>
        </w:tc>
        <w:tc>
          <w:tcPr>
            <w:tcW w:w="911" w:type="dxa"/>
          </w:tcPr>
          <w:p w14:paraId="410429CD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06" w:type="dxa"/>
          </w:tcPr>
          <w:p w14:paraId="57C4810D" w14:textId="77777777" w:rsidR="00521FF4" w:rsidRDefault="00521FF4">
            <w:pPr>
              <w:spacing w:after="0"/>
            </w:pPr>
          </w:p>
        </w:tc>
        <w:tc>
          <w:tcPr>
            <w:tcW w:w="607" w:type="dxa"/>
          </w:tcPr>
          <w:p w14:paraId="2897B8EC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43" w:type="dxa"/>
          </w:tcPr>
          <w:p w14:paraId="5F9E1079" w14:textId="77777777" w:rsidR="00521FF4" w:rsidRDefault="0034460A">
            <w:pPr>
              <w:spacing w:after="0"/>
            </w:pPr>
            <w:r>
              <w:rPr>
                <w:sz w:val="16"/>
              </w:rPr>
              <w:t>Event natural key, TC&lt;year&gt;-&lt;LOCAL NAME&gt; (e.g. TC2024-KRISTINE); 'All' in roll-up rows.</w:t>
            </w:r>
          </w:p>
        </w:tc>
      </w:tr>
      <w:tr w:rsidR="00521FF4" w14:paraId="51F1EC8A" w14:textId="77777777">
        <w:trPr>
          <w:jc w:val="center"/>
        </w:trPr>
        <w:tc>
          <w:tcPr>
            <w:tcW w:w="3744" w:type="dxa"/>
          </w:tcPr>
          <w:p w14:paraId="436844FB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lifeline_code</w:t>
            </w:r>
          </w:p>
        </w:tc>
        <w:tc>
          <w:tcPr>
            <w:tcW w:w="911" w:type="dxa"/>
          </w:tcPr>
          <w:p w14:paraId="122B23E8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06" w:type="dxa"/>
          </w:tcPr>
          <w:p w14:paraId="1C0D4324" w14:textId="77777777" w:rsidR="00521FF4" w:rsidRDefault="00521FF4">
            <w:pPr>
              <w:spacing w:after="0"/>
            </w:pPr>
          </w:p>
        </w:tc>
        <w:tc>
          <w:tcPr>
            <w:tcW w:w="607" w:type="dxa"/>
          </w:tcPr>
          <w:p w14:paraId="43D576F9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43" w:type="dxa"/>
          </w:tcPr>
          <w:p w14:paraId="6F41FF74" w14:textId="77777777" w:rsidR="00521FF4" w:rsidRDefault="0034460A">
            <w:pPr>
              <w:spacing w:after="0"/>
            </w:pPr>
            <w:r>
              <w:rPr>
                <w:sz w:val="16"/>
              </w:rPr>
              <w:t>Lifeline code (natural key): ROAD, BRIDGE, POWER, WATER or COMMS.</w:t>
            </w:r>
          </w:p>
        </w:tc>
      </w:tr>
      <w:tr w:rsidR="00521FF4" w14:paraId="01F7049C" w14:textId="77777777">
        <w:trPr>
          <w:jc w:val="center"/>
        </w:trPr>
        <w:tc>
          <w:tcPr>
            <w:tcW w:w="3744" w:type="dxa"/>
          </w:tcPr>
          <w:p w14:paraId="490C5D72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lifeline_name</w:t>
            </w:r>
          </w:p>
        </w:tc>
        <w:tc>
          <w:tcPr>
            <w:tcW w:w="911" w:type="dxa"/>
          </w:tcPr>
          <w:p w14:paraId="7A69CD28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06" w:type="dxa"/>
          </w:tcPr>
          <w:p w14:paraId="47F06334" w14:textId="77777777" w:rsidR="00521FF4" w:rsidRDefault="00521FF4">
            <w:pPr>
              <w:spacing w:after="0"/>
            </w:pPr>
          </w:p>
        </w:tc>
        <w:tc>
          <w:tcPr>
            <w:tcW w:w="607" w:type="dxa"/>
          </w:tcPr>
          <w:p w14:paraId="6C1A9C7A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43" w:type="dxa"/>
          </w:tcPr>
          <w:p w14:paraId="53F1E550" w14:textId="77777777" w:rsidR="00521FF4" w:rsidRDefault="0034460A">
            <w:pPr>
              <w:spacing w:after="0"/>
            </w:pPr>
            <w:r>
              <w:rPr>
                <w:sz w:val="16"/>
              </w:rPr>
              <w:t>Lifeline name, e.g. Road sections not passable.</w:t>
            </w:r>
          </w:p>
        </w:tc>
      </w:tr>
      <w:tr w:rsidR="00521FF4" w14:paraId="0F54A543" w14:textId="77777777">
        <w:trPr>
          <w:jc w:val="center"/>
        </w:trPr>
        <w:tc>
          <w:tcPr>
            <w:tcW w:w="3744" w:type="dxa"/>
          </w:tcPr>
          <w:p w14:paraId="7C788047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lifeline_sector</w:t>
            </w:r>
          </w:p>
        </w:tc>
        <w:tc>
          <w:tcPr>
            <w:tcW w:w="911" w:type="dxa"/>
          </w:tcPr>
          <w:p w14:paraId="35DE190F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06" w:type="dxa"/>
          </w:tcPr>
          <w:p w14:paraId="24742932" w14:textId="77777777" w:rsidR="00521FF4" w:rsidRDefault="00521FF4">
            <w:pPr>
              <w:spacing w:after="0"/>
            </w:pPr>
          </w:p>
        </w:tc>
        <w:tc>
          <w:tcPr>
            <w:tcW w:w="607" w:type="dxa"/>
          </w:tcPr>
          <w:p w14:paraId="175D275A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43" w:type="dxa"/>
          </w:tcPr>
          <w:p w14:paraId="6BBB6668" w14:textId="77777777" w:rsidR="00521FF4" w:rsidRDefault="0034460A">
            <w:pPr>
              <w:spacing w:after="0"/>
            </w:pPr>
            <w:r>
              <w:rPr>
                <w:sz w:val="16"/>
              </w:rPr>
              <w:t>Transport or Utilities.</w:t>
            </w:r>
          </w:p>
        </w:tc>
      </w:tr>
      <w:tr w:rsidR="00521FF4" w14:paraId="0CE9D83F" w14:textId="77777777">
        <w:trPr>
          <w:jc w:val="center"/>
        </w:trPr>
        <w:tc>
          <w:tcPr>
            <w:tcW w:w="3744" w:type="dxa"/>
          </w:tcPr>
          <w:p w14:paraId="3D54AA05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unit_of_measure</w:t>
            </w:r>
          </w:p>
        </w:tc>
        <w:tc>
          <w:tcPr>
            <w:tcW w:w="911" w:type="dxa"/>
          </w:tcPr>
          <w:p w14:paraId="740B61DF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06" w:type="dxa"/>
          </w:tcPr>
          <w:p w14:paraId="73B6A2F7" w14:textId="77777777" w:rsidR="00521FF4" w:rsidRDefault="00521FF4">
            <w:pPr>
              <w:spacing w:after="0"/>
            </w:pPr>
          </w:p>
        </w:tc>
        <w:tc>
          <w:tcPr>
            <w:tcW w:w="607" w:type="dxa"/>
          </w:tcPr>
          <w:p w14:paraId="4096E0C8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43" w:type="dxa"/>
          </w:tcPr>
          <w:p w14:paraId="773A26A7" w14:textId="77777777" w:rsidR="00521FF4" w:rsidRDefault="0034460A">
            <w:pPr>
              <w:spacing w:after="0"/>
            </w:pPr>
            <w:r>
              <w:rPr>
                <w:sz w:val="16"/>
              </w:rPr>
              <w:t>What units_affected counts: road sections, bridges or barangays.</w:t>
            </w:r>
          </w:p>
        </w:tc>
      </w:tr>
      <w:tr w:rsidR="00521FF4" w14:paraId="188FC569" w14:textId="77777777">
        <w:trPr>
          <w:jc w:val="center"/>
        </w:trPr>
        <w:tc>
          <w:tcPr>
            <w:tcW w:w="3744" w:type="dxa"/>
          </w:tcPr>
          <w:p w14:paraId="02199ADE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places_disrupted</w:t>
            </w:r>
          </w:p>
        </w:tc>
        <w:tc>
          <w:tcPr>
            <w:tcW w:w="911" w:type="dxa"/>
          </w:tcPr>
          <w:p w14:paraId="2B56F00C" w14:textId="77777777" w:rsidR="00521FF4" w:rsidRDefault="0034460A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06" w:type="dxa"/>
          </w:tcPr>
          <w:p w14:paraId="4143B515" w14:textId="77777777" w:rsidR="00521FF4" w:rsidRDefault="00521FF4">
            <w:pPr>
              <w:spacing w:after="0"/>
            </w:pPr>
          </w:p>
        </w:tc>
        <w:tc>
          <w:tcPr>
            <w:tcW w:w="607" w:type="dxa"/>
          </w:tcPr>
          <w:p w14:paraId="5D86C45D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43" w:type="dxa"/>
          </w:tcPr>
          <w:p w14:paraId="1628068B" w14:textId="77777777" w:rsidR="00521FF4" w:rsidRDefault="0034460A">
            <w:pPr>
              <w:spacing w:after="0"/>
            </w:pPr>
            <w:r>
              <w:rPr>
                <w:sz w:val="16"/>
              </w:rPr>
              <w:t>Cities/municipalities where the lifeline went down.</w:t>
            </w:r>
          </w:p>
        </w:tc>
      </w:tr>
      <w:tr w:rsidR="00521FF4" w14:paraId="56C5BD61" w14:textId="77777777">
        <w:trPr>
          <w:jc w:val="center"/>
        </w:trPr>
        <w:tc>
          <w:tcPr>
            <w:tcW w:w="3744" w:type="dxa"/>
          </w:tcPr>
          <w:p w14:paraId="5E95087C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units_affected</w:t>
            </w:r>
          </w:p>
        </w:tc>
        <w:tc>
          <w:tcPr>
            <w:tcW w:w="911" w:type="dxa"/>
          </w:tcPr>
          <w:p w14:paraId="167377DB" w14:textId="77777777" w:rsidR="00521FF4" w:rsidRDefault="0034460A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06" w:type="dxa"/>
          </w:tcPr>
          <w:p w14:paraId="66C9DB3B" w14:textId="77777777" w:rsidR="00521FF4" w:rsidRDefault="00521FF4">
            <w:pPr>
              <w:spacing w:after="0"/>
            </w:pPr>
          </w:p>
        </w:tc>
        <w:tc>
          <w:tcPr>
            <w:tcW w:w="607" w:type="dxa"/>
          </w:tcPr>
          <w:p w14:paraId="68EC5BFE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43" w:type="dxa"/>
          </w:tcPr>
          <w:p w14:paraId="4E921F40" w14:textId="77777777" w:rsidR="00521FF4" w:rsidRDefault="0034460A">
            <w:pPr>
              <w:spacing w:after="0"/>
            </w:pPr>
            <w:r>
              <w:rPr>
                <w:sz w:val="16"/>
              </w:rPr>
              <w:t>Road sections, bridges or barangays affected.</w:t>
            </w:r>
          </w:p>
        </w:tc>
      </w:tr>
      <w:tr w:rsidR="00521FF4" w14:paraId="4CC0B1EC" w14:textId="77777777">
        <w:trPr>
          <w:jc w:val="center"/>
        </w:trPr>
        <w:tc>
          <w:tcPr>
            <w:tcW w:w="3744" w:type="dxa"/>
          </w:tcPr>
          <w:p w14:paraId="7AFF17FD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places_restored</w:t>
            </w:r>
          </w:p>
        </w:tc>
        <w:tc>
          <w:tcPr>
            <w:tcW w:w="911" w:type="dxa"/>
          </w:tcPr>
          <w:p w14:paraId="27483860" w14:textId="77777777" w:rsidR="00521FF4" w:rsidRDefault="0034460A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06" w:type="dxa"/>
          </w:tcPr>
          <w:p w14:paraId="18A79145" w14:textId="77777777" w:rsidR="00521FF4" w:rsidRDefault="00521FF4">
            <w:pPr>
              <w:spacing w:after="0"/>
            </w:pPr>
          </w:p>
        </w:tc>
        <w:tc>
          <w:tcPr>
            <w:tcW w:w="607" w:type="dxa"/>
          </w:tcPr>
          <w:p w14:paraId="6F7CC819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43" w:type="dxa"/>
          </w:tcPr>
          <w:p w14:paraId="21156497" w14:textId="77777777" w:rsidR="00521FF4" w:rsidRDefault="0034460A">
            <w:pPr>
              <w:spacing w:after="0"/>
            </w:pPr>
            <w:r>
              <w:rPr>
                <w:sz w:val="16"/>
              </w:rPr>
              <w:t>Of those, places where service was restored.</w:t>
            </w:r>
          </w:p>
        </w:tc>
      </w:tr>
      <w:tr w:rsidR="00521FF4" w14:paraId="6DF19C50" w14:textId="77777777">
        <w:trPr>
          <w:jc w:val="center"/>
        </w:trPr>
        <w:tc>
          <w:tcPr>
            <w:tcW w:w="3744" w:type="dxa"/>
          </w:tcPr>
          <w:p w14:paraId="17768600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places_still_down</w:t>
            </w:r>
          </w:p>
        </w:tc>
        <w:tc>
          <w:tcPr>
            <w:tcW w:w="911" w:type="dxa"/>
          </w:tcPr>
          <w:p w14:paraId="38FF6A9E" w14:textId="77777777" w:rsidR="00521FF4" w:rsidRDefault="0034460A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06" w:type="dxa"/>
          </w:tcPr>
          <w:p w14:paraId="39AA0737" w14:textId="77777777" w:rsidR="00521FF4" w:rsidRDefault="00521FF4">
            <w:pPr>
              <w:spacing w:after="0"/>
            </w:pPr>
          </w:p>
        </w:tc>
        <w:tc>
          <w:tcPr>
            <w:tcW w:w="607" w:type="dxa"/>
          </w:tcPr>
          <w:p w14:paraId="4AE39E53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43" w:type="dxa"/>
          </w:tcPr>
          <w:p w14:paraId="193DABB9" w14:textId="77777777" w:rsidR="00521FF4" w:rsidRDefault="0034460A">
            <w:pPr>
              <w:spacing w:after="0"/>
            </w:pPr>
            <w:r>
              <w:rPr>
                <w:sz w:val="16"/>
              </w:rPr>
              <w:t>Places still without the lifeline at the latest sitrep.</w:t>
            </w:r>
          </w:p>
        </w:tc>
      </w:tr>
      <w:tr w:rsidR="00521FF4" w14:paraId="6BD17E9F" w14:textId="77777777">
        <w:trPr>
          <w:jc w:val="center"/>
        </w:trPr>
        <w:tc>
          <w:tcPr>
            <w:tcW w:w="3744" w:type="dxa"/>
          </w:tcPr>
          <w:p w14:paraId="6906AD89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restored_within_72h</w:t>
            </w:r>
          </w:p>
        </w:tc>
        <w:tc>
          <w:tcPr>
            <w:tcW w:w="911" w:type="dxa"/>
          </w:tcPr>
          <w:p w14:paraId="403C4001" w14:textId="77777777" w:rsidR="00521FF4" w:rsidRDefault="0034460A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06" w:type="dxa"/>
          </w:tcPr>
          <w:p w14:paraId="62703B08" w14:textId="77777777" w:rsidR="00521FF4" w:rsidRDefault="00521FF4">
            <w:pPr>
              <w:spacing w:after="0"/>
            </w:pPr>
          </w:p>
        </w:tc>
        <w:tc>
          <w:tcPr>
            <w:tcW w:w="607" w:type="dxa"/>
          </w:tcPr>
          <w:p w14:paraId="0695857D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43" w:type="dxa"/>
          </w:tcPr>
          <w:p w14:paraId="312ECF3F" w14:textId="77777777" w:rsidR="00521FF4" w:rsidRDefault="0034460A">
            <w:pPr>
              <w:spacing w:after="0"/>
            </w:pPr>
            <w:r>
              <w:rPr>
                <w:sz w:val="16"/>
              </w:rPr>
              <w:t xml:space="preserve">Places </w:t>
            </w:r>
            <w:r>
              <w:rPr>
                <w:sz w:val="16"/>
              </w:rPr>
              <w:t>where service came back within 72 hours.</w:t>
            </w:r>
          </w:p>
        </w:tc>
      </w:tr>
      <w:tr w:rsidR="00521FF4" w14:paraId="454C2000" w14:textId="77777777">
        <w:trPr>
          <w:jc w:val="center"/>
        </w:trPr>
        <w:tc>
          <w:tcPr>
            <w:tcW w:w="3744" w:type="dxa"/>
          </w:tcPr>
          <w:p w14:paraId="5EF398B0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share_restored_within_72h</w:t>
            </w:r>
          </w:p>
        </w:tc>
        <w:tc>
          <w:tcPr>
            <w:tcW w:w="911" w:type="dxa"/>
          </w:tcPr>
          <w:p w14:paraId="42358CC0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06" w:type="dxa"/>
          </w:tcPr>
          <w:p w14:paraId="1B658269" w14:textId="77777777" w:rsidR="00521FF4" w:rsidRDefault="00521FF4">
            <w:pPr>
              <w:spacing w:after="0"/>
            </w:pPr>
          </w:p>
        </w:tc>
        <w:tc>
          <w:tcPr>
            <w:tcW w:w="607" w:type="dxa"/>
          </w:tcPr>
          <w:p w14:paraId="2048B5C3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43" w:type="dxa"/>
          </w:tcPr>
          <w:p w14:paraId="2071B57C" w14:textId="77777777" w:rsidR="00521FF4" w:rsidRDefault="0034460A">
            <w:pPr>
              <w:spacing w:after="0"/>
            </w:pPr>
            <w:r>
              <w:rPr>
                <w:sz w:val="16"/>
              </w:rPr>
              <w:t>Share of disrupted places restored within 72 hours, 0–1.</w:t>
            </w:r>
          </w:p>
        </w:tc>
      </w:tr>
      <w:tr w:rsidR="00521FF4" w14:paraId="2EEC04AC" w14:textId="77777777">
        <w:trPr>
          <w:jc w:val="center"/>
        </w:trPr>
        <w:tc>
          <w:tcPr>
            <w:tcW w:w="3744" w:type="dxa"/>
          </w:tcPr>
          <w:p w14:paraId="1474848F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median_hours_to_restore</w:t>
            </w:r>
          </w:p>
        </w:tc>
        <w:tc>
          <w:tcPr>
            <w:tcW w:w="911" w:type="dxa"/>
          </w:tcPr>
          <w:p w14:paraId="550E0C48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06" w:type="dxa"/>
          </w:tcPr>
          <w:p w14:paraId="16FA180D" w14:textId="77777777" w:rsidR="00521FF4" w:rsidRDefault="00521FF4">
            <w:pPr>
              <w:spacing w:after="0"/>
            </w:pPr>
          </w:p>
        </w:tc>
        <w:tc>
          <w:tcPr>
            <w:tcW w:w="607" w:type="dxa"/>
          </w:tcPr>
          <w:p w14:paraId="137961CC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43" w:type="dxa"/>
          </w:tcPr>
          <w:p w14:paraId="32A995FE" w14:textId="77777777" w:rsidR="00521FF4" w:rsidRDefault="0034460A">
            <w:pPr>
              <w:spacing w:after="0"/>
            </w:pPr>
            <w:r>
              <w:rPr>
                <w:sz w:val="16"/>
              </w:rPr>
              <w:t>Median hours from interruption to restoration.</w:t>
            </w:r>
          </w:p>
        </w:tc>
      </w:tr>
      <w:tr w:rsidR="00521FF4" w14:paraId="130020CC" w14:textId="77777777">
        <w:trPr>
          <w:jc w:val="center"/>
        </w:trPr>
        <w:tc>
          <w:tcPr>
            <w:tcW w:w="3744" w:type="dxa"/>
          </w:tcPr>
          <w:p w14:paraId="2F7BF455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p90_hours_to_restore</w:t>
            </w:r>
          </w:p>
        </w:tc>
        <w:tc>
          <w:tcPr>
            <w:tcW w:w="911" w:type="dxa"/>
          </w:tcPr>
          <w:p w14:paraId="41591D0C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06" w:type="dxa"/>
          </w:tcPr>
          <w:p w14:paraId="12BC29BB" w14:textId="77777777" w:rsidR="00521FF4" w:rsidRDefault="00521FF4">
            <w:pPr>
              <w:spacing w:after="0"/>
            </w:pPr>
          </w:p>
        </w:tc>
        <w:tc>
          <w:tcPr>
            <w:tcW w:w="607" w:type="dxa"/>
          </w:tcPr>
          <w:p w14:paraId="5799B2A4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43" w:type="dxa"/>
          </w:tcPr>
          <w:p w14:paraId="3E6710E6" w14:textId="77777777" w:rsidR="00521FF4" w:rsidRDefault="0034460A">
            <w:pPr>
              <w:spacing w:after="0"/>
            </w:pPr>
            <w:r>
              <w:rPr>
                <w:sz w:val="16"/>
              </w:rPr>
              <w:t>90th-percentile hours from interruption to restoration.</w:t>
            </w:r>
          </w:p>
        </w:tc>
      </w:tr>
    </w:tbl>
    <w:p w14:paraId="06F6F267" w14:textId="77777777" w:rsidR="00521FF4" w:rsidRDefault="00521FF4">
      <w:pPr>
        <w:spacing w:after="40"/>
      </w:pPr>
    </w:p>
    <w:p w14:paraId="4ABE070D" w14:textId="77777777" w:rsidR="00521FF4" w:rsidRDefault="0034460A">
      <w:pPr>
        <w:pStyle w:val="Heading3"/>
      </w:pPr>
      <w:r>
        <w:t>mart.mart_province_event_impact</w:t>
      </w:r>
    </w:p>
    <w:p w14:paraId="772148F3" w14:textId="0A748EB4" w:rsidR="00521FF4" w:rsidRDefault="0034460A">
      <w:pPr>
        <w:pStyle w:val="Caption"/>
        <w:keepNext/>
        <w:spacing w:before="160" w:after="40"/>
      </w:pPr>
      <w:bookmarkStart w:id="71" w:name="_Toc243768238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42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Columns of mart.mart_province_event_impact</w:t>
      </w:r>
      <w:bookmarkEnd w:id="71"/>
    </w:p>
    <w:p w14:paraId="52F87A34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Event × province impact next to relief delivered (coverage). Materialized view, 168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41"/>
        <w:gridCol w:w="847"/>
        <w:gridCol w:w="471"/>
        <w:gridCol w:w="565"/>
        <w:gridCol w:w="3388"/>
      </w:tblGrid>
      <w:tr w:rsidR="00521FF4" w14:paraId="5D27571E" w14:textId="77777777">
        <w:trPr>
          <w:jc w:val="center"/>
        </w:trPr>
        <w:tc>
          <w:tcPr>
            <w:tcW w:w="4141" w:type="dxa"/>
            <w:shd w:val="clear" w:color="auto" w:fill="ECE8DF"/>
          </w:tcPr>
          <w:p w14:paraId="2174F456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847" w:type="dxa"/>
            <w:shd w:val="clear" w:color="auto" w:fill="ECE8DF"/>
          </w:tcPr>
          <w:p w14:paraId="1ECE39BF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471" w:type="dxa"/>
            <w:shd w:val="clear" w:color="auto" w:fill="ECE8DF"/>
          </w:tcPr>
          <w:p w14:paraId="688A1832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565" w:type="dxa"/>
            <w:shd w:val="clear" w:color="auto" w:fill="ECE8DF"/>
          </w:tcPr>
          <w:p w14:paraId="14CF1EC4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388" w:type="dxa"/>
            <w:shd w:val="clear" w:color="auto" w:fill="ECE8DF"/>
          </w:tcPr>
          <w:p w14:paraId="68DC0E8E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521FF4" w14:paraId="289A833A" w14:textId="77777777">
        <w:trPr>
          <w:jc w:val="center"/>
        </w:trPr>
        <w:tc>
          <w:tcPr>
            <w:tcW w:w="4141" w:type="dxa"/>
          </w:tcPr>
          <w:p w14:paraId="49460B90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event_code</w:t>
            </w:r>
          </w:p>
        </w:tc>
        <w:tc>
          <w:tcPr>
            <w:tcW w:w="847" w:type="dxa"/>
          </w:tcPr>
          <w:p w14:paraId="1F368235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71" w:type="dxa"/>
          </w:tcPr>
          <w:p w14:paraId="092DFE81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448946C5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616CDE56" w14:textId="77777777" w:rsidR="00521FF4" w:rsidRDefault="0034460A">
            <w:pPr>
              <w:spacing w:after="0"/>
            </w:pPr>
            <w:r>
              <w:rPr>
                <w:sz w:val="16"/>
              </w:rPr>
              <w:t>Event natural key, TC&lt;year&gt;-&lt;LOCAL NAME&gt;</w:t>
            </w:r>
            <w:r>
              <w:rPr>
                <w:sz w:val="16"/>
              </w:rPr>
              <w:t xml:space="preserve"> (e.g. TC2024-KRISTINE); 'All' in roll-up rows.</w:t>
            </w:r>
          </w:p>
        </w:tc>
      </w:tr>
      <w:tr w:rsidR="00521FF4" w14:paraId="0B16C790" w14:textId="77777777">
        <w:trPr>
          <w:jc w:val="center"/>
        </w:trPr>
        <w:tc>
          <w:tcPr>
            <w:tcW w:w="4141" w:type="dxa"/>
          </w:tcPr>
          <w:p w14:paraId="4AA916D2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event_name</w:t>
            </w:r>
          </w:p>
        </w:tc>
        <w:tc>
          <w:tcPr>
            <w:tcW w:w="847" w:type="dxa"/>
          </w:tcPr>
          <w:p w14:paraId="53DD4C75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71" w:type="dxa"/>
          </w:tcPr>
          <w:p w14:paraId="6BCAF9FF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64E58F24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55B13A4F" w14:textId="77777777" w:rsidR="00521FF4" w:rsidRDefault="0034460A">
            <w:pPr>
              <w:spacing w:after="0"/>
            </w:pPr>
            <w:r>
              <w:rPr>
                <w:sz w:val="16"/>
              </w:rPr>
              <w:t>Local name with international name, e.g. Kristine (Trami).</w:t>
            </w:r>
          </w:p>
        </w:tc>
      </w:tr>
      <w:tr w:rsidR="00521FF4" w14:paraId="7F3C8912" w14:textId="77777777">
        <w:trPr>
          <w:jc w:val="center"/>
        </w:trPr>
        <w:tc>
          <w:tcPr>
            <w:tcW w:w="4141" w:type="dxa"/>
          </w:tcPr>
          <w:p w14:paraId="03F29125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event_year</w:t>
            </w:r>
          </w:p>
        </w:tc>
        <w:tc>
          <w:tcPr>
            <w:tcW w:w="847" w:type="dxa"/>
          </w:tcPr>
          <w:p w14:paraId="0BB6E3E7" w14:textId="77777777" w:rsidR="00521FF4" w:rsidRDefault="0034460A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471" w:type="dxa"/>
          </w:tcPr>
          <w:p w14:paraId="0251D5E3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18870516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0EDAE980" w14:textId="77777777" w:rsidR="00521FF4" w:rsidRDefault="0034460A">
            <w:pPr>
              <w:spacing w:after="0"/>
            </w:pPr>
            <w:r>
              <w:rPr>
                <w:sz w:val="16"/>
              </w:rPr>
              <w:t>Year the event started.</w:t>
            </w:r>
          </w:p>
        </w:tc>
      </w:tr>
      <w:tr w:rsidR="00521FF4" w14:paraId="21D2E998" w14:textId="77777777">
        <w:trPr>
          <w:jc w:val="center"/>
        </w:trPr>
        <w:tc>
          <w:tcPr>
            <w:tcW w:w="4141" w:type="dxa"/>
          </w:tcPr>
          <w:p w14:paraId="506372DF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region_name</w:t>
            </w:r>
          </w:p>
        </w:tc>
        <w:tc>
          <w:tcPr>
            <w:tcW w:w="847" w:type="dxa"/>
          </w:tcPr>
          <w:p w14:paraId="123AAE41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71" w:type="dxa"/>
          </w:tcPr>
          <w:p w14:paraId="703BB3E6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3D7178EA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45387450" w14:textId="77777777" w:rsidR="00521FF4" w:rsidRDefault="0034460A">
            <w:pPr>
              <w:spacing w:after="0"/>
            </w:pPr>
            <w:r>
              <w:rPr>
                <w:sz w:val="16"/>
              </w:rPr>
              <w:t>Region name.</w:t>
            </w:r>
          </w:p>
        </w:tc>
      </w:tr>
      <w:tr w:rsidR="00521FF4" w14:paraId="4392D520" w14:textId="77777777">
        <w:trPr>
          <w:jc w:val="center"/>
        </w:trPr>
        <w:tc>
          <w:tcPr>
            <w:tcW w:w="4141" w:type="dxa"/>
          </w:tcPr>
          <w:p w14:paraId="33583F77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province_name</w:t>
            </w:r>
          </w:p>
        </w:tc>
        <w:tc>
          <w:tcPr>
            <w:tcW w:w="847" w:type="dxa"/>
          </w:tcPr>
          <w:p w14:paraId="5B878A80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71" w:type="dxa"/>
          </w:tcPr>
          <w:p w14:paraId="79D93B45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1DC3C00D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79AB8178" w14:textId="77777777" w:rsidR="00521FF4" w:rsidRDefault="0034460A">
            <w:pPr>
              <w:spacing w:after="0"/>
            </w:pPr>
            <w:r>
              <w:rPr>
                <w:sz w:val="16"/>
              </w:rPr>
              <w:t xml:space="preserve">Province in </w:t>
            </w:r>
            <w:r>
              <w:rPr>
                <w:sz w:val="16"/>
              </w:rPr>
              <w:t>force on the fact's date (e.g. Maguindanao del Sur after Sep 2022).</w:t>
            </w:r>
          </w:p>
        </w:tc>
      </w:tr>
      <w:tr w:rsidR="00521FF4" w14:paraId="3DFEBCB5" w14:textId="77777777">
        <w:trPr>
          <w:jc w:val="center"/>
        </w:trPr>
        <w:tc>
          <w:tcPr>
            <w:tcW w:w="4141" w:type="dxa"/>
          </w:tcPr>
          <w:p w14:paraId="73070244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dead</w:t>
            </w:r>
          </w:p>
        </w:tc>
        <w:tc>
          <w:tcPr>
            <w:tcW w:w="847" w:type="dxa"/>
          </w:tcPr>
          <w:p w14:paraId="6EEEDC24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5C805194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41C68863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786B0DD6" w14:textId="77777777" w:rsidR="00521FF4" w:rsidRDefault="0034460A">
            <w:pPr>
              <w:spacing w:after="0"/>
            </w:pPr>
            <w:r>
              <w:rPr>
                <w:sz w:val="16"/>
              </w:rPr>
              <w:t>Deaths.</w:t>
            </w:r>
          </w:p>
        </w:tc>
      </w:tr>
      <w:tr w:rsidR="00521FF4" w14:paraId="63998954" w14:textId="77777777">
        <w:trPr>
          <w:jc w:val="center"/>
        </w:trPr>
        <w:tc>
          <w:tcPr>
            <w:tcW w:w="4141" w:type="dxa"/>
          </w:tcPr>
          <w:p w14:paraId="709A503B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affected_persons</w:t>
            </w:r>
          </w:p>
        </w:tc>
        <w:tc>
          <w:tcPr>
            <w:tcW w:w="847" w:type="dxa"/>
          </w:tcPr>
          <w:p w14:paraId="6B04D786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33CD25B1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602BD46F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0C819E10" w14:textId="77777777" w:rsidR="00521FF4" w:rsidRDefault="0034460A">
            <w:pPr>
              <w:spacing w:after="0"/>
            </w:pPr>
            <w:r>
              <w:rPr>
                <w:sz w:val="16"/>
              </w:rPr>
              <w:t>Persons affected (NDRRMC).</w:t>
            </w:r>
          </w:p>
        </w:tc>
      </w:tr>
      <w:tr w:rsidR="00521FF4" w14:paraId="0017FEF4" w14:textId="77777777">
        <w:trPr>
          <w:jc w:val="center"/>
        </w:trPr>
        <w:tc>
          <w:tcPr>
            <w:tcW w:w="4141" w:type="dxa"/>
          </w:tcPr>
          <w:p w14:paraId="14363A3A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affected_families</w:t>
            </w:r>
          </w:p>
        </w:tc>
        <w:tc>
          <w:tcPr>
            <w:tcW w:w="847" w:type="dxa"/>
          </w:tcPr>
          <w:p w14:paraId="7F648D52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4F8E8337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294CBBB5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7FC9E9B7" w14:textId="77777777" w:rsidR="00521FF4" w:rsidRDefault="0034460A">
            <w:pPr>
              <w:spacing w:after="0"/>
            </w:pPr>
            <w:r>
              <w:rPr>
                <w:sz w:val="16"/>
              </w:rPr>
              <w:t>Families affected (NDRRMC).</w:t>
            </w:r>
          </w:p>
        </w:tc>
      </w:tr>
      <w:tr w:rsidR="00521FF4" w14:paraId="4ED99388" w14:textId="77777777">
        <w:trPr>
          <w:jc w:val="center"/>
        </w:trPr>
        <w:tc>
          <w:tcPr>
            <w:tcW w:w="4141" w:type="dxa"/>
          </w:tcPr>
          <w:p w14:paraId="339C98A7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houses_totally_damaged</w:t>
            </w:r>
          </w:p>
        </w:tc>
        <w:tc>
          <w:tcPr>
            <w:tcW w:w="847" w:type="dxa"/>
          </w:tcPr>
          <w:p w14:paraId="1999197C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217370DB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64BD4DFC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4D65A0E0" w14:textId="77777777" w:rsidR="00521FF4" w:rsidRDefault="0034460A">
            <w:pPr>
              <w:spacing w:after="0"/>
            </w:pPr>
            <w:r>
              <w:rPr>
                <w:sz w:val="16"/>
              </w:rPr>
              <w:t>Houses totally destroyed.</w:t>
            </w:r>
          </w:p>
        </w:tc>
      </w:tr>
      <w:tr w:rsidR="00521FF4" w14:paraId="25C0A1C3" w14:textId="77777777">
        <w:trPr>
          <w:jc w:val="center"/>
        </w:trPr>
        <w:tc>
          <w:tcPr>
            <w:tcW w:w="4141" w:type="dxa"/>
          </w:tcPr>
          <w:p w14:paraId="0BFDA04D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damage_cost_php</w:t>
            </w:r>
          </w:p>
        </w:tc>
        <w:tc>
          <w:tcPr>
            <w:tcW w:w="847" w:type="dxa"/>
          </w:tcPr>
          <w:p w14:paraId="1BFB5FEC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159BB22F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110F7990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19B73D8A" w14:textId="77777777" w:rsidR="00521FF4" w:rsidRDefault="0034460A">
            <w:pPr>
              <w:spacing w:after="0"/>
            </w:pPr>
            <w:r>
              <w:rPr>
                <w:sz w:val="16"/>
              </w:rPr>
              <w:t>Total damage cost, PHP.</w:t>
            </w:r>
          </w:p>
        </w:tc>
      </w:tr>
      <w:tr w:rsidR="00521FF4" w14:paraId="2F574135" w14:textId="77777777">
        <w:trPr>
          <w:jc w:val="center"/>
        </w:trPr>
        <w:tc>
          <w:tcPr>
            <w:tcW w:w="4141" w:type="dxa"/>
          </w:tcPr>
          <w:p w14:paraId="6A0A8C61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province_population</w:t>
            </w:r>
          </w:p>
        </w:tc>
        <w:tc>
          <w:tcPr>
            <w:tcW w:w="847" w:type="dxa"/>
          </w:tcPr>
          <w:p w14:paraId="31B85D93" w14:textId="77777777" w:rsidR="00521FF4" w:rsidRDefault="0034460A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08EA9F4E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2BEE3114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6BDD9984" w14:textId="77777777" w:rsidR="00521FF4" w:rsidRDefault="0034460A">
            <w:pPr>
              <w:spacing w:after="0"/>
            </w:pPr>
            <w:r>
              <w:rPr>
                <w:sz w:val="16"/>
              </w:rPr>
              <w:t>Population of the whole province at the time of the event.</w:t>
            </w:r>
          </w:p>
        </w:tc>
      </w:tr>
      <w:tr w:rsidR="00521FF4" w14:paraId="48642D5A" w14:textId="77777777">
        <w:trPr>
          <w:jc w:val="center"/>
        </w:trPr>
        <w:tc>
          <w:tcPr>
            <w:tcW w:w="4141" w:type="dxa"/>
          </w:tcPr>
          <w:p w14:paraId="416D6997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dead_per_100k</w:t>
            </w:r>
          </w:p>
        </w:tc>
        <w:tc>
          <w:tcPr>
            <w:tcW w:w="847" w:type="dxa"/>
          </w:tcPr>
          <w:p w14:paraId="1D78AFCE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39FD4588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44614820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6318C5AB" w14:textId="77777777" w:rsidR="00521FF4" w:rsidRDefault="0034460A">
            <w:pPr>
              <w:spacing w:after="0"/>
            </w:pPr>
            <w:r>
              <w:rPr>
                <w:sz w:val="16"/>
              </w:rPr>
              <w:t xml:space="preserve">Deaths per </w:t>
            </w:r>
            <w:r>
              <w:rPr>
                <w:sz w:val="16"/>
              </w:rPr>
              <w:t>100,000 population (Sendai target A); event: affected places, province: whole province.</w:t>
            </w:r>
          </w:p>
        </w:tc>
      </w:tr>
      <w:tr w:rsidR="00521FF4" w14:paraId="6E82812A" w14:textId="77777777">
        <w:trPr>
          <w:jc w:val="center"/>
        </w:trPr>
        <w:tc>
          <w:tcPr>
            <w:tcW w:w="4141" w:type="dxa"/>
          </w:tcPr>
          <w:p w14:paraId="462CB5AE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affected_per_100k</w:t>
            </w:r>
          </w:p>
        </w:tc>
        <w:tc>
          <w:tcPr>
            <w:tcW w:w="847" w:type="dxa"/>
          </w:tcPr>
          <w:p w14:paraId="3C42A1D6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63476F79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468C61E7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1294B8CE" w14:textId="77777777" w:rsidR="00521FF4" w:rsidRDefault="0034460A">
            <w:pPr>
              <w:spacing w:after="0"/>
            </w:pPr>
            <w:r>
              <w:rPr>
                <w:sz w:val="16"/>
              </w:rPr>
              <w:t>Persons affected per 100,000 population of the affected places (Sendai target B).</w:t>
            </w:r>
          </w:p>
        </w:tc>
      </w:tr>
      <w:tr w:rsidR="00521FF4" w14:paraId="12DA308A" w14:textId="77777777">
        <w:trPr>
          <w:jc w:val="center"/>
        </w:trPr>
        <w:tc>
          <w:tcPr>
            <w:tcW w:w="4141" w:type="dxa"/>
          </w:tcPr>
          <w:p w14:paraId="1FA2094B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lastRenderedPageBreak/>
              <w:t>relief_value_php</w:t>
            </w:r>
          </w:p>
        </w:tc>
        <w:tc>
          <w:tcPr>
            <w:tcW w:w="847" w:type="dxa"/>
          </w:tcPr>
          <w:p w14:paraId="264B3E6A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2FA63CE1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177A4B73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49AD27BC" w14:textId="77777777" w:rsidR="00521FF4" w:rsidRDefault="0034460A">
            <w:pPr>
              <w:spacing w:after="0"/>
            </w:pPr>
            <w:r>
              <w:rPr>
                <w:sz w:val="16"/>
              </w:rPr>
              <w:t xml:space="preserve">Relief value, PHP </w:t>
            </w:r>
            <w:r>
              <w:rPr>
                <w:sz w:val="16"/>
              </w:rPr>
              <w:t>(standard quantity × unit cost).</w:t>
            </w:r>
          </w:p>
        </w:tc>
      </w:tr>
      <w:tr w:rsidR="00521FF4" w14:paraId="5D97436D" w14:textId="77777777">
        <w:trPr>
          <w:jc w:val="center"/>
        </w:trPr>
        <w:tc>
          <w:tcPr>
            <w:tcW w:w="4141" w:type="dxa"/>
          </w:tcPr>
          <w:p w14:paraId="5784DE6C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families_served</w:t>
            </w:r>
          </w:p>
        </w:tc>
        <w:tc>
          <w:tcPr>
            <w:tcW w:w="847" w:type="dxa"/>
          </w:tcPr>
          <w:p w14:paraId="1F55A93B" w14:textId="77777777" w:rsidR="00521FF4" w:rsidRDefault="0034460A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344A07AA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1714C653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13090F29" w14:textId="77777777" w:rsidR="00521FF4" w:rsidRDefault="0034460A">
            <w:pPr>
              <w:spacing w:after="0"/>
            </w:pPr>
            <w:r>
              <w:rPr>
                <w:sz w:val="16"/>
              </w:rPr>
              <w:t>Sum of beneficiary families over distributions (a family can be served more than once).</w:t>
            </w:r>
          </w:p>
        </w:tc>
      </w:tr>
      <w:tr w:rsidR="00521FF4" w14:paraId="7F26D7EE" w14:textId="77777777">
        <w:trPr>
          <w:jc w:val="center"/>
        </w:trPr>
        <w:tc>
          <w:tcPr>
            <w:tcW w:w="4141" w:type="dxa"/>
          </w:tcPr>
          <w:p w14:paraId="0F029AE5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relief_php_per_affected_person</w:t>
            </w:r>
          </w:p>
        </w:tc>
        <w:tc>
          <w:tcPr>
            <w:tcW w:w="847" w:type="dxa"/>
          </w:tcPr>
          <w:p w14:paraId="71FD050D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12B7B6F7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2CF2E34B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7D068B9C" w14:textId="77777777" w:rsidR="00521FF4" w:rsidRDefault="0034460A">
            <w:pPr>
              <w:spacing w:after="0"/>
            </w:pPr>
            <w:r>
              <w:rPr>
                <w:sz w:val="16"/>
              </w:rPr>
              <w:t>Relief value divided by persons affected, PHP.</w:t>
            </w:r>
          </w:p>
        </w:tc>
      </w:tr>
      <w:tr w:rsidR="00521FF4" w14:paraId="54546F06" w14:textId="77777777">
        <w:trPr>
          <w:jc w:val="center"/>
        </w:trPr>
        <w:tc>
          <w:tcPr>
            <w:tcW w:w="4141" w:type="dxa"/>
          </w:tcPr>
          <w:p w14:paraId="1036B3D5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family_coverage_ratio</w:t>
            </w:r>
          </w:p>
        </w:tc>
        <w:tc>
          <w:tcPr>
            <w:tcW w:w="847" w:type="dxa"/>
          </w:tcPr>
          <w:p w14:paraId="1D9DBB49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4726AF3E" w14:textId="77777777" w:rsidR="00521FF4" w:rsidRDefault="00521FF4">
            <w:pPr>
              <w:spacing w:after="0"/>
            </w:pPr>
          </w:p>
        </w:tc>
        <w:tc>
          <w:tcPr>
            <w:tcW w:w="565" w:type="dxa"/>
          </w:tcPr>
          <w:p w14:paraId="321DC18E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3A972ADF" w14:textId="77777777" w:rsidR="00521FF4" w:rsidRDefault="0034460A">
            <w:pPr>
              <w:spacing w:after="0"/>
            </w:pPr>
            <w:r>
              <w:rPr>
                <w:sz w:val="16"/>
              </w:rPr>
              <w:t>Family servings divided by affected families.</w:t>
            </w:r>
          </w:p>
        </w:tc>
      </w:tr>
    </w:tbl>
    <w:p w14:paraId="463413FE" w14:textId="77777777" w:rsidR="00521FF4" w:rsidRDefault="00521FF4">
      <w:pPr>
        <w:spacing w:after="40"/>
      </w:pPr>
    </w:p>
    <w:p w14:paraId="56EFD6CE" w14:textId="77777777" w:rsidR="00521FF4" w:rsidRDefault="0034460A">
      <w:pPr>
        <w:pStyle w:val="Heading3"/>
      </w:pPr>
      <w:r>
        <w:t>mart.mart_relief_by_org_category</w:t>
      </w:r>
    </w:p>
    <w:p w14:paraId="4A108D61" w14:textId="1FA64FE6" w:rsidR="00521FF4" w:rsidRDefault="0034460A">
      <w:pPr>
        <w:pStyle w:val="Caption"/>
        <w:keepNext/>
        <w:spacing w:before="160" w:after="40"/>
      </w:pPr>
      <w:bookmarkStart w:id="72" w:name="_Toc243768239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43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Columns of mart.mart_relief_by_org_category</w:t>
      </w:r>
      <w:bookmarkEnd w:id="72"/>
    </w:p>
    <w:p w14:paraId="780C9555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Relief delivered per event × organization × resource category. Materialized view, 851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68"/>
        <w:gridCol w:w="1035"/>
        <w:gridCol w:w="575"/>
        <w:gridCol w:w="690"/>
        <w:gridCol w:w="4142"/>
      </w:tblGrid>
      <w:tr w:rsidR="00521FF4" w14:paraId="4186ABF3" w14:textId="77777777">
        <w:trPr>
          <w:jc w:val="center"/>
        </w:trPr>
        <w:tc>
          <w:tcPr>
            <w:tcW w:w="2968" w:type="dxa"/>
            <w:shd w:val="clear" w:color="auto" w:fill="ECE8DF"/>
          </w:tcPr>
          <w:p w14:paraId="15C9C894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035" w:type="dxa"/>
            <w:shd w:val="clear" w:color="auto" w:fill="ECE8DF"/>
          </w:tcPr>
          <w:p w14:paraId="7920A26A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75" w:type="dxa"/>
            <w:shd w:val="clear" w:color="auto" w:fill="ECE8DF"/>
          </w:tcPr>
          <w:p w14:paraId="7403B5BD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90" w:type="dxa"/>
            <w:shd w:val="clear" w:color="auto" w:fill="ECE8DF"/>
          </w:tcPr>
          <w:p w14:paraId="4D600FF7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4142" w:type="dxa"/>
            <w:shd w:val="clear" w:color="auto" w:fill="ECE8DF"/>
          </w:tcPr>
          <w:p w14:paraId="79515DC1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521FF4" w14:paraId="3C0C3FA9" w14:textId="77777777">
        <w:trPr>
          <w:jc w:val="center"/>
        </w:trPr>
        <w:tc>
          <w:tcPr>
            <w:tcW w:w="2968" w:type="dxa"/>
          </w:tcPr>
          <w:p w14:paraId="667F6669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event_code</w:t>
            </w:r>
          </w:p>
        </w:tc>
        <w:tc>
          <w:tcPr>
            <w:tcW w:w="1035" w:type="dxa"/>
          </w:tcPr>
          <w:p w14:paraId="4088C1E1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5" w:type="dxa"/>
          </w:tcPr>
          <w:p w14:paraId="5982B89E" w14:textId="77777777" w:rsidR="00521FF4" w:rsidRDefault="00521FF4">
            <w:pPr>
              <w:spacing w:after="0"/>
            </w:pPr>
          </w:p>
        </w:tc>
        <w:tc>
          <w:tcPr>
            <w:tcW w:w="690" w:type="dxa"/>
          </w:tcPr>
          <w:p w14:paraId="06F1641D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759A506C" w14:textId="77777777" w:rsidR="00521FF4" w:rsidRDefault="0034460A">
            <w:pPr>
              <w:spacing w:after="0"/>
            </w:pPr>
            <w:r>
              <w:rPr>
                <w:sz w:val="16"/>
              </w:rPr>
              <w:t xml:space="preserve">Event natural key, </w:t>
            </w:r>
            <w:r>
              <w:rPr>
                <w:sz w:val="16"/>
              </w:rPr>
              <w:t>TC&lt;year&gt;-&lt;LOCAL NAME&gt; (e.g. TC2024-KRISTINE); 'All' in roll-up rows.</w:t>
            </w:r>
          </w:p>
        </w:tc>
      </w:tr>
      <w:tr w:rsidR="00521FF4" w14:paraId="33CB0076" w14:textId="77777777">
        <w:trPr>
          <w:jc w:val="center"/>
        </w:trPr>
        <w:tc>
          <w:tcPr>
            <w:tcW w:w="2968" w:type="dxa"/>
          </w:tcPr>
          <w:p w14:paraId="3CF31D1F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org_code</w:t>
            </w:r>
          </w:p>
        </w:tc>
        <w:tc>
          <w:tcPr>
            <w:tcW w:w="1035" w:type="dxa"/>
          </w:tcPr>
          <w:p w14:paraId="55B10939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5" w:type="dxa"/>
          </w:tcPr>
          <w:p w14:paraId="03BBBD2E" w14:textId="77777777" w:rsidR="00521FF4" w:rsidRDefault="00521FF4">
            <w:pPr>
              <w:spacing w:after="0"/>
            </w:pPr>
          </w:p>
        </w:tc>
        <w:tc>
          <w:tcPr>
            <w:tcW w:w="690" w:type="dxa"/>
          </w:tcPr>
          <w:p w14:paraId="54554FA6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67DD6726" w14:textId="77777777" w:rsidR="00521FF4" w:rsidRDefault="0034460A">
            <w:pPr>
              <w:spacing w:after="0"/>
            </w:pPr>
            <w:r>
              <w:rPr>
                <w:sz w:val="16"/>
              </w:rPr>
              <w:t>Organization code (natural key).</w:t>
            </w:r>
          </w:p>
        </w:tc>
      </w:tr>
      <w:tr w:rsidR="00521FF4" w14:paraId="3E628298" w14:textId="77777777">
        <w:trPr>
          <w:jc w:val="center"/>
        </w:trPr>
        <w:tc>
          <w:tcPr>
            <w:tcW w:w="2968" w:type="dxa"/>
          </w:tcPr>
          <w:p w14:paraId="0DDD78AD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org_name</w:t>
            </w:r>
          </w:p>
        </w:tc>
        <w:tc>
          <w:tcPr>
            <w:tcW w:w="1035" w:type="dxa"/>
          </w:tcPr>
          <w:p w14:paraId="046B351B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5" w:type="dxa"/>
          </w:tcPr>
          <w:p w14:paraId="1FE0FF63" w14:textId="77777777" w:rsidR="00521FF4" w:rsidRDefault="00521FF4">
            <w:pPr>
              <w:spacing w:after="0"/>
            </w:pPr>
          </w:p>
        </w:tc>
        <w:tc>
          <w:tcPr>
            <w:tcW w:w="690" w:type="dxa"/>
          </w:tcPr>
          <w:p w14:paraId="15B243BF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72DDB480" w14:textId="77777777" w:rsidR="00521FF4" w:rsidRDefault="0034460A">
            <w:pPr>
              <w:spacing w:after="0"/>
            </w:pPr>
            <w:r>
              <w:rPr>
                <w:sz w:val="16"/>
              </w:rPr>
              <w:t>Organization name.</w:t>
            </w:r>
          </w:p>
        </w:tc>
      </w:tr>
      <w:tr w:rsidR="00521FF4" w14:paraId="1202A482" w14:textId="77777777">
        <w:trPr>
          <w:jc w:val="center"/>
        </w:trPr>
        <w:tc>
          <w:tcPr>
            <w:tcW w:w="2968" w:type="dxa"/>
          </w:tcPr>
          <w:p w14:paraId="6438D0DE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org_type</w:t>
            </w:r>
          </w:p>
        </w:tc>
        <w:tc>
          <w:tcPr>
            <w:tcW w:w="1035" w:type="dxa"/>
          </w:tcPr>
          <w:p w14:paraId="72B1B1B5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5" w:type="dxa"/>
          </w:tcPr>
          <w:p w14:paraId="25FB5D86" w14:textId="77777777" w:rsidR="00521FF4" w:rsidRDefault="00521FF4">
            <w:pPr>
              <w:spacing w:after="0"/>
            </w:pPr>
          </w:p>
        </w:tc>
        <w:tc>
          <w:tcPr>
            <w:tcW w:w="690" w:type="dxa"/>
          </w:tcPr>
          <w:p w14:paraId="373F9F65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1ED2A4A2" w14:textId="77777777" w:rsidR="00521FF4" w:rsidRDefault="0034460A">
            <w:pPr>
              <w:spacing w:after="0"/>
            </w:pPr>
            <w:r>
              <w:rPr>
                <w:sz w:val="16"/>
              </w:rPr>
              <w:t>National Government, NGO, International or LGU.</w:t>
            </w:r>
          </w:p>
        </w:tc>
      </w:tr>
      <w:tr w:rsidR="00521FF4" w14:paraId="33595C2B" w14:textId="77777777">
        <w:trPr>
          <w:jc w:val="center"/>
        </w:trPr>
        <w:tc>
          <w:tcPr>
            <w:tcW w:w="2968" w:type="dxa"/>
          </w:tcPr>
          <w:p w14:paraId="0A6DD7E9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resource_category</w:t>
            </w:r>
          </w:p>
        </w:tc>
        <w:tc>
          <w:tcPr>
            <w:tcW w:w="1035" w:type="dxa"/>
          </w:tcPr>
          <w:p w14:paraId="3300C077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5" w:type="dxa"/>
          </w:tcPr>
          <w:p w14:paraId="3EE45F43" w14:textId="77777777" w:rsidR="00521FF4" w:rsidRDefault="00521FF4">
            <w:pPr>
              <w:spacing w:after="0"/>
            </w:pPr>
          </w:p>
        </w:tc>
        <w:tc>
          <w:tcPr>
            <w:tcW w:w="690" w:type="dxa"/>
          </w:tcPr>
          <w:p w14:paraId="5A27527F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3194C514" w14:textId="77777777" w:rsidR="00521FF4" w:rsidRDefault="0034460A">
            <w:pPr>
              <w:spacing w:after="0"/>
            </w:pPr>
            <w:r>
              <w:rPr>
                <w:sz w:val="16"/>
              </w:rPr>
              <w:t>Food, Water, Non-Food, Medical or Shelter.</w:t>
            </w:r>
          </w:p>
        </w:tc>
      </w:tr>
      <w:tr w:rsidR="00521FF4" w14:paraId="0CB7B828" w14:textId="77777777">
        <w:trPr>
          <w:jc w:val="center"/>
        </w:trPr>
        <w:tc>
          <w:tcPr>
            <w:tcW w:w="2968" w:type="dxa"/>
          </w:tcPr>
          <w:p w14:paraId="0631B78A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distributions</w:t>
            </w:r>
          </w:p>
        </w:tc>
        <w:tc>
          <w:tcPr>
            <w:tcW w:w="1035" w:type="dxa"/>
          </w:tcPr>
          <w:p w14:paraId="3C5ADB69" w14:textId="77777777" w:rsidR="00521FF4" w:rsidRDefault="0034460A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75" w:type="dxa"/>
          </w:tcPr>
          <w:p w14:paraId="04A0206B" w14:textId="77777777" w:rsidR="00521FF4" w:rsidRDefault="00521FF4">
            <w:pPr>
              <w:spacing w:after="0"/>
            </w:pPr>
          </w:p>
        </w:tc>
        <w:tc>
          <w:tcPr>
            <w:tcW w:w="690" w:type="dxa"/>
          </w:tcPr>
          <w:p w14:paraId="0E08511C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701C6766" w14:textId="77777777" w:rsidR="00521FF4" w:rsidRDefault="0034460A">
            <w:pPr>
              <w:spacing w:after="0"/>
            </w:pPr>
            <w:r>
              <w:rPr>
                <w:sz w:val="16"/>
              </w:rPr>
              <w:t>Number of distinct distributions.</w:t>
            </w:r>
          </w:p>
        </w:tc>
      </w:tr>
      <w:tr w:rsidR="00521FF4" w14:paraId="39B92E09" w14:textId="77777777">
        <w:trPr>
          <w:jc w:val="center"/>
        </w:trPr>
        <w:tc>
          <w:tcPr>
            <w:tcW w:w="2968" w:type="dxa"/>
          </w:tcPr>
          <w:p w14:paraId="7F2092FF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line_items</w:t>
            </w:r>
          </w:p>
        </w:tc>
        <w:tc>
          <w:tcPr>
            <w:tcW w:w="1035" w:type="dxa"/>
          </w:tcPr>
          <w:p w14:paraId="1FB430E2" w14:textId="77777777" w:rsidR="00521FF4" w:rsidRDefault="0034460A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75" w:type="dxa"/>
          </w:tcPr>
          <w:p w14:paraId="5EC40579" w14:textId="77777777" w:rsidR="00521FF4" w:rsidRDefault="00521FF4">
            <w:pPr>
              <w:spacing w:after="0"/>
            </w:pPr>
          </w:p>
        </w:tc>
        <w:tc>
          <w:tcPr>
            <w:tcW w:w="690" w:type="dxa"/>
          </w:tcPr>
          <w:p w14:paraId="2112D5B7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6A9D9064" w14:textId="77777777" w:rsidR="00521FF4" w:rsidRDefault="0034460A">
            <w:pPr>
              <w:spacing w:after="0"/>
            </w:pPr>
            <w:r>
              <w:rPr>
                <w:sz w:val="16"/>
              </w:rPr>
              <w:t>Number of distribution lines.</w:t>
            </w:r>
          </w:p>
        </w:tc>
      </w:tr>
      <w:tr w:rsidR="00521FF4" w14:paraId="51C482A9" w14:textId="77777777">
        <w:trPr>
          <w:jc w:val="center"/>
        </w:trPr>
        <w:tc>
          <w:tcPr>
            <w:tcW w:w="2968" w:type="dxa"/>
          </w:tcPr>
          <w:p w14:paraId="1027E3B8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relief_value_php</w:t>
            </w:r>
          </w:p>
        </w:tc>
        <w:tc>
          <w:tcPr>
            <w:tcW w:w="1035" w:type="dxa"/>
          </w:tcPr>
          <w:p w14:paraId="6557B227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75" w:type="dxa"/>
          </w:tcPr>
          <w:p w14:paraId="705A77BA" w14:textId="77777777" w:rsidR="00521FF4" w:rsidRDefault="00521FF4">
            <w:pPr>
              <w:spacing w:after="0"/>
            </w:pPr>
          </w:p>
        </w:tc>
        <w:tc>
          <w:tcPr>
            <w:tcW w:w="690" w:type="dxa"/>
          </w:tcPr>
          <w:p w14:paraId="59B01A8C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53F74FFD" w14:textId="77777777" w:rsidR="00521FF4" w:rsidRDefault="0034460A">
            <w:pPr>
              <w:spacing w:after="0"/>
            </w:pPr>
            <w:r>
              <w:rPr>
                <w:sz w:val="16"/>
              </w:rPr>
              <w:t xml:space="preserve">Relief value, PHP (standard </w:t>
            </w:r>
            <w:r>
              <w:rPr>
                <w:sz w:val="16"/>
              </w:rPr>
              <w:t>quantity × unit cost).</w:t>
            </w:r>
          </w:p>
        </w:tc>
      </w:tr>
      <w:tr w:rsidR="00521FF4" w14:paraId="5A686372" w14:textId="77777777">
        <w:trPr>
          <w:jc w:val="center"/>
        </w:trPr>
        <w:tc>
          <w:tcPr>
            <w:tcW w:w="2968" w:type="dxa"/>
          </w:tcPr>
          <w:p w14:paraId="7AD580DB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families_served</w:t>
            </w:r>
          </w:p>
        </w:tc>
        <w:tc>
          <w:tcPr>
            <w:tcW w:w="1035" w:type="dxa"/>
          </w:tcPr>
          <w:p w14:paraId="6BBD4E3D" w14:textId="77777777" w:rsidR="00521FF4" w:rsidRDefault="0034460A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75" w:type="dxa"/>
          </w:tcPr>
          <w:p w14:paraId="586F5D97" w14:textId="77777777" w:rsidR="00521FF4" w:rsidRDefault="00521FF4">
            <w:pPr>
              <w:spacing w:after="0"/>
            </w:pPr>
          </w:p>
        </w:tc>
        <w:tc>
          <w:tcPr>
            <w:tcW w:w="690" w:type="dxa"/>
          </w:tcPr>
          <w:p w14:paraId="43664531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457952C0" w14:textId="77777777" w:rsidR="00521FF4" w:rsidRDefault="0034460A">
            <w:pPr>
              <w:spacing w:after="0"/>
            </w:pPr>
            <w:r>
              <w:rPr>
                <w:sz w:val="16"/>
              </w:rPr>
              <w:t>Sum of beneficiary families over distributions (a family can be served more than once).</w:t>
            </w:r>
          </w:p>
        </w:tc>
      </w:tr>
    </w:tbl>
    <w:p w14:paraId="71BBE221" w14:textId="77777777" w:rsidR="00521FF4" w:rsidRDefault="00521FF4">
      <w:pPr>
        <w:spacing w:after="40"/>
      </w:pPr>
    </w:p>
    <w:p w14:paraId="4FDF0466" w14:textId="77777777" w:rsidR="00521FF4" w:rsidRDefault="0034460A">
      <w:pPr>
        <w:pStyle w:val="Heading3"/>
      </w:pPr>
      <w:r>
        <w:t>mart.mart_response_performance</w:t>
      </w:r>
    </w:p>
    <w:p w14:paraId="39B89300" w14:textId="6BE97A5E" w:rsidR="00521FF4" w:rsidRDefault="0034460A">
      <w:pPr>
        <w:pStyle w:val="Caption"/>
        <w:keepNext/>
        <w:spacing w:before="160" w:after="40"/>
      </w:pPr>
      <w:bookmarkStart w:id="73" w:name="_Toc243768240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44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 xml:space="preserve">: Columns of </w:t>
      </w:r>
      <w:r>
        <w:rPr>
          <w:color w:val="14233A"/>
          <w:sz w:val="19"/>
        </w:rPr>
        <w:t>mart.mart_response_performance</w:t>
      </w:r>
      <w:bookmarkEnd w:id="73"/>
    </w:p>
    <w:p w14:paraId="78EC2796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Response timeliness with GROUPING SETS roll-ups; 'All' marks a rolled-up value. Materialized view, 671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58"/>
        <w:gridCol w:w="925"/>
        <w:gridCol w:w="514"/>
        <w:gridCol w:w="616"/>
        <w:gridCol w:w="3699"/>
      </w:tblGrid>
      <w:tr w:rsidR="00521FF4" w14:paraId="7399D06D" w14:textId="77777777">
        <w:trPr>
          <w:jc w:val="center"/>
        </w:trPr>
        <w:tc>
          <w:tcPr>
            <w:tcW w:w="3658" w:type="dxa"/>
            <w:shd w:val="clear" w:color="auto" w:fill="ECE8DF"/>
          </w:tcPr>
          <w:p w14:paraId="16B7955D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925" w:type="dxa"/>
            <w:shd w:val="clear" w:color="auto" w:fill="ECE8DF"/>
          </w:tcPr>
          <w:p w14:paraId="1BE9CB9B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14" w:type="dxa"/>
            <w:shd w:val="clear" w:color="auto" w:fill="ECE8DF"/>
          </w:tcPr>
          <w:p w14:paraId="7334C356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16" w:type="dxa"/>
            <w:shd w:val="clear" w:color="auto" w:fill="ECE8DF"/>
          </w:tcPr>
          <w:p w14:paraId="4A36A5C4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699" w:type="dxa"/>
            <w:shd w:val="clear" w:color="auto" w:fill="ECE8DF"/>
          </w:tcPr>
          <w:p w14:paraId="2D821CDB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521FF4" w14:paraId="783D4A69" w14:textId="77777777">
        <w:trPr>
          <w:jc w:val="center"/>
        </w:trPr>
        <w:tc>
          <w:tcPr>
            <w:tcW w:w="3658" w:type="dxa"/>
          </w:tcPr>
          <w:p w14:paraId="6EDDE1C0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event_code</w:t>
            </w:r>
          </w:p>
        </w:tc>
        <w:tc>
          <w:tcPr>
            <w:tcW w:w="925" w:type="dxa"/>
          </w:tcPr>
          <w:p w14:paraId="512A8234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14" w:type="dxa"/>
          </w:tcPr>
          <w:p w14:paraId="66D1DDAE" w14:textId="77777777" w:rsidR="00521FF4" w:rsidRDefault="00521FF4">
            <w:pPr>
              <w:spacing w:after="0"/>
            </w:pPr>
          </w:p>
        </w:tc>
        <w:tc>
          <w:tcPr>
            <w:tcW w:w="616" w:type="dxa"/>
          </w:tcPr>
          <w:p w14:paraId="1C323F6B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99" w:type="dxa"/>
          </w:tcPr>
          <w:p w14:paraId="4EB7B23A" w14:textId="77777777" w:rsidR="00521FF4" w:rsidRDefault="0034460A">
            <w:pPr>
              <w:spacing w:after="0"/>
            </w:pPr>
            <w:r>
              <w:rPr>
                <w:sz w:val="16"/>
              </w:rPr>
              <w:t>Event natural key, TC&lt;year&gt;-&lt;LOCAL NAME&gt; (e.g. TC2024-KRISTINE); 'All' in roll-up rows.</w:t>
            </w:r>
          </w:p>
        </w:tc>
      </w:tr>
      <w:tr w:rsidR="00521FF4" w14:paraId="50BBC6B2" w14:textId="77777777">
        <w:trPr>
          <w:jc w:val="center"/>
        </w:trPr>
        <w:tc>
          <w:tcPr>
            <w:tcW w:w="3658" w:type="dxa"/>
          </w:tcPr>
          <w:p w14:paraId="625C9B33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response_type</w:t>
            </w:r>
          </w:p>
        </w:tc>
        <w:tc>
          <w:tcPr>
            <w:tcW w:w="925" w:type="dxa"/>
          </w:tcPr>
          <w:p w14:paraId="15BAD383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14" w:type="dxa"/>
          </w:tcPr>
          <w:p w14:paraId="3B511637" w14:textId="77777777" w:rsidR="00521FF4" w:rsidRDefault="00521FF4">
            <w:pPr>
              <w:spacing w:after="0"/>
            </w:pPr>
          </w:p>
        </w:tc>
        <w:tc>
          <w:tcPr>
            <w:tcW w:w="616" w:type="dxa"/>
          </w:tcPr>
          <w:p w14:paraId="30CE1CB7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99" w:type="dxa"/>
          </w:tcPr>
          <w:p w14:paraId="6E305F0F" w14:textId="77777777" w:rsidR="00521FF4" w:rsidRDefault="0034460A">
            <w:pPr>
              <w:spacing w:after="0"/>
            </w:pPr>
            <w:r>
              <w:rPr>
                <w:sz w:val="16"/>
              </w:rPr>
              <w:t>Response type name ('All' in roll-up rows).</w:t>
            </w:r>
          </w:p>
        </w:tc>
      </w:tr>
      <w:tr w:rsidR="00521FF4" w14:paraId="0FE0458C" w14:textId="77777777">
        <w:trPr>
          <w:jc w:val="center"/>
        </w:trPr>
        <w:tc>
          <w:tcPr>
            <w:tcW w:w="3658" w:type="dxa"/>
          </w:tcPr>
          <w:p w14:paraId="4EC28B6E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priority</w:t>
            </w:r>
          </w:p>
        </w:tc>
        <w:tc>
          <w:tcPr>
            <w:tcW w:w="925" w:type="dxa"/>
          </w:tcPr>
          <w:p w14:paraId="186BE2F7" w14:textId="77777777" w:rsidR="00521FF4" w:rsidRDefault="0034460A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14" w:type="dxa"/>
          </w:tcPr>
          <w:p w14:paraId="7DEED5B3" w14:textId="77777777" w:rsidR="00521FF4" w:rsidRDefault="00521FF4">
            <w:pPr>
              <w:spacing w:after="0"/>
            </w:pPr>
          </w:p>
        </w:tc>
        <w:tc>
          <w:tcPr>
            <w:tcW w:w="616" w:type="dxa"/>
          </w:tcPr>
          <w:p w14:paraId="4E89282A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99" w:type="dxa"/>
          </w:tcPr>
          <w:p w14:paraId="7ED6C213" w14:textId="77777777" w:rsidR="00521FF4" w:rsidRDefault="0034460A">
            <w:pPr>
              <w:spacing w:after="0"/>
            </w:pPr>
            <w:r>
              <w:rPr>
                <w:sz w:val="16"/>
              </w:rPr>
              <w:t xml:space="preserve">P1 critical, P2 urgent, P3 routine ('All' in </w:t>
            </w:r>
            <w:r>
              <w:rPr>
                <w:sz w:val="16"/>
              </w:rPr>
              <w:t>roll-up rows).</w:t>
            </w:r>
          </w:p>
        </w:tc>
      </w:tr>
      <w:tr w:rsidR="00521FF4" w14:paraId="26AF29A2" w14:textId="77777777">
        <w:trPr>
          <w:jc w:val="center"/>
        </w:trPr>
        <w:tc>
          <w:tcPr>
            <w:tcW w:w="3658" w:type="dxa"/>
          </w:tcPr>
          <w:p w14:paraId="29D8BC0A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requests</w:t>
            </w:r>
          </w:p>
        </w:tc>
        <w:tc>
          <w:tcPr>
            <w:tcW w:w="925" w:type="dxa"/>
          </w:tcPr>
          <w:p w14:paraId="7AB29D9A" w14:textId="77777777" w:rsidR="00521FF4" w:rsidRDefault="0034460A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14" w:type="dxa"/>
          </w:tcPr>
          <w:p w14:paraId="31551236" w14:textId="77777777" w:rsidR="00521FF4" w:rsidRDefault="00521FF4">
            <w:pPr>
              <w:spacing w:after="0"/>
            </w:pPr>
          </w:p>
        </w:tc>
        <w:tc>
          <w:tcPr>
            <w:tcW w:w="616" w:type="dxa"/>
          </w:tcPr>
          <w:p w14:paraId="27A85F6F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99" w:type="dxa"/>
          </w:tcPr>
          <w:p w14:paraId="0161F98C" w14:textId="77777777" w:rsidR="00521FF4" w:rsidRDefault="0034460A">
            <w:pPr>
              <w:spacing w:after="0"/>
            </w:pPr>
            <w:r>
              <w:rPr>
                <w:sz w:val="16"/>
              </w:rPr>
              <w:t>Number of requests.</w:t>
            </w:r>
          </w:p>
        </w:tc>
      </w:tr>
      <w:tr w:rsidR="00521FF4" w14:paraId="486E56D0" w14:textId="77777777">
        <w:trPr>
          <w:jc w:val="center"/>
        </w:trPr>
        <w:tc>
          <w:tcPr>
            <w:tcW w:w="3658" w:type="dxa"/>
          </w:tcPr>
          <w:p w14:paraId="28DCE10E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median_hours_to_dispatch</w:t>
            </w:r>
          </w:p>
        </w:tc>
        <w:tc>
          <w:tcPr>
            <w:tcW w:w="925" w:type="dxa"/>
          </w:tcPr>
          <w:p w14:paraId="3CB293B7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14" w:type="dxa"/>
          </w:tcPr>
          <w:p w14:paraId="29D9A976" w14:textId="77777777" w:rsidR="00521FF4" w:rsidRDefault="00521FF4">
            <w:pPr>
              <w:spacing w:after="0"/>
            </w:pPr>
          </w:p>
        </w:tc>
        <w:tc>
          <w:tcPr>
            <w:tcW w:w="616" w:type="dxa"/>
          </w:tcPr>
          <w:p w14:paraId="1E46EB16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99" w:type="dxa"/>
          </w:tcPr>
          <w:p w14:paraId="21B56EF4" w14:textId="77777777" w:rsidR="00521FF4" w:rsidRDefault="0034460A">
            <w:pPr>
              <w:spacing w:after="0"/>
            </w:pPr>
            <w:r>
              <w:rPr>
                <w:sz w:val="16"/>
              </w:rPr>
              <w:t>Median hours from request to dispatch.</w:t>
            </w:r>
          </w:p>
        </w:tc>
      </w:tr>
      <w:tr w:rsidR="00521FF4" w14:paraId="0EE308A2" w14:textId="77777777">
        <w:trPr>
          <w:jc w:val="center"/>
        </w:trPr>
        <w:tc>
          <w:tcPr>
            <w:tcW w:w="3658" w:type="dxa"/>
          </w:tcPr>
          <w:p w14:paraId="4C05510A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p90_hours_to_dispatch</w:t>
            </w:r>
          </w:p>
        </w:tc>
        <w:tc>
          <w:tcPr>
            <w:tcW w:w="925" w:type="dxa"/>
          </w:tcPr>
          <w:p w14:paraId="0302C08E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14" w:type="dxa"/>
          </w:tcPr>
          <w:p w14:paraId="1BA1CBD9" w14:textId="77777777" w:rsidR="00521FF4" w:rsidRDefault="00521FF4">
            <w:pPr>
              <w:spacing w:after="0"/>
            </w:pPr>
          </w:p>
        </w:tc>
        <w:tc>
          <w:tcPr>
            <w:tcW w:w="616" w:type="dxa"/>
          </w:tcPr>
          <w:p w14:paraId="29160985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99" w:type="dxa"/>
          </w:tcPr>
          <w:p w14:paraId="4D77FAF3" w14:textId="77777777" w:rsidR="00521FF4" w:rsidRDefault="0034460A">
            <w:pPr>
              <w:spacing w:after="0"/>
            </w:pPr>
            <w:r>
              <w:rPr>
                <w:sz w:val="16"/>
              </w:rPr>
              <w:t>90th-percentile hours from request to dispatch.</w:t>
            </w:r>
          </w:p>
        </w:tc>
      </w:tr>
      <w:tr w:rsidR="00521FF4" w14:paraId="7CF7755F" w14:textId="77777777">
        <w:trPr>
          <w:jc w:val="center"/>
        </w:trPr>
        <w:tc>
          <w:tcPr>
            <w:tcW w:w="3658" w:type="dxa"/>
          </w:tcPr>
          <w:p w14:paraId="36CEE5DA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median_hours_to_arrive</w:t>
            </w:r>
          </w:p>
        </w:tc>
        <w:tc>
          <w:tcPr>
            <w:tcW w:w="925" w:type="dxa"/>
          </w:tcPr>
          <w:p w14:paraId="3A549C1C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14" w:type="dxa"/>
          </w:tcPr>
          <w:p w14:paraId="5AF5B5B0" w14:textId="77777777" w:rsidR="00521FF4" w:rsidRDefault="00521FF4">
            <w:pPr>
              <w:spacing w:after="0"/>
            </w:pPr>
          </w:p>
        </w:tc>
        <w:tc>
          <w:tcPr>
            <w:tcW w:w="616" w:type="dxa"/>
          </w:tcPr>
          <w:p w14:paraId="1F4800C6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99" w:type="dxa"/>
          </w:tcPr>
          <w:p w14:paraId="28526B9F" w14:textId="77777777" w:rsidR="00521FF4" w:rsidRDefault="0034460A">
            <w:pPr>
              <w:spacing w:after="0"/>
            </w:pPr>
            <w:r>
              <w:rPr>
                <w:sz w:val="16"/>
              </w:rPr>
              <w:t>Median hours from dispatch to arrival.</w:t>
            </w:r>
          </w:p>
        </w:tc>
      </w:tr>
      <w:tr w:rsidR="00521FF4" w14:paraId="3B1E3367" w14:textId="77777777">
        <w:trPr>
          <w:jc w:val="center"/>
        </w:trPr>
        <w:tc>
          <w:tcPr>
            <w:tcW w:w="3658" w:type="dxa"/>
          </w:tcPr>
          <w:p w14:paraId="3C5EA9B5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median_hours_to_complete</w:t>
            </w:r>
          </w:p>
        </w:tc>
        <w:tc>
          <w:tcPr>
            <w:tcW w:w="925" w:type="dxa"/>
          </w:tcPr>
          <w:p w14:paraId="16A169AF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14" w:type="dxa"/>
          </w:tcPr>
          <w:p w14:paraId="49602BC0" w14:textId="77777777" w:rsidR="00521FF4" w:rsidRDefault="00521FF4">
            <w:pPr>
              <w:spacing w:after="0"/>
            </w:pPr>
          </w:p>
        </w:tc>
        <w:tc>
          <w:tcPr>
            <w:tcW w:w="616" w:type="dxa"/>
          </w:tcPr>
          <w:p w14:paraId="097B420A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99" w:type="dxa"/>
          </w:tcPr>
          <w:p w14:paraId="58A13294" w14:textId="77777777" w:rsidR="00521FF4" w:rsidRDefault="0034460A">
            <w:pPr>
              <w:spacing w:after="0"/>
            </w:pPr>
            <w:r>
              <w:rPr>
                <w:sz w:val="16"/>
              </w:rPr>
              <w:t>Median hours from request to completion.</w:t>
            </w:r>
          </w:p>
        </w:tc>
      </w:tr>
      <w:tr w:rsidR="00521FF4" w14:paraId="4D8CD417" w14:textId="77777777">
        <w:trPr>
          <w:jc w:val="center"/>
        </w:trPr>
        <w:tc>
          <w:tcPr>
            <w:tcW w:w="3658" w:type="dxa"/>
          </w:tcPr>
          <w:p w14:paraId="10A6D5E1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completion_rate</w:t>
            </w:r>
          </w:p>
        </w:tc>
        <w:tc>
          <w:tcPr>
            <w:tcW w:w="925" w:type="dxa"/>
          </w:tcPr>
          <w:p w14:paraId="6B67DBF2" w14:textId="77777777" w:rsidR="00521FF4" w:rsidRDefault="0034460A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14" w:type="dxa"/>
          </w:tcPr>
          <w:p w14:paraId="0A6DD07F" w14:textId="77777777" w:rsidR="00521FF4" w:rsidRDefault="00521FF4">
            <w:pPr>
              <w:spacing w:after="0"/>
            </w:pPr>
          </w:p>
        </w:tc>
        <w:tc>
          <w:tcPr>
            <w:tcW w:w="616" w:type="dxa"/>
          </w:tcPr>
          <w:p w14:paraId="31E45C19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99" w:type="dxa"/>
          </w:tcPr>
          <w:p w14:paraId="20ADFB42" w14:textId="77777777" w:rsidR="00521FF4" w:rsidRDefault="0034460A">
            <w:pPr>
              <w:spacing w:after="0"/>
            </w:pPr>
            <w:r>
              <w:rPr>
                <w:sz w:val="16"/>
              </w:rPr>
              <w:t>Share of requests completed, 0–1.</w:t>
            </w:r>
          </w:p>
        </w:tc>
      </w:tr>
      <w:tr w:rsidR="00521FF4" w14:paraId="2AD545B0" w14:textId="77777777">
        <w:trPr>
          <w:jc w:val="center"/>
        </w:trPr>
        <w:tc>
          <w:tcPr>
            <w:tcW w:w="3658" w:type="dxa"/>
          </w:tcPr>
          <w:p w14:paraId="2EB14A47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personnel_deployed</w:t>
            </w:r>
          </w:p>
        </w:tc>
        <w:tc>
          <w:tcPr>
            <w:tcW w:w="925" w:type="dxa"/>
          </w:tcPr>
          <w:p w14:paraId="627B4A0D" w14:textId="77777777" w:rsidR="00521FF4" w:rsidRDefault="0034460A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14" w:type="dxa"/>
          </w:tcPr>
          <w:p w14:paraId="2ED4C0C5" w14:textId="77777777" w:rsidR="00521FF4" w:rsidRDefault="00521FF4">
            <w:pPr>
              <w:spacing w:after="0"/>
            </w:pPr>
          </w:p>
        </w:tc>
        <w:tc>
          <w:tcPr>
            <w:tcW w:w="616" w:type="dxa"/>
          </w:tcPr>
          <w:p w14:paraId="32F41C8F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99" w:type="dxa"/>
          </w:tcPr>
          <w:p w14:paraId="59F86F5E" w14:textId="77777777" w:rsidR="00521FF4" w:rsidRDefault="0034460A">
            <w:pPr>
              <w:spacing w:after="0"/>
            </w:pPr>
            <w:r>
              <w:rPr>
                <w:sz w:val="16"/>
              </w:rPr>
              <w:t>Total personnel sent.</w:t>
            </w:r>
          </w:p>
        </w:tc>
      </w:tr>
    </w:tbl>
    <w:p w14:paraId="52DF30ED" w14:textId="77777777" w:rsidR="00521FF4" w:rsidRDefault="00521FF4">
      <w:pPr>
        <w:spacing w:after="40"/>
      </w:pPr>
    </w:p>
    <w:p w14:paraId="5764D295" w14:textId="77777777" w:rsidR="00521FF4" w:rsidRDefault="0034460A">
      <w:pPr>
        <w:pStyle w:val="Heading2"/>
      </w:pPr>
      <w:bookmarkStart w:id="74" w:name="_Toc243768120"/>
      <w:r>
        <w:t>3.5 Supporting layers</w:t>
      </w:r>
      <w:bookmarkEnd w:id="74"/>
    </w:p>
    <w:p w14:paraId="51EF79D7" w14:textId="77777777" w:rsidR="00521FF4" w:rsidRDefault="0034460A">
      <w:r>
        <w:t>Column-level detail for these layers is in the database itself; summarized here.</w:t>
      </w:r>
    </w:p>
    <w:p w14:paraId="6B221388" w14:textId="1A32DC2C" w:rsidR="00521FF4" w:rsidRDefault="0034460A">
      <w:pPr>
        <w:pStyle w:val="Caption"/>
        <w:keepNext/>
        <w:spacing w:before="160" w:after="40"/>
      </w:pPr>
      <w:bookmarkStart w:id="75" w:name="_Toc243768241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45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Supporting objects in the raw, reference, staging, data-quality and governance layers</w:t>
      </w:r>
      <w:bookmarkEnd w:id="75"/>
    </w:p>
    <w:p w14:paraId="15542DDD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These feed or protect the star schema; users of the dashboards never read them directly.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769"/>
        <w:gridCol w:w="637"/>
        <w:gridCol w:w="728"/>
        <w:gridCol w:w="3277"/>
      </w:tblGrid>
      <w:tr w:rsidR="00521FF4" w14:paraId="0E641E92" w14:textId="77777777">
        <w:trPr>
          <w:jc w:val="center"/>
        </w:trPr>
        <w:tc>
          <w:tcPr>
            <w:tcW w:w="4769" w:type="dxa"/>
            <w:shd w:val="clear" w:color="auto" w:fill="ECE8DF"/>
          </w:tcPr>
          <w:p w14:paraId="597028A9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Object</w:t>
            </w:r>
          </w:p>
        </w:tc>
        <w:tc>
          <w:tcPr>
            <w:tcW w:w="637" w:type="dxa"/>
            <w:shd w:val="clear" w:color="auto" w:fill="ECE8DF"/>
          </w:tcPr>
          <w:p w14:paraId="3ED4D022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Kind</w:t>
            </w:r>
          </w:p>
        </w:tc>
        <w:tc>
          <w:tcPr>
            <w:tcW w:w="728" w:type="dxa"/>
            <w:shd w:val="clear" w:color="auto" w:fill="ECE8DF"/>
          </w:tcPr>
          <w:p w14:paraId="0541820B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Rows</w:t>
            </w:r>
          </w:p>
        </w:tc>
        <w:tc>
          <w:tcPr>
            <w:tcW w:w="3277" w:type="dxa"/>
            <w:shd w:val="clear" w:color="auto" w:fill="ECE8DF"/>
          </w:tcPr>
          <w:p w14:paraId="3D26A3BB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Columns</w:t>
            </w:r>
          </w:p>
        </w:tc>
      </w:tr>
      <w:tr w:rsidR="00521FF4" w14:paraId="5ADDA094" w14:textId="77777777">
        <w:trPr>
          <w:jc w:val="center"/>
        </w:trPr>
        <w:tc>
          <w:tcPr>
            <w:tcW w:w="4769" w:type="dxa"/>
          </w:tcPr>
          <w:p w14:paraId="31F56E27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raw.dromic_displaced_outside</w:t>
            </w:r>
          </w:p>
        </w:tc>
        <w:tc>
          <w:tcPr>
            <w:tcW w:w="637" w:type="dxa"/>
          </w:tcPr>
          <w:p w14:paraId="2F8FA0F7" w14:textId="77777777" w:rsidR="00521FF4" w:rsidRDefault="0034460A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341EF28E" w14:textId="77777777" w:rsidR="00521FF4" w:rsidRDefault="0034460A">
            <w:pPr>
              <w:spacing w:after="0"/>
            </w:pPr>
            <w:r>
              <w:rPr>
                <w:sz w:val="18"/>
              </w:rPr>
              <w:t>21,896</w:t>
            </w:r>
          </w:p>
        </w:tc>
        <w:tc>
          <w:tcPr>
            <w:tcW w:w="3277" w:type="dxa"/>
          </w:tcPr>
          <w:p w14:paraId="224C0EB9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report_date, disaster_name, region, province, municipality, families_outside, persons_outside, </w:t>
            </w:r>
            <w:r>
              <w:rPr>
                <w:sz w:val="18"/>
              </w:rPr>
              <w:t>_batch_id, _source_file, _row_number</w:t>
            </w:r>
          </w:p>
        </w:tc>
      </w:tr>
      <w:tr w:rsidR="00521FF4" w14:paraId="41BAD3B0" w14:textId="77777777">
        <w:trPr>
          <w:jc w:val="center"/>
        </w:trPr>
        <w:tc>
          <w:tcPr>
            <w:tcW w:w="4769" w:type="dxa"/>
          </w:tcPr>
          <w:p w14:paraId="036631A6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raw.dromic_evacuation</w:t>
            </w:r>
          </w:p>
        </w:tc>
        <w:tc>
          <w:tcPr>
            <w:tcW w:w="637" w:type="dxa"/>
          </w:tcPr>
          <w:p w14:paraId="028B65A8" w14:textId="77777777" w:rsidR="00521FF4" w:rsidRDefault="0034460A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38C781EC" w14:textId="77777777" w:rsidR="00521FF4" w:rsidRDefault="0034460A">
            <w:pPr>
              <w:spacing w:after="0"/>
            </w:pPr>
            <w:r>
              <w:rPr>
                <w:sz w:val="18"/>
              </w:rPr>
              <w:t>31,241</w:t>
            </w:r>
          </w:p>
        </w:tc>
        <w:tc>
          <w:tcPr>
            <w:tcW w:w="3277" w:type="dxa"/>
          </w:tcPr>
          <w:p w14:paraId="58D014CD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report_date, disaster_name, region, </w:t>
            </w:r>
            <w:r>
              <w:rPr>
                <w:sz w:val="18"/>
              </w:rPr>
              <w:lastRenderedPageBreak/>
              <w:t>province, municipality, barangay, ec_code, ec_name, ec_type, capacity_families, families_inside, persons_inside, _batch_id, _source_file, _row_number</w:t>
            </w:r>
          </w:p>
        </w:tc>
      </w:tr>
      <w:tr w:rsidR="00521FF4" w14:paraId="011BF759" w14:textId="77777777">
        <w:trPr>
          <w:jc w:val="center"/>
        </w:trPr>
        <w:tc>
          <w:tcPr>
            <w:tcW w:w="4769" w:type="dxa"/>
          </w:tcPr>
          <w:p w14:paraId="3757F143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lastRenderedPageBreak/>
              <w:t>raw.lgu_response_log</w:t>
            </w:r>
          </w:p>
        </w:tc>
        <w:tc>
          <w:tcPr>
            <w:tcW w:w="637" w:type="dxa"/>
          </w:tcPr>
          <w:p w14:paraId="43CF6783" w14:textId="77777777" w:rsidR="00521FF4" w:rsidRDefault="0034460A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06C2F412" w14:textId="77777777" w:rsidR="00521FF4" w:rsidRDefault="0034460A">
            <w:pPr>
              <w:spacing w:after="0"/>
            </w:pPr>
            <w:r>
              <w:rPr>
                <w:sz w:val="18"/>
              </w:rPr>
              <w:t>32,749</w:t>
            </w:r>
          </w:p>
        </w:tc>
        <w:tc>
          <w:tcPr>
            <w:tcW w:w="3277" w:type="dxa"/>
          </w:tcPr>
          <w:p w14:paraId="001A041A" w14:textId="77777777" w:rsidR="00521FF4" w:rsidRDefault="0034460A">
            <w:pPr>
              <w:spacing w:after="0"/>
            </w:pPr>
            <w:r>
              <w:rPr>
                <w:sz w:val="18"/>
              </w:rPr>
              <w:t>request_id, incident, province, lgu_name, request_type, priority, requested_at, dispatched_at, arrived_at, completed_at, responding_unit, personnel_count, _batch_id, _source_file, _row_number</w:t>
            </w:r>
          </w:p>
        </w:tc>
      </w:tr>
      <w:tr w:rsidR="00521FF4" w14:paraId="181FE5EE" w14:textId="77777777">
        <w:trPr>
          <w:jc w:val="center"/>
        </w:trPr>
        <w:tc>
          <w:tcPr>
            <w:tcW w:w="4769" w:type="dxa"/>
          </w:tcPr>
          <w:p w14:paraId="28ECB0A8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raw.ndrrmc_damage_report</w:t>
            </w:r>
          </w:p>
        </w:tc>
        <w:tc>
          <w:tcPr>
            <w:tcW w:w="637" w:type="dxa"/>
          </w:tcPr>
          <w:p w14:paraId="1B41DC09" w14:textId="77777777" w:rsidR="00521FF4" w:rsidRDefault="0034460A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48A30A81" w14:textId="77777777" w:rsidR="00521FF4" w:rsidRDefault="0034460A">
            <w:pPr>
              <w:spacing w:after="0"/>
            </w:pPr>
            <w:r>
              <w:rPr>
                <w:sz w:val="18"/>
              </w:rPr>
              <w:t>16,151</w:t>
            </w:r>
          </w:p>
        </w:tc>
        <w:tc>
          <w:tcPr>
            <w:tcW w:w="3277" w:type="dxa"/>
          </w:tcPr>
          <w:p w14:paraId="31D6CA69" w14:textId="77777777" w:rsidR="00521FF4" w:rsidRDefault="0034460A">
            <w:pPr>
              <w:spacing w:after="0"/>
            </w:pPr>
            <w:r>
              <w:rPr>
                <w:sz w:val="18"/>
              </w:rPr>
              <w:t>sitrep_no, report_date, incident_name, region, province, city_muni, damage_category, dead, injured, missing, affected_families, affected_persons, houses_partial, houses_total, cost_php, remarks, _batch_id, _source_file, _row_number</w:t>
            </w:r>
          </w:p>
        </w:tc>
      </w:tr>
      <w:tr w:rsidR="00521FF4" w14:paraId="0E14B3DB" w14:textId="77777777">
        <w:trPr>
          <w:jc w:val="center"/>
        </w:trPr>
        <w:tc>
          <w:tcPr>
            <w:tcW w:w="4769" w:type="dxa"/>
          </w:tcPr>
          <w:p w14:paraId="1AC48F64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raw.ndrrmc_lifeline_status</w:t>
            </w:r>
          </w:p>
        </w:tc>
        <w:tc>
          <w:tcPr>
            <w:tcW w:w="637" w:type="dxa"/>
          </w:tcPr>
          <w:p w14:paraId="01BD9E16" w14:textId="77777777" w:rsidR="00521FF4" w:rsidRDefault="0034460A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626672A7" w14:textId="77777777" w:rsidR="00521FF4" w:rsidRDefault="0034460A">
            <w:pPr>
              <w:spacing w:after="0"/>
            </w:pPr>
            <w:r>
              <w:rPr>
                <w:sz w:val="18"/>
              </w:rPr>
              <w:t>2,677</w:t>
            </w:r>
          </w:p>
        </w:tc>
        <w:tc>
          <w:tcPr>
            <w:tcW w:w="3277" w:type="dxa"/>
          </w:tcPr>
          <w:p w14:paraId="0F496783" w14:textId="77777777" w:rsidR="00521FF4" w:rsidRDefault="0034460A">
            <w:pPr>
              <w:spacing w:after="0"/>
            </w:pPr>
            <w:r>
              <w:rPr>
                <w:sz w:val="18"/>
              </w:rPr>
              <w:t>incident_name, region, province, city_muni, lifeline, units_affected, interrupted_at, restored_at, _batch_id, _source_file, _row_number</w:t>
            </w:r>
          </w:p>
        </w:tc>
      </w:tr>
      <w:tr w:rsidR="00521FF4" w14:paraId="670FA6FE" w14:textId="77777777">
        <w:trPr>
          <w:jc w:val="center"/>
        </w:trPr>
        <w:tc>
          <w:tcPr>
            <w:tcW w:w="4769" w:type="dxa"/>
          </w:tcPr>
          <w:p w14:paraId="4B4492ED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raw.ngo_distribution</w:t>
            </w:r>
          </w:p>
        </w:tc>
        <w:tc>
          <w:tcPr>
            <w:tcW w:w="637" w:type="dxa"/>
          </w:tcPr>
          <w:p w14:paraId="20C57B0C" w14:textId="77777777" w:rsidR="00521FF4" w:rsidRDefault="0034460A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530E32E1" w14:textId="77777777" w:rsidR="00521FF4" w:rsidRDefault="0034460A">
            <w:pPr>
              <w:spacing w:after="0"/>
            </w:pPr>
            <w:r>
              <w:rPr>
                <w:sz w:val="18"/>
              </w:rPr>
              <w:t>8,438</w:t>
            </w:r>
          </w:p>
        </w:tc>
        <w:tc>
          <w:tcPr>
            <w:tcW w:w="3277" w:type="dxa"/>
          </w:tcPr>
          <w:p w14:paraId="62C2D26E" w14:textId="77777777" w:rsidR="00521FF4" w:rsidRDefault="0034460A">
            <w:pPr>
              <w:spacing w:after="0"/>
            </w:pPr>
            <w:r>
              <w:rPr>
                <w:sz w:val="18"/>
              </w:rPr>
              <w:t>record, _batch_id, _source_file, _row_number</w:t>
            </w:r>
          </w:p>
        </w:tc>
      </w:tr>
      <w:tr w:rsidR="00521FF4" w14:paraId="10DC88D0" w14:textId="77777777">
        <w:trPr>
          <w:jc w:val="center"/>
        </w:trPr>
        <w:tc>
          <w:tcPr>
            <w:tcW w:w="4769" w:type="dxa"/>
          </w:tcPr>
          <w:p w14:paraId="5E8640BA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raw.pagasa_event</w:t>
            </w:r>
          </w:p>
        </w:tc>
        <w:tc>
          <w:tcPr>
            <w:tcW w:w="637" w:type="dxa"/>
          </w:tcPr>
          <w:p w14:paraId="5F6E1355" w14:textId="77777777" w:rsidR="00521FF4" w:rsidRDefault="0034460A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1CE89612" w14:textId="77777777" w:rsidR="00521FF4" w:rsidRDefault="0034460A">
            <w:pPr>
              <w:spacing w:after="0"/>
            </w:pPr>
            <w:r>
              <w:rPr>
                <w:sz w:val="18"/>
              </w:rPr>
              <w:t>39</w:t>
            </w:r>
          </w:p>
        </w:tc>
        <w:tc>
          <w:tcPr>
            <w:tcW w:w="3277" w:type="dxa"/>
          </w:tcPr>
          <w:p w14:paraId="21D2037D" w14:textId="77777777" w:rsidR="00521FF4" w:rsidRDefault="0034460A">
            <w:pPr>
              <w:spacing w:after="0"/>
            </w:pPr>
            <w:r>
              <w:rPr>
                <w:sz w:val="18"/>
              </w:rPr>
              <w:t>local_name, international_name, category, max_wind_kph, max_signal, start_date, end_date, affected_areas, _batch_id, _source_file, _row_number</w:t>
            </w:r>
          </w:p>
        </w:tc>
      </w:tr>
      <w:tr w:rsidR="00521FF4" w14:paraId="16B4E497" w14:textId="77777777">
        <w:trPr>
          <w:jc w:val="center"/>
        </w:trPr>
        <w:tc>
          <w:tcPr>
            <w:tcW w:w="4769" w:type="dxa"/>
          </w:tcPr>
          <w:p w14:paraId="77794217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ref.location_alias</w:t>
            </w:r>
          </w:p>
        </w:tc>
        <w:tc>
          <w:tcPr>
            <w:tcW w:w="637" w:type="dxa"/>
          </w:tcPr>
          <w:p w14:paraId="01E964D8" w14:textId="77777777" w:rsidR="00521FF4" w:rsidRDefault="0034460A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71CE68F0" w14:textId="77777777" w:rsidR="00521FF4" w:rsidRDefault="0034460A">
            <w:pPr>
              <w:spacing w:after="0"/>
            </w:pPr>
            <w:r>
              <w:rPr>
                <w:sz w:val="18"/>
              </w:rPr>
              <w:t>0</w:t>
            </w:r>
          </w:p>
        </w:tc>
        <w:tc>
          <w:tcPr>
            <w:tcW w:w="3277" w:type="dxa"/>
          </w:tcPr>
          <w:p w14:paraId="169CC16B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alias_name, alias_scope, psgc_code, </w:t>
            </w:r>
            <w:r>
              <w:rPr>
                <w:sz w:val="18"/>
              </w:rPr>
              <w:t>match_method</w:t>
            </w:r>
          </w:p>
        </w:tc>
      </w:tr>
      <w:tr w:rsidR="00521FF4" w14:paraId="71CFBC5D" w14:textId="77777777">
        <w:trPr>
          <w:jc w:val="center"/>
        </w:trPr>
        <w:tc>
          <w:tcPr>
            <w:tcW w:w="4769" w:type="dxa"/>
          </w:tcPr>
          <w:p w14:paraId="34B2299B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ref.organization</w:t>
            </w:r>
          </w:p>
        </w:tc>
        <w:tc>
          <w:tcPr>
            <w:tcW w:w="637" w:type="dxa"/>
          </w:tcPr>
          <w:p w14:paraId="31F2F45A" w14:textId="77777777" w:rsidR="00521FF4" w:rsidRDefault="0034460A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509500C1" w14:textId="77777777" w:rsidR="00521FF4" w:rsidRDefault="0034460A">
            <w:pPr>
              <w:spacing w:after="0"/>
            </w:pPr>
            <w:r>
              <w:rPr>
                <w:sz w:val="18"/>
              </w:rPr>
              <w:t>13</w:t>
            </w:r>
          </w:p>
        </w:tc>
        <w:tc>
          <w:tcPr>
            <w:tcW w:w="3277" w:type="dxa"/>
          </w:tcPr>
          <w:p w14:paraId="7F4AC0B4" w14:textId="77777777" w:rsidR="00521FF4" w:rsidRDefault="0034460A">
            <w:pPr>
              <w:spacing w:after="0"/>
            </w:pPr>
            <w:r>
              <w:rPr>
                <w:sz w:val="18"/>
              </w:rPr>
              <w:t>org_code, org_name, org_type, parent_agency</w:t>
            </w:r>
          </w:p>
        </w:tc>
      </w:tr>
      <w:tr w:rsidR="00521FF4" w14:paraId="7E602234" w14:textId="77777777">
        <w:trPr>
          <w:jc w:val="center"/>
        </w:trPr>
        <w:tc>
          <w:tcPr>
            <w:tcW w:w="4769" w:type="dxa"/>
          </w:tcPr>
          <w:p w14:paraId="497A291B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ref.organization_alias</w:t>
            </w:r>
          </w:p>
        </w:tc>
        <w:tc>
          <w:tcPr>
            <w:tcW w:w="637" w:type="dxa"/>
          </w:tcPr>
          <w:p w14:paraId="6E87CB3F" w14:textId="77777777" w:rsidR="00521FF4" w:rsidRDefault="0034460A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6A8D12F1" w14:textId="77777777" w:rsidR="00521FF4" w:rsidRDefault="0034460A">
            <w:pPr>
              <w:spacing w:after="0"/>
            </w:pPr>
            <w:r>
              <w:rPr>
                <w:sz w:val="18"/>
              </w:rPr>
              <w:t>42</w:t>
            </w:r>
          </w:p>
        </w:tc>
        <w:tc>
          <w:tcPr>
            <w:tcW w:w="3277" w:type="dxa"/>
          </w:tcPr>
          <w:p w14:paraId="411C867C" w14:textId="77777777" w:rsidR="00521FF4" w:rsidRDefault="0034460A">
            <w:pPr>
              <w:spacing w:after="0"/>
            </w:pPr>
            <w:r>
              <w:rPr>
                <w:sz w:val="18"/>
              </w:rPr>
              <w:t>alias_name, org_code</w:t>
            </w:r>
          </w:p>
        </w:tc>
      </w:tr>
      <w:tr w:rsidR="00521FF4" w14:paraId="4E8045B7" w14:textId="77777777">
        <w:trPr>
          <w:jc w:val="center"/>
        </w:trPr>
        <w:tc>
          <w:tcPr>
            <w:tcW w:w="4769" w:type="dxa"/>
          </w:tcPr>
          <w:p w14:paraId="490D18F4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ref.psgc</w:t>
            </w:r>
          </w:p>
        </w:tc>
        <w:tc>
          <w:tcPr>
            <w:tcW w:w="637" w:type="dxa"/>
          </w:tcPr>
          <w:p w14:paraId="1683306B" w14:textId="77777777" w:rsidR="00521FF4" w:rsidRDefault="0034460A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41E5424D" w14:textId="77777777" w:rsidR="00521FF4" w:rsidRDefault="0034460A">
            <w:pPr>
              <w:spacing w:after="0"/>
            </w:pPr>
            <w:r>
              <w:rPr>
                <w:sz w:val="18"/>
              </w:rPr>
              <w:t>43,793</w:t>
            </w:r>
          </w:p>
        </w:tc>
        <w:tc>
          <w:tcPr>
            <w:tcW w:w="3277" w:type="dxa"/>
          </w:tcPr>
          <w:p w14:paraId="132D5E1D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psgc_code, name, geographic_level, region_code, province_code, city_muni_code, </w:t>
            </w:r>
            <w:r>
              <w:rPr>
                <w:sz w:val="18"/>
              </w:rPr>
              <w:t>city_class, income_class, urban_rural, population, population_census, publication, province_name</w:t>
            </w:r>
          </w:p>
        </w:tc>
      </w:tr>
      <w:tr w:rsidR="00521FF4" w14:paraId="50DD322D" w14:textId="77777777">
        <w:trPr>
          <w:jc w:val="center"/>
        </w:trPr>
        <w:tc>
          <w:tcPr>
            <w:tcW w:w="4769" w:type="dxa"/>
          </w:tcPr>
          <w:p w14:paraId="29FF6CC0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ref.psgc_changes</w:t>
            </w:r>
          </w:p>
        </w:tc>
        <w:tc>
          <w:tcPr>
            <w:tcW w:w="637" w:type="dxa"/>
          </w:tcPr>
          <w:p w14:paraId="46FBD179" w14:textId="77777777" w:rsidR="00521FF4" w:rsidRDefault="0034460A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459FF2FC" w14:textId="77777777" w:rsidR="00521FF4" w:rsidRDefault="0034460A">
            <w:pPr>
              <w:spacing w:after="0"/>
            </w:pPr>
            <w:r>
              <w:rPr>
                <w:sz w:val="18"/>
              </w:rPr>
              <w:t>37</w:t>
            </w:r>
          </w:p>
        </w:tc>
        <w:tc>
          <w:tcPr>
            <w:tcW w:w="3277" w:type="dxa"/>
          </w:tcPr>
          <w:p w14:paraId="24399A32" w14:textId="77777777" w:rsidR="00521FF4" w:rsidRDefault="0034460A">
            <w:pPr>
              <w:spacing w:after="0"/>
            </w:pPr>
            <w:r>
              <w:rPr>
                <w:sz w:val="18"/>
              </w:rPr>
              <w:t>psgc_code, city_muni_name, attribute, old_value, new_value, effective_date, reference</w:t>
            </w:r>
          </w:p>
        </w:tc>
      </w:tr>
      <w:tr w:rsidR="00521FF4" w14:paraId="5B3ED76C" w14:textId="77777777">
        <w:trPr>
          <w:jc w:val="center"/>
        </w:trPr>
        <w:tc>
          <w:tcPr>
            <w:tcW w:w="4769" w:type="dxa"/>
          </w:tcPr>
          <w:p w14:paraId="50DAC329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ref.resource_item</w:t>
            </w:r>
          </w:p>
        </w:tc>
        <w:tc>
          <w:tcPr>
            <w:tcW w:w="637" w:type="dxa"/>
          </w:tcPr>
          <w:p w14:paraId="737DDB6D" w14:textId="77777777" w:rsidR="00521FF4" w:rsidRDefault="0034460A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3E57D524" w14:textId="77777777" w:rsidR="00521FF4" w:rsidRDefault="0034460A">
            <w:pPr>
              <w:spacing w:after="0"/>
            </w:pPr>
            <w:r>
              <w:rPr>
                <w:sz w:val="18"/>
              </w:rPr>
              <w:t>10</w:t>
            </w:r>
          </w:p>
        </w:tc>
        <w:tc>
          <w:tcPr>
            <w:tcW w:w="3277" w:type="dxa"/>
          </w:tcPr>
          <w:p w14:paraId="4A989953" w14:textId="77777777" w:rsidR="00521FF4" w:rsidRDefault="0034460A">
            <w:pPr>
              <w:spacing w:after="0"/>
            </w:pPr>
            <w:r>
              <w:rPr>
                <w:sz w:val="18"/>
              </w:rPr>
              <w:t>item_code, item_name, category, standard_unit, unit_cost_php</w:t>
            </w:r>
          </w:p>
        </w:tc>
      </w:tr>
      <w:tr w:rsidR="00521FF4" w14:paraId="009E889B" w14:textId="77777777">
        <w:trPr>
          <w:jc w:val="center"/>
        </w:trPr>
        <w:tc>
          <w:tcPr>
            <w:tcW w:w="4769" w:type="dxa"/>
          </w:tcPr>
          <w:p w14:paraId="14DB3503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ref.resource_item_alias</w:t>
            </w:r>
          </w:p>
        </w:tc>
        <w:tc>
          <w:tcPr>
            <w:tcW w:w="637" w:type="dxa"/>
          </w:tcPr>
          <w:p w14:paraId="388D6159" w14:textId="77777777" w:rsidR="00521FF4" w:rsidRDefault="0034460A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22DC6215" w14:textId="77777777" w:rsidR="00521FF4" w:rsidRDefault="0034460A">
            <w:pPr>
              <w:spacing w:after="0"/>
            </w:pPr>
            <w:r>
              <w:rPr>
                <w:sz w:val="18"/>
              </w:rPr>
              <w:t>25</w:t>
            </w:r>
          </w:p>
        </w:tc>
        <w:tc>
          <w:tcPr>
            <w:tcW w:w="3277" w:type="dxa"/>
          </w:tcPr>
          <w:p w14:paraId="7BAB95CB" w14:textId="77777777" w:rsidR="00521FF4" w:rsidRDefault="0034460A">
            <w:pPr>
              <w:spacing w:after="0"/>
            </w:pPr>
            <w:r>
              <w:rPr>
                <w:sz w:val="18"/>
              </w:rPr>
              <w:t>source_item_code, item_code, source_unit, to_standard_factor</w:t>
            </w:r>
          </w:p>
        </w:tc>
      </w:tr>
      <w:tr w:rsidR="00521FF4" w14:paraId="675BDE1C" w14:textId="77777777">
        <w:trPr>
          <w:jc w:val="center"/>
        </w:trPr>
        <w:tc>
          <w:tcPr>
            <w:tcW w:w="4769" w:type="dxa"/>
          </w:tcPr>
          <w:p w14:paraId="5CEB5F86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meta.defect_manifest</w:t>
            </w:r>
          </w:p>
        </w:tc>
        <w:tc>
          <w:tcPr>
            <w:tcW w:w="637" w:type="dxa"/>
          </w:tcPr>
          <w:p w14:paraId="4CBC80E1" w14:textId="77777777" w:rsidR="00521FF4" w:rsidRDefault="0034460A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76A91DF0" w14:textId="77777777" w:rsidR="00521FF4" w:rsidRDefault="0034460A">
            <w:pPr>
              <w:spacing w:after="0"/>
            </w:pPr>
            <w:r>
              <w:rPr>
                <w:sz w:val="18"/>
              </w:rPr>
              <w:t>19</w:t>
            </w:r>
          </w:p>
        </w:tc>
        <w:tc>
          <w:tcPr>
            <w:tcW w:w="3277" w:type="dxa"/>
          </w:tcPr>
          <w:p w14:paraId="50EE7719" w14:textId="77777777" w:rsidR="00521FF4" w:rsidRDefault="0034460A">
            <w:pPr>
              <w:spacing w:after="0"/>
            </w:pPr>
            <w:r>
              <w:rPr>
                <w:sz w:val="18"/>
              </w:rPr>
              <w:t>source_system, defect, planted_count, seed, loaded_at</w:t>
            </w:r>
          </w:p>
        </w:tc>
      </w:tr>
      <w:tr w:rsidR="00521FF4" w14:paraId="69BC01C3" w14:textId="77777777">
        <w:trPr>
          <w:jc w:val="center"/>
        </w:trPr>
        <w:tc>
          <w:tcPr>
            <w:tcW w:w="4769" w:type="dxa"/>
          </w:tcPr>
          <w:p w14:paraId="4A64C4D1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meta.load_batch</w:t>
            </w:r>
          </w:p>
        </w:tc>
        <w:tc>
          <w:tcPr>
            <w:tcW w:w="637" w:type="dxa"/>
          </w:tcPr>
          <w:p w14:paraId="16DF6E4E" w14:textId="77777777" w:rsidR="00521FF4" w:rsidRDefault="0034460A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14975ACA" w14:textId="77777777" w:rsidR="00521FF4" w:rsidRDefault="0034460A">
            <w:pPr>
              <w:spacing w:after="0"/>
            </w:pPr>
            <w:r>
              <w:rPr>
                <w:sz w:val="18"/>
              </w:rPr>
              <w:t>1,099</w:t>
            </w:r>
          </w:p>
        </w:tc>
        <w:tc>
          <w:tcPr>
            <w:tcW w:w="3277" w:type="dxa"/>
          </w:tcPr>
          <w:p w14:paraId="0D82B08E" w14:textId="77777777" w:rsidR="00521FF4" w:rsidRDefault="0034460A">
            <w:pPr>
              <w:spacing w:after="0"/>
            </w:pPr>
            <w:r>
              <w:rPr>
                <w:sz w:val="18"/>
              </w:rPr>
              <w:t>batch_id, source_system, source_file, row_count, started_at, finished_at, status, origin</w:t>
            </w:r>
          </w:p>
        </w:tc>
      </w:tr>
      <w:tr w:rsidR="00521FF4" w14:paraId="46DD8378" w14:textId="77777777">
        <w:trPr>
          <w:jc w:val="center"/>
        </w:trPr>
        <w:tc>
          <w:tcPr>
            <w:tcW w:w="4769" w:type="dxa"/>
          </w:tcPr>
          <w:p w14:paraId="6C9C8F4C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meta.schema_migration</w:t>
            </w:r>
          </w:p>
        </w:tc>
        <w:tc>
          <w:tcPr>
            <w:tcW w:w="637" w:type="dxa"/>
          </w:tcPr>
          <w:p w14:paraId="4D32414F" w14:textId="77777777" w:rsidR="00521FF4" w:rsidRDefault="0034460A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1C00405A" w14:textId="77777777" w:rsidR="00521FF4" w:rsidRDefault="0034460A">
            <w:pPr>
              <w:spacing w:after="0"/>
            </w:pPr>
            <w:r>
              <w:rPr>
                <w:sz w:val="18"/>
              </w:rPr>
              <w:t>8</w:t>
            </w:r>
          </w:p>
        </w:tc>
        <w:tc>
          <w:tcPr>
            <w:tcW w:w="3277" w:type="dxa"/>
          </w:tcPr>
          <w:p w14:paraId="50B18F91" w14:textId="77777777" w:rsidR="00521FF4" w:rsidRDefault="0034460A">
            <w:pPr>
              <w:spacing w:after="0"/>
            </w:pPr>
            <w:r>
              <w:rPr>
                <w:sz w:val="18"/>
              </w:rPr>
              <w:t>version, applied_at</w:t>
            </w:r>
          </w:p>
        </w:tc>
      </w:tr>
      <w:tr w:rsidR="00521FF4" w14:paraId="0222FD15" w14:textId="77777777">
        <w:trPr>
          <w:jc w:val="center"/>
        </w:trPr>
        <w:tc>
          <w:tcPr>
            <w:tcW w:w="4769" w:type="dxa"/>
          </w:tcPr>
          <w:p w14:paraId="3B096B9C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staging.stg_dromic_displaced_outside</w:t>
            </w:r>
          </w:p>
        </w:tc>
        <w:tc>
          <w:tcPr>
            <w:tcW w:w="637" w:type="dxa"/>
          </w:tcPr>
          <w:p w14:paraId="7372116A" w14:textId="77777777" w:rsidR="00521FF4" w:rsidRDefault="0034460A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7A13163A" w14:textId="77777777" w:rsidR="00521FF4" w:rsidRDefault="0034460A">
            <w:pPr>
              <w:spacing w:after="0"/>
            </w:pPr>
            <w:r>
              <w:rPr>
                <w:sz w:val="18"/>
              </w:rPr>
              <w:t>21,896</w:t>
            </w:r>
          </w:p>
        </w:tc>
        <w:tc>
          <w:tcPr>
            <w:tcW w:w="3277" w:type="dxa"/>
          </w:tcPr>
          <w:p w14:paraId="49489FB0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_batch_id, _source_file, _row_number, </w:t>
            </w:r>
            <w:r>
              <w:rPr>
                <w:sz w:val="18"/>
              </w:rPr>
              <w:t>raw_report_date, report_date, disaster_name, province, raw_municipality, families_outside, persons_outside, psgc_code, location_match_method, event_key, dq_issues, dq_status</w:t>
            </w:r>
          </w:p>
        </w:tc>
      </w:tr>
      <w:tr w:rsidR="00521FF4" w14:paraId="3FAE2572" w14:textId="77777777">
        <w:trPr>
          <w:jc w:val="center"/>
        </w:trPr>
        <w:tc>
          <w:tcPr>
            <w:tcW w:w="4769" w:type="dxa"/>
          </w:tcPr>
          <w:p w14:paraId="1353AF73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staging.stg_dromic_evacuation</w:t>
            </w:r>
          </w:p>
        </w:tc>
        <w:tc>
          <w:tcPr>
            <w:tcW w:w="637" w:type="dxa"/>
          </w:tcPr>
          <w:p w14:paraId="0C7E97B0" w14:textId="77777777" w:rsidR="00521FF4" w:rsidRDefault="0034460A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6F8DFB4C" w14:textId="77777777" w:rsidR="00521FF4" w:rsidRDefault="0034460A">
            <w:pPr>
              <w:spacing w:after="0"/>
            </w:pPr>
            <w:r>
              <w:rPr>
                <w:sz w:val="18"/>
              </w:rPr>
              <w:t>31,241</w:t>
            </w:r>
          </w:p>
        </w:tc>
        <w:tc>
          <w:tcPr>
            <w:tcW w:w="3277" w:type="dxa"/>
          </w:tcPr>
          <w:p w14:paraId="34EE93F0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_batch_id, _source_file, _row_number, raw_report_date, date_format, dominant_date_format, report_date, disaster_name, province, raw_municipality, barangay, raw_ec_code, ec_name, ec_type, </w:t>
            </w:r>
            <w:r>
              <w:rPr>
                <w:sz w:val="18"/>
              </w:rPr>
              <w:lastRenderedPageBreak/>
              <w:t>capacity_families, families_inside, persons_inside, psgc_code, location_match_method, event_key, ec_code, dq_issues, dq_status</w:t>
            </w:r>
          </w:p>
        </w:tc>
      </w:tr>
      <w:tr w:rsidR="00521FF4" w14:paraId="7B7C26B0" w14:textId="77777777">
        <w:trPr>
          <w:jc w:val="center"/>
        </w:trPr>
        <w:tc>
          <w:tcPr>
            <w:tcW w:w="4769" w:type="dxa"/>
          </w:tcPr>
          <w:p w14:paraId="16DF564A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lastRenderedPageBreak/>
              <w:t>staging.stg_event_alias</w:t>
            </w:r>
          </w:p>
        </w:tc>
        <w:tc>
          <w:tcPr>
            <w:tcW w:w="637" w:type="dxa"/>
          </w:tcPr>
          <w:p w14:paraId="10FE207D" w14:textId="77777777" w:rsidR="00521FF4" w:rsidRDefault="0034460A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00311974" w14:textId="77777777" w:rsidR="00521FF4" w:rsidRDefault="0034460A">
            <w:pPr>
              <w:spacing w:after="0"/>
            </w:pPr>
            <w:r>
              <w:rPr>
                <w:sz w:val="18"/>
              </w:rPr>
              <w:t>124</w:t>
            </w:r>
          </w:p>
        </w:tc>
        <w:tc>
          <w:tcPr>
            <w:tcW w:w="3277" w:type="dxa"/>
          </w:tcPr>
          <w:p w14:paraId="76AA39E6" w14:textId="77777777" w:rsidR="00521FF4" w:rsidRDefault="0034460A">
            <w:pPr>
              <w:spacing w:after="0"/>
            </w:pPr>
            <w:r>
              <w:rPr>
                <w:sz w:val="18"/>
              </w:rPr>
              <w:t>event_key, alias, start_date, end_date</w:t>
            </w:r>
          </w:p>
        </w:tc>
      </w:tr>
      <w:tr w:rsidR="00521FF4" w14:paraId="219E883D" w14:textId="77777777">
        <w:trPr>
          <w:jc w:val="center"/>
        </w:trPr>
        <w:tc>
          <w:tcPr>
            <w:tcW w:w="4769" w:type="dxa"/>
          </w:tcPr>
          <w:p w14:paraId="64E51902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staging.stg_lgu_response</w:t>
            </w:r>
          </w:p>
        </w:tc>
        <w:tc>
          <w:tcPr>
            <w:tcW w:w="637" w:type="dxa"/>
          </w:tcPr>
          <w:p w14:paraId="43FD514B" w14:textId="77777777" w:rsidR="00521FF4" w:rsidRDefault="0034460A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682495D7" w14:textId="77777777" w:rsidR="00521FF4" w:rsidRDefault="0034460A">
            <w:pPr>
              <w:spacing w:after="0"/>
            </w:pPr>
            <w:r>
              <w:rPr>
                <w:sz w:val="18"/>
              </w:rPr>
              <w:t>32,749</w:t>
            </w:r>
          </w:p>
        </w:tc>
        <w:tc>
          <w:tcPr>
            <w:tcW w:w="3277" w:type="dxa"/>
          </w:tcPr>
          <w:p w14:paraId="5E955303" w14:textId="77777777" w:rsidR="00521FF4" w:rsidRDefault="0034460A">
            <w:pPr>
              <w:spacing w:after="0"/>
            </w:pPr>
            <w:r>
              <w:rPr>
                <w:sz w:val="18"/>
              </w:rPr>
              <w:t>_batch_id, _source_file, _row_number, request_id, incident, province, raw_lgu_name, raw_request_type, request_type, priority, requested_at, dispatched_at, arrived_at, completed_at, responding_unit, personnel_count, psgc_code, location_match_method, event_key, org_code, hours_to_dispatch, hours_to_arrive, hours_on_site, hours_to_complete, dq_issues, dq_status</w:t>
            </w:r>
          </w:p>
        </w:tc>
      </w:tr>
      <w:tr w:rsidR="00521FF4" w14:paraId="3834E423" w14:textId="77777777">
        <w:trPr>
          <w:jc w:val="center"/>
        </w:trPr>
        <w:tc>
          <w:tcPr>
            <w:tcW w:w="4769" w:type="dxa"/>
          </w:tcPr>
          <w:p w14:paraId="59DD4016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staging.stg_location_resolution</w:t>
            </w:r>
          </w:p>
        </w:tc>
        <w:tc>
          <w:tcPr>
            <w:tcW w:w="637" w:type="dxa"/>
          </w:tcPr>
          <w:p w14:paraId="17F0611D" w14:textId="77777777" w:rsidR="00521FF4" w:rsidRDefault="0034460A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7BCA5632" w14:textId="77777777" w:rsidR="00521FF4" w:rsidRDefault="0034460A">
            <w:pPr>
              <w:spacing w:after="0"/>
            </w:pPr>
            <w:r>
              <w:rPr>
                <w:sz w:val="18"/>
              </w:rPr>
              <w:t>2,969</w:t>
            </w:r>
          </w:p>
        </w:tc>
        <w:tc>
          <w:tcPr>
            <w:tcW w:w="3277" w:type="dxa"/>
          </w:tcPr>
          <w:p w14:paraId="1C59B301" w14:textId="77777777" w:rsidR="00521FF4" w:rsidRDefault="0034460A">
            <w:pPr>
              <w:spacing w:after="0"/>
            </w:pPr>
            <w:r>
              <w:rPr>
                <w:sz w:val="18"/>
              </w:rPr>
              <w:t>raw_province, raw_name, psgc_code, official_name, match_method, edit_distance</w:t>
            </w:r>
          </w:p>
        </w:tc>
      </w:tr>
      <w:tr w:rsidR="00521FF4" w14:paraId="16237FEF" w14:textId="77777777">
        <w:trPr>
          <w:jc w:val="center"/>
        </w:trPr>
        <w:tc>
          <w:tcPr>
            <w:tcW w:w="4769" w:type="dxa"/>
          </w:tcPr>
          <w:p w14:paraId="6020E416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staging.stg_ndrrmc_damage</w:t>
            </w:r>
          </w:p>
        </w:tc>
        <w:tc>
          <w:tcPr>
            <w:tcW w:w="637" w:type="dxa"/>
          </w:tcPr>
          <w:p w14:paraId="68DB03DF" w14:textId="77777777" w:rsidR="00521FF4" w:rsidRDefault="0034460A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353060B9" w14:textId="77777777" w:rsidR="00521FF4" w:rsidRDefault="0034460A">
            <w:pPr>
              <w:spacing w:after="0"/>
            </w:pPr>
            <w:r>
              <w:rPr>
                <w:sz w:val="18"/>
              </w:rPr>
              <w:t>16,151</w:t>
            </w:r>
          </w:p>
        </w:tc>
        <w:tc>
          <w:tcPr>
            <w:tcW w:w="3277" w:type="dxa"/>
          </w:tcPr>
          <w:p w14:paraId="1BFB6377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_batch_id, _source_file, _row_number, copy_number, sitrep_no, report_date, incident_name, province, </w:t>
            </w:r>
            <w:r>
              <w:rPr>
                <w:sz w:val="18"/>
              </w:rPr>
              <w:t>raw_city_muni, damage_category, dead, injured, missing, affected_families, affected_persons, houses_partial, houses_total, cost_php, remarks, raw_dead, raw_injured, raw_missing, raw_affected_families, raw_affected_persons, raw_houses_partial, raw_houses_total, raw_cost_php, psgc_code, location_match_method, event_key, dq_issues, dq_status</w:t>
            </w:r>
          </w:p>
        </w:tc>
      </w:tr>
      <w:tr w:rsidR="00521FF4" w14:paraId="093AE44B" w14:textId="77777777">
        <w:trPr>
          <w:jc w:val="center"/>
        </w:trPr>
        <w:tc>
          <w:tcPr>
            <w:tcW w:w="4769" w:type="dxa"/>
          </w:tcPr>
          <w:p w14:paraId="6AEFB409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staging.stg_ndrrmc_lifeline</w:t>
            </w:r>
          </w:p>
        </w:tc>
        <w:tc>
          <w:tcPr>
            <w:tcW w:w="637" w:type="dxa"/>
          </w:tcPr>
          <w:p w14:paraId="08DAB0AA" w14:textId="77777777" w:rsidR="00521FF4" w:rsidRDefault="0034460A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48B812BE" w14:textId="77777777" w:rsidR="00521FF4" w:rsidRDefault="0034460A">
            <w:pPr>
              <w:spacing w:after="0"/>
            </w:pPr>
            <w:r>
              <w:rPr>
                <w:sz w:val="18"/>
              </w:rPr>
              <w:t>2,677</w:t>
            </w:r>
          </w:p>
        </w:tc>
        <w:tc>
          <w:tcPr>
            <w:tcW w:w="3277" w:type="dxa"/>
          </w:tcPr>
          <w:p w14:paraId="58B3EA93" w14:textId="77777777" w:rsidR="00521FF4" w:rsidRDefault="0034460A">
            <w:pPr>
              <w:spacing w:after="0"/>
            </w:pPr>
            <w:r>
              <w:rPr>
                <w:sz w:val="18"/>
              </w:rPr>
              <w:t>_batch_id, _source_file, _row_number, incident_name, province, raw_city_muni, lifeline, units_affected, interrupted_at, restored_at, raw_restored_at, psgc_code, location_match_method, event_key, dq_issues, dq_status</w:t>
            </w:r>
          </w:p>
        </w:tc>
      </w:tr>
      <w:tr w:rsidR="00521FF4" w14:paraId="4F7D8618" w14:textId="77777777">
        <w:trPr>
          <w:jc w:val="center"/>
        </w:trPr>
        <w:tc>
          <w:tcPr>
            <w:tcW w:w="4769" w:type="dxa"/>
          </w:tcPr>
          <w:p w14:paraId="3354D163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staging.stg_ngo_distribution_line</w:t>
            </w:r>
          </w:p>
        </w:tc>
        <w:tc>
          <w:tcPr>
            <w:tcW w:w="637" w:type="dxa"/>
          </w:tcPr>
          <w:p w14:paraId="57F18906" w14:textId="77777777" w:rsidR="00521FF4" w:rsidRDefault="0034460A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68227EA6" w14:textId="77777777" w:rsidR="00521FF4" w:rsidRDefault="0034460A">
            <w:pPr>
              <w:spacing w:after="0"/>
            </w:pPr>
            <w:r>
              <w:rPr>
                <w:sz w:val="18"/>
              </w:rPr>
              <w:t>15,277</w:t>
            </w:r>
          </w:p>
        </w:tc>
        <w:tc>
          <w:tcPr>
            <w:tcW w:w="3277" w:type="dxa"/>
          </w:tcPr>
          <w:p w14:paraId="0E618D7C" w14:textId="77777777" w:rsidR="00521FF4" w:rsidRDefault="0034460A">
            <w:pPr>
              <w:spacing w:after="0"/>
            </w:pPr>
            <w:r>
              <w:rPr>
                <w:sz w:val="18"/>
              </w:rPr>
              <w:t>_batch_id, _source_file, _row_number, line_no, distribution_id, distributed_on, event_key, raw_event_ref, org_code, raw_organization, psgc_code, province, raw_municipality, location_match_method, beneficiary_families, item_code, source_item_code, source_unit, source_quantity, to_standard_factor, standard_unit, quantity_standard, value_php, header_issues, line_issues, dq_issues, dq_status</w:t>
            </w:r>
          </w:p>
        </w:tc>
      </w:tr>
      <w:tr w:rsidR="00521FF4" w14:paraId="6F201738" w14:textId="77777777">
        <w:trPr>
          <w:jc w:val="center"/>
        </w:trPr>
        <w:tc>
          <w:tcPr>
            <w:tcW w:w="4769" w:type="dxa"/>
          </w:tcPr>
          <w:p w14:paraId="1D8E1B77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staging.stg_pagasa_event</w:t>
            </w:r>
          </w:p>
        </w:tc>
        <w:tc>
          <w:tcPr>
            <w:tcW w:w="637" w:type="dxa"/>
          </w:tcPr>
          <w:p w14:paraId="6FC0686A" w14:textId="77777777" w:rsidR="00521FF4" w:rsidRDefault="0034460A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43728F96" w14:textId="77777777" w:rsidR="00521FF4" w:rsidRDefault="0034460A">
            <w:pPr>
              <w:spacing w:after="0"/>
            </w:pPr>
            <w:r>
              <w:rPr>
                <w:sz w:val="18"/>
              </w:rPr>
              <w:t>39</w:t>
            </w:r>
          </w:p>
        </w:tc>
        <w:tc>
          <w:tcPr>
            <w:tcW w:w="3277" w:type="dxa"/>
          </w:tcPr>
          <w:p w14:paraId="1CFB48AF" w14:textId="77777777" w:rsidR="00521FF4" w:rsidRDefault="0034460A">
            <w:pPr>
              <w:spacing w:after="0"/>
            </w:pPr>
            <w:r>
              <w:rPr>
                <w:sz w:val="18"/>
              </w:rPr>
              <w:t>_batch_id, _source_file, _row_number, local_name, international_name, category, max_wind_kph, max_signal, start_date, end_date, affected_areas, event_key, copy_number, key_rank, dq_issues, dq_status</w:t>
            </w:r>
          </w:p>
        </w:tc>
      </w:tr>
      <w:tr w:rsidR="00521FF4" w14:paraId="203CE288" w14:textId="77777777">
        <w:trPr>
          <w:jc w:val="center"/>
        </w:trPr>
        <w:tc>
          <w:tcPr>
            <w:tcW w:w="4769" w:type="dxa"/>
          </w:tcPr>
          <w:p w14:paraId="3D27C1A5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dq.dq_issue_log</w:t>
            </w:r>
          </w:p>
        </w:tc>
        <w:tc>
          <w:tcPr>
            <w:tcW w:w="637" w:type="dxa"/>
          </w:tcPr>
          <w:p w14:paraId="393CABFC" w14:textId="77777777" w:rsidR="00521FF4" w:rsidRDefault="0034460A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679EC29A" w14:textId="77777777" w:rsidR="00521FF4" w:rsidRDefault="0034460A">
            <w:pPr>
              <w:spacing w:after="0"/>
            </w:pPr>
            <w:r>
              <w:rPr>
                <w:sz w:val="18"/>
              </w:rPr>
              <w:t>20,507</w:t>
            </w:r>
          </w:p>
        </w:tc>
        <w:tc>
          <w:tcPr>
            <w:tcW w:w="3277" w:type="dxa"/>
          </w:tcPr>
          <w:p w14:paraId="509C88E7" w14:textId="77777777" w:rsidR="00521FF4" w:rsidRDefault="0034460A">
            <w:pPr>
              <w:spacing w:after="0"/>
            </w:pPr>
            <w:r>
              <w:rPr>
                <w:sz w:val="18"/>
              </w:rPr>
              <w:t>source_system, rule_code, field_name, severity, _batch_id, _source_file, _row_number, line_no</w:t>
            </w:r>
          </w:p>
        </w:tc>
      </w:tr>
      <w:tr w:rsidR="00521FF4" w14:paraId="38AD3F25" w14:textId="77777777">
        <w:trPr>
          <w:jc w:val="center"/>
        </w:trPr>
        <w:tc>
          <w:tcPr>
            <w:tcW w:w="4769" w:type="dxa"/>
          </w:tcPr>
          <w:p w14:paraId="5ACB425D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dq.dq_quarantine</w:t>
            </w:r>
          </w:p>
        </w:tc>
        <w:tc>
          <w:tcPr>
            <w:tcW w:w="637" w:type="dxa"/>
          </w:tcPr>
          <w:p w14:paraId="42BDC426" w14:textId="77777777" w:rsidR="00521FF4" w:rsidRDefault="0034460A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051AC1E5" w14:textId="77777777" w:rsidR="00521FF4" w:rsidRDefault="0034460A">
            <w:pPr>
              <w:spacing w:after="0"/>
            </w:pPr>
            <w:r>
              <w:rPr>
                <w:sz w:val="18"/>
              </w:rPr>
              <w:t>925</w:t>
            </w:r>
          </w:p>
        </w:tc>
        <w:tc>
          <w:tcPr>
            <w:tcW w:w="3277" w:type="dxa"/>
          </w:tcPr>
          <w:p w14:paraId="6E8D2ABB" w14:textId="77777777" w:rsidR="00521FF4" w:rsidRDefault="0034460A">
            <w:pPr>
              <w:spacing w:after="0"/>
            </w:pPr>
            <w:r>
              <w:rPr>
                <w:sz w:val="18"/>
              </w:rPr>
              <w:t>source_system, _source_file, _row_number, line_no, reject_reasons, all_issues, batch_source, batch_loaded_at</w:t>
            </w:r>
          </w:p>
        </w:tc>
      </w:tr>
      <w:tr w:rsidR="00521FF4" w14:paraId="183CEC01" w14:textId="77777777">
        <w:trPr>
          <w:jc w:val="center"/>
        </w:trPr>
        <w:tc>
          <w:tcPr>
            <w:tcW w:w="4769" w:type="dxa"/>
          </w:tcPr>
          <w:p w14:paraId="695C47FB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dq.dq_reconciliation</w:t>
            </w:r>
          </w:p>
        </w:tc>
        <w:tc>
          <w:tcPr>
            <w:tcW w:w="637" w:type="dxa"/>
          </w:tcPr>
          <w:p w14:paraId="14424459" w14:textId="77777777" w:rsidR="00521FF4" w:rsidRDefault="0034460A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4D44CDD8" w14:textId="77777777" w:rsidR="00521FF4" w:rsidRDefault="0034460A">
            <w:pPr>
              <w:spacing w:after="0"/>
            </w:pPr>
            <w:r>
              <w:rPr>
                <w:sz w:val="18"/>
              </w:rPr>
              <w:t>19</w:t>
            </w:r>
          </w:p>
        </w:tc>
        <w:tc>
          <w:tcPr>
            <w:tcW w:w="3277" w:type="dxa"/>
          </w:tcPr>
          <w:p w14:paraId="6399A432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source_system, planted_defect, detected_by, planted_count, </w:t>
            </w:r>
            <w:r>
              <w:rPr>
                <w:sz w:val="18"/>
              </w:rPr>
              <w:lastRenderedPageBreak/>
              <w:t>detected_count, reconciliation_status</w:t>
            </w:r>
          </w:p>
        </w:tc>
      </w:tr>
      <w:tr w:rsidR="00521FF4" w14:paraId="230A77C5" w14:textId="77777777">
        <w:trPr>
          <w:jc w:val="center"/>
        </w:trPr>
        <w:tc>
          <w:tcPr>
            <w:tcW w:w="4769" w:type="dxa"/>
          </w:tcPr>
          <w:p w14:paraId="7436B408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lastRenderedPageBreak/>
              <w:t>dq.dq_rule_summary</w:t>
            </w:r>
          </w:p>
        </w:tc>
        <w:tc>
          <w:tcPr>
            <w:tcW w:w="637" w:type="dxa"/>
          </w:tcPr>
          <w:p w14:paraId="71A596A8" w14:textId="77777777" w:rsidR="00521FF4" w:rsidRDefault="0034460A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78919FB1" w14:textId="77777777" w:rsidR="00521FF4" w:rsidRDefault="0034460A">
            <w:pPr>
              <w:spacing w:after="0"/>
            </w:pPr>
            <w:r>
              <w:rPr>
                <w:sz w:val="18"/>
              </w:rPr>
              <w:t>45</w:t>
            </w:r>
          </w:p>
        </w:tc>
        <w:tc>
          <w:tcPr>
            <w:tcW w:w="3277" w:type="dxa"/>
          </w:tcPr>
          <w:p w14:paraId="05A84277" w14:textId="77777777" w:rsidR="00521FF4" w:rsidRDefault="0034460A">
            <w:pPr>
              <w:spacing w:after="0"/>
            </w:pPr>
            <w:r>
              <w:rPr>
                <w:sz w:val="18"/>
              </w:rPr>
              <w:t>source_system, rule_code, severity, action, description, issue_count, affected_rows, source_rows, pct_rows_affected</w:t>
            </w:r>
          </w:p>
        </w:tc>
      </w:tr>
      <w:tr w:rsidR="00521FF4" w14:paraId="07C7BA3C" w14:textId="77777777">
        <w:trPr>
          <w:jc w:val="center"/>
        </w:trPr>
        <w:tc>
          <w:tcPr>
            <w:tcW w:w="4769" w:type="dxa"/>
          </w:tcPr>
          <w:p w14:paraId="63A17E4E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dq.dq_rules</w:t>
            </w:r>
          </w:p>
        </w:tc>
        <w:tc>
          <w:tcPr>
            <w:tcW w:w="637" w:type="dxa"/>
          </w:tcPr>
          <w:p w14:paraId="457769F3" w14:textId="77777777" w:rsidR="00521FF4" w:rsidRDefault="0034460A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11287389" w14:textId="77777777" w:rsidR="00521FF4" w:rsidRDefault="0034460A">
            <w:pPr>
              <w:spacing w:after="0"/>
            </w:pPr>
            <w:r>
              <w:rPr>
                <w:sz w:val="18"/>
              </w:rPr>
              <w:t>45</w:t>
            </w:r>
          </w:p>
        </w:tc>
        <w:tc>
          <w:tcPr>
            <w:tcW w:w="3277" w:type="dxa"/>
          </w:tcPr>
          <w:p w14:paraId="57E50398" w14:textId="77777777" w:rsidR="00521FF4" w:rsidRDefault="0034460A">
            <w:pPr>
              <w:spacing w:after="0"/>
            </w:pPr>
            <w:r>
              <w:rPr>
                <w:sz w:val="18"/>
              </w:rPr>
              <w:t>source_system, rule_code, severity, action, description, planted_defect</w:t>
            </w:r>
          </w:p>
        </w:tc>
      </w:tr>
      <w:tr w:rsidR="00521FF4" w14:paraId="5933FEA4" w14:textId="77777777">
        <w:trPr>
          <w:jc w:val="center"/>
        </w:trPr>
        <w:tc>
          <w:tcPr>
            <w:tcW w:w="4769" w:type="dxa"/>
          </w:tcPr>
          <w:p w14:paraId="14404560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secure.regional_event_impact</w:t>
            </w:r>
          </w:p>
        </w:tc>
        <w:tc>
          <w:tcPr>
            <w:tcW w:w="637" w:type="dxa"/>
          </w:tcPr>
          <w:p w14:paraId="00B2227C" w14:textId="77777777" w:rsidR="00521FF4" w:rsidRDefault="0034460A">
            <w:pPr>
              <w:spacing w:after="0"/>
            </w:pPr>
            <w:r>
              <w:rPr>
                <w:sz w:val="18"/>
              </w:rPr>
              <w:t>view</w:t>
            </w:r>
          </w:p>
        </w:tc>
        <w:tc>
          <w:tcPr>
            <w:tcW w:w="728" w:type="dxa"/>
          </w:tcPr>
          <w:p w14:paraId="4CE1A1C6" w14:textId="77777777" w:rsidR="00521FF4" w:rsidRDefault="0034460A">
            <w:pPr>
              <w:spacing w:after="0"/>
            </w:pPr>
            <w:r>
              <w:rPr>
                <w:sz w:val="18"/>
              </w:rPr>
              <w:t>168</w:t>
            </w:r>
          </w:p>
        </w:tc>
        <w:tc>
          <w:tcPr>
            <w:tcW w:w="3277" w:type="dxa"/>
          </w:tcPr>
          <w:p w14:paraId="070801A6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event_code, event_name, region_name, province_name, dead, affected_persons, </w:t>
            </w:r>
            <w:r>
              <w:rPr>
                <w:sz w:val="18"/>
              </w:rPr>
              <w:t>houses_totally_damaged, damage_cost_php, relief_value_php, family_servings</w:t>
            </w:r>
          </w:p>
        </w:tc>
      </w:tr>
      <w:tr w:rsidR="00521FF4" w14:paraId="591DF7B9" w14:textId="77777777">
        <w:trPr>
          <w:jc w:val="center"/>
        </w:trPr>
        <w:tc>
          <w:tcPr>
            <w:tcW w:w="4769" w:type="dxa"/>
          </w:tcPr>
          <w:p w14:paraId="3ABCC267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secure.regional_response_summary</w:t>
            </w:r>
          </w:p>
        </w:tc>
        <w:tc>
          <w:tcPr>
            <w:tcW w:w="637" w:type="dxa"/>
          </w:tcPr>
          <w:p w14:paraId="767AC7AD" w14:textId="77777777" w:rsidR="00521FF4" w:rsidRDefault="0034460A">
            <w:pPr>
              <w:spacing w:after="0"/>
            </w:pPr>
            <w:r>
              <w:rPr>
                <w:sz w:val="18"/>
              </w:rPr>
              <w:t>view</w:t>
            </w:r>
          </w:p>
        </w:tc>
        <w:tc>
          <w:tcPr>
            <w:tcW w:w="728" w:type="dxa"/>
          </w:tcPr>
          <w:p w14:paraId="5F4B2504" w14:textId="77777777" w:rsidR="00521FF4" w:rsidRDefault="0034460A">
            <w:pPr>
              <w:spacing w:after="0"/>
            </w:pPr>
            <w:r>
              <w:rPr>
                <w:sz w:val="18"/>
              </w:rPr>
              <w:t>450</w:t>
            </w:r>
          </w:p>
        </w:tc>
        <w:tc>
          <w:tcPr>
            <w:tcW w:w="3277" w:type="dxa"/>
          </w:tcPr>
          <w:p w14:paraId="60D7FD51" w14:textId="77777777" w:rsidR="00521FF4" w:rsidRDefault="0034460A">
            <w:pPr>
              <w:spacing w:after="0"/>
            </w:pPr>
            <w:r>
              <w:rPr>
                <w:sz w:val="18"/>
              </w:rPr>
              <w:t>event_code, event_name, region_name, response_type, requests, median_hours_to_dispatch, completion_rate</w:t>
            </w:r>
          </w:p>
        </w:tc>
      </w:tr>
    </w:tbl>
    <w:p w14:paraId="6DB5523D" w14:textId="77777777" w:rsidR="00521FF4" w:rsidRDefault="00521FF4">
      <w:pPr>
        <w:spacing w:after="40"/>
      </w:pPr>
    </w:p>
    <w:p w14:paraId="6020ECCA" w14:textId="77777777" w:rsidR="00521FF4" w:rsidRDefault="0034460A">
      <w:r>
        <w:br w:type="page"/>
      </w:r>
    </w:p>
    <w:p w14:paraId="6A28DA52" w14:textId="77777777" w:rsidR="00521FF4" w:rsidRDefault="0034460A">
      <w:pPr>
        <w:pStyle w:val="Heading1"/>
      </w:pPr>
      <w:bookmarkStart w:id="76" w:name="_Toc243768121"/>
      <w:r>
        <w:lastRenderedPageBreak/>
        <w:t>4. ETL Design</w:t>
      </w:r>
      <w:bookmarkEnd w:id="76"/>
    </w:p>
    <w:p w14:paraId="3C4C6CEE" w14:textId="77777777" w:rsidR="00521FF4" w:rsidRDefault="0034460A">
      <w:pPr>
        <w:pStyle w:val="Heading2"/>
      </w:pPr>
      <w:bookmarkStart w:id="77" w:name="_Toc243768122"/>
      <w:r>
        <w:t xml:space="preserve">4.1 </w:t>
      </w:r>
      <w:r>
        <w:t>Overview</w:t>
      </w:r>
      <w:bookmarkEnd w:id="77"/>
    </w:p>
    <w:p w14:paraId="5AFBCAF0" w14:textId="77777777" w:rsidR="00521FF4" w:rsidRDefault="0034460A">
      <w:r>
        <w:t xml:space="preserve">The ETL is a set of </w:t>
      </w:r>
      <w:r>
        <w:rPr>
          <w:b/>
        </w:rPr>
        <w:t>custom Python and SQL scripts</w:t>
      </w:r>
      <w:r>
        <w:t>: Python for extraction and loading, and</w:t>
      </w:r>
      <w:r>
        <w:t xml:space="preserve"> </w:t>
      </w:r>
      <w:r>
        <w:rPr>
          <w:b/>
        </w:rPr>
        <w:t>dbt</w:t>
      </w:r>
      <w:r>
        <w:t xml:space="preserve"> for transformation, data-quality rules and tests. One command runs the whole pipeline:</w:t>
      </w:r>
    </w:p>
    <w:p w14:paraId="08A54949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.venv/Scripts/python ingestion/pipeline.py      # migrate → reference → psgc → generate → raw → dbt → export</w:t>
      </w:r>
    </w:p>
    <w:p w14:paraId="47F91ECE" w14:textId="77777777" w:rsidR="00521FF4" w:rsidRDefault="00521FF4">
      <w:pPr>
        <w:spacing w:after="40"/>
      </w:pPr>
    </w:p>
    <w:p w14:paraId="3B1FA1E6" w14:textId="77777777" w:rsidR="00521FF4" w:rsidRDefault="0034460A">
      <w:pPr>
        <w:keepNext/>
        <w:jc w:val="center"/>
      </w:pPr>
      <w:r>
        <w:rPr>
          <w:noProof/>
        </w:rPr>
        <w:drawing>
          <wp:inline distT="0" distB="0" distL="0" distR="0" wp14:anchorId="3ED644BF" wp14:editId="3D18268F">
            <wp:extent cx="5903999" cy="299135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l_work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91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2BEF5" w14:textId="1D318D9C" w:rsidR="00521FF4" w:rsidRDefault="0034460A">
      <w:pPr>
        <w:pStyle w:val="Caption"/>
        <w:keepNext/>
        <w:spacing w:before="80" w:after="40"/>
        <w:jc w:val="center"/>
      </w:pPr>
      <w:bookmarkStart w:id="78" w:name="_Toc243768180"/>
      <w:r>
        <w:rPr>
          <w:color w:val="14233A"/>
          <w:sz w:val="19"/>
        </w:rPr>
        <w:t xml:space="preserve">Figure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Figure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8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ETL workflow</w:t>
      </w:r>
      <w:bookmarkEnd w:id="78"/>
    </w:p>
    <w:p w14:paraId="63B4A501" w14:textId="77777777" w:rsidR="00521FF4" w:rsidRDefault="0034460A">
      <w:pPr>
        <w:spacing w:after="200"/>
        <w:jc w:val="center"/>
      </w:pPr>
      <w:r>
        <w:rPr>
          <w:i/>
          <w:color w:val="4A5566"/>
          <w:sz w:val="18"/>
        </w:rPr>
        <w:t xml:space="preserve">The source systems land unchanged in the raw layer, are typed, conformed and quality-checked in staging, and are loaded into the star schema and marts that the </w:t>
      </w:r>
      <w:r>
        <w:rPr>
          <w:i/>
          <w:color w:val="4A5566"/>
          <w:sz w:val="18"/>
        </w:rPr>
        <w:t>dashboards and exports read.</w:t>
      </w:r>
    </w:p>
    <w:p w14:paraId="242AF5B3" w14:textId="77777777" w:rsidR="00521FF4" w:rsidRDefault="0034460A">
      <w:pPr>
        <w:pStyle w:val="Heading2"/>
      </w:pPr>
      <w:bookmarkStart w:id="79" w:name="_Toc243768123"/>
      <w:r>
        <w:t>4.2 Data sources</w:t>
      </w:r>
      <w:bookmarkEnd w:id="79"/>
    </w:p>
    <w:p w14:paraId="1F20A1CE" w14:textId="2FDF7C14" w:rsidR="00521FF4" w:rsidRDefault="0034460A">
      <w:pPr>
        <w:pStyle w:val="Caption"/>
        <w:keepNext/>
        <w:spacing w:before="160" w:after="40"/>
      </w:pPr>
      <w:bookmarkStart w:id="80" w:name="_Toc243768242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46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Data sources with format, volume and planted defects</w:t>
      </w:r>
      <w:bookmarkEnd w:id="80"/>
    </w:p>
    <w:p w14:paraId="41EC2424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Defects are planted on purpose and counted, so the transformation can be proven correct (Chapter 5).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78"/>
        <w:gridCol w:w="1719"/>
        <w:gridCol w:w="774"/>
        <w:gridCol w:w="1762"/>
        <w:gridCol w:w="2578"/>
      </w:tblGrid>
      <w:tr w:rsidR="00521FF4" w14:paraId="456D11DE" w14:textId="77777777">
        <w:trPr>
          <w:jc w:val="center"/>
        </w:trPr>
        <w:tc>
          <w:tcPr>
            <w:tcW w:w="2578" w:type="dxa"/>
            <w:shd w:val="clear" w:color="auto" w:fill="ECE8DF"/>
          </w:tcPr>
          <w:p w14:paraId="1B335DC9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Source system</w:t>
            </w:r>
          </w:p>
        </w:tc>
        <w:tc>
          <w:tcPr>
            <w:tcW w:w="1719" w:type="dxa"/>
            <w:shd w:val="clear" w:color="auto" w:fill="ECE8DF"/>
          </w:tcPr>
          <w:p w14:paraId="1CA1A04B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Format</w:t>
            </w:r>
          </w:p>
        </w:tc>
        <w:tc>
          <w:tcPr>
            <w:tcW w:w="774" w:type="dxa"/>
            <w:shd w:val="clear" w:color="auto" w:fill="ECE8DF"/>
          </w:tcPr>
          <w:p w14:paraId="7F8F2087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Files</w:t>
            </w:r>
          </w:p>
        </w:tc>
        <w:tc>
          <w:tcPr>
            <w:tcW w:w="1762" w:type="dxa"/>
            <w:shd w:val="clear" w:color="auto" w:fill="ECE8DF"/>
          </w:tcPr>
          <w:p w14:paraId="30DFDF98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Rows landed</w:t>
            </w:r>
          </w:p>
        </w:tc>
        <w:tc>
          <w:tcPr>
            <w:tcW w:w="2578" w:type="dxa"/>
            <w:shd w:val="clear" w:color="auto" w:fill="ECE8DF"/>
          </w:tcPr>
          <w:p w14:paraId="17918A23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Typical defects (planted and counted)</w:t>
            </w:r>
          </w:p>
        </w:tc>
      </w:tr>
      <w:tr w:rsidR="00521FF4" w14:paraId="35D38C3E" w14:textId="77777777">
        <w:trPr>
          <w:jc w:val="center"/>
        </w:trPr>
        <w:tc>
          <w:tcPr>
            <w:tcW w:w="2578" w:type="dxa"/>
          </w:tcPr>
          <w:p w14:paraId="0453517C" w14:textId="77777777" w:rsidR="00521FF4" w:rsidRDefault="0034460A">
            <w:pPr>
              <w:spacing w:after="0"/>
            </w:pPr>
            <w:r>
              <w:rPr>
                <w:sz w:val="16"/>
              </w:rPr>
              <w:t>NDRRMC situation reports</w:t>
            </w:r>
          </w:p>
        </w:tc>
        <w:tc>
          <w:tcPr>
            <w:tcW w:w="1719" w:type="dxa"/>
          </w:tcPr>
          <w:p w14:paraId="0B69C1BD" w14:textId="77777777" w:rsidR="00521FF4" w:rsidRDefault="0034460A">
            <w:pPr>
              <w:spacing w:after="0"/>
            </w:pPr>
            <w:r>
              <w:rPr>
                <w:sz w:val="16"/>
              </w:rPr>
              <w:t>CSV</w:t>
            </w:r>
          </w:p>
        </w:tc>
        <w:tc>
          <w:tcPr>
            <w:tcW w:w="774" w:type="dxa"/>
          </w:tcPr>
          <w:p w14:paraId="733A3245" w14:textId="77777777" w:rsidR="00521FF4" w:rsidRDefault="0034460A">
            <w:pPr>
              <w:spacing w:after="0"/>
            </w:pPr>
            <w:r>
              <w:rPr>
                <w:sz w:val="16"/>
              </w:rPr>
              <w:t>31 (one per event)</w:t>
            </w:r>
          </w:p>
        </w:tc>
        <w:tc>
          <w:tcPr>
            <w:tcW w:w="1762" w:type="dxa"/>
          </w:tcPr>
          <w:p w14:paraId="1AA76D44" w14:textId="77777777" w:rsidR="00521FF4" w:rsidRDefault="0034460A">
            <w:pPr>
              <w:spacing w:after="0"/>
            </w:pPr>
            <w:r>
              <w:rPr>
                <w:sz w:val="16"/>
              </w:rPr>
              <w:t>16,151</w:t>
            </w:r>
          </w:p>
        </w:tc>
        <w:tc>
          <w:tcPr>
            <w:tcW w:w="2578" w:type="dxa"/>
          </w:tcPr>
          <w:p w14:paraId="24178845" w14:textId="77777777" w:rsidR="00521FF4" w:rsidRDefault="0034460A">
            <w:pPr>
              <w:spacing w:after="0"/>
            </w:pPr>
            <w:r>
              <w:rPr>
                <w:sz w:val="16"/>
              </w:rPr>
              <w:t>duplicate rows, blanks and "N/A", thousands separators, negative costs, swapped figures, misspelled towns</w:t>
            </w:r>
          </w:p>
        </w:tc>
      </w:tr>
      <w:tr w:rsidR="00521FF4" w14:paraId="69945C8A" w14:textId="77777777">
        <w:trPr>
          <w:jc w:val="center"/>
        </w:trPr>
        <w:tc>
          <w:tcPr>
            <w:tcW w:w="2578" w:type="dxa"/>
          </w:tcPr>
          <w:p w14:paraId="0FB803D0" w14:textId="77777777" w:rsidR="00521FF4" w:rsidRDefault="0034460A">
            <w:pPr>
              <w:spacing w:after="0"/>
            </w:pPr>
            <w:r>
              <w:rPr>
                <w:sz w:val="16"/>
              </w:rPr>
              <w:t xml:space="preserve">NDRRMC lifeline status (roads, </w:t>
            </w:r>
            <w:r>
              <w:rPr>
                <w:sz w:val="16"/>
              </w:rPr>
              <w:t>bridges, power, water, communications)</w:t>
            </w:r>
          </w:p>
        </w:tc>
        <w:tc>
          <w:tcPr>
            <w:tcW w:w="1719" w:type="dxa"/>
          </w:tcPr>
          <w:p w14:paraId="2176FB83" w14:textId="77777777" w:rsidR="00521FF4" w:rsidRDefault="0034460A">
            <w:pPr>
              <w:spacing w:after="0"/>
            </w:pPr>
            <w:r>
              <w:rPr>
                <w:sz w:val="16"/>
              </w:rPr>
              <w:t>CSV</w:t>
            </w:r>
          </w:p>
        </w:tc>
        <w:tc>
          <w:tcPr>
            <w:tcW w:w="774" w:type="dxa"/>
          </w:tcPr>
          <w:p w14:paraId="6C9B85DD" w14:textId="77777777" w:rsidR="00521FF4" w:rsidRDefault="0034460A">
            <w:pPr>
              <w:spacing w:after="0"/>
            </w:pPr>
            <w:r>
              <w:rPr>
                <w:sz w:val="16"/>
              </w:rPr>
              <w:t>31</w:t>
            </w:r>
          </w:p>
        </w:tc>
        <w:tc>
          <w:tcPr>
            <w:tcW w:w="1762" w:type="dxa"/>
          </w:tcPr>
          <w:p w14:paraId="256B4EBF" w14:textId="77777777" w:rsidR="00521FF4" w:rsidRDefault="0034460A">
            <w:pPr>
              <w:spacing w:after="0"/>
            </w:pPr>
            <w:r>
              <w:rPr>
                <w:sz w:val="16"/>
              </w:rPr>
              <w:t>2,677</w:t>
            </w:r>
          </w:p>
        </w:tc>
        <w:tc>
          <w:tcPr>
            <w:tcW w:w="2578" w:type="dxa"/>
          </w:tcPr>
          <w:p w14:paraId="20B8B8C0" w14:textId="77777777" w:rsidR="00521FF4" w:rsidRDefault="0034460A">
            <w:pPr>
              <w:spacing w:after="0"/>
            </w:pPr>
            <w:r>
              <w:rPr>
                <w:sz w:val="16"/>
              </w:rPr>
              <w:t>none planted; checked for unknown lifelines, unparseable times and restoration before interruption</w:t>
            </w:r>
          </w:p>
        </w:tc>
      </w:tr>
      <w:tr w:rsidR="00521FF4" w14:paraId="051FE689" w14:textId="77777777">
        <w:trPr>
          <w:jc w:val="center"/>
        </w:trPr>
        <w:tc>
          <w:tcPr>
            <w:tcW w:w="2578" w:type="dxa"/>
          </w:tcPr>
          <w:p w14:paraId="7BAEFC36" w14:textId="77777777" w:rsidR="00521FF4" w:rsidRDefault="0034460A">
            <w:pPr>
              <w:spacing w:after="0"/>
            </w:pPr>
            <w:r>
              <w:rPr>
                <w:sz w:val="16"/>
              </w:rPr>
              <w:t>DSWD DROMIC evacuation reports, sheet "Inside ECs"</w:t>
            </w:r>
          </w:p>
        </w:tc>
        <w:tc>
          <w:tcPr>
            <w:tcW w:w="1719" w:type="dxa"/>
          </w:tcPr>
          <w:p w14:paraId="030E9AE8" w14:textId="77777777" w:rsidR="00521FF4" w:rsidRDefault="0034460A">
            <w:pPr>
              <w:spacing w:after="0"/>
            </w:pPr>
            <w:r>
              <w:rPr>
                <w:sz w:val="16"/>
              </w:rPr>
              <w:t>Excel (.xlsx)</w:t>
            </w:r>
          </w:p>
        </w:tc>
        <w:tc>
          <w:tcPr>
            <w:tcW w:w="774" w:type="dxa"/>
          </w:tcPr>
          <w:p w14:paraId="62597059" w14:textId="77777777" w:rsidR="00521FF4" w:rsidRDefault="0034460A">
            <w:pPr>
              <w:spacing w:after="0"/>
            </w:pPr>
            <w:r>
              <w:rPr>
                <w:sz w:val="16"/>
              </w:rPr>
              <w:t>31</w:t>
            </w:r>
          </w:p>
        </w:tc>
        <w:tc>
          <w:tcPr>
            <w:tcW w:w="1762" w:type="dxa"/>
          </w:tcPr>
          <w:p w14:paraId="1C37FDC6" w14:textId="77777777" w:rsidR="00521FF4" w:rsidRDefault="0034460A">
            <w:pPr>
              <w:spacing w:after="0"/>
            </w:pPr>
            <w:r>
              <w:rPr>
                <w:sz w:val="16"/>
              </w:rPr>
              <w:t>31,241</w:t>
            </w:r>
          </w:p>
        </w:tc>
        <w:tc>
          <w:tcPr>
            <w:tcW w:w="2578" w:type="dxa"/>
          </w:tcPr>
          <w:p w14:paraId="2B0F4D94" w14:textId="77777777" w:rsidR="00521FF4" w:rsidRDefault="0034460A">
            <w:pPr>
              <w:spacing w:after="0"/>
            </w:pPr>
            <w:r>
              <w:rPr>
                <w:sz w:val="16"/>
              </w:rPr>
              <w:t>mixed date formats per field office, missing center codes, overcrowding, misspelled towns</w:t>
            </w:r>
          </w:p>
        </w:tc>
      </w:tr>
      <w:tr w:rsidR="00521FF4" w14:paraId="30C2D1A2" w14:textId="77777777">
        <w:trPr>
          <w:jc w:val="center"/>
        </w:trPr>
        <w:tc>
          <w:tcPr>
            <w:tcW w:w="2578" w:type="dxa"/>
          </w:tcPr>
          <w:p w14:paraId="33DBB8FD" w14:textId="77777777" w:rsidR="00521FF4" w:rsidRDefault="0034460A">
            <w:pPr>
              <w:spacing w:after="0"/>
            </w:pPr>
            <w:r>
              <w:rPr>
                <w:sz w:val="16"/>
              </w:rPr>
              <w:t>DSWD DROMIC, sheet "Outside ECs" (families with relatives or friends)</w:t>
            </w:r>
          </w:p>
        </w:tc>
        <w:tc>
          <w:tcPr>
            <w:tcW w:w="1719" w:type="dxa"/>
          </w:tcPr>
          <w:p w14:paraId="0F5483A0" w14:textId="77777777" w:rsidR="00521FF4" w:rsidRDefault="0034460A">
            <w:pPr>
              <w:spacing w:after="0"/>
            </w:pPr>
            <w:r>
              <w:rPr>
                <w:sz w:val="16"/>
              </w:rPr>
              <w:t>same workbooks</w:t>
            </w:r>
          </w:p>
        </w:tc>
        <w:tc>
          <w:tcPr>
            <w:tcW w:w="774" w:type="dxa"/>
          </w:tcPr>
          <w:p w14:paraId="384A5011" w14:textId="77777777" w:rsidR="00521FF4" w:rsidRDefault="0034460A">
            <w:pPr>
              <w:spacing w:after="0"/>
            </w:pPr>
            <w:r>
              <w:rPr>
                <w:sz w:val="16"/>
              </w:rPr>
              <w:t>31</w:t>
            </w:r>
          </w:p>
        </w:tc>
        <w:tc>
          <w:tcPr>
            <w:tcW w:w="1762" w:type="dxa"/>
          </w:tcPr>
          <w:p w14:paraId="15EE65D5" w14:textId="77777777" w:rsidR="00521FF4" w:rsidRDefault="0034460A">
            <w:pPr>
              <w:spacing w:after="0"/>
            </w:pPr>
            <w:r>
              <w:rPr>
                <w:sz w:val="16"/>
              </w:rPr>
              <w:t>21,896</w:t>
            </w:r>
          </w:p>
        </w:tc>
        <w:tc>
          <w:tcPr>
            <w:tcW w:w="2578" w:type="dxa"/>
          </w:tcPr>
          <w:p w14:paraId="75C5650E" w14:textId="77777777" w:rsidR="00521FF4" w:rsidRDefault="0034460A">
            <w:pPr>
              <w:spacing w:after="0"/>
            </w:pPr>
            <w:r>
              <w:rPr>
                <w:sz w:val="16"/>
              </w:rPr>
              <w:t>none planted; same date, location and persons-vs-families checks</w:t>
            </w:r>
          </w:p>
        </w:tc>
      </w:tr>
      <w:tr w:rsidR="00521FF4" w14:paraId="29FEBB84" w14:textId="77777777">
        <w:trPr>
          <w:jc w:val="center"/>
        </w:trPr>
        <w:tc>
          <w:tcPr>
            <w:tcW w:w="2578" w:type="dxa"/>
          </w:tcPr>
          <w:p w14:paraId="3CF0FDF5" w14:textId="77777777" w:rsidR="00521FF4" w:rsidRDefault="0034460A">
            <w:pPr>
              <w:spacing w:after="0"/>
            </w:pPr>
            <w:r>
              <w:rPr>
                <w:sz w:val="16"/>
              </w:rPr>
              <w:t xml:space="preserve">NGO, UN and LGU relief </w:t>
            </w:r>
            <w:r>
              <w:rPr>
                <w:sz w:val="16"/>
              </w:rPr>
              <w:t>distributions</w:t>
            </w:r>
          </w:p>
        </w:tc>
        <w:tc>
          <w:tcPr>
            <w:tcW w:w="1719" w:type="dxa"/>
          </w:tcPr>
          <w:p w14:paraId="044B6C23" w14:textId="77777777" w:rsidR="00521FF4" w:rsidRDefault="0034460A">
            <w:pPr>
              <w:spacing w:after="0"/>
            </w:pPr>
            <w:r>
              <w:rPr>
                <w:sz w:val="16"/>
              </w:rPr>
              <w:t>nested JSON</w:t>
            </w:r>
          </w:p>
        </w:tc>
        <w:tc>
          <w:tcPr>
            <w:tcW w:w="774" w:type="dxa"/>
          </w:tcPr>
          <w:p w14:paraId="5C801CCE" w14:textId="77777777" w:rsidR="00521FF4" w:rsidRDefault="0034460A">
            <w:pPr>
              <w:spacing w:after="0"/>
            </w:pPr>
            <w:r>
              <w:rPr>
                <w:sz w:val="16"/>
              </w:rPr>
              <w:t>6 (one per year)</w:t>
            </w:r>
          </w:p>
        </w:tc>
        <w:tc>
          <w:tcPr>
            <w:tcW w:w="1762" w:type="dxa"/>
          </w:tcPr>
          <w:p w14:paraId="39DDFD7A" w14:textId="77777777" w:rsidR="00521FF4" w:rsidRDefault="0034460A">
            <w:pPr>
              <w:spacing w:after="0"/>
            </w:pPr>
            <w:r>
              <w:rPr>
                <w:sz w:val="16"/>
              </w:rPr>
              <w:t>8,438 records</w:t>
            </w:r>
          </w:p>
        </w:tc>
        <w:tc>
          <w:tcPr>
            <w:tcW w:w="2578" w:type="dxa"/>
          </w:tcPr>
          <w:p w14:paraId="145207B7" w14:textId="77777777" w:rsidR="00521FF4" w:rsidRDefault="0034460A">
            <w:pPr>
              <w:spacing w:after="0"/>
            </w:pPr>
            <w:r>
              <w:rPr>
                <w:sz w:val="16"/>
              </w:rPr>
              <w:t>organization aliases, partner item codes and units, missing locations, unknown items</w:t>
            </w:r>
          </w:p>
        </w:tc>
      </w:tr>
      <w:tr w:rsidR="00521FF4" w14:paraId="7ECBAC4E" w14:textId="77777777">
        <w:trPr>
          <w:jc w:val="center"/>
        </w:trPr>
        <w:tc>
          <w:tcPr>
            <w:tcW w:w="2578" w:type="dxa"/>
          </w:tcPr>
          <w:p w14:paraId="2C6C8E19" w14:textId="77777777" w:rsidR="00521FF4" w:rsidRDefault="0034460A">
            <w:pPr>
              <w:spacing w:after="0"/>
            </w:pPr>
            <w:r>
              <w:rPr>
                <w:sz w:val="16"/>
              </w:rPr>
              <w:t>PAGASA bulletins</w:t>
            </w:r>
          </w:p>
        </w:tc>
        <w:tc>
          <w:tcPr>
            <w:tcW w:w="1719" w:type="dxa"/>
          </w:tcPr>
          <w:p w14:paraId="5B941213" w14:textId="77777777" w:rsidR="00521FF4" w:rsidRDefault="0034460A">
            <w:pPr>
              <w:spacing w:after="0"/>
            </w:pPr>
            <w:r>
              <w:rPr>
                <w:sz w:val="16"/>
              </w:rPr>
              <w:t>CSV</w:t>
            </w:r>
          </w:p>
        </w:tc>
        <w:tc>
          <w:tcPr>
            <w:tcW w:w="774" w:type="dxa"/>
          </w:tcPr>
          <w:p w14:paraId="5A863732" w14:textId="77777777" w:rsidR="00521FF4" w:rsidRDefault="0034460A">
            <w:pPr>
              <w:spacing w:after="0"/>
            </w:pPr>
            <w:r>
              <w:rPr>
                <w:sz w:val="16"/>
              </w:rPr>
              <w:t>1</w:t>
            </w:r>
          </w:p>
        </w:tc>
        <w:tc>
          <w:tcPr>
            <w:tcW w:w="1762" w:type="dxa"/>
          </w:tcPr>
          <w:p w14:paraId="6A006043" w14:textId="77777777" w:rsidR="00521FF4" w:rsidRDefault="0034460A">
            <w:pPr>
              <w:spacing w:after="0"/>
            </w:pPr>
            <w:r>
              <w:rPr>
                <w:sz w:val="16"/>
              </w:rPr>
              <w:t>39</w:t>
            </w:r>
          </w:p>
        </w:tc>
        <w:tc>
          <w:tcPr>
            <w:tcW w:w="2578" w:type="dxa"/>
          </w:tcPr>
          <w:p w14:paraId="2B79E825" w14:textId="77777777" w:rsidR="00521FF4" w:rsidRDefault="0034460A">
            <w:pPr>
              <w:spacing w:after="0"/>
            </w:pPr>
            <w:r>
              <w:rPr>
                <w:sz w:val="16"/>
              </w:rPr>
              <w:t>re-issued (duplicate) bulletins, local vs international names</w:t>
            </w:r>
          </w:p>
        </w:tc>
      </w:tr>
      <w:tr w:rsidR="00521FF4" w14:paraId="377F6982" w14:textId="77777777">
        <w:trPr>
          <w:jc w:val="center"/>
        </w:trPr>
        <w:tc>
          <w:tcPr>
            <w:tcW w:w="2578" w:type="dxa"/>
          </w:tcPr>
          <w:p w14:paraId="669E1682" w14:textId="77777777" w:rsidR="00521FF4" w:rsidRDefault="0034460A">
            <w:pPr>
              <w:spacing w:after="0"/>
            </w:pPr>
            <w:r>
              <w:rPr>
                <w:sz w:val="16"/>
              </w:rPr>
              <w:t xml:space="preserve">LGU / MDRRMO </w:t>
            </w:r>
            <w:r>
              <w:rPr>
                <w:sz w:val="16"/>
              </w:rPr>
              <w:t>response logs</w:t>
            </w:r>
          </w:p>
        </w:tc>
        <w:tc>
          <w:tcPr>
            <w:tcW w:w="1719" w:type="dxa"/>
          </w:tcPr>
          <w:p w14:paraId="59D261E6" w14:textId="77777777" w:rsidR="00521FF4" w:rsidRDefault="0034460A">
            <w:pPr>
              <w:spacing w:after="0"/>
            </w:pPr>
            <w:r>
              <w:rPr>
                <w:sz w:val="16"/>
              </w:rPr>
              <w:t>CSV</w:t>
            </w:r>
          </w:p>
        </w:tc>
        <w:tc>
          <w:tcPr>
            <w:tcW w:w="774" w:type="dxa"/>
          </w:tcPr>
          <w:p w14:paraId="7702AB3D" w14:textId="77777777" w:rsidR="00521FF4" w:rsidRDefault="0034460A">
            <w:pPr>
              <w:spacing w:after="0"/>
            </w:pPr>
            <w:r>
              <w:rPr>
                <w:sz w:val="16"/>
              </w:rPr>
              <w:t>1</w:t>
            </w:r>
          </w:p>
        </w:tc>
        <w:tc>
          <w:tcPr>
            <w:tcW w:w="1762" w:type="dxa"/>
          </w:tcPr>
          <w:p w14:paraId="3C703893" w14:textId="77777777" w:rsidR="00521FF4" w:rsidRDefault="0034460A">
            <w:pPr>
              <w:spacing w:after="0"/>
            </w:pPr>
            <w:r>
              <w:rPr>
                <w:sz w:val="16"/>
              </w:rPr>
              <w:t>32,749</w:t>
            </w:r>
          </w:p>
        </w:tc>
        <w:tc>
          <w:tcPr>
            <w:tcW w:w="2578" w:type="dxa"/>
          </w:tcPr>
          <w:p w14:paraId="38372B28" w14:textId="77777777" w:rsidR="00521FF4" w:rsidRDefault="0034460A">
            <w:pPr>
              <w:spacing w:after="0"/>
            </w:pPr>
            <w:r>
              <w:rPr>
                <w:sz w:val="16"/>
              </w:rPr>
              <w:t xml:space="preserve">non-standard request types, arrival before dispatch, open requests, </w:t>
            </w:r>
            <w:r>
              <w:rPr>
                <w:sz w:val="16"/>
              </w:rPr>
              <w:lastRenderedPageBreak/>
              <w:t>misspelled towns</w:t>
            </w:r>
          </w:p>
        </w:tc>
      </w:tr>
      <w:tr w:rsidR="00521FF4" w14:paraId="6EA4C3C3" w14:textId="77777777">
        <w:trPr>
          <w:jc w:val="center"/>
        </w:trPr>
        <w:tc>
          <w:tcPr>
            <w:tcW w:w="2578" w:type="dxa"/>
          </w:tcPr>
          <w:p w14:paraId="2DFF811C" w14:textId="77777777" w:rsidR="00521FF4" w:rsidRDefault="0034460A">
            <w:pPr>
              <w:spacing w:after="0"/>
            </w:pPr>
            <w:r>
              <w:rPr>
                <w:sz w:val="16"/>
              </w:rPr>
              <w:lastRenderedPageBreak/>
              <w:t>PSA PSGC geography</w:t>
            </w:r>
          </w:p>
        </w:tc>
        <w:tc>
          <w:tcPr>
            <w:tcW w:w="1719" w:type="dxa"/>
          </w:tcPr>
          <w:p w14:paraId="3E08E3B1" w14:textId="77777777" w:rsidR="00521FF4" w:rsidRDefault="0034460A">
            <w:pPr>
              <w:spacing w:after="0"/>
            </w:pPr>
            <w:r>
              <w:rPr>
                <w:sz w:val="16"/>
              </w:rPr>
              <w:t>JSON (community API mirror of PSA codes)</w:t>
            </w:r>
          </w:p>
        </w:tc>
        <w:tc>
          <w:tcPr>
            <w:tcW w:w="774" w:type="dxa"/>
          </w:tcPr>
          <w:p w14:paraId="7613D2F1" w14:textId="77777777" w:rsidR="00521FF4" w:rsidRDefault="0034460A">
            <w:pPr>
              <w:spacing w:after="0"/>
            </w:pPr>
            <w:r>
              <w:rPr>
                <w:sz w:val="16"/>
              </w:rPr>
              <w:t>6</w:t>
            </w:r>
          </w:p>
        </w:tc>
        <w:tc>
          <w:tcPr>
            <w:tcW w:w="1762" w:type="dxa"/>
          </w:tcPr>
          <w:p w14:paraId="719058FD" w14:textId="77777777" w:rsidR="00521FF4" w:rsidRDefault="0034460A">
            <w:pPr>
              <w:spacing w:after="0"/>
            </w:pPr>
            <w:r>
              <w:rPr>
                <w:sz w:val="16"/>
              </w:rPr>
              <w:t>43,793 units</w:t>
            </w:r>
          </w:p>
        </w:tc>
        <w:tc>
          <w:tcPr>
            <w:tcW w:w="2578" w:type="dxa"/>
          </w:tcPr>
          <w:p w14:paraId="49B2E269" w14:textId="77777777" w:rsidR="00521FF4" w:rsidRDefault="0034460A">
            <w:pPr>
              <w:spacing w:after="0"/>
            </w:pPr>
            <w:r>
              <w:rPr>
                <w:sz w:val="16"/>
              </w:rPr>
              <w:t>— (master data)</w:t>
            </w:r>
          </w:p>
        </w:tc>
      </w:tr>
      <w:tr w:rsidR="00521FF4" w14:paraId="017BAF3F" w14:textId="77777777">
        <w:trPr>
          <w:jc w:val="center"/>
        </w:trPr>
        <w:tc>
          <w:tcPr>
            <w:tcW w:w="2578" w:type="dxa"/>
          </w:tcPr>
          <w:p w14:paraId="41F70614" w14:textId="77777777" w:rsidR="00521FF4" w:rsidRDefault="0034460A">
            <w:pPr>
              <w:spacing w:after="0"/>
            </w:pPr>
            <w:r>
              <w:rPr>
                <w:sz w:val="16"/>
              </w:rPr>
              <w:t>Hand-curated reference data</w:t>
            </w:r>
          </w:p>
        </w:tc>
        <w:tc>
          <w:tcPr>
            <w:tcW w:w="1719" w:type="dxa"/>
          </w:tcPr>
          <w:p w14:paraId="3CB0F905" w14:textId="77777777" w:rsidR="00521FF4" w:rsidRDefault="0034460A">
            <w:pPr>
              <w:spacing w:after="0"/>
            </w:pPr>
            <w:r>
              <w:rPr>
                <w:sz w:val="16"/>
              </w:rPr>
              <w:t>CSV</w:t>
            </w:r>
          </w:p>
        </w:tc>
        <w:tc>
          <w:tcPr>
            <w:tcW w:w="774" w:type="dxa"/>
          </w:tcPr>
          <w:p w14:paraId="6C4E00CB" w14:textId="77777777" w:rsidR="00521FF4" w:rsidRDefault="0034460A">
            <w:pPr>
              <w:spacing w:after="0"/>
            </w:pPr>
            <w:r>
              <w:rPr>
                <w:sz w:val="16"/>
              </w:rPr>
              <w:t>3</w:t>
            </w:r>
          </w:p>
        </w:tc>
        <w:tc>
          <w:tcPr>
            <w:tcW w:w="1762" w:type="dxa"/>
          </w:tcPr>
          <w:p w14:paraId="07814CA2" w14:textId="77777777" w:rsidR="00521FF4" w:rsidRDefault="0034460A">
            <w:pPr>
              <w:spacing w:after="0"/>
            </w:pPr>
            <w:r>
              <w:rPr>
                <w:sz w:val="16"/>
              </w:rPr>
              <w:t xml:space="preserve">events, 13 </w:t>
            </w:r>
            <w:r>
              <w:rPr>
                <w:sz w:val="16"/>
              </w:rPr>
              <w:t>organizations, 10 relief items</w:t>
            </w:r>
          </w:p>
        </w:tc>
        <w:tc>
          <w:tcPr>
            <w:tcW w:w="2578" w:type="dxa"/>
          </w:tcPr>
          <w:p w14:paraId="06659116" w14:textId="77777777" w:rsidR="00521FF4" w:rsidRDefault="0034460A">
            <w:pPr>
              <w:spacing w:after="0"/>
            </w:pPr>
            <w:r>
              <w:rPr>
                <w:sz w:val="16"/>
              </w:rPr>
              <w:t>—</w:t>
            </w:r>
          </w:p>
        </w:tc>
      </w:tr>
    </w:tbl>
    <w:p w14:paraId="00FEA47C" w14:textId="77777777" w:rsidR="00521FF4" w:rsidRDefault="00521FF4">
      <w:pPr>
        <w:spacing w:after="40"/>
      </w:pPr>
    </w:p>
    <w:p w14:paraId="43F8DD0C" w14:textId="77777777" w:rsidR="00521FF4" w:rsidRDefault="0034460A">
      <w:r>
        <w:rPr>
          <w:b/>
        </w:rPr>
        <w:t>Mock vs real.</w:t>
      </w:r>
      <w:r>
        <w:t xml:space="preserve"> Event names, dates and geography are real; operational figures are synthetic,</w:t>
      </w:r>
      <w:r>
        <w:t xml:space="preserve"> </w:t>
      </w:r>
      <w:r>
        <w:t xml:space="preserve">produced by </w:t>
      </w:r>
      <w:r>
        <w:rPr>
          <w:rFonts w:ascii="Consolas" w:hAnsi="Consolas"/>
          <w:color w:val="14233A"/>
          <w:sz w:val="19"/>
        </w:rPr>
        <w:t>ingestion/generate_sources.py</w:t>
      </w:r>
      <w:r>
        <w:t xml:space="preserve"> with seed 271 (deterministic). The generator records</w:t>
      </w:r>
      <w:r>
        <w:t xml:space="preserve"> </w:t>
      </w:r>
      <w:r>
        <w:t xml:space="preserve">each defect it plants in </w:t>
      </w:r>
      <w:r>
        <w:rPr>
          <w:rFonts w:ascii="Consolas" w:hAnsi="Consolas"/>
          <w:color w:val="14233A"/>
          <w:sz w:val="19"/>
        </w:rPr>
        <w:t>_defect_manifest.json</w:t>
      </w:r>
      <w:r>
        <w:t xml:space="preserve"> so the transformation can be proven against it.</w:t>
      </w:r>
    </w:p>
    <w:p w14:paraId="3D44FCF2" w14:textId="77777777" w:rsidR="00521FF4" w:rsidRDefault="0034460A">
      <w:pPr>
        <w:pStyle w:val="Heading2"/>
      </w:pPr>
      <w:bookmarkStart w:id="81" w:name="_Toc243768124"/>
      <w:r>
        <w:t>4.3 Extract (raw layer)</w:t>
      </w:r>
      <w:bookmarkEnd w:id="81"/>
    </w:p>
    <w:p w14:paraId="1AA8AA81" w14:textId="77777777" w:rsidR="00521FF4" w:rsidRDefault="0034460A">
      <w:pPr>
        <w:pStyle w:val="ListBullet"/>
        <w:spacing w:after="60"/>
      </w:pPr>
      <w:r>
        <w:rPr>
          <w:rFonts w:ascii="Consolas" w:hAnsi="Consolas"/>
          <w:color w:val="14233A"/>
          <w:sz w:val="19"/>
        </w:rPr>
        <w:t>load_raw.py</w:t>
      </w:r>
      <w:r>
        <w:t xml:space="preserve"> reads each file in its native format (csv module, openpyxl, json) and bulk-loads</w:t>
      </w:r>
      <w:r>
        <w:t xml:space="preserve"> </w:t>
      </w:r>
      <w:r>
        <w:t xml:space="preserve">it with PostgreSQL </w:t>
      </w:r>
      <w:r>
        <w:rPr>
          <w:rFonts w:ascii="Consolas" w:hAnsi="Consolas"/>
          <w:color w:val="14233A"/>
          <w:sz w:val="19"/>
        </w:rPr>
        <w:t>COPY</w:t>
      </w:r>
      <w:r>
        <w:t xml:space="preserve"> into </w:t>
      </w:r>
      <w:r>
        <w:rPr>
          <w:rFonts w:ascii="Consolas" w:hAnsi="Consolas"/>
          <w:color w:val="14233A"/>
          <w:sz w:val="19"/>
        </w:rPr>
        <w:t>raw.&lt;source&gt;</w:t>
      </w:r>
      <w:r>
        <w:t>.</w:t>
      </w:r>
    </w:p>
    <w:p w14:paraId="53A1E17E" w14:textId="77777777" w:rsidR="00521FF4" w:rsidRDefault="0034460A">
      <w:pPr>
        <w:pStyle w:val="ListBullet"/>
        <w:spacing w:after="60"/>
      </w:pPr>
      <w:r>
        <w:rPr>
          <w:b/>
        </w:rPr>
        <w:t>Every business column is stored as text</w:t>
      </w:r>
      <w:r>
        <w:t xml:space="preserve">, so values like </w:t>
      </w:r>
      <w:r>
        <w:rPr>
          <w:rFonts w:ascii="Consolas" w:hAnsi="Consolas"/>
          <w:color w:val="14233A"/>
          <w:sz w:val="19"/>
        </w:rPr>
        <w:t>"1,234"</w:t>
      </w:r>
      <w:r>
        <w:t xml:space="preserve">, </w:t>
      </w:r>
      <w:r>
        <w:rPr>
          <w:rFonts w:ascii="Consolas" w:hAnsi="Consolas"/>
          <w:color w:val="14233A"/>
          <w:sz w:val="19"/>
        </w:rPr>
        <w:t>"N/A"</w:t>
      </w:r>
      <w:r>
        <w:t xml:space="preserve"> or</w:t>
      </w:r>
      <w:r>
        <w:t xml:space="preserve"> </w:t>
      </w:r>
      <w:r>
        <w:rPr>
          <w:rFonts w:ascii="Consolas" w:hAnsi="Consolas"/>
          <w:color w:val="14233A"/>
          <w:sz w:val="19"/>
        </w:rPr>
        <w:t>"23-Oct-2024"</w:t>
      </w:r>
      <w:r>
        <w:t xml:space="preserve"> are never rejected at load: nothing is lost before the quality rules run.</w:t>
      </w:r>
    </w:p>
    <w:p w14:paraId="04547552" w14:textId="77777777" w:rsidR="00521FF4" w:rsidRDefault="0034460A">
      <w:pPr>
        <w:pStyle w:val="ListBullet"/>
        <w:spacing w:after="60"/>
      </w:pPr>
      <w:r>
        <w:t xml:space="preserve">Each file becomes a batch in </w:t>
      </w:r>
      <w:r>
        <w:rPr>
          <w:rFonts w:ascii="Consolas" w:hAnsi="Consolas"/>
          <w:color w:val="14233A"/>
          <w:sz w:val="19"/>
        </w:rPr>
        <w:t>meta.load_batch</w:t>
      </w:r>
      <w:r>
        <w:t xml:space="preserve">; each row keeps </w:t>
      </w:r>
      <w:r>
        <w:rPr>
          <w:rFonts w:ascii="Consolas" w:hAnsi="Consolas"/>
          <w:color w:val="14233A"/>
          <w:sz w:val="19"/>
        </w:rPr>
        <w:t>_batch_id</w:t>
      </w:r>
      <w:r>
        <w:t xml:space="preserve">, </w:t>
      </w:r>
      <w:r>
        <w:rPr>
          <w:rFonts w:ascii="Consolas" w:hAnsi="Consolas"/>
          <w:color w:val="14233A"/>
          <w:sz w:val="19"/>
        </w:rPr>
        <w:t>_source_file</w:t>
      </w:r>
      <w:r>
        <w:t xml:space="preserve"> </w:t>
      </w:r>
      <w:r>
        <w:t xml:space="preserve">and </w:t>
      </w:r>
      <w:r>
        <w:rPr>
          <w:rFonts w:ascii="Consolas" w:hAnsi="Consolas"/>
          <w:color w:val="14233A"/>
          <w:sz w:val="19"/>
        </w:rPr>
        <w:t>_row_number</w:t>
      </w:r>
      <w:r>
        <w:t xml:space="preserve"> (lineage).</w:t>
      </w:r>
    </w:p>
    <w:p w14:paraId="37257666" w14:textId="77777777" w:rsidR="00521FF4" w:rsidRDefault="0034460A">
      <w:pPr>
        <w:pStyle w:val="ListBullet"/>
        <w:spacing w:after="60"/>
      </w:pPr>
      <w:r>
        <w:t xml:space="preserve">Strategy: </w:t>
      </w:r>
      <w:r>
        <w:rPr>
          <w:b/>
        </w:rPr>
        <w:t>full reload</w:t>
      </w:r>
      <w:r>
        <w:t xml:space="preserve"> (truncate and reload), appropriate for a batch analytical warehouse</w:t>
      </w:r>
      <w:r>
        <w:t xml:space="preserve"> </w:t>
      </w:r>
      <w:r>
        <w:t>of this size and simplest to make repeatable.</w:t>
      </w:r>
    </w:p>
    <w:p w14:paraId="333BF5F5" w14:textId="77777777" w:rsidR="00521FF4" w:rsidRDefault="0034460A">
      <w:pPr>
        <w:pStyle w:val="Heading2"/>
      </w:pPr>
      <w:bookmarkStart w:id="82" w:name="_Toc243768125"/>
      <w:r>
        <w:t>4.4 Transform (staging and data-quality layers, dbt)</w:t>
      </w:r>
      <w:bookmarkEnd w:id="82"/>
    </w:p>
    <w:p w14:paraId="1E5775BF" w14:textId="77777777" w:rsidR="00521FF4" w:rsidRDefault="0034460A">
      <w:r>
        <w:rPr>
          <w:b/>
        </w:rPr>
        <w:t>Cleaning</w:t>
      </w:r>
    </w:p>
    <w:p w14:paraId="1C4CEDA4" w14:textId="77777777" w:rsidR="00521FF4" w:rsidRDefault="0034460A">
      <w:pPr>
        <w:pStyle w:val="ListBullet"/>
        <w:spacing w:after="60"/>
      </w:pPr>
      <w:r>
        <w:t xml:space="preserve">Parse numbers (strip thousands separators; </w:t>
      </w:r>
      <w:r>
        <w:rPr>
          <w:rFonts w:ascii="Consolas" w:hAnsi="Consolas"/>
          <w:color w:val="14233A"/>
          <w:sz w:val="19"/>
        </w:rPr>
        <w:t>"N/A"</w:t>
      </w:r>
      <w:r>
        <w:t xml:space="preserve">, </w:t>
      </w:r>
      <w:r>
        <w:rPr>
          <w:rFonts w:ascii="Consolas" w:hAnsi="Consolas"/>
          <w:color w:val="14233A"/>
          <w:sz w:val="19"/>
        </w:rPr>
        <w:t>"-"</w:t>
      </w:r>
      <w:r>
        <w:t xml:space="preserve">, </w:t>
      </w:r>
      <w:r>
        <w:rPr>
          <w:rFonts w:ascii="Consolas" w:hAnsi="Consolas"/>
          <w:color w:val="14233A"/>
          <w:sz w:val="19"/>
        </w:rPr>
        <w:t>"TBD"</w:t>
      </w:r>
      <w:r>
        <w:t xml:space="preserve"> → null), dates in four</w:t>
      </w:r>
      <w:r>
        <w:t xml:space="preserve"> </w:t>
      </w:r>
      <w:r>
        <w:t xml:space="preserve">formats (ISO, US, </w:t>
      </w:r>
      <w:r>
        <w:rPr>
          <w:rFonts w:ascii="Consolas" w:hAnsi="Consolas"/>
          <w:color w:val="14233A"/>
          <w:sz w:val="19"/>
        </w:rPr>
        <w:t>DD-Mon-YYYY</w:t>
      </w:r>
      <w:r>
        <w:t>, Excel serial numbers) and timestamps.</w:t>
      </w:r>
    </w:p>
    <w:p w14:paraId="4E456A78" w14:textId="77777777" w:rsidR="00521FF4" w:rsidRDefault="0034460A">
      <w:pPr>
        <w:pStyle w:val="ListBullet"/>
        <w:spacing w:after="60"/>
      </w:pPr>
      <w:r>
        <w:t>Trim and normalize text; map non-standard codes (</w:t>
      </w:r>
      <w:r>
        <w:rPr>
          <w:rFonts w:ascii="Consolas" w:hAnsi="Consolas"/>
          <w:color w:val="14233A"/>
          <w:sz w:val="19"/>
        </w:rPr>
        <w:t>RESQ</w:t>
      </w:r>
      <w:r>
        <w:t xml:space="preserve"> → </w:t>
      </w:r>
      <w:r>
        <w:rPr>
          <w:rFonts w:ascii="Consolas" w:hAnsi="Consolas"/>
          <w:color w:val="14233A"/>
          <w:sz w:val="19"/>
        </w:rPr>
        <w:t>RESCUE</w:t>
      </w:r>
      <w:r>
        <w:t xml:space="preserve">, </w:t>
      </w:r>
      <w:r>
        <w:rPr>
          <w:rFonts w:ascii="Consolas" w:hAnsi="Consolas"/>
          <w:color w:val="14233A"/>
          <w:sz w:val="19"/>
        </w:rPr>
        <w:t>Medical</w:t>
      </w:r>
      <w:r>
        <w:t xml:space="preserve"> → </w:t>
      </w:r>
      <w:r>
        <w:rPr>
          <w:rFonts w:ascii="Consolas" w:hAnsi="Consolas"/>
          <w:color w:val="14233A"/>
          <w:sz w:val="19"/>
        </w:rPr>
        <w:t>MEDEVAC</w:t>
      </w:r>
      <w:r>
        <w:t>).</w:t>
      </w:r>
    </w:p>
    <w:p w14:paraId="581258C8" w14:textId="77777777" w:rsidR="00521FF4" w:rsidRDefault="0034460A">
      <w:pPr>
        <w:pStyle w:val="ListBullet"/>
        <w:spacing w:after="60"/>
      </w:pPr>
      <w:r>
        <w:t>Remove exact duplicates (sitrep rows, re-issued bulletins).</w:t>
      </w:r>
    </w:p>
    <w:p w14:paraId="52E4CCAB" w14:textId="77777777" w:rsidR="00521FF4" w:rsidRDefault="0034460A">
      <w:pPr>
        <w:pStyle w:val="ListBullet"/>
        <w:spacing w:after="60"/>
      </w:pPr>
      <w:r>
        <w:t>Impute a missing evacuation-center code when the same place, name and barangay always carry one code.</w:t>
      </w:r>
    </w:p>
    <w:p w14:paraId="2E8C980F" w14:textId="77777777" w:rsidR="00521FF4" w:rsidRDefault="0034460A">
      <w:r>
        <w:rPr>
          <w:b/>
        </w:rPr>
        <w:t>Integration (conformance)</w:t>
      </w:r>
    </w:p>
    <w:p w14:paraId="62B24C6B" w14:textId="77777777" w:rsidR="00521FF4" w:rsidRDefault="0034460A">
      <w:pPr>
        <w:pStyle w:val="ListBullet"/>
        <w:spacing w:after="60"/>
      </w:pPr>
      <w:r>
        <w:rPr>
          <w:b/>
        </w:rPr>
        <w:t>Places → PSGC</w:t>
      </w:r>
      <w:r>
        <w:t xml:space="preserve"> (</w:t>
      </w:r>
      <w:r>
        <w:rPr>
          <w:rFonts w:ascii="Consolas" w:hAnsi="Consolas"/>
          <w:color w:val="14233A"/>
          <w:sz w:val="19"/>
        </w:rPr>
        <w:t>stg_location_resolution</w:t>
      </w:r>
      <w:r>
        <w:t>): exact name, then normalized name, then fuzzy</w:t>
      </w:r>
      <w:r>
        <w:t xml:space="preserve"> </w:t>
      </w:r>
      <w:r>
        <w:t xml:space="preserve">match (Levenshtein ≤ 2) within the reported </w:t>
      </w:r>
      <w:r>
        <w:t>province; ties are left for a steward.</w:t>
      </w:r>
      <w:r>
        <w:t xml:space="preserve"> </w:t>
      </w:r>
      <w:r>
        <w:t>0 false matches against ground truth across 63,347 rows.</w:t>
      </w:r>
    </w:p>
    <w:p w14:paraId="6D2A7DF5" w14:textId="77777777" w:rsidR="00521FF4" w:rsidRDefault="0034460A">
      <w:pPr>
        <w:pStyle w:val="ListBullet"/>
        <w:spacing w:after="60"/>
      </w:pPr>
      <w:r>
        <w:rPr>
          <w:b/>
        </w:rPr>
        <w:t>Events</w:t>
      </w:r>
      <w:r>
        <w:t xml:space="preserve">: local name, international name, </w:t>
      </w:r>
      <w:r>
        <w:rPr>
          <w:rFonts w:ascii="Consolas" w:hAnsi="Consolas"/>
          <w:color w:val="14233A"/>
          <w:sz w:val="19"/>
        </w:rPr>
        <w:t>TY &lt;NAME&gt;</w:t>
      </w:r>
      <w:r>
        <w:t xml:space="preserve"> or code, matched within the event's</w:t>
      </w:r>
      <w:r>
        <w:t xml:space="preserve"> </w:t>
      </w:r>
      <w:r>
        <w:t>time window (PAGASA reuses names).</w:t>
      </w:r>
    </w:p>
    <w:p w14:paraId="122F1F16" w14:textId="77777777" w:rsidR="00521FF4" w:rsidRDefault="0034460A">
      <w:pPr>
        <w:pStyle w:val="ListBullet"/>
        <w:spacing w:after="60"/>
      </w:pPr>
      <w:r>
        <w:rPr>
          <w:b/>
        </w:rPr>
        <w:t>Organizations and relief items</w:t>
      </w:r>
      <w:r>
        <w:t xml:space="preserve">: alias tables in </w:t>
      </w:r>
      <w:r>
        <w:rPr>
          <w:rFonts w:ascii="Consolas" w:hAnsi="Consolas"/>
          <w:color w:val="14233A"/>
          <w:sz w:val="19"/>
        </w:rPr>
        <w:t>ref</w:t>
      </w:r>
      <w:r>
        <w:t>; partner quantities converted to a</w:t>
      </w:r>
      <w:r>
        <w:t xml:space="preserve"> </w:t>
      </w:r>
      <w:r>
        <w:t>standard unit (e.g. 1 sack of rice = 50 kg).</w:t>
      </w:r>
    </w:p>
    <w:p w14:paraId="34C844DE" w14:textId="77777777" w:rsidR="00521FF4" w:rsidRDefault="0034460A">
      <w:pPr>
        <w:pStyle w:val="ListBullet"/>
        <w:spacing w:after="60"/>
      </w:pPr>
      <w:r>
        <w:t>NGO JSON is flattened from one record per distribution to one row per item line.</w:t>
      </w:r>
    </w:p>
    <w:p w14:paraId="0206C322" w14:textId="77777777" w:rsidR="00521FF4" w:rsidRDefault="0034460A">
      <w:r>
        <w:rPr>
          <w:b/>
        </w:rPr>
        <w:t>Data-quality rules.</w:t>
      </w:r>
      <w:r>
        <w:t xml:space="preserve"> 45 rules in </w:t>
      </w:r>
      <w:r>
        <w:rPr>
          <w:rFonts w:ascii="Consolas" w:hAnsi="Consolas"/>
          <w:color w:val="14233A"/>
          <w:sz w:val="19"/>
        </w:rPr>
        <w:t>dq_rules</w:t>
      </w:r>
      <w:r>
        <w:t xml:space="preserve"> with severity </w:t>
      </w:r>
      <w:r>
        <w:rPr>
          <w:i/>
        </w:rPr>
        <w:t>info</w:t>
      </w:r>
      <w:r>
        <w:t xml:space="preserve"> (corrected), </w:t>
      </w:r>
      <w:r>
        <w:rPr>
          <w:i/>
        </w:rPr>
        <w:t>warning</w:t>
      </w:r>
      <w:r>
        <w:t xml:space="preserve"> </w:t>
      </w:r>
      <w:r>
        <w:t xml:space="preserve">(kept, flagged) or </w:t>
      </w:r>
      <w:r>
        <w:rPr>
          <w:i/>
        </w:rPr>
        <w:t>reject</w:t>
      </w:r>
      <w:r>
        <w:t xml:space="preserve"> (quarantined). Every staging row gets </w:t>
      </w:r>
      <w:r>
        <w:rPr>
          <w:rFonts w:ascii="Consolas" w:hAnsi="Consolas"/>
          <w:color w:val="14233A"/>
          <w:sz w:val="19"/>
        </w:rPr>
        <w:t>dq_issues</w:t>
      </w:r>
      <w:r>
        <w:t xml:space="preserve"> and </w:t>
      </w:r>
      <w:r>
        <w:rPr>
          <w:rFonts w:ascii="Consolas" w:hAnsi="Consolas"/>
          <w:color w:val="14233A"/>
          <w:sz w:val="19"/>
        </w:rPr>
        <w:t>dq_status</w:t>
      </w:r>
      <w:r>
        <w:t>;</w:t>
      </w:r>
      <w:r>
        <w:t xml:space="preserve"> </w:t>
      </w:r>
      <w:r>
        <w:t>staging never drops a row. Details: Chapter 5.</w:t>
      </w:r>
    </w:p>
    <w:p w14:paraId="58789198" w14:textId="77777777" w:rsidR="00521FF4" w:rsidRDefault="0034460A">
      <w:r>
        <w:rPr>
          <w:b/>
        </w:rPr>
        <w:t>Aggregation.</w:t>
      </w:r>
      <w:r>
        <w:t xml:space="preserve"> Facts keep detail at their grain; aggregation happens in the marts</w:t>
      </w:r>
      <w:r>
        <w:t xml:space="preserve"> </w:t>
      </w:r>
      <w:r>
        <w:t xml:space="preserve">(materialized views) with </w:t>
      </w:r>
      <w:r>
        <w:rPr>
          <w:rFonts w:ascii="Consolas" w:hAnsi="Consolas"/>
          <w:color w:val="14233A"/>
          <w:sz w:val="19"/>
        </w:rPr>
        <w:t>GROUP BY CUBE</w:t>
      </w:r>
      <w:r>
        <w:t xml:space="preserve"> and </w:t>
      </w:r>
      <w:r>
        <w:rPr>
          <w:rFonts w:ascii="Consolas" w:hAnsi="Consolas"/>
          <w:color w:val="14233A"/>
          <w:sz w:val="19"/>
        </w:rPr>
        <w:t>GROUPING SETS</w:t>
      </w:r>
      <w:r>
        <w:t>, and in dashboard queries.</w:t>
      </w:r>
    </w:p>
    <w:p w14:paraId="24764E70" w14:textId="77777777" w:rsidR="00521FF4" w:rsidRDefault="0034460A">
      <w:pPr>
        <w:pStyle w:val="Heading2"/>
      </w:pPr>
      <w:bookmarkStart w:id="83" w:name="_Toc243768126"/>
      <w:r>
        <w:lastRenderedPageBreak/>
        <w:t>4.5 Load (warehouse and marts)</w:t>
      </w:r>
      <w:bookmarkEnd w:id="83"/>
    </w:p>
    <w:p w14:paraId="69ABDD7A" w14:textId="77777777" w:rsidR="00521FF4" w:rsidRDefault="0034460A">
      <w:pPr>
        <w:pStyle w:val="ListBullet"/>
        <w:spacing w:after="60"/>
      </w:pPr>
      <w:r>
        <w:rPr>
          <w:b/>
        </w:rPr>
        <w:t>Dimensions</w:t>
      </w:r>
      <w:r>
        <w:t xml:space="preserve"> load first: surrogate keys by </w:t>
      </w:r>
      <w:r>
        <w:rPr>
          <w:rFonts w:ascii="Consolas" w:hAnsi="Consolas"/>
          <w:color w:val="14233A"/>
          <w:sz w:val="19"/>
        </w:rPr>
        <w:t>row_number()</w:t>
      </w:r>
      <w:r>
        <w:t xml:space="preserve">; </w:t>
      </w:r>
      <w:r>
        <w:rPr>
          <w:rFonts w:ascii="Consolas" w:hAnsi="Consolas"/>
          <w:color w:val="14233A"/>
          <w:sz w:val="19"/>
        </w:rPr>
        <w:t>dim_location</w:t>
      </w:r>
      <w:r>
        <w:t xml:space="preserve"> built as</w:t>
      </w:r>
      <w:r>
        <w:t xml:space="preserve"> </w:t>
      </w:r>
      <w:r>
        <w:rPr>
          <w:b/>
        </w:rPr>
        <w:t>SCD Type 2</w:t>
      </w:r>
      <w:r>
        <w:t xml:space="preserve"> from </w:t>
      </w:r>
      <w:r>
        <w:rPr>
          <w:rFonts w:ascii="Consolas" w:hAnsi="Consolas"/>
          <w:color w:val="14233A"/>
          <w:sz w:val="19"/>
        </w:rPr>
        <w:t>ref.psgc</w:t>
      </w:r>
      <w:r>
        <w:t xml:space="preserve"> plus a dated change log (</w:t>
      </w:r>
      <w:r>
        <w:rPr>
          <w:rFonts w:ascii="Consolas" w:hAnsi="Consolas"/>
          <w:color w:val="14233A"/>
          <w:sz w:val="19"/>
        </w:rPr>
        <w:t>psgc_changes</w:t>
      </w:r>
      <w:r>
        <w:t>).</w:t>
      </w:r>
    </w:p>
    <w:p w14:paraId="015C7368" w14:textId="77777777" w:rsidR="00521FF4" w:rsidRDefault="0034460A">
      <w:pPr>
        <w:pStyle w:val="ListBullet"/>
        <w:spacing w:after="60"/>
      </w:pPr>
      <w:r>
        <w:rPr>
          <w:b/>
        </w:rPr>
        <w:t>Facts</w:t>
      </w:r>
      <w:r>
        <w:t xml:space="preserve"> load only </w:t>
      </w:r>
      <w:r>
        <w:rPr>
          <w:i/>
        </w:rPr>
        <w:t>valid</w:t>
      </w:r>
      <w:r>
        <w:t xml:space="preserve"> and </w:t>
      </w:r>
      <w:r>
        <w:rPr>
          <w:i/>
        </w:rPr>
        <w:t>warning</w:t>
      </w:r>
      <w:r>
        <w:t xml:space="preserve"> rows and look up each dimension key; locations are</w:t>
      </w:r>
      <w:r>
        <w:t xml:space="preserve"> </w:t>
      </w:r>
      <w:r>
        <w:t xml:space="preserve">looked up </w:t>
      </w:r>
      <w:r>
        <w:rPr>
          <w:b/>
        </w:rPr>
        <w:t>as of the fact's date</w:t>
      </w:r>
      <w:r>
        <w:t xml:space="preserve"> (SCD2). Damage keeps the latest valid sitrep per</w:t>
      </w:r>
      <w:r>
        <w:t xml:space="preserve"> </w:t>
      </w:r>
      <w:r>
        <w:t>event × place × category (sitreps are cumulative).</w:t>
      </w:r>
    </w:p>
    <w:p w14:paraId="52C40757" w14:textId="77777777" w:rsidR="00521FF4" w:rsidRDefault="0034460A">
      <w:pPr>
        <w:pStyle w:val="ListBullet"/>
        <w:spacing w:after="60"/>
      </w:pPr>
      <w:r>
        <w:t>Open milestones (a request not yet completed) point to date key -1, so foreign keys are never null.</w:t>
      </w:r>
    </w:p>
    <w:p w14:paraId="455A750A" w14:textId="77777777" w:rsidR="00521FF4" w:rsidRDefault="0034460A">
      <w:pPr>
        <w:pStyle w:val="ListBullet"/>
        <w:spacing w:after="60"/>
      </w:pPr>
      <w:r>
        <w:t>After each model: primary/foreign keys, grants and row-level-security policies are re-applied (post-hooks).</w:t>
      </w:r>
    </w:p>
    <w:p w14:paraId="3A48DD2C" w14:textId="77777777" w:rsidR="00521FF4" w:rsidRDefault="0034460A">
      <w:pPr>
        <w:pStyle w:val="ListBullet"/>
        <w:spacing w:after="60"/>
      </w:pPr>
      <w:r>
        <w:rPr>
          <w:b/>
        </w:rPr>
        <w:t>Marts</w:t>
      </w:r>
      <w:r>
        <w:t xml:space="preserve"> refresh as materialized views; </w:t>
      </w:r>
      <w:r>
        <w:rPr>
          <w:rFonts w:ascii="Consolas" w:hAnsi="Consolas"/>
          <w:color w:val="14233A"/>
          <w:sz w:val="19"/>
        </w:rPr>
        <w:t>export_marts.py</w:t>
      </w:r>
      <w:r>
        <w:t xml:space="preserve"> writes the dashboards' fallback snapshot.</w:t>
      </w:r>
    </w:p>
    <w:p w14:paraId="1859A0FA" w14:textId="77777777" w:rsidR="00521FF4" w:rsidRDefault="0034460A">
      <w:pPr>
        <w:pStyle w:val="Heading2"/>
      </w:pPr>
      <w:bookmarkStart w:id="84" w:name="_Toc243768127"/>
      <w:r>
        <w:t>4.6 Orchestration, scheduling and error handling</w:t>
      </w:r>
      <w:bookmarkEnd w:id="84"/>
    </w:p>
    <w:p w14:paraId="41814EF1" w14:textId="37B20936" w:rsidR="00521FF4" w:rsidRDefault="0034460A">
      <w:pPr>
        <w:pStyle w:val="Caption"/>
        <w:keepNext/>
        <w:spacing w:before="160" w:after="40"/>
      </w:pPr>
      <w:bookmarkStart w:id="85" w:name="_Toc243768243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47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Orchestration, scheduling and error handling</w:t>
      </w:r>
      <w:bookmarkEnd w:id="85"/>
    </w:p>
    <w:p w14:paraId="18BE4F44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Row-level errors never stop a load, while a failing step or test stops the build before anything is published.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68"/>
        <w:gridCol w:w="6643"/>
      </w:tblGrid>
      <w:tr w:rsidR="00521FF4" w14:paraId="4A3AB39F" w14:textId="77777777">
        <w:trPr>
          <w:jc w:val="center"/>
        </w:trPr>
        <w:tc>
          <w:tcPr>
            <w:tcW w:w="2768" w:type="dxa"/>
            <w:shd w:val="clear" w:color="auto" w:fill="ECE8DF"/>
          </w:tcPr>
          <w:p w14:paraId="57F3A3C4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Concern</w:t>
            </w:r>
          </w:p>
        </w:tc>
        <w:tc>
          <w:tcPr>
            <w:tcW w:w="6643" w:type="dxa"/>
            <w:shd w:val="clear" w:color="auto" w:fill="ECE8DF"/>
          </w:tcPr>
          <w:p w14:paraId="38DE7BA8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Design</w:t>
            </w:r>
          </w:p>
        </w:tc>
      </w:tr>
      <w:tr w:rsidR="00521FF4" w14:paraId="1F449AE0" w14:textId="77777777">
        <w:trPr>
          <w:jc w:val="center"/>
        </w:trPr>
        <w:tc>
          <w:tcPr>
            <w:tcW w:w="2768" w:type="dxa"/>
          </w:tcPr>
          <w:p w14:paraId="4909C190" w14:textId="77777777" w:rsidR="00521FF4" w:rsidRDefault="0034460A">
            <w:pPr>
              <w:spacing w:after="0"/>
            </w:pPr>
            <w:r>
              <w:rPr>
                <w:sz w:val="18"/>
              </w:rPr>
              <w:t>Orchestration</w:t>
            </w:r>
          </w:p>
        </w:tc>
        <w:tc>
          <w:tcPr>
            <w:tcW w:w="6643" w:type="dxa"/>
          </w:tcPr>
          <w:p w14:paraId="1653933F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ingestion/pipeline.py</w:t>
            </w:r>
            <w:r>
              <w:rPr>
                <w:sz w:val="18"/>
              </w:rPr>
              <w:t xml:space="preserve"> runs the steps in order; any step can be run alone (</w:t>
            </w:r>
            <w:r>
              <w:rPr>
                <w:rFonts w:ascii="Consolas" w:hAnsi="Consolas"/>
                <w:color w:val="14233A"/>
                <w:sz w:val="16"/>
              </w:rPr>
              <w:t>pipeline.py dbt export</w:t>
            </w:r>
            <w:r>
              <w:rPr>
                <w:sz w:val="18"/>
              </w:rPr>
              <w:t>).</w:t>
            </w:r>
          </w:p>
        </w:tc>
      </w:tr>
      <w:tr w:rsidR="00521FF4" w14:paraId="63C07663" w14:textId="77777777">
        <w:trPr>
          <w:jc w:val="center"/>
        </w:trPr>
        <w:tc>
          <w:tcPr>
            <w:tcW w:w="2768" w:type="dxa"/>
          </w:tcPr>
          <w:p w14:paraId="25F645B0" w14:textId="77777777" w:rsidR="00521FF4" w:rsidRDefault="0034460A">
            <w:pPr>
              <w:spacing w:after="0"/>
            </w:pPr>
            <w:r>
              <w:rPr>
                <w:sz w:val="18"/>
              </w:rPr>
              <w:t>Scheduling</w:t>
            </w:r>
          </w:p>
        </w:tc>
        <w:tc>
          <w:tcPr>
            <w:tcW w:w="6643" w:type="dxa"/>
          </w:tcPr>
          <w:p w14:paraId="73DC4142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Batch, on demand or by a scheduler (Windows Task Scheduler / cron) running </w:t>
            </w:r>
            <w:r>
              <w:rPr>
                <w:rFonts w:ascii="Consolas" w:hAnsi="Consolas"/>
                <w:color w:val="14233A"/>
                <w:sz w:val="16"/>
              </w:rPr>
              <w:t>pipeline.py</w:t>
            </w:r>
            <w:r>
              <w:rPr>
                <w:sz w:val="18"/>
              </w:rPr>
              <w:t>; GitHub Actions runs the full pipeline on every push.</w:t>
            </w:r>
          </w:p>
        </w:tc>
      </w:tr>
      <w:tr w:rsidR="00521FF4" w14:paraId="621EFE30" w14:textId="77777777">
        <w:trPr>
          <w:jc w:val="center"/>
        </w:trPr>
        <w:tc>
          <w:tcPr>
            <w:tcW w:w="2768" w:type="dxa"/>
          </w:tcPr>
          <w:p w14:paraId="698AA614" w14:textId="77777777" w:rsidR="00521FF4" w:rsidRDefault="0034460A">
            <w:pPr>
              <w:spacing w:after="0"/>
            </w:pPr>
            <w:r>
              <w:rPr>
                <w:sz w:val="18"/>
              </w:rPr>
              <w:t>Idempotency</w:t>
            </w:r>
          </w:p>
        </w:tc>
        <w:tc>
          <w:tcPr>
            <w:tcW w:w="6643" w:type="dxa"/>
          </w:tcPr>
          <w:p w14:paraId="07123F9C" w14:textId="77777777" w:rsidR="00521FF4" w:rsidRDefault="0034460A">
            <w:pPr>
              <w:spacing w:after="0"/>
            </w:pPr>
            <w:r>
              <w:rPr>
                <w:sz w:val="18"/>
              </w:rPr>
              <w:t>Full reload plus dbt's rebuild make every run produce the same warehouse from the same inputs (tested).</w:t>
            </w:r>
          </w:p>
        </w:tc>
      </w:tr>
      <w:tr w:rsidR="00521FF4" w14:paraId="24353268" w14:textId="77777777">
        <w:trPr>
          <w:jc w:val="center"/>
        </w:trPr>
        <w:tc>
          <w:tcPr>
            <w:tcW w:w="2768" w:type="dxa"/>
          </w:tcPr>
          <w:p w14:paraId="5A0A7252" w14:textId="77777777" w:rsidR="00521FF4" w:rsidRDefault="0034460A">
            <w:pPr>
              <w:spacing w:after="0"/>
            </w:pPr>
            <w:r>
              <w:rPr>
                <w:sz w:val="18"/>
              </w:rPr>
              <w:t>Row-level errors</w:t>
            </w:r>
          </w:p>
        </w:tc>
        <w:tc>
          <w:tcPr>
            <w:tcW w:w="6643" w:type="dxa"/>
          </w:tcPr>
          <w:p w14:paraId="5DD0896E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Never stop the load: bad rows go to </w:t>
            </w:r>
            <w:r>
              <w:rPr>
                <w:rFonts w:ascii="Consolas" w:hAnsi="Consolas"/>
                <w:color w:val="14233A"/>
                <w:sz w:val="16"/>
              </w:rPr>
              <w:t>dq.dq_quarantine</w:t>
            </w:r>
            <w:r>
              <w:rPr>
                <w:sz w:val="18"/>
              </w:rPr>
              <w:t xml:space="preserve"> with their reasons and source file and row.</w:t>
            </w:r>
          </w:p>
        </w:tc>
      </w:tr>
      <w:tr w:rsidR="00521FF4" w14:paraId="4A04997A" w14:textId="77777777">
        <w:trPr>
          <w:jc w:val="center"/>
        </w:trPr>
        <w:tc>
          <w:tcPr>
            <w:tcW w:w="2768" w:type="dxa"/>
          </w:tcPr>
          <w:p w14:paraId="27DB7369" w14:textId="77777777" w:rsidR="00521FF4" w:rsidRDefault="0034460A">
            <w:pPr>
              <w:spacing w:after="0"/>
            </w:pPr>
            <w:r>
              <w:rPr>
                <w:sz w:val="18"/>
              </w:rPr>
              <w:t>Step failures</w:t>
            </w:r>
          </w:p>
        </w:tc>
        <w:tc>
          <w:tcPr>
            <w:tcW w:w="6643" w:type="dxa"/>
          </w:tcPr>
          <w:p w14:paraId="28E73C64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pipeline.py</w:t>
            </w:r>
            <w:r>
              <w:rPr>
                <w:sz w:val="18"/>
              </w:rPr>
              <w:t xml:space="preserve"> stops at the first failing step; </w:t>
            </w:r>
            <w:r>
              <w:rPr>
                <w:rFonts w:ascii="Consolas" w:hAnsi="Consolas"/>
                <w:color w:val="14233A"/>
                <w:sz w:val="16"/>
              </w:rPr>
              <w:t>dbt build</w:t>
            </w:r>
            <w:r>
              <w:rPr>
                <w:sz w:val="18"/>
              </w:rPr>
              <w:t xml:space="preserve"> fails if any of its 76 data tests fail, so a bad build is never published.</w:t>
            </w:r>
          </w:p>
        </w:tc>
      </w:tr>
      <w:tr w:rsidR="00521FF4" w14:paraId="15D2A6EC" w14:textId="77777777">
        <w:trPr>
          <w:jc w:val="center"/>
        </w:trPr>
        <w:tc>
          <w:tcPr>
            <w:tcW w:w="2768" w:type="dxa"/>
          </w:tcPr>
          <w:p w14:paraId="2D80AC4C" w14:textId="77777777" w:rsidR="00521FF4" w:rsidRDefault="0034460A">
            <w:pPr>
              <w:spacing w:after="0"/>
            </w:pPr>
            <w:r>
              <w:rPr>
                <w:sz w:val="18"/>
              </w:rPr>
              <w:t>Monitoring</w:t>
            </w:r>
          </w:p>
        </w:tc>
        <w:tc>
          <w:tcPr>
            <w:tcW w:w="6643" w:type="dxa"/>
          </w:tcPr>
          <w:p w14:paraId="3C5EA452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dq.dq_rule_summary</w:t>
            </w:r>
            <w:r>
              <w:rPr>
                <w:sz w:val="18"/>
              </w:rPr>
              <w:t xml:space="preserve"> (scorecard), </w:t>
            </w:r>
            <w:r>
              <w:rPr>
                <w:rFonts w:ascii="Consolas" w:hAnsi="Consolas"/>
                <w:color w:val="14233A"/>
                <w:sz w:val="16"/>
              </w:rPr>
              <w:t>dq.dq_reconciliation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meta.load_batch</w:t>
            </w:r>
            <w:r>
              <w:rPr>
                <w:sz w:val="18"/>
              </w:rPr>
              <w:t xml:space="preserve"> (row counts and times per file).</w:t>
            </w:r>
          </w:p>
        </w:tc>
      </w:tr>
    </w:tbl>
    <w:p w14:paraId="4D5A6A00" w14:textId="77777777" w:rsidR="00521FF4" w:rsidRDefault="00521FF4">
      <w:pPr>
        <w:spacing w:after="40"/>
      </w:pPr>
    </w:p>
    <w:p w14:paraId="20A159AB" w14:textId="77777777" w:rsidR="00521FF4" w:rsidRDefault="0034460A">
      <w:pPr>
        <w:pStyle w:val="Heading2"/>
      </w:pPr>
      <w:bookmarkStart w:id="86" w:name="_Toc243768128"/>
      <w:r>
        <w:t>4.7 Tools</w:t>
      </w:r>
      <w:bookmarkEnd w:id="86"/>
    </w:p>
    <w:p w14:paraId="68F9BC87" w14:textId="4C54CF4B" w:rsidR="00521FF4" w:rsidRDefault="0034460A">
      <w:pPr>
        <w:pStyle w:val="Caption"/>
        <w:keepNext/>
        <w:spacing w:before="160" w:after="40"/>
      </w:pPr>
      <w:bookmarkStart w:id="87" w:name="_Toc243768244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48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Tools used by the ETL pipeline</w:t>
      </w:r>
      <w:bookmarkEnd w:id="87"/>
    </w:p>
    <w:p w14:paraId="4FC264DA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All are open source or free, so the pipeline runs on an agency's own hardware.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21"/>
        <w:gridCol w:w="5490"/>
      </w:tblGrid>
      <w:tr w:rsidR="00521FF4" w14:paraId="61BC4AE9" w14:textId="77777777">
        <w:trPr>
          <w:jc w:val="center"/>
        </w:trPr>
        <w:tc>
          <w:tcPr>
            <w:tcW w:w="3921" w:type="dxa"/>
            <w:shd w:val="clear" w:color="auto" w:fill="ECE8DF"/>
          </w:tcPr>
          <w:p w14:paraId="6FA3E8EB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Purpose</w:t>
            </w:r>
          </w:p>
        </w:tc>
        <w:tc>
          <w:tcPr>
            <w:tcW w:w="5490" w:type="dxa"/>
            <w:shd w:val="clear" w:color="auto" w:fill="ECE8DF"/>
          </w:tcPr>
          <w:p w14:paraId="7E2B6485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Tool</w:t>
            </w:r>
          </w:p>
        </w:tc>
      </w:tr>
      <w:tr w:rsidR="00521FF4" w14:paraId="421AF0CC" w14:textId="77777777">
        <w:trPr>
          <w:jc w:val="center"/>
        </w:trPr>
        <w:tc>
          <w:tcPr>
            <w:tcW w:w="3921" w:type="dxa"/>
          </w:tcPr>
          <w:p w14:paraId="0F92AB95" w14:textId="77777777" w:rsidR="00521FF4" w:rsidRDefault="0034460A">
            <w:pPr>
              <w:spacing w:after="0"/>
            </w:pPr>
            <w:r>
              <w:rPr>
                <w:sz w:val="18"/>
              </w:rPr>
              <w:t>Extraction and loading</w:t>
            </w:r>
          </w:p>
        </w:tc>
        <w:tc>
          <w:tcPr>
            <w:tcW w:w="5490" w:type="dxa"/>
          </w:tcPr>
          <w:p w14:paraId="08CD2BEE" w14:textId="77777777" w:rsidR="00521FF4" w:rsidRDefault="0034460A">
            <w:pPr>
              <w:spacing w:after="0"/>
            </w:pPr>
            <w:r>
              <w:rPr>
                <w:sz w:val="18"/>
              </w:rPr>
              <w:t>Python 3.13, psycopg 3 (</w:t>
            </w:r>
            <w:r>
              <w:rPr>
                <w:rFonts w:ascii="Consolas" w:hAnsi="Consolas"/>
                <w:color w:val="14233A"/>
                <w:sz w:val="16"/>
              </w:rPr>
              <w:t>COPY</w:t>
            </w:r>
            <w:r>
              <w:rPr>
                <w:sz w:val="18"/>
              </w:rPr>
              <w:t>), openpyxl</w:t>
            </w:r>
          </w:p>
        </w:tc>
      </w:tr>
      <w:tr w:rsidR="00521FF4" w14:paraId="59D4EB70" w14:textId="77777777">
        <w:trPr>
          <w:jc w:val="center"/>
        </w:trPr>
        <w:tc>
          <w:tcPr>
            <w:tcW w:w="3921" w:type="dxa"/>
          </w:tcPr>
          <w:p w14:paraId="1E94A9D0" w14:textId="77777777" w:rsidR="00521FF4" w:rsidRDefault="0034460A">
            <w:pPr>
              <w:spacing w:after="0"/>
            </w:pPr>
            <w:r>
              <w:rPr>
                <w:sz w:val="18"/>
              </w:rPr>
              <w:t>Transformation, data quality, tests</w:t>
            </w:r>
          </w:p>
        </w:tc>
        <w:tc>
          <w:tcPr>
            <w:tcW w:w="5490" w:type="dxa"/>
          </w:tcPr>
          <w:p w14:paraId="48435306" w14:textId="77777777" w:rsidR="00521FF4" w:rsidRDefault="0034460A">
            <w:pPr>
              <w:spacing w:after="0"/>
            </w:pPr>
            <w:r>
              <w:rPr>
                <w:sz w:val="18"/>
              </w:rPr>
              <w:t>dbt Core 1.12 with dbt-postgres</w:t>
            </w:r>
          </w:p>
        </w:tc>
      </w:tr>
      <w:tr w:rsidR="00521FF4" w14:paraId="538722A9" w14:textId="77777777">
        <w:trPr>
          <w:jc w:val="center"/>
        </w:trPr>
        <w:tc>
          <w:tcPr>
            <w:tcW w:w="3921" w:type="dxa"/>
          </w:tcPr>
          <w:p w14:paraId="585914DB" w14:textId="77777777" w:rsidR="00521FF4" w:rsidRDefault="0034460A">
            <w:pPr>
              <w:spacing w:after="0"/>
            </w:pPr>
            <w:r>
              <w:rPr>
                <w:sz w:val="18"/>
              </w:rPr>
              <w:t>Warehouse</w:t>
            </w:r>
          </w:p>
        </w:tc>
        <w:tc>
          <w:tcPr>
            <w:tcW w:w="5490" w:type="dxa"/>
          </w:tcPr>
          <w:p w14:paraId="6C820859" w14:textId="77777777" w:rsidR="00521FF4" w:rsidRDefault="0034460A">
            <w:pPr>
              <w:spacing w:after="0"/>
            </w:pPr>
            <w:r>
              <w:rPr>
                <w:sz w:val="18"/>
              </w:rPr>
              <w:t>PostgreSQL 17</w:t>
            </w:r>
          </w:p>
        </w:tc>
      </w:tr>
      <w:tr w:rsidR="00521FF4" w14:paraId="3AF95ABE" w14:textId="77777777">
        <w:trPr>
          <w:jc w:val="center"/>
        </w:trPr>
        <w:tc>
          <w:tcPr>
            <w:tcW w:w="3921" w:type="dxa"/>
          </w:tcPr>
          <w:p w14:paraId="02498FA1" w14:textId="77777777" w:rsidR="00521FF4" w:rsidRDefault="0034460A">
            <w:pPr>
              <w:spacing w:after="0"/>
            </w:pPr>
            <w:r>
              <w:rPr>
                <w:sz w:val="18"/>
              </w:rPr>
              <w:t>Orchestration and CI</w:t>
            </w:r>
          </w:p>
        </w:tc>
        <w:tc>
          <w:tcPr>
            <w:tcW w:w="5490" w:type="dxa"/>
          </w:tcPr>
          <w:p w14:paraId="5B17CBFC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pipeline.py</w:t>
            </w:r>
            <w:r>
              <w:rPr>
                <w:sz w:val="18"/>
              </w:rPr>
              <w:t>, GitHub Actions</w:t>
            </w:r>
          </w:p>
        </w:tc>
      </w:tr>
      <w:tr w:rsidR="00521FF4" w14:paraId="0CB47983" w14:textId="77777777">
        <w:trPr>
          <w:jc w:val="center"/>
        </w:trPr>
        <w:tc>
          <w:tcPr>
            <w:tcW w:w="3921" w:type="dxa"/>
          </w:tcPr>
          <w:p w14:paraId="0B1AED7D" w14:textId="77777777" w:rsidR="00521FF4" w:rsidRDefault="0034460A">
            <w:pPr>
              <w:spacing w:after="0"/>
            </w:pPr>
            <w:r>
              <w:rPr>
                <w:sz w:val="18"/>
              </w:rPr>
              <w:t>Delivery</w:t>
            </w:r>
          </w:p>
        </w:tc>
        <w:tc>
          <w:tcPr>
            <w:tcW w:w="5490" w:type="dxa"/>
          </w:tcPr>
          <w:p w14:paraId="23158C4F" w14:textId="77777777" w:rsidR="00521FF4" w:rsidRDefault="0034460A">
            <w:pPr>
              <w:spacing w:after="0"/>
            </w:pPr>
            <w:r>
              <w:rPr>
                <w:sz w:val="18"/>
              </w:rPr>
              <w:t>PHP 8.1 API on XAMPP (Apache), Next.js dashboards</w:t>
            </w:r>
          </w:p>
        </w:tc>
      </w:tr>
    </w:tbl>
    <w:p w14:paraId="02A63CA8" w14:textId="77777777" w:rsidR="00521FF4" w:rsidRDefault="00521FF4">
      <w:pPr>
        <w:spacing w:after="40"/>
      </w:pPr>
    </w:p>
    <w:p w14:paraId="3E71B6FF" w14:textId="77777777" w:rsidR="00521FF4" w:rsidRDefault="0034460A">
      <w:r>
        <w:br w:type="page"/>
      </w:r>
    </w:p>
    <w:p w14:paraId="2B8636CC" w14:textId="77777777" w:rsidR="00521FF4" w:rsidRDefault="0034460A">
      <w:pPr>
        <w:pStyle w:val="Heading1"/>
      </w:pPr>
      <w:bookmarkStart w:id="88" w:name="_Toc243768129"/>
      <w:r>
        <w:lastRenderedPageBreak/>
        <w:t>5. Data Quality Framework</w:t>
      </w:r>
      <w:bookmarkEnd w:id="88"/>
    </w:p>
    <w:p w14:paraId="56F0F8A4" w14:textId="77777777" w:rsidR="00521FF4" w:rsidRDefault="0034460A">
      <w:r>
        <w:t>How DRIW detects, corrects, flags and quarantines bad source data before it reaches the</w:t>
      </w:r>
      <w:r>
        <w:t xml:space="preserve"> </w:t>
      </w:r>
      <w:r>
        <w:t>star schema, and how we prove the rules work.</w:t>
      </w:r>
    </w:p>
    <w:p w14:paraId="757F7ED2" w14:textId="77777777" w:rsidR="00521FF4" w:rsidRDefault="0034460A">
      <w:pPr>
        <w:pStyle w:val="Heading2"/>
      </w:pPr>
      <w:bookmarkStart w:id="89" w:name="_Toc243768130"/>
      <w:r>
        <w:t xml:space="preserve">5.1 Where data quality </w:t>
      </w:r>
      <w:r>
        <w:t>happens</w:t>
      </w:r>
      <w:bookmarkEnd w:id="89"/>
    </w:p>
    <w:p w14:paraId="373136ED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raw.*  ──▶  staging.stg_*  ──────────────▶  dw.*  (valid + warning rows only)</w:t>
      </w:r>
    </w:p>
    <w:p w14:paraId="7614E6A7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(text,      typed, conformed, every row</w:t>
      </w:r>
    </w:p>
    <w:p w14:paraId="1AE19C97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as-is)     tagged with dq_issues/dq_status</w:t>
      </w:r>
    </w:p>
    <w:p w14:paraId="5C411383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          │</w:t>
      </w:r>
    </w:p>
    <w:p w14:paraId="47966D71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          ├──▶ dq.dq_issue_log       one row per issue (rule, field, source file, row)</w:t>
      </w:r>
    </w:p>
    <w:p w14:paraId="70F1749F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          ├──▶ dq.dq_rule_summary    scorecard per rule</w:t>
      </w:r>
    </w:p>
    <w:p w14:paraId="7A13D92A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          ├──▶ dq.dq_quarantine      rejected rows + reasons</w:t>
      </w:r>
    </w:p>
    <w:p w14:paraId="667F258E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          └──▶ dq.dq_reconciliation  planted vs detected (synthetic-data proof)</w:t>
      </w:r>
    </w:p>
    <w:p w14:paraId="36D097D2" w14:textId="77777777" w:rsidR="00521FF4" w:rsidRDefault="00521FF4">
      <w:pPr>
        <w:spacing w:after="40"/>
      </w:pPr>
    </w:p>
    <w:p w14:paraId="7B5D27F4" w14:textId="77777777" w:rsidR="00521FF4" w:rsidRDefault="0034460A">
      <w:r>
        <w:t>Staging models never drop rows. Each raw row keeps its lineage (</w:t>
      </w:r>
      <w:r>
        <w:rPr>
          <w:rFonts w:ascii="Consolas" w:hAnsi="Consolas"/>
          <w:color w:val="14233A"/>
          <w:sz w:val="19"/>
        </w:rPr>
        <w:t>_batch_id</w:t>
      </w:r>
      <w:r>
        <w:t xml:space="preserve">, </w:t>
      </w:r>
      <w:r>
        <w:rPr>
          <w:rFonts w:ascii="Consolas" w:hAnsi="Consolas"/>
          <w:color w:val="14233A"/>
          <w:sz w:val="19"/>
        </w:rPr>
        <w:t>_source_file</w:t>
      </w:r>
      <w:r>
        <w:t>,</w:t>
      </w:r>
      <w:r>
        <w:t xml:space="preserve"> </w:t>
      </w:r>
      <w:r>
        <w:rPr>
          <w:rFonts w:ascii="Consolas" w:hAnsi="Consolas"/>
          <w:color w:val="14233A"/>
          <w:sz w:val="19"/>
        </w:rPr>
        <w:t>_row_number</w:t>
      </w:r>
      <w:r>
        <w:t>) and gets:</w:t>
      </w:r>
    </w:p>
    <w:p w14:paraId="3FD2C595" w14:textId="3C54BD6B" w:rsidR="00521FF4" w:rsidRDefault="0034460A">
      <w:pPr>
        <w:pStyle w:val="Caption"/>
        <w:keepNext/>
        <w:spacing w:before="160" w:after="40"/>
      </w:pPr>
      <w:bookmarkStart w:id="90" w:name="_Toc243768245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49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Data-quality columns added to every staging row</w:t>
      </w:r>
      <w:bookmarkEnd w:id="90"/>
    </w:p>
    <w:p w14:paraId="13F2CE68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Together they tell the loader which rows may reach the warehouse, and record why the others did not.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15"/>
        <w:gridCol w:w="6696"/>
      </w:tblGrid>
      <w:tr w:rsidR="00521FF4" w14:paraId="0CED4038" w14:textId="77777777">
        <w:trPr>
          <w:jc w:val="center"/>
        </w:trPr>
        <w:tc>
          <w:tcPr>
            <w:tcW w:w="2715" w:type="dxa"/>
            <w:shd w:val="clear" w:color="auto" w:fill="ECE8DF"/>
          </w:tcPr>
          <w:p w14:paraId="64E5271F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6696" w:type="dxa"/>
            <w:shd w:val="clear" w:color="auto" w:fill="ECE8DF"/>
          </w:tcPr>
          <w:p w14:paraId="461ACB12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Meaning</w:t>
            </w:r>
          </w:p>
        </w:tc>
      </w:tr>
      <w:tr w:rsidR="00521FF4" w14:paraId="3B3BCE48" w14:textId="77777777">
        <w:trPr>
          <w:jc w:val="center"/>
        </w:trPr>
        <w:tc>
          <w:tcPr>
            <w:tcW w:w="2715" w:type="dxa"/>
          </w:tcPr>
          <w:p w14:paraId="04C54D2F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dq_issues</w:t>
            </w:r>
          </w:p>
        </w:tc>
        <w:tc>
          <w:tcPr>
            <w:tcW w:w="6696" w:type="dxa"/>
          </w:tcPr>
          <w:p w14:paraId="202EB754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Array of rule codes that fired, e.g. </w:t>
            </w:r>
            <w:r>
              <w:rPr>
                <w:rFonts w:ascii="Consolas" w:hAnsi="Consolas"/>
                <w:color w:val="14233A"/>
                <w:sz w:val="16"/>
              </w:rPr>
              <w:t>{LOC_NAME_VARIANT, MISSING_VALUE:dead}</w:t>
            </w:r>
          </w:p>
        </w:tc>
      </w:tr>
      <w:tr w:rsidR="00521FF4" w14:paraId="0E8F5DB5" w14:textId="77777777">
        <w:trPr>
          <w:jc w:val="center"/>
        </w:trPr>
        <w:tc>
          <w:tcPr>
            <w:tcW w:w="2715" w:type="dxa"/>
          </w:tcPr>
          <w:p w14:paraId="006585EA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dq_status</w:t>
            </w:r>
          </w:p>
        </w:tc>
        <w:tc>
          <w:tcPr>
            <w:tcW w:w="6696" w:type="dxa"/>
          </w:tcPr>
          <w:p w14:paraId="51CF08BF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valid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color w:val="14233A"/>
                <w:sz w:val="16"/>
              </w:rPr>
              <w:t>warning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color w:val="14233A"/>
                <w:sz w:val="16"/>
              </w:rPr>
              <w:t>rejected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color w:val="14233A"/>
                <w:sz w:val="16"/>
              </w:rPr>
              <w:t>duplicate</w:t>
            </w:r>
          </w:p>
        </w:tc>
      </w:tr>
    </w:tbl>
    <w:p w14:paraId="2D0AB435" w14:textId="77777777" w:rsidR="00521FF4" w:rsidRDefault="00521FF4">
      <w:pPr>
        <w:spacing w:after="40"/>
      </w:pPr>
    </w:p>
    <w:p w14:paraId="0EB02BB9" w14:textId="77777777" w:rsidR="00521FF4" w:rsidRDefault="0034460A">
      <w:pPr>
        <w:pStyle w:val="Heading2"/>
      </w:pPr>
      <w:bookmarkStart w:id="91" w:name="_Toc243768131"/>
      <w:r>
        <w:t>5.2 Severity policy</w:t>
      </w:r>
      <w:bookmarkEnd w:id="91"/>
    </w:p>
    <w:p w14:paraId="178A2337" w14:textId="102BA5F2" w:rsidR="00521FF4" w:rsidRDefault="0034460A">
      <w:pPr>
        <w:pStyle w:val="Caption"/>
        <w:keepNext/>
        <w:spacing w:before="160" w:after="40"/>
      </w:pPr>
      <w:bookmarkStart w:id="92" w:name="_Toc243768246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50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Severity policy of the data-quality rules</w:t>
      </w:r>
      <w:bookmarkEnd w:id="92"/>
    </w:p>
    <w:p w14:paraId="2975A1A4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The severity decides whether a problem is corrected, flagged or quarantined.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26"/>
        <w:gridCol w:w="2747"/>
        <w:gridCol w:w="1486"/>
        <w:gridCol w:w="4053"/>
      </w:tblGrid>
      <w:tr w:rsidR="00521FF4" w14:paraId="1F2B0CD6" w14:textId="77777777">
        <w:trPr>
          <w:jc w:val="center"/>
        </w:trPr>
        <w:tc>
          <w:tcPr>
            <w:tcW w:w="1126" w:type="dxa"/>
            <w:shd w:val="clear" w:color="auto" w:fill="ECE8DF"/>
          </w:tcPr>
          <w:p w14:paraId="20C6CDF2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Severity</w:t>
            </w:r>
          </w:p>
        </w:tc>
        <w:tc>
          <w:tcPr>
            <w:tcW w:w="2747" w:type="dxa"/>
            <w:shd w:val="clear" w:color="auto" w:fill="ECE8DF"/>
          </w:tcPr>
          <w:p w14:paraId="05D78DB1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Action</w:t>
            </w:r>
          </w:p>
        </w:tc>
        <w:tc>
          <w:tcPr>
            <w:tcW w:w="1486" w:type="dxa"/>
            <w:shd w:val="clear" w:color="auto" w:fill="ECE8DF"/>
          </w:tcPr>
          <w:p w14:paraId="39636B6F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Reaches the warehouse?</w:t>
            </w:r>
          </w:p>
        </w:tc>
        <w:tc>
          <w:tcPr>
            <w:tcW w:w="4053" w:type="dxa"/>
            <w:shd w:val="clear" w:color="auto" w:fill="ECE8DF"/>
          </w:tcPr>
          <w:p w14:paraId="361D5AA4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Example</w:t>
            </w:r>
          </w:p>
        </w:tc>
      </w:tr>
      <w:tr w:rsidR="00521FF4" w14:paraId="4603CE44" w14:textId="77777777">
        <w:trPr>
          <w:jc w:val="center"/>
        </w:trPr>
        <w:tc>
          <w:tcPr>
            <w:tcW w:w="1126" w:type="dxa"/>
          </w:tcPr>
          <w:p w14:paraId="51983D9D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info</w:t>
            </w:r>
          </w:p>
        </w:tc>
        <w:tc>
          <w:tcPr>
            <w:tcW w:w="2747" w:type="dxa"/>
          </w:tcPr>
          <w:p w14:paraId="5880A200" w14:textId="77777777" w:rsidR="00521FF4" w:rsidRDefault="0034460A">
            <w:pPr>
              <w:spacing w:after="0"/>
            </w:pPr>
            <w:r>
              <w:rPr>
                <w:sz w:val="18"/>
              </w:rPr>
              <w:t>Corrected automatically</w:t>
            </w:r>
          </w:p>
        </w:tc>
        <w:tc>
          <w:tcPr>
            <w:tcW w:w="1486" w:type="dxa"/>
          </w:tcPr>
          <w:p w14:paraId="59D3BE67" w14:textId="77777777" w:rsidR="00521FF4" w:rsidRDefault="0034460A">
            <w:pPr>
              <w:spacing w:after="0"/>
            </w:pPr>
            <w:r>
              <w:rPr>
                <w:sz w:val="18"/>
              </w:rPr>
              <w:t>Yes</w:t>
            </w:r>
          </w:p>
        </w:tc>
        <w:tc>
          <w:tcPr>
            <w:tcW w:w="4053" w:type="dxa"/>
          </w:tcPr>
          <w:p w14:paraId="2B3C5E8B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Naga City</w:t>
            </w:r>
            <w:r>
              <w:rPr>
                <w:sz w:val="18"/>
              </w:rPr>
              <w:t xml:space="preserve"> → PSGC </w:t>
            </w:r>
            <w:r>
              <w:rPr>
                <w:i/>
                <w:sz w:val="18"/>
              </w:rPr>
              <w:t xml:space="preserve">City of </w:t>
            </w:r>
            <w:r>
              <w:rPr>
                <w:i/>
                <w:sz w:val="18"/>
              </w:rPr>
              <w:t>Naga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color w:val="14233A"/>
                <w:sz w:val="16"/>
              </w:rPr>
              <w:t>1,234</w:t>
            </w:r>
            <w:r>
              <w:rPr>
                <w:sz w:val="18"/>
              </w:rPr>
              <w:t xml:space="preserve"> → 1234; </w:t>
            </w:r>
            <w:r>
              <w:rPr>
                <w:rFonts w:ascii="Consolas" w:hAnsi="Consolas"/>
                <w:color w:val="14233A"/>
                <w:sz w:val="16"/>
              </w:rPr>
              <w:t>R50</w:t>
            </w:r>
            <w:r>
              <w:rPr>
                <w:sz w:val="18"/>
              </w:rPr>
              <w:t xml:space="preserve"> sacks → kg</w:t>
            </w:r>
          </w:p>
        </w:tc>
      </w:tr>
      <w:tr w:rsidR="00521FF4" w14:paraId="3EEF8533" w14:textId="77777777">
        <w:trPr>
          <w:jc w:val="center"/>
        </w:trPr>
        <w:tc>
          <w:tcPr>
            <w:tcW w:w="1126" w:type="dxa"/>
          </w:tcPr>
          <w:p w14:paraId="1B0CE364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warning</w:t>
            </w:r>
          </w:p>
        </w:tc>
        <w:tc>
          <w:tcPr>
            <w:tcW w:w="2747" w:type="dxa"/>
          </w:tcPr>
          <w:p w14:paraId="587C4141" w14:textId="77777777" w:rsidR="00521FF4" w:rsidRDefault="0034460A">
            <w:pPr>
              <w:spacing w:after="0"/>
            </w:pPr>
            <w:r>
              <w:rPr>
                <w:sz w:val="18"/>
              </w:rPr>
              <w:t>Kept and flagged</w:t>
            </w:r>
          </w:p>
        </w:tc>
        <w:tc>
          <w:tcPr>
            <w:tcW w:w="1486" w:type="dxa"/>
          </w:tcPr>
          <w:p w14:paraId="31E030DB" w14:textId="77777777" w:rsidR="00521FF4" w:rsidRDefault="0034460A">
            <w:pPr>
              <w:spacing w:after="0"/>
            </w:pPr>
            <w:r>
              <w:rPr>
                <w:sz w:val="18"/>
              </w:rPr>
              <w:t>Yes</w:t>
            </w:r>
          </w:p>
        </w:tc>
        <w:tc>
          <w:tcPr>
            <w:tcW w:w="4053" w:type="dxa"/>
          </w:tcPr>
          <w:p w14:paraId="00BF1E06" w14:textId="77777777" w:rsidR="00521FF4" w:rsidRDefault="0034460A">
            <w:pPr>
              <w:spacing w:after="0"/>
            </w:pPr>
            <w:r>
              <w:rPr>
                <w:sz w:val="18"/>
              </w:rPr>
              <w:t>Evacuation center over capacity; required measure blank</w:t>
            </w:r>
          </w:p>
        </w:tc>
      </w:tr>
      <w:tr w:rsidR="00521FF4" w14:paraId="5532A981" w14:textId="77777777">
        <w:trPr>
          <w:jc w:val="center"/>
        </w:trPr>
        <w:tc>
          <w:tcPr>
            <w:tcW w:w="1126" w:type="dxa"/>
          </w:tcPr>
          <w:p w14:paraId="05D5D823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reject</w:t>
            </w:r>
          </w:p>
        </w:tc>
        <w:tc>
          <w:tcPr>
            <w:tcW w:w="2747" w:type="dxa"/>
          </w:tcPr>
          <w:p w14:paraId="77D17726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Quarantined in </w:t>
            </w:r>
            <w:r>
              <w:rPr>
                <w:rFonts w:ascii="Consolas" w:hAnsi="Consolas"/>
                <w:color w:val="14233A"/>
                <w:sz w:val="16"/>
              </w:rPr>
              <w:t>dq.dq_quarantine</w:t>
            </w:r>
          </w:p>
        </w:tc>
        <w:tc>
          <w:tcPr>
            <w:tcW w:w="1486" w:type="dxa"/>
          </w:tcPr>
          <w:p w14:paraId="39D4F51A" w14:textId="77777777" w:rsidR="00521FF4" w:rsidRDefault="0034460A">
            <w:pPr>
              <w:spacing w:after="0"/>
            </w:pPr>
            <w:r>
              <w:rPr>
                <w:sz w:val="18"/>
              </w:rPr>
              <w:t>No</w:t>
            </w:r>
          </w:p>
        </w:tc>
        <w:tc>
          <w:tcPr>
            <w:tcW w:w="4053" w:type="dxa"/>
          </w:tcPr>
          <w:p w14:paraId="39CBA982" w14:textId="77777777" w:rsidR="00521FF4" w:rsidRDefault="0034460A">
            <w:pPr>
              <w:spacing w:after="0"/>
            </w:pPr>
            <w:r>
              <w:rPr>
                <w:sz w:val="18"/>
              </w:rPr>
              <w:t>Negative cost; arrival before dispatch; unknown item code</w:t>
            </w:r>
          </w:p>
        </w:tc>
      </w:tr>
    </w:tbl>
    <w:p w14:paraId="139DAC6F" w14:textId="77777777" w:rsidR="00521FF4" w:rsidRDefault="00521FF4">
      <w:pPr>
        <w:spacing w:after="40"/>
      </w:pPr>
    </w:p>
    <w:p w14:paraId="22ECC763" w14:textId="77777777" w:rsidR="00521FF4" w:rsidRDefault="0034460A">
      <w:r>
        <w:t xml:space="preserve">The full catalog (45 rules </w:t>
      </w:r>
      <w:r>
        <w:t>across 5 sources, including lifeline and outside-evacuation-center checks) is</w:t>
      </w:r>
      <w:r>
        <w:t xml:space="preserve"> </w:t>
      </w:r>
      <w:r>
        <w:rPr>
          <w:rFonts w:ascii="Consolas" w:hAnsi="Consolas"/>
          <w:color w:val="14233A"/>
          <w:sz w:val="19"/>
        </w:rPr>
        <w:t>dbt/seeds/dq_rules.csv</w:t>
      </w:r>
      <w:r>
        <w:t>. A dbt test fails the build if a</w:t>
      </w:r>
      <w:r>
        <w:t xml:space="preserve"> </w:t>
      </w:r>
      <w:r>
        <w:t xml:space="preserve">staging model emits a rule that is not in the catalog, or if a row's </w:t>
      </w:r>
      <w:r>
        <w:rPr>
          <w:rFonts w:ascii="Consolas" w:hAnsi="Consolas"/>
          <w:color w:val="14233A"/>
          <w:sz w:val="19"/>
        </w:rPr>
        <w:t>dq_status</w:t>
      </w:r>
      <w:r>
        <w:t xml:space="preserve"> disagrees</w:t>
      </w:r>
      <w:r>
        <w:t xml:space="preserve"> </w:t>
      </w:r>
      <w:r>
        <w:t>with the severities of its issues.</w:t>
      </w:r>
    </w:p>
    <w:p w14:paraId="70A9E91E" w14:textId="77777777" w:rsidR="00521FF4" w:rsidRDefault="0034460A">
      <w:pPr>
        <w:pStyle w:val="Heading2"/>
      </w:pPr>
      <w:bookmarkStart w:id="93" w:name="_Toc243768132"/>
      <w:r>
        <w:t>5.3 Key techniques</w:t>
      </w:r>
      <w:bookmarkEnd w:id="93"/>
    </w:p>
    <w:p w14:paraId="41612107" w14:textId="77777777" w:rsidR="00521FF4" w:rsidRDefault="0034460A">
      <w:r>
        <w:rPr>
          <w:b/>
        </w:rPr>
        <w:t>Location conformance (PSGC).</w:t>
      </w:r>
      <w:r>
        <w:t xml:space="preserve"> Every distinct (province, city/municipality) pair from</w:t>
      </w:r>
      <w:r>
        <w:t xml:space="preserve"> </w:t>
      </w:r>
      <w:r>
        <w:t xml:space="preserve">all sources is resolved once in </w:t>
      </w:r>
      <w:r>
        <w:rPr>
          <w:rFonts w:ascii="Consolas" w:hAnsi="Consolas"/>
          <w:color w:val="14233A"/>
          <w:sz w:val="19"/>
        </w:rPr>
        <w:t>stg_location_resolution</w:t>
      </w:r>
      <w:r>
        <w:t>, always within the reported province:</w:t>
      </w:r>
    </w:p>
    <w:p w14:paraId="463CF092" w14:textId="77777777" w:rsidR="00521FF4" w:rsidRDefault="0034460A">
      <w:pPr>
        <w:spacing w:after="60"/>
        <w:ind w:left="454" w:hanging="283"/>
      </w:pPr>
      <w:r>
        <w:t xml:space="preserve">1. </w:t>
      </w:r>
      <w:r>
        <w:rPr>
          <w:b/>
        </w:rPr>
        <w:t>Exact</w:t>
      </w:r>
      <w:r>
        <w:t xml:space="preserve"> official name.</w:t>
      </w:r>
    </w:p>
    <w:p w14:paraId="2AE5E183" w14:textId="77777777" w:rsidR="00521FF4" w:rsidRDefault="0034460A">
      <w:pPr>
        <w:spacing w:after="60"/>
        <w:ind w:left="454" w:hanging="283"/>
      </w:pPr>
      <w:r>
        <w:t xml:space="preserve">2. </w:t>
      </w:r>
      <w:r>
        <w:rPr>
          <w:b/>
        </w:rPr>
        <w:t>Normalized</w:t>
      </w:r>
      <w:r>
        <w:t xml:space="preserve">: case, spacing, </w:t>
      </w:r>
      <w:r>
        <w:rPr>
          <w:rFonts w:ascii="Consolas" w:hAnsi="Consolas"/>
          <w:color w:val="14233A"/>
          <w:sz w:val="19"/>
        </w:rPr>
        <w:t>ñ</w:t>
      </w:r>
      <w:r>
        <w:t>→</w:t>
      </w:r>
      <w:r>
        <w:rPr>
          <w:rFonts w:ascii="Consolas" w:hAnsi="Consolas"/>
          <w:color w:val="14233A"/>
          <w:sz w:val="19"/>
        </w:rPr>
        <w:t>n</w:t>
      </w:r>
      <w:r>
        <w:t xml:space="preserve">, </w:t>
      </w:r>
      <w:r>
        <w:rPr>
          <w:rFonts w:ascii="Consolas" w:hAnsi="Consolas"/>
          <w:color w:val="14233A"/>
          <w:sz w:val="19"/>
        </w:rPr>
        <w:t>City of X</w:t>
      </w:r>
      <w:r>
        <w:t xml:space="preserve"> / </w:t>
      </w:r>
      <w:r>
        <w:rPr>
          <w:rFonts w:ascii="Consolas" w:hAnsi="Consolas"/>
          <w:color w:val="14233A"/>
          <w:sz w:val="19"/>
        </w:rPr>
        <w:t>X City</w:t>
      </w:r>
      <w:r>
        <w:t xml:space="preserve">, </w:t>
      </w:r>
      <w:r>
        <w:rPr>
          <w:rFonts w:ascii="Consolas" w:hAnsi="Consolas"/>
          <w:color w:val="14233A"/>
          <w:sz w:val="19"/>
        </w:rPr>
        <w:t>Sto.</w:t>
      </w:r>
      <w:r>
        <w:t>/</w:t>
      </w:r>
      <w:r>
        <w:rPr>
          <w:rFonts w:ascii="Consolas" w:hAnsi="Consolas"/>
          <w:color w:val="14233A"/>
          <w:sz w:val="19"/>
        </w:rPr>
        <w:t>Sta.</w:t>
      </w:r>
      <w:r>
        <w:t>.</w:t>
      </w:r>
    </w:p>
    <w:p w14:paraId="50093B93" w14:textId="77777777" w:rsidR="00521FF4" w:rsidRDefault="0034460A">
      <w:pPr>
        <w:spacing w:after="60"/>
        <w:ind w:left="454" w:hanging="283"/>
      </w:pPr>
      <w:r>
        <w:t xml:space="preserve">3. </w:t>
      </w:r>
      <w:r>
        <w:rPr>
          <w:b/>
        </w:rPr>
        <w:t>Fuzzy</w:t>
      </w:r>
      <w:r>
        <w:t>: Levenshtein distance ≤ 2 on normalized and letters-only keys. The best</w:t>
      </w:r>
      <w:r>
        <w:t xml:space="preserve"> </w:t>
      </w:r>
      <w:r>
        <w:t xml:space="preserve">candidate must be unique; ties (e.g. </w:t>
      </w:r>
      <w:r>
        <w:rPr>
          <w:rFonts w:ascii="Consolas" w:hAnsi="Consolas"/>
          <w:color w:val="14233A"/>
          <w:sz w:val="19"/>
        </w:rPr>
        <w:t>Malniao</w:t>
      </w:r>
      <w:r>
        <w:t xml:space="preserve"> is equally close to </w:t>
      </w:r>
      <w:r>
        <w:rPr>
          <w:i/>
        </w:rPr>
        <w:t>Malinao</w:t>
      </w:r>
      <w:r>
        <w:t xml:space="preserve"> and </w:t>
      </w:r>
      <w:r>
        <w:rPr>
          <w:i/>
        </w:rPr>
        <w:t>Manito</w:t>
      </w:r>
      <w:r>
        <w:t>)</w:t>
      </w:r>
      <w:r>
        <w:t xml:space="preserve"> </w:t>
      </w:r>
      <w:r>
        <w:t xml:space="preserve">stay unmatched for a data steward instead of being </w:t>
      </w:r>
      <w:r>
        <w:t>guessed.</w:t>
      </w:r>
    </w:p>
    <w:p w14:paraId="0D3F6034" w14:textId="77777777" w:rsidR="00521FF4" w:rsidRDefault="0034460A">
      <w:r>
        <w:lastRenderedPageBreak/>
        <w:t>Accuracy is verified against ground truth embedded in LGU request IDs and DROMIC center</w:t>
      </w:r>
      <w:r>
        <w:t xml:space="preserve"> </w:t>
      </w:r>
      <w:r>
        <w:t xml:space="preserve">codes: </w:t>
      </w:r>
      <w:r>
        <w:rPr>
          <w:b/>
        </w:rPr>
        <w:t>0 false matches</w:t>
      </w:r>
      <w:r>
        <w:t xml:space="preserve"> across ~63,000 checked rows (</w:t>
      </w:r>
      <w:r>
        <w:rPr>
          <w:rFonts w:ascii="Consolas" w:hAnsi="Consolas"/>
          <w:color w:val="14233A"/>
          <w:sz w:val="19"/>
        </w:rPr>
        <w:t>assert_location_matching_is_accurate</w:t>
      </w:r>
      <w:r>
        <w:t>).</w:t>
      </w:r>
    </w:p>
    <w:p w14:paraId="535A70A6" w14:textId="77777777" w:rsidR="00521FF4" w:rsidRDefault="0034460A">
      <w:r>
        <w:rPr>
          <w:b/>
        </w:rPr>
        <w:t>Event conformance.</w:t>
      </w:r>
      <w:r>
        <w:t xml:space="preserve"> Sources refer to events by local name (</w:t>
      </w:r>
      <w:r>
        <w:rPr>
          <w:i/>
        </w:rPr>
        <w:t>Kristine</w:t>
      </w:r>
      <w:r>
        <w:t>), international</w:t>
      </w:r>
      <w:r>
        <w:t xml:space="preserve"> </w:t>
      </w:r>
      <w:r>
        <w:t>name (</w:t>
      </w:r>
      <w:r>
        <w:rPr>
          <w:i/>
        </w:rPr>
        <w:t>Trami</w:t>
      </w:r>
      <w:r>
        <w:t xml:space="preserve">), </w:t>
      </w:r>
      <w:r>
        <w:rPr>
          <w:rFonts w:ascii="Consolas" w:hAnsi="Consolas"/>
          <w:color w:val="14233A"/>
          <w:sz w:val="19"/>
        </w:rPr>
        <w:t>TY KRISTINE</w:t>
      </w:r>
      <w:r>
        <w:t xml:space="preserve"> or the key </w:t>
      </w:r>
      <w:r>
        <w:rPr>
          <w:rFonts w:ascii="Consolas" w:hAnsi="Consolas"/>
          <w:color w:val="14233A"/>
          <w:sz w:val="19"/>
        </w:rPr>
        <w:t>TC2024-KRISTINE</w:t>
      </w:r>
      <w:r>
        <w:t xml:space="preserve">. </w:t>
      </w:r>
      <w:r>
        <w:rPr>
          <w:rFonts w:ascii="Consolas" w:hAnsi="Consolas"/>
          <w:color w:val="14233A"/>
          <w:sz w:val="19"/>
        </w:rPr>
        <w:t>stg_event_alias</w:t>
      </w:r>
      <w:r>
        <w:t xml:space="preserve"> lists every</w:t>
      </w:r>
      <w:r>
        <w:t xml:space="preserve"> </w:t>
      </w:r>
      <w:r>
        <w:t>form; matches must also fall within the event's time window, because PAGASA reuses names.</w:t>
      </w:r>
    </w:p>
    <w:p w14:paraId="4FA06E44" w14:textId="77777777" w:rsidR="00521FF4" w:rsidRDefault="0034460A">
      <w:r>
        <w:rPr>
          <w:b/>
        </w:rPr>
        <w:t>Unit standardization.</w:t>
      </w:r>
      <w:r>
        <w:t xml:space="preserve"> Partner item codes map to canonical items with a conversion factor</w:t>
      </w:r>
      <w:r>
        <w:t xml:space="preserve"> </w:t>
      </w:r>
      <w:r>
        <w:t>(</w:t>
      </w:r>
      <w:r>
        <w:rPr>
          <w:rFonts w:ascii="Consolas" w:hAnsi="Consolas"/>
          <w:color w:val="14233A"/>
          <w:sz w:val="19"/>
        </w:rPr>
        <w:t>R50</w:t>
      </w:r>
      <w:r>
        <w:t>: 1 sack = 50 kg), so quantities and PHP values are comparable across organizations.</w:t>
      </w:r>
    </w:p>
    <w:p w14:paraId="58B2F800" w14:textId="77777777" w:rsidR="00521FF4" w:rsidRDefault="0034460A">
      <w:r>
        <w:rPr>
          <w:b/>
        </w:rPr>
        <w:t>Imputation.</w:t>
      </w:r>
      <w:r>
        <w:t xml:space="preserve"> A missing evacuation-center code is recovered when the same</w:t>
      </w:r>
      <w:r>
        <w:t xml:space="preserve"> </w:t>
      </w:r>
      <w:r>
        <w:t>place + center name + barangay always carries a single code elsewhere; otherwise it's rejected.</w:t>
      </w:r>
    </w:p>
    <w:p w14:paraId="64E0F4E9" w14:textId="77777777" w:rsidR="00521FF4" w:rsidRDefault="0034460A">
      <w:r>
        <w:rPr>
          <w:b/>
        </w:rPr>
        <w:t>De-duplication.</w:t>
      </w:r>
      <w:r>
        <w:t xml:space="preserve"> Exact duplicate sitrep rows and re-issued PAGASA bulletins are marked</w:t>
      </w:r>
      <w:r>
        <w:t xml:space="preserve"> </w:t>
      </w:r>
      <w:r>
        <w:rPr>
          <w:rFonts w:ascii="Consolas" w:hAnsi="Consolas"/>
          <w:color w:val="14233A"/>
          <w:sz w:val="19"/>
        </w:rPr>
        <w:t>duplicate</w:t>
      </w:r>
      <w:r>
        <w:t xml:space="preserve"> and excluded.</w:t>
      </w:r>
    </w:p>
    <w:p w14:paraId="2520717A" w14:textId="77777777" w:rsidR="00521FF4" w:rsidRDefault="0034460A">
      <w:pPr>
        <w:pStyle w:val="Heading2"/>
      </w:pPr>
      <w:bookmarkStart w:id="94" w:name="_Toc243768133"/>
      <w:r>
        <w:t>5.4 Proof: reconciliation against planted defects</w:t>
      </w:r>
      <w:bookmarkEnd w:id="94"/>
    </w:p>
    <w:p w14:paraId="68AE1F33" w14:textId="77777777" w:rsidR="00521FF4" w:rsidRDefault="0034460A">
      <w:r>
        <w:t xml:space="preserve">The synthetic generator records every defect it plants in </w:t>
      </w:r>
      <w:r>
        <w:rPr>
          <w:rFonts w:ascii="Consolas" w:hAnsi="Consolas"/>
          <w:color w:val="14233A"/>
          <w:sz w:val="19"/>
        </w:rPr>
        <w:t>_defect_manifest.json</w:t>
      </w:r>
      <w:r>
        <w:t xml:space="preserve"> </w:t>
      </w:r>
      <w:r>
        <w:t xml:space="preserve">(loaded to </w:t>
      </w:r>
      <w:r>
        <w:rPr>
          <w:rFonts w:ascii="Consolas" w:hAnsi="Consolas"/>
          <w:color w:val="14233A"/>
          <w:sz w:val="19"/>
        </w:rPr>
        <w:t>meta.defect_manifest</w:t>
      </w:r>
      <w:r>
        <w:t xml:space="preserve">). </w:t>
      </w:r>
      <w:r>
        <w:rPr>
          <w:rFonts w:ascii="Consolas" w:hAnsi="Consolas"/>
          <w:color w:val="14233A"/>
          <w:sz w:val="19"/>
        </w:rPr>
        <w:t>dq.dq_reconciliation</w:t>
      </w:r>
      <w:r>
        <w:t xml:space="preserve"> compares that with detected issues:</w:t>
      </w:r>
    </w:p>
    <w:p w14:paraId="7AEFC51C" w14:textId="53AE8762" w:rsidR="00521FF4" w:rsidRDefault="0034460A">
      <w:pPr>
        <w:pStyle w:val="Caption"/>
        <w:keepNext/>
        <w:spacing w:before="160" w:after="40"/>
      </w:pPr>
      <w:bookmarkStart w:id="95" w:name="_Toc243768247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51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Reconciliation of planted and detected defects</w:t>
      </w:r>
      <w:bookmarkEnd w:id="95"/>
    </w:p>
    <w:p w14:paraId="5B69BE5A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Every planted defect type is found at exactly the planted count, and no row is rejected without a planted cause.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94"/>
        <w:gridCol w:w="1417"/>
      </w:tblGrid>
      <w:tr w:rsidR="00521FF4" w14:paraId="6B080EE4" w14:textId="77777777">
        <w:trPr>
          <w:jc w:val="center"/>
        </w:trPr>
        <w:tc>
          <w:tcPr>
            <w:tcW w:w="7994" w:type="dxa"/>
            <w:shd w:val="clear" w:color="auto" w:fill="ECE8DF"/>
          </w:tcPr>
          <w:p w14:paraId="02B87437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Result (seed 271)</w:t>
            </w:r>
          </w:p>
        </w:tc>
        <w:tc>
          <w:tcPr>
            <w:tcW w:w="1417" w:type="dxa"/>
            <w:shd w:val="clear" w:color="auto" w:fill="ECE8DF"/>
          </w:tcPr>
          <w:p w14:paraId="794F1C92" w14:textId="77777777" w:rsidR="00521FF4" w:rsidRDefault="00521FF4">
            <w:pPr>
              <w:spacing w:after="0"/>
            </w:pPr>
          </w:p>
        </w:tc>
      </w:tr>
      <w:tr w:rsidR="00521FF4" w14:paraId="10CAAE94" w14:textId="77777777">
        <w:trPr>
          <w:jc w:val="center"/>
        </w:trPr>
        <w:tc>
          <w:tcPr>
            <w:tcW w:w="7994" w:type="dxa"/>
          </w:tcPr>
          <w:p w14:paraId="2F30295B" w14:textId="77777777" w:rsidR="00521FF4" w:rsidRDefault="0034460A">
            <w:pPr>
              <w:spacing w:after="0"/>
            </w:pPr>
            <w:r>
              <w:rPr>
                <w:sz w:val="18"/>
              </w:rPr>
              <w:t>Defect types planted</w:t>
            </w:r>
          </w:p>
        </w:tc>
        <w:tc>
          <w:tcPr>
            <w:tcW w:w="1417" w:type="dxa"/>
          </w:tcPr>
          <w:p w14:paraId="65AF4A85" w14:textId="77777777" w:rsidR="00521FF4" w:rsidRDefault="0034460A">
            <w:pPr>
              <w:spacing w:after="0"/>
            </w:pPr>
            <w:r>
              <w:rPr>
                <w:sz w:val="18"/>
              </w:rPr>
              <w:t>19</w:t>
            </w:r>
          </w:p>
        </w:tc>
      </w:tr>
      <w:tr w:rsidR="00521FF4" w14:paraId="60A04A58" w14:textId="77777777">
        <w:trPr>
          <w:jc w:val="center"/>
        </w:trPr>
        <w:tc>
          <w:tcPr>
            <w:tcW w:w="7994" w:type="dxa"/>
          </w:tcPr>
          <w:p w14:paraId="4A982A93" w14:textId="77777777" w:rsidR="00521FF4" w:rsidRDefault="0034460A">
            <w:pPr>
              <w:spacing w:after="0"/>
            </w:pPr>
            <w:r>
              <w:rPr>
                <w:sz w:val="18"/>
              </w:rPr>
              <w:t>Exactly reconciled</w:t>
            </w:r>
          </w:p>
        </w:tc>
        <w:tc>
          <w:tcPr>
            <w:tcW w:w="1417" w:type="dxa"/>
          </w:tcPr>
          <w:p w14:paraId="4AA615D4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19 / 19</w:t>
            </w:r>
          </w:p>
        </w:tc>
      </w:tr>
      <w:tr w:rsidR="00521FF4" w14:paraId="1E6E6F45" w14:textId="77777777">
        <w:trPr>
          <w:jc w:val="center"/>
        </w:trPr>
        <w:tc>
          <w:tcPr>
            <w:tcW w:w="7994" w:type="dxa"/>
          </w:tcPr>
          <w:p w14:paraId="0050F421" w14:textId="77777777" w:rsidR="00521FF4" w:rsidRDefault="0034460A">
            <w:pPr>
              <w:spacing w:after="0"/>
            </w:pPr>
            <w:r>
              <w:rPr>
                <w:sz w:val="18"/>
              </w:rPr>
              <w:t>Rejected rows not explained by a planted defect</w:t>
            </w:r>
          </w:p>
        </w:tc>
        <w:tc>
          <w:tcPr>
            <w:tcW w:w="1417" w:type="dxa"/>
          </w:tcPr>
          <w:p w14:paraId="3CB24784" w14:textId="77777777" w:rsidR="00521FF4" w:rsidRDefault="0034460A">
            <w:pPr>
              <w:spacing w:after="0"/>
            </w:pPr>
            <w:r>
              <w:rPr>
                <w:sz w:val="18"/>
              </w:rPr>
              <w:t>0</w:t>
            </w:r>
          </w:p>
        </w:tc>
      </w:tr>
    </w:tbl>
    <w:p w14:paraId="0DAF638A" w14:textId="77777777" w:rsidR="00521FF4" w:rsidRDefault="00521FF4">
      <w:pPr>
        <w:spacing w:after="40"/>
      </w:pPr>
    </w:p>
    <w:p w14:paraId="1C8A64D3" w14:textId="77777777" w:rsidR="00521FF4" w:rsidRDefault="0034460A">
      <w:r>
        <w:t>Load rates after data quality: NDRRMC 98.2%, DROMIC 99.6%, NGO lines 97.7%, LGU 98.8%; the</w:t>
      </w:r>
      <w:r>
        <w:t xml:space="preserve"> </w:t>
      </w:r>
      <w:r>
        <w:t>outside-evacuation-center and lifeline reports load in full (100%).</w:t>
      </w:r>
    </w:p>
    <w:p w14:paraId="044AB544" w14:textId="77777777" w:rsidR="00521FF4" w:rsidRDefault="0034460A">
      <w:r>
        <w:t>A warn-level test (</w:t>
      </w:r>
      <w:r>
        <w:rPr>
          <w:rFonts w:ascii="Consolas" w:hAnsi="Consolas"/>
          <w:color w:val="14233A"/>
          <w:sz w:val="19"/>
        </w:rPr>
        <w:t>warn_unplanted_rejections</w:t>
      </w:r>
      <w:r>
        <w:t>) flags reject rules firing with no planted</w:t>
      </w:r>
      <w:r>
        <w:t xml:space="preserve"> </w:t>
      </w:r>
      <w:r>
        <w:t>cause. During development it caught a real parsing bug: monsoon incidents named</w:t>
      </w:r>
      <w:r>
        <w:t xml:space="preserve"> </w:t>
      </w:r>
      <w:r>
        <w:rPr>
          <w:i/>
        </w:rPr>
        <w:t>"Southwest Monsoon (Habagat) Carina (Gaemi)"</w:t>
      </w:r>
      <w:r>
        <w:t xml:space="preserve"> were matched on the first parentheses</w:t>
      </w:r>
      <w:r>
        <w:t xml:space="preserve"> </w:t>
      </w:r>
      <w:r>
        <w:t>instead of the last, wrongly rejecting 1,244 rows.</w:t>
      </w:r>
    </w:p>
    <w:p w14:paraId="4118B789" w14:textId="77777777" w:rsidR="00521FF4" w:rsidRDefault="0034460A">
      <w:pPr>
        <w:pStyle w:val="Heading2"/>
      </w:pPr>
      <w:bookmarkStart w:id="96" w:name="_Toc243768134"/>
      <w:r>
        <w:t>5.5 Running</w:t>
      </w:r>
      <w:bookmarkEnd w:id="96"/>
    </w:p>
    <w:p w14:paraId="6C45E7B2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.venv/Scripts/python ingestion/pipeline.py          # everything</w:t>
      </w:r>
    </w:p>
    <w:p w14:paraId="50D68B34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.venv/Scripts/python ingestion/pipeline.py dbt      # rebuild staging + dq and run all tests</w:t>
      </w:r>
    </w:p>
    <w:p w14:paraId="51A72753" w14:textId="77777777" w:rsidR="00521FF4" w:rsidRDefault="00521FF4">
      <w:pPr>
        <w:spacing w:after="40"/>
      </w:pPr>
    </w:p>
    <w:p w14:paraId="149C8867" w14:textId="77777777" w:rsidR="00521FF4" w:rsidRDefault="0034460A">
      <w:r>
        <w:t>Useful queries:</w:t>
      </w:r>
    </w:p>
    <w:p w14:paraId="54298473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* from dq.dq_reconciliation;                       -- planted vs detected</w:t>
      </w:r>
    </w:p>
    <w:p w14:paraId="57CB0FFC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* from dq.dq_rule_summary where issue_count &gt; 0;   -- scorecard</w:t>
      </w:r>
    </w:p>
    <w:p w14:paraId="24311914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select * from dq.dq_quarantine limit 50;                  </w:t>
      </w:r>
      <w:r>
        <w:rPr>
          <w:rFonts w:ascii="Consolas" w:hAnsi="Consolas"/>
          <w:sz w:val="17"/>
        </w:rPr>
        <w:t>-- what was rejected and why</w:t>
      </w:r>
    </w:p>
    <w:p w14:paraId="0A9BE8A3" w14:textId="77777777" w:rsidR="00521FF4" w:rsidRDefault="00521FF4">
      <w:pPr>
        <w:spacing w:after="40"/>
      </w:pPr>
    </w:p>
    <w:p w14:paraId="1A387CED" w14:textId="77777777" w:rsidR="00521FF4" w:rsidRDefault="0034460A">
      <w:r>
        <w:br w:type="page"/>
      </w:r>
    </w:p>
    <w:p w14:paraId="041D3D0F" w14:textId="77777777" w:rsidR="00521FF4" w:rsidRDefault="0034460A">
      <w:pPr>
        <w:pStyle w:val="Heading1"/>
      </w:pPr>
      <w:bookmarkStart w:id="97" w:name="_Toc243768135"/>
      <w:r>
        <w:lastRenderedPageBreak/>
        <w:t>6. Data Governance, Security and Privacy</w:t>
      </w:r>
      <w:bookmarkEnd w:id="97"/>
    </w:p>
    <w:p w14:paraId="70BC1B53" w14:textId="77777777" w:rsidR="00521FF4" w:rsidRDefault="0034460A">
      <w:r>
        <w:t>Who may see what in DRIW, how it is enforced inside PostgreSQL, and how it is tested.</w:t>
      </w:r>
      <w:r>
        <w:t xml:space="preserve"> </w:t>
      </w:r>
      <w:r>
        <w:t>Everything is enforced by the database itself, so it holds for any client: dashboards,</w:t>
      </w:r>
      <w:r>
        <w:t xml:space="preserve"> </w:t>
      </w:r>
      <w:r>
        <w:t>SQL tools, BI software or scripts.</w:t>
      </w:r>
    </w:p>
    <w:p w14:paraId="7B7125CD" w14:textId="77777777" w:rsidR="00521FF4" w:rsidRDefault="0034460A">
      <w:pPr>
        <w:pStyle w:val="Heading2"/>
      </w:pPr>
      <w:bookmarkStart w:id="98" w:name="_Toc243768136"/>
      <w:r>
        <w:t>6.1 Roles</w:t>
      </w:r>
      <w:bookmarkEnd w:id="98"/>
    </w:p>
    <w:p w14:paraId="3EC423FB" w14:textId="77777777" w:rsidR="00521FF4" w:rsidRDefault="0034460A">
      <w:r>
        <w:t xml:space="preserve">Access is granted to </w:t>
      </w:r>
      <w:r>
        <w:rPr>
          <w:b/>
        </w:rPr>
        <w:t>group roles</w:t>
      </w:r>
      <w:r>
        <w:t xml:space="preserve"> that describe a job. People (or service accounts)</w:t>
      </w:r>
      <w:r>
        <w:t xml:space="preserve"> </w:t>
      </w:r>
      <w:r>
        <w:t>are made members of a group; nobody is granted on objects directly.</w:t>
      </w:r>
    </w:p>
    <w:p w14:paraId="05A52D6D" w14:textId="68757315" w:rsidR="00521FF4" w:rsidRDefault="0034460A">
      <w:pPr>
        <w:pStyle w:val="Caption"/>
        <w:keepNext/>
        <w:spacing w:before="160" w:after="40"/>
      </w:pPr>
      <w:bookmarkStart w:id="99" w:name="_Toc243768248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52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Database roles and what each may read</w:t>
      </w:r>
      <w:bookmarkEnd w:id="99"/>
    </w:p>
    <w:p w14:paraId="2CCC6EE3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Access follows least privilege: each role sees only what its job needs.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51"/>
        <w:gridCol w:w="1646"/>
        <w:gridCol w:w="3086"/>
        <w:gridCol w:w="2828"/>
      </w:tblGrid>
      <w:tr w:rsidR="00521FF4" w14:paraId="46D16599" w14:textId="77777777">
        <w:trPr>
          <w:jc w:val="center"/>
        </w:trPr>
        <w:tc>
          <w:tcPr>
            <w:tcW w:w="1851" w:type="dxa"/>
            <w:shd w:val="clear" w:color="auto" w:fill="ECE8DF"/>
          </w:tcPr>
          <w:p w14:paraId="39C6CE76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Role</w:t>
            </w:r>
          </w:p>
        </w:tc>
        <w:tc>
          <w:tcPr>
            <w:tcW w:w="1646" w:type="dxa"/>
            <w:shd w:val="clear" w:color="auto" w:fill="ECE8DF"/>
          </w:tcPr>
          <w:p w14:paraId="1AEB5019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Stakeholder (proposal §4.1)</w:t>
            </w:r>
          </w:p>
        </w:tc>
        <w:tc>
          <w:tcPr>
            <w:tcW w:w="3086" w:type="dxa"/>
            <w:shd w:val="clear" w:color="auto" w:fill="ECE8DF"/>
          </w:tcPr>
          <w:p w14:paraId="506C90A5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Can read</w:t>
            </w:r>
          </w:p>
        </w:tc>
        <w:tc>
          <w:tcPr>
            <w:tcW w:w="2828" w:type="dxa"/>
            <w:shd w:val="clear" w:color="auto" w:fill="ECE8DF"/>
          </w:tcPr>
          <w:p w14:paraId="6FF5E14E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Cannot read</w:t>
            </w:r>
          </w:p>
        </w:tc>
      </w:tr>
      <w:tr w:rsidR="00521FF4" w14:paraId="43C4D90C" w14:textId="77777777">
        <w:trPr>
          <w:jc w:val="center"/>
        </w:trPr>
        <w:tc>
          <w:tcPr>
            <w:tcW w:w="1851" w:type="dxa"/>
          </w:tcPr>
          <w:p w14:paraId="6A336696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driw_executive</w:t>
            </w:r>
          </w:p>
        </w:tc>
        <w:tc>
          <w:tcPr>
            <w:tcW w:w="1646" w:type="dxa"/>
          </w:tcPr>
          <w:p w14:paraId="50F377AF" w14:textId="77777777" w:rsidR="00521FF4" w:rsidRDefault="0034460A">
            <w:pPr>
              <w:spacing w:after="0"/>
            </w:pPr>
            <w:r>
              <w:rPr>
                <w:sz w:val="18"/>
              </w:rPr>
              <w:t>Executive leadership</w:t>
            </w:r>
          </w:p>
        </w:tc>
        <w:tc>
          <w:tcPr>
            <w:tcW w:w="3086" w:type="dxa"/>
          </w:tcPr>
          <w:p w14:paraId="274363B2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mart.*</w:t>
            </w:r>
            <w:r>
              <w:rPr>
                <w:sz w:val="18"/>
              </w:rPr>
              <w:t xml:space="preserve"> aggregates</w:t>
            </w:r>
          </w:p>
        </w:tc>
        <w:tc>
          <w:tcPr>
            <w:tcW w:w="2828" w:type="dxa"/>
          </w:tcPr>
          <w:p w14:paraId="5F546573" w14:textId="77777777" w:rsidR="00521FF4" w:rsidRDefault="0034460A">
            <w:pPr>
              <w:spacing w:after="0"/>
            </w:pPr>
            <w:r>
              <w:rPr>
                <w:sz w:val="18"/>
              </w:rPr>
              <w:t>warehouse detail, staging, raw, quarantine</w:t>
            </w:r>
          </w:p>
        </w:tc>
      </w:tr>
      <w:tr w:rsidR="00521FF4" w14:paraId="3A529227" w14:textId="77777777">
        <w:trPr>
          <w:jc w:val="center"/>
        </w:trPr>
        <w:tc>
          <w:tcPr>
            <w:tcW w:w="1851" w:type="dxa"/>
          </w:tcPr>
          <w:p w14:paraId="71C78D41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driw_analyst</w:t>
            </w:r>
          </w:p>
        </w:tc>
        <w:tc>
          <w:tcPr>
            <w:tcW w:w="1646" w:type="dxa"/>
          </w:tcPr>
          <w:p w14:paraId="0F82E609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Data </w:t>
            </w:r>
            <w:r>
              <w:rPr>
                <w:sz w:val="18"/>
              </w:rPr>
              <w:t>analysts</w:t>
            </w:r>
          </w:p>
        </w:tc>
        <w:tc>
          <w:tcPr>
            <w:tcW w:w="3086" w:type="dxa"/>
          </w:tcPr>
          <w:p w14:paraId="2BBF9EA5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dw.*</w:t>
            </w:r>
            <w:r>
              <w:rPr>
                <w:sz w:val="18"/>
              </w:rPr>
              <w:t xml:space="preserve"> (all rows), </w:t>
            </w:r>
            <w:r>
              <w:rPr>
                <w:rFonts w:ascii="Consolas" w:hAnsi="Consolas"/>
                <w:color w:val="14233A"/>
                <w:sz w:val="16"/>
              </w:rPr>
              <w:t>mart.*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secure.*</w:t>
            </w:r>
            <w:r>
              <w:rPr>
                <w:sz w:val="18"/>
              </w:rPr>
              <w:t>, DQ scorecards (</w:t>
            </w:r>
            <w:r>
              <w:rPr>
                <w:rFonts w:ascii="Consolas" w:hAnsi="Consolas"/>
                <w:color w:val="14233A"/>
                <w:sz w:val="16"/>
              </w:rPr>
              <w:t>dq_rule_summary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dq_reconciliation</w:t>
            </w:r>
            <w:r>
              <w:rPr>
                <w:sz w:val="18"/>
              </w:rPr>
              <w:t>)</w:t>
            </w:r>
          </w:p>
        </w:tc>
        <w:tc>
          <w:tcPr>
            <w:tcW w:w="2828" w:type="dxa"/>
          </w:tcPr>
          <w:p w14:paraId="7135DC55" w14:textId="77777777" w:rsidR="00521FF4" w:rsidRDefault="0034460A">
            <w:pPr>
              <w:spacing w:after="0"/>
            </w:pPr>
            <w:r>
              <w:rPr>
                <w:sz w:val="18"/>
              </w:rPr>
              <w:t>raw, staging, quarantine</w:t>
            </w:r>
          </w:p>
        </w:tc>
      </w:tr>
      <w:tr w:rsidR="00521FF4" w14:paraId="4DB8C772" w14:textId="77777777">
        <w:trPr>
          <w:jc w:val="center"/>
        </w:trPr>
        <w:tc>
          <w:tcPr>
            <w:tcW w:w="1851" w:type="dxa"/>
          </w:tcPr>
          <w:p w14:paraId="0CBDC3F4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driw_regional</w:t>
            </w:r>
          </w:p>
        </w:tc>
        <w:tc>
          <w:tcPr>
            <w:tcW w:w="1646" w:type="dxa"/>
          </w:tcPr>
          <w:p w14:paraId="67131CB0" w14:textId="77777777" w:rsidR="00521FF4" w:rsidRDefault="0034460A">
            <w:pPr>
              <w:spacing w:after="0"/>
            </w:pPr>
            <w:r>
              <w:rPr>
                <w:sz w:val="18"/>
              </w:rPr>
              <w:t>Operational managers in a region</w:t>
            </w:r>
          </w:p>
        </w:tc>
        <w:tc>
          <w:tcPr>
            <w:tcW w:w="3086" w:type="dxa"/>
          </w:tcPr>
          <w:p w14:paraId="63407CDA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dw.*</w:t>
            </w:r>
            <w:r>
              <w:rPr>
                <w:sz w:val="18"/>
              </w:rPr>
              <w:t xml:space="preserve"> and </w:t>
            </w:r>
            <w:r>
              <w:rPr>
                <w:rFonts w:ascii="Consolas" w:hAnsi="Consolas"/>
                <w:color w:val="14233A"/>
                <w:sz w:val="16"/>
              </w:rPr>
              <w:t>secure.*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only rows in their own region(s)</w:t>
            </w:r>
          </w:p>
        </w:tc>
        <w:tc>
          <w:tcPr>
            <w:tcW w:w="2828" w:type="dxa"/>
          </w:tcPr>
          <w:p w14:paraId="3C02AD22" w14:textId="77777777" w:rsidR="00521FF4" w:rsidRDefault="0034460A">
            <w:pPr>
              <w:spacing w:after="0"/>
            </w:pPr>
            <w:r>
              <w:rPr>
                <w:sz w:val="18"/>
              </w:rPr>
              <w:t>marts (cross-region), other regions, the region mapping</w:t>
            </w:r>
          </w:p>
        </w:tc>
      </w:tr>
      <w:tr w:rsidR="00521FF4" w14:paraId="6EFCFC0B" w14:textId="77777777">
        <w:trPr>
          <w:jc w:val="center"/>
        </w:trPr>
        <w:tc>
          <w:tcPr>
            <w:tcW w:w="1851" w:type="dxa"/>
          </w:tcPr>
          <w:p w14:paraId="44C82EF0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driw_steward</w:t>
            </w:r>
          </w:p>
        </w:tc>
        <w:tc>
          <w:tcPr>
            <w:tcW w:w="1646" w:type="dxa"/>
          </w:tcPr>
          <w:p w14:paraId="4EBD94D0" w14:textId="77777777" w:rsidR="00521FF4" w:rsidRDefault="0034460A">
            <w:pPr>
              <w:spacing w:after="0"/>
            </w:pPr>
            <w:r>
              <w:rPr>
                <w:sz w:val="18"/>
              </w:rPr>
              <w:t>Support staff / data engineers</w:t>
            </w:r>
          </w:p>
        </w:tc>
        <w:tc>
          <w:tcPr>
            <w:tcW w:w="3086" w:type="dxa"/>
          </w:tcPr>
          <w:p w14:paraId="5A02D16B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raw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staging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ref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meta</w:t>
            </w:r>
            <w:r>
              <w:rPr>
                <w:sz w:val="18"/>
              </w:rPr>
              <w:t xml:space="preserve">, all of </w:t>
            </w:r>
            <w:r>
              <w:rPr>
                <w:rFonts w:ascii="Consolas" w:hAnsi="Consolas"/>
                <w:color w:val="14233A"/>
                <w:sz w:val="16"/>
              </w:rPr>
              <w:t>dq</w:t>
            </w:r>
            <w:r>
              <w:rPr>
                <w:sz w:val="18"/>
              </w:rPr>
              <w:t xml:space="preserve"> incl. quarantine; may edit alias maps in </w:t>
            </w:r>
            <w:r>
              <w:rPr>
                <w:rFonts w:ascii="Consolas" w:hAnsi="Consolas"/>
                <w:color w:val="14233A"/>
                <w:sz w:val="16"/>
              </w:rPr>
              <w:t>ref</w:t>
            </w:r>
          </w:p>
        </w:tc>
        <w:tc>
          <w:tcPr>
            <w:tcW w:w="2828" w:type="dxa"/>
          </w:tcPr>
          <w:p w14:paraId="3928D841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dw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mart</w:t>
            </w:r>
          </w:p>
        </w:tc>
      </w:tr>
    </w:tbl>
    <w:p w14:paraId="7A5E284E" w14:textId="77777777" w:rsidR="00521FF4" w:rsidRDefault="00521FF4">
      <w:pPr>
        <w:spacing w:after="40"/>
      </w:pPr>
    </w:p>
    <w:p w14:paraId="093D3159" w14:textId="77777777" w:rsidR="00521FF4" w:rsidRDefault="0034460A">
      <w:r>
        <w:t xml:space="preserve">This follows </w:t>
      </w:r>
      <w:r>
        <w:rPr>
          <w:b/>
        </w:rPr>
        <w:t>least privilege</w:t>
      </w:r>
      <w:r>
        <w:t>: executives see conclusions, analysts see detail,</w:t>
      </w:r>
      <w:r>
        <w:t xml:space="preserve"> </w:t>
      </w:r>
      <w:r>
        <w:t xml:space="preserve">regional </w:t>
      </w:r>
      <w:r>
        <w:t>officers see their own area, and stewards work on data quality without</w:t>
      </w:r>
      <w:r>
        <w:t xml:space="preserve"> </w:t>
      </w:r>
      <w:r>
        <w:t>browsing the finished warehouse.</w:t>
      </w:r>
    </w:p>
    <w:p w14:paraId="0B9AE44C" w14:textId="77777777" w:rsidR="00521FF4" w:rsidRDefault="0034460A">
      <w:r>
        <w:t xml:space="preserve">Demo personas used in tests and the presentation (NOLOGIN, used with </w:t>
      </w:r>
      <w:r>
        <w:rPr>
          <w:rFonts w:ascii="Consolas" w:hAnsi="Consolas"/>
          <w:color w:val="14233A"/>
          <w:sz w:val="19"/>
        </w:rPr>
        <w:t>SET ROLE</w:t>
      </w:r>
      <w:r>
        <w:t>):</w:t>
      </w:r>
      <w:r>
        <w:t xml:space="preserve"> </w:t>
      </w:r>
      <w:r>
        <w:rPr>
          <w:rFonts w:ascii="Consolas" w:hAnsi="Consolas"/>
          <w:color w:val="14233A"/>
          <w:sz w:val="19"/>
        </w:rPr>
        <w:t>driw_demo_executive</w:t>
      </w:r>
      <w:r>
        <w:t xml:space="preserve">, </w:t>
      </w:r>
      <w:r>
        <w:rPr>
          <w:rFonts w:ascii="Consolas" w:hAnsi="Consolas"/>
          <w:color w:val="14233A"/>
          <w:sz w:val="19"/>
        </w:rPr>
        <w:t>driw_demo_analyst</w:t>
      </w:r>
      <w:r>
        <w:t xml:space="preserve">, </w:t>
      </w:r>
      <w:r>
        <w:rPr>
          <w:rFonts w:ascii="Consolas" w:hAnsi="Consolas"/>
          <w:color w:val="14233A"/>
          <w:sz w:val="19"/>
        </w:rPr>
        <w:t>driw_demo_bicol</w:t>
      </w:r>
      <w:r>
        <w:t xml:space="preserve">, </w:t>
      </w:r>
      <w:r>
        <w:rPr>
          <w:rFonts w:ascii="Consolas" w:hAnsi="Consolas"/>
          <w:color w:val="14233A"/>
          <w:sz w:val="19"/>
        </w:rPr>
        <w:t>driw_demo_cagayan</w:t>
      </w:r>
      <w:r>
        <w:t>,</w:t>
      </w:r>
      <w:r>
        <w:t xml:space="preserve"> </w:t>
      </w:r>
      <w:r>
        <w:rPr>
          <w:rFonts w:ascii="Consolas" w:hAnsi="Consolas"/>
          <w:color w:val="14233A"/>
          <w:sz w:val="19"/>
        </w:rPr>
        <w:t>driw_demo_steward</w:t>
      </w:r>
      <w:r>
        <w:t>.</w:t>
      </w:r>
    </w:p>
    <w:p w14:paraId="5034FD97" w14:textId="77777777" w:rsidR="00521FF4" w:rsidRDefault="0034460A">
      <w:pPr>
        <w:pStyle w:val="Heading3"/>
      </w:pPr>
      <w:r>
        <w:t>The web back-end's login</w:t>
      </w:r>
    </w:p>
    <w:p w14:paraId="1BF17CB9" w14:textId="77777777" w:rsidR="00521FF4" w:rsidRDefault="0034460A">
      <w:r>
        <w:t>The PHP API (</w:t>
      </w:r>
      <w:r>
        <w:rPr>
          <w:rFonts w:ascii="Consolas" w:hAnsi="Consolas"/>
          <w:color w:val="14233A"/>
          <w:sz w:val="19"/>
        </w:rPr>
        <w:t>web/php/api</w:t>
      </w:r>
      <w:r>
        <w:t xml:space="preserve">, served by XAMPP) connects as </w:t>
      </w:r>
      <w:r>
        <w:rPr>
          <w:rFonts w:ascii="Consolas" w:hAnsi="Consolas"/>
          <w:color w:val="14233A"/>
          <w:sz w:val="19"/>
        </w:rPr>
        <w:t>driw_web</w:t>
      </w:r>
      <w:r>
        <w:t>, a LOGIN role whose only</w:t>
      </w:r>
      <w:r>
        <w:t xml:space="preserve"> </w:t>
      </w:r>
      <w:r>
        <w:t xml:space="preserve">membership is </w:t>
      </w:r>
      <w:r>
        <w:rPr>
          <w:rFonts w:ascii="Consolas" w:hAnsi="Consolas"/>
          <w:color w:val="14233A"/>
          <w:sz w:val="19"/>
        </w:rPr>
        <w:t>driw_executive</w:t>
      </w:r>
      <w:r>
        <w:t>. A bug or an injection in the web tier can therefore reach the</w:t>
      </w:r>
      <w:r>
        <w:t xml:space="preserve"> </w:t>
      </w:r>
      <w:r>
        <w:t>aggregated marts but never warehouse detail, raw data or quarantine (tested in</w:t>
      </w:r>
      <w:r>
        <w:t xml:space="preserve"> </w:t>
      </w:r>
      <w:r>
        <w:rPr>
          <w:rFonts w:ascii="Consolas" w:hAnsi="Consolas"/>
          <w:color w:val="14233A"/>
          <w:sz w:val="19"/>
        </w:rPr>
        <w:t>tests/test_php_api.py</w:t>
      </w:r>
      <w:r>
        <w:t>). It also has a 10-second statement timeout and a 20-connection limit.</w:t>
      </w:r>
      <w:r>
        <w:t xml:space="preserve"> </w:t>
      </w:r>
      <w:r>
        <w:t xml:space="preserve">Its password lives only in the git-ignored </w:t>
      </w:r>
      <w:r>
        <w:rPr>
          <w:rFonts w:ascii="Consolas" w:hAnsi="Consolas"/>
          <w:color w:val="14233A"/>
          <w:sz w:val="19"/>
        </w:rPr>
        <w:t>.env</w:t>
      </w:r>
      <w:r>
        <w:t xml:space="preserve"> and in a PHP config outside the web root</w:t>
      </w:r>
      <w:r>
        <w:t xml:space="preserve"> </w:t>
      </w:r>
      <w:r>
        <w:t>(</w:t>
      </w:r>
      <w:r>
        <w:rPr>
          <w:rFonts w:ascii="Consolas" w:hAnsi="Consolas"/>
          <w:color w:val="14233A"/>
          <w:sz w:val="19"/>
        </w:rPr>
        <w:t>C:\xampp\driw-config\config.php</w:t>
      </w:r>
      <w:r>
        <w:t xml:space="preserve">), both written by </w:t>
      </w:r>
      <w:r>
        <w:rPr>
          <w:rFonts w:ascii="Consolas" w:hAnsi="Consolas"/>
          <w:color w:val="14233A"/>
          <w:sz w:val="19"/>
        </w:rPr>
        <w:t>ingestion/setup_web_role.py</w:t>
      </w:r>
      <w:r>
        <w:t>.</w:t>
      </w:r>
    </w:p>
    <w:p w14:paraId="1A4A8A25" w14:textId="77777777" w:rsidR="00521FF4" w:rsidRDefault="0034460A">
      <w:pPr>
        <w:pStyle w:val="Heading2"/>
      </w:pPr>
      <w:bookmarkStart w:id="100" w:name="_Toc243768137"/>
      <w:r>
        <w:t>6.2 Row-level security (regional users)</w:t>
      </w:r>
      <w:bookmarkEnd w:id="100"/>
    </w:p>
    <w:p w14:paraId="38A2651D" w14:textId="77777777" w:rsidR="00521FF4" w:rsidRDefault="0034460A">
      <w:r>
        <w:rPr>
          <w:rFonts w:ascii="Consolas" w:hAnsi="Consolas"/>
          <w:color w:val="14233A"/>
          <w:sz w:val="19"/>
        </w:rPr>
        <w:t>governance.region_access</w:t>
      </w:r>
      <w:r>
        <w:t xml:space="preserve"> maps a role to the region(s) it may see:</w:t>
      </w:r>
    </w:p>
    <w:p w14:paraId="490DE1CD" w14:textId="192E94A5" w:rsidR="00521FF4" w:rsidRDefault="0034460A">
      <w:pPr>
        <w:pStyle w:val="Caption"/>
        <w:keepNext/>
        <w:spacing w:before="160" w:after="40"/>
      </w:pPr>
      <w:bookmarkStart w:id="101" w:name="_Toc243768249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53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Region mapping used by row-level security</w:t>
      </w:r>
      <w:bookmarkEnd w:id="101"/>
    </w:p>
    <w:p w14:paraId="349C4E44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Each regional role is mapped to the region(s) whose rows it may see; a role with no mapping sees nothing.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61"/>
        <w:gridCol w:w="2984"/>
        <w:gridCol w:w="2066"/>
      </w:tblGrid>
      <w:tr w:rsidR="00521FF4" w14:paraId="2D1157B7" w14:textId="77777777">
        <w:trPr>
          <w:jc w:val="center"/>
        </w:trPr>
        <w:tc>
          <w:tcPr>
            <w:tcW w:w="4361" w:type="dxa"/>
            <w:shd w:val="clear" w:color="auto" w:fill="ECE8DF"/>
          </w:tcPr>
          <w:p w14:paraId="6B73438B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role_name</w:t>
            </w:r>
          </w:p>
        </w:tc>
        <w:tc>
          <w:tcPr>
            <w:tcW w:w="2984" w:type="dxa"/>
            <w:shd w:val="clear" w:color="auto" w:fill="ECE8DF"/>
          </w:tcPr>
          <w:p w14:paraId="3FF31838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region_code</w:t>
            </w:r>
          </w:p>
        </w:tc>
        <w:tc>
          <w:tcPr>
            <w:tcW w:w="2066" w:type="dxa"/>
            <w:shd w:val="clear" w:color="auto" w:fill="ECE8DF"/>
          </w:tcPr>
          <w:p w14:paraId="6BF4E565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region</w:t>
            </w:r>
          </w:p>
        </w:tc>
      </w:tr>
      <w:tr w:rsidR="00521FF4" w14:paraId="23FE77E2" w14:textId="77777777">
        <w:trPr>
          <w:jc w:val="center"/>
        </w:trPr>
        <w:tc>
          <w:tcPr>
            <w:tcW w:w="4361" w:type="dxa"/>
          </w:tcPr>
          <w:p w14:paraId="0D5EE36C" w14:textId="77777777" w:rsidR="00521FF4" w:rsidRDefault="0034460A">
            <w:pPr>
              <w:spacing w:after="0"/>
            </w:pPr>
            <w:r>
              <w:rPr>
                <w:sz w:val="18"/>
              </w:rPr>
              <w:t>driw_demo_bicol</w:t>
            </w:r>
          </w:p>
        </w:tc>
        <w:tc>
          <w:tcPr>
            <w:tcW w:w="2984" w:type="dxa"/>
          </w:tcPr>
          <w:p w14:paraId="0C4754D8" w14:textId="77777777" w:rsidR="00521FF4" w:rsidRDefault="0034460A">
            <w:pPr>
              <w:spacing w:after="0"/>
            </w:pPr>
            <w:r>
              <w:rPr>
                <w:sz w:val="18"/>
              </w:rPr>
              <w:t>0500000000</w:t>
            </w:r>
          </w:p>
        </w:tc>
        <w:tc>
          <w:tcPr>
            <w:tcW w:w="2066" w:type="dxa"/>
          </w:tcPr>
          <w:p w14:paraId="278E9532" w14:textId="77777777" w:rsidR="00521FF4" w:rsidRDefault="0034460A">
            <w:pPr>
              <w:spacing w:after="0"/>
            </w:pPr>
            <w:r>
              <w:rPr>
                <w:sz w:val="18"/>
              </w:rPr>
              <w:t>Bicol Region</w:t>
            </w:r>
          </w:p>
        </w:tc>
      </w:tr>
      <w:tr w:rsidR="00521FF4" w14:paraId="3AFDA0B9" w14:textId="77777777">
        <w:trPr>
          <w:jc w:val="center"/>
        </w:trPr>
        <w:tc>
          <w:tcPr>
            <w:tcW w:w="4361" w:type="dxa"/>
          </w:tcPr>
          <w:p w14:paraId="7449CEF9" w14:textId="77777777" w:rsidR="00521FF4" w:rsidRDefault="0034460A">
            <w:pPr>
              <w:spacing w:after="0"/>
            </w:pPr>
            <w:r>
              <w:rPr>
                <w:sz w:val="18"/>
              </w:rPr>
              <w:t>driw_demo_cagayan</w:t>
            </w:r>
          </w:p>
        </w:tc>
        <w:tc>
          <w:tcPr>
            <w:tcW w:w="2984" w:type="dxa"/>
          </w:tcPr>
          <w:p w14:paraId="4E96174C" w14:textId="77777777" w:rsidR="00521FF4" w:rsidRDefault="0034460A">
            <w:pPr>
              <w:spacing w:after="0"/>
            </w:pPr>
            <w:r>
              <w:rPr>
                <w:sz w:val="18"/>
              </w:rPr>
              <w:t>0200000000</w:t>
            </w:r>
          </w:p>
        </w:tc>
        <w:tc>
          <w:tcPr>
            <w:tcW w:w="2066" w:type="dxa"/>
          </w:tcPr>
          <w:p w14:paraId="6F08ADBA" w14:textId="77777777" w:rsidR="00521FF4" w:rsidRDefault="0034460A">
            <w:pPr>
              <w:spacing w:after="0"/>
            </w:pPr>
            <w:r>
              <w:rPr>
                <w:sz w:val="18"/>
              </w:rPr>
              <w:t>Cagayan Valley</w:t>
            </w:r>
          </w:p>
        </w:tc>
      </w:tr>
    </w:tbl>
    <w:p w14:paraId="2F0B9F44" w14:textId="77777777" w:rsidR="00521FF4" w:rsidRDefault="00521FF4">
      <w:pPr>
        <w:spacing w:after="40"/>
      </w:pPr>
    </w:p>
    <w:p w14:paraId="6BE9C72C" w14:textId="77777777" w:rsidR="00521FF4" w:rsidRDefault="0034460A">
      <w:r>
        <w:t xml:space="preserve">Each fact table has </w:t>
      </w:r>
      <w:r>
        <w:t>row-level security enabled with two policies</w:t>
      </w:r>
      <w:r>
        <w:t xml:space="preserve"> </w:t>
      </w:r>
      <w:r>
        <w:t>(</w:t>
      </w:r>
      <w:r>
        <w:rPr>
          <w:rFonts w:ascii="Consolas" w:hAnsi="Consolas"/>
          <w:color w:val="14233A"/>
          <w:sz w:val="19"/>
        </w:rPr>
        <w:t>dbt/macros/row_security.sql</w:t>
      </w:r>
      <w:r>
        <w:t>):</w:t>
      </w:r>
    </w:p>
    <w:p w14:paraId="028ACA2A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create policy analyst_all_rows on dw.fact_damage_assessment</w:t>
      </w:r>
    </w:p>
    <w:p w14:paraId="217A6562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for select to driw_analyst using (true);</w:t>
      </w:r>
    </w:p>
    <w:p w14:paraId="6F9015F3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</w:t>
      </w:r>
    </w:p>
    <w:p w14:paraId="05A708B6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lastRenderedPageBreak/>
        <w:t xml:space="preserve">create policy regional_own_region on </w:t>
      </w:r>
      <w:r>
        <w:rPr>
          <w:rFonts w:ascii="Consolas" w:hAnsi="Consolas"/>
          <w:sz w:val="17"/>
        </w:rPr>
        <w:t>dw.fact_damage_assessment</w:t>
      </w:r>
    </w:p>
    <w:p w14:paraId="7405E44A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for select to driw_regional</w:t>
      </w:r>
    </w:p>
    <w:p w14:paraId="2113D13D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using (location_key in (</w:t>
      </w:r>
    </w:p>
    <w:p w14:paraId="104EC96F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select l.location_key from dw.dim_location l</w:t>
      </w:r>
    </w:p>
    <w:p w14:paraId="39926A9C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where l.region_code in (select region_code from governance.my_regions)));</w:t>
      </w:r>
    </w:p>
    <w:p w14:paraId="4110C0DB" w14:textId="77777777" w:rsidR="00521FF4" w:rsidRDefault="00521FF4">
      <w:pPr>
        <w:spacing w:after="40"/>
      </w:pPr>
    </w:p>
    <w:p w14:paraId="3AC377C3" w14:textId="77777777" w:rsidR="00521FF4" w:rsidRDefault="0034460A">
      <w:pPr>
        <w:pStyle w:val="ListBullet"/>
        <w:spacing w:after="60"/>
      </w:pPr>
      <w:r>
        <w:rPr>
          <w:b/>
        </w:rPr>
        <w:t>Default deny.</w:t>
      </w:r>
      <w:r>
        <w:t xml:space="preserve"> A regional user not yet mapped to a region sees zero rows, not everything.</w:t>
      </w:r>
    </w:p>
    <w:p w14:paraId="77D64462" w14:textId="77777777" w:rsidR="00521FF4" w:rsidRDefault="0034460A">
      <w:pPr>
        <w:pStyle w:val="ListBullet"/>
        <w:spacing w:after="60"/>
      </w:pPr>
      <w:r>
        <w:rPr>
          <w:b/>
        </w:rPr>
        <w:t>The mapping stays private.</w:t>
      </w:r>
      <w:r>
        <w:t xml:space="preserve"> </w:t>
      </w:r>
      <w:r>
        <w:rPr>
          <w:rFonts w:ascii="Consolas" w:hAnsi="Consolas"/>
          <w:color w:val="14233A"/>
          <w:sz w:val="19"/>
        </w:rPr>
        <w:t>governance.my_regions</w:t>
      </w:r>
      <w:r>
        <w:t xml:space="preserve"> is a view that shows each user only</w:t>
      </w:r>
      <w:r>
        <w:t xml:space="preserve"> </w:t>
      </w:r>
      <w:r>
        <w:t xml:space="preserve">their own regions. Inside a view </w:t>
      </w:r>
      <w:r>
        <w:rPr>
          <w:rFonts w:ascii="Consolas" w:hAnsi="Consolas"/>
          <w:color w:val="14233A"/>
          <w:sz w:val="19"/>
        </w:rPr>
        <w:t>current_user</w:t>
      </w:r>
      <w:r>
        <w:t xml:space="preserve"> is the querying user, while the view reads</w:t>
      </w:r>
      <w:r>
        <w:t xml:space="preserve"> </w:t>
      </w:r>
      <w:r>
        <w:t xml:space="preserve">the mapping table with its owner's rights. A </w:t>
      </w:r>
      <w:r>
        <w:rPr>
          <w:rFonts w:ascii="Consolas" w:hAnsi="Consolas"/>
          <w:color w:val="14233A"/>
          <w:sz w:val="19"/>
        </w:rPr>
        <w:t>SECURITY DEFINER</w:t>
      </w:r>
      <w:r>
        <w:t xml:space="preserve"> function was tried first and</w:t>
      </w:r>
      <w:r>
        <w:t xml:space="preserve"> </w:t>
      </w:r>
      <w:r>
        <w:t xml:space="preserve">rejected: inside one, </w:t>
      </w:r>
      <w:r>
        <w:rPr>
          <w:rFonts w:ascii="Consolas" w:hAnsi="Consolas"/>
          <w:color w:val="14233A"/>
          <w:sz w:val="19"/>
        </w:rPr>
        <w:t>current_user</w:t>
      </w:r>
      <w:r>
        <w:t xml:space="preserve"> is the function's owner, so no user ever matched (the</w:t>
      </w:r>
      <w:r>
        <w:t xml:space="preserve"> </w:t>
      </w:r>
      <w:r>
        <w:t>governance tests caught this).</w:t>
      </w:r>
    </w:p>
    <w:p w14:paraId="720A6DEB" w14:textId="77777777" w:rsidR="00521FF4" w:rsidRDefault="0034460A">
      <w:pPr>
        <w:pStyle w:val="ListBullet"/>
        <w:spacing w:after="60"/>
      </w:pPr>
      <w:r>
        <w:rPr>
          <w:b/>
        </w:rPr>
        <w:t>Secure views inherit it.</w:t>
      </w:r>
      <w:r>
        <w:t xml:space="preserve"> The views in </w:t>
      </w:r>
      <w:r>
        <w:rPr>
          <w:rFonts w:ascii="Consolas" w:hAnsi="Consolas"/>
          <w:color w:val="14233A"/>
          <w:sz w:val="19"/>
        </w:rPr>
        <w:t>secure</w:t>
      </w:r>
      <w:r>
        <w:t xml:space="preserve"> (</w:t>
      </w:r>
      <w:r>
        <w:rPr>
          <w:rFonts w:ascii="Consolas" w:hAnsi="Consolas"/>
          <w:color w:val="14233A"/>
          <w:sz w:val="19"/>
        </w:rPr>
        <w:t>regional_event_impact</w:t>
      </w:r>
      <w:r>
        <w:t>,</w:t>
      </w:r>
      <w:r>
        <w:t xml:space="preserve"> </w:t>
      </w:r>
      <w:r>
        <w:rPr>
          <w:rFonts w:ascii="Consolas" w:hAnsi="Consolas"/>
          <w:color w:val="14233A"/>
          <w:sz w:val="19"/>
        </w:rPr>
        <w:t>regional_response_summary</w:t>
      </w:r>
      <w:r>
        <w:t xml:space="preserve">) are </w:t>
      </w:r>
      <w:r>
        <w:rPr>
          <w:rFonts w:ascii="Consolas" w:hAnsi="Consolas"/>
          <w:color w:val="14233A"/>
          <w:sz w:val="19"/>
        </w:rPr>
        <w:t>security_invoker</w:t>
      </w:r>
      <w:r>
        <w:t>, so the same view shows Bicol to the</w:t>
      </w:r>
      <w:r>
        <w:t xml:space="preserve"> </w:t>
      </w:r>
      <w:r>
        <w:t>Bicol officer, Cagayan Valley to the Cagayan officer, and everything to an analyst.</w:t>
      </w:r>
    </w:p>
    <w:p w14:paraId="1527B634" w14:textId="77777777" w:rsidR="00521FF4" w:rsidRDefault="0034460A">
      <w:pPr>
        <w:pStyle w:val="ListBullet"/>
        <w:spacing w:after="60"/>
      </w:pPr>
      <w:r>
        <w:rPr>
          <w:b/>
        </w:rPr>
        <w:t>Marts are excluded on purpose.</w:t>
      </w:r>
      <w:r>
        <w:t xml:space="preserve"> Materialized views cannot carry row-level security, so</w:t>
      </w:r>
      <w:r>
        <w:t xml:space="preserve"> </w:t>
      </w:r>
      <w:r>
        <w:t>regional users are not granted the marts; the secure views serve them instead.</w:t>
      </w:r>
    </w:p>
    <w:p w14:paraId="2F8596AC" w14:textId="77777777" w:rsidR="00521FF4" w:rsidRDefault="0034460A">
      <w:r>
        <w:t>Granting a new regional officer:</w:t>
      </w:r>
    </w:p>
    <w:p w14:paraId="32F21DA6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grant driw_regional to new_officer;</w:t>
      </w:r>
    </w:p>
    <w:p w14:paraId="0D6848FE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insert into governance.region_access (role_name, region_code) values ('new_officer', '0800000000');</w:t>
      </w:r>
    </w:p>
    <w:p w14:paraId="74C4EA06" w14:textId="77777777" w:rsidR="00521FF4" w:rsidRDefault="00521FF4">
      <w:pPr>
        <w:spacing w:after="40"/>
      </w:pPr>
    </w:p>
    <w:p w14:paraId="4152D966" w14:textId="77777777" w:rsidR="00521FF4" w:rsidRDefault="0034460A">
      <w:pPr>
        <w:pStyle w:val="Heading2"/>
      </w:pPr>
      <w:bookmarkStart w:id="102" w:name="_Toc243768138"/>
      <w:r>
        <w:t>6.3 Surviving rebuilds</w:t>
      </w:r>
      <w:bookmarkEnd w:id="102"/>
    </w:p>
    <w:p w14:paraId="226AE337" w14:textId="77777777" w:rsidR="00521FF4" w:rsidRDefault="0034460A">
      <w:r>
        <w:t>dbt rebuilds tables on every run, which would normally drop privileges. Grants are declared</w:t>
      </w:r>
      <w:r>
        <w:t xml:space="preserve"> </w:t>
      </w:r>
      <w:r>
        <w:t xml:space="preserve">in </w:t>
      </w:r>
      <w:r>
        <w:rPr>
          <w:rFonts w:ascii="Consolas" w:hAnsi="Consolas"/>
          <w:color w:val="14233A"/>
          <w:sz w:val="19"/>
        </w:rPr>
        <w:t>dbt_project.yml</w:t>
      </w:r>
      <w:r>
        <w:t xml:space="preserve"> (</w:t>
      </w:r>
      <w:r>
        <w:rPr>
          <w:rFonts w:ascii="Consolas" w:hAnsi="Consolas"/>
          <w:color w:val="14233A"/>
          <w:sz w:val="19"/>
        </w:rPr>
        <w:t>+grants</w:t>
      </w:r>
      <w:r>
        <w:t>) and row-level security is a</w:t>
      </w:r>
      <w:r>
        <w:t xml:space="preserve"> </w:t>
      </w:r>
      <w:r>
        <w:t>post-hook on each fact, so both are re-applied on every build. The end-to-end tests run a</w:t>
      </w:r>
      <w:r>
        <w:t xml:space="preserve"> </w:t>
      </w:r>
      <w:r>
        <w:t xml:space="preserve">second </w:t>
      </w:r>
      <w:r>
        <w:rPr>
          <w:rFonts w:ascii="Consolas" w:hAnsi="Consolas"/>
          <w:color w:val="14233A"/>
          <w:sz w:val="19"/>
        </w:rPr>
        <w:t>dbt build</w:t>
      </w:r>
      <w:r>
        <w:t xml:space="preserve"> and check that policies and grants are still in place.</w:t>
      </w:r>
    </w:p>
    <w:p w14:paraId="799B818E" w14:textId="77777777" w:rsidR="00521FF4" w:rsidRDefault="0034460A">
      <w:pPr>
        <w:pStyle w:val="Heading2"/>
      </w:pPr>
      <w:bookmarkStart w:id="103" w:name="_Toc243768139"/>
      <w:r>
        <w:t>6.4 Auditing access</w:t>
      </w:r>
      <w:bookmarkEnd w:id="103"/>
    </w:p>
    <w:p w14:paraId="5DC616DA" w14:textId="77777777" w:rsidR="00521FF4" w:rsidRDefault="0034460A">
      <w:r>
        <w:rPr>
          <w:rFonts w:ascii="Consolas" w:hAnsi="Consolas"/>
          <w:color w:val="14233A"/>
          <w:sz w:val="19"/>
        </w:rPr>
        <w:t>governance.v_access_matrix</w:t>
      </w:r>
      <w:r>
        <w:t xml:space="preserve"> lists, for every role and every object, whether the role can</w:t>
      </w:r>
      <w:r>
        <w:t xml:space="preserve"> </w:t>
      </w:r>
      <w:r>
        <w:t xml:space="preserve">actually read it (schema </w:t>
      </w:r>
      <w:r>
        <w:rPr>
          <w:rFonts w:ascii="Consolas" w:hAnsi="Consolas"/>
          <w:color w:val="14233A"/>
          <w:sz w:val="19"/>
        </w:rPr>
        <w:t>USAGE</w:t>
      </w:r>
      <w:r>
        <w:t xml:space="preserve"> and object </w:t>
      </w:r>
      <w:r>
        <w:rPr>
          <w:rFonts w:ascii="Consolas" w:hAnsi="Consolas"/>
          <w:color w:val="14233A"/>
          <w:sz w:val="19"/>
        </w:rPr>
        <w:t>SELECT</w:t>
      </w:r>
      <w:r>
        <w:t>) and whether row-level security</w:t>
      </w:r>
      <w:r>
        <w:t xml:space="preserve"> </w:t>
      </w:r>
      <w:r>
        <w:t>applies. It is the access matrix above, generated from the database itself:</w:t>
      </w:r>
    </w:p>
    <w:p w14:paraId="13678330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role_name, schema_name, count(*) filter (where can_select) as readable, count(*) as objects</w:t>
      </w:r>
    </w:p>
    <w:p w14:paraId="052081B0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governance.v_access_matrix group by 1, 2 order by 1, 2;</w:t>
      </w:r>
    </w:p>
    <w:p w14:paraId="4B1BE7B9" w14:textId="77777777" w:rsidR="00521FF4" w:rsidRDefault="00521FF4">
      <w:pPr>
        <w:spacing w:after="40"/>
      </w:pPr>
    </w:p>
    <w:p w14:paraId="0895732F" w14:textId="77777777" w:rsidR="00521FF4" w:rsidRDefault="0034460A">
      <w:pPr>
        <w:pStyle w:val="Heading2"/>
      </w:pPr>
      <w:bookmarkStart w:id="104" w:name="_Toc243768140"/>
      <w:r>
        <w:t>6.5 Privacy</w:t>
      </w:r>
      <w:bookmarkEnd w:id="104"/>
    </w:p>
    <w:p w14:paraId="687096C8" w14:textId="77777777" w:rsidR="00521FF4" w:rsidRDefault="0034460A">
      <w:r>
        <w:t xml:space="preserve">The governing law is the </w:t>
      </w:r>
      <w:r>
        <w:rPr>
          <w:b/>
        </w:rPr>
        <w:t>Data Privacy Act of 2012 (Republic Act 10173)</w:t>
      </w:r>
      <w:r>
        <w:t xml:space="preserve"> and its implementing</w:t>
      </w:r>
      <w:r>
        <w:t xml:space="preserve"> </w:t>
      </w:r>
      <w:r>
        <w:t>rules. DRIW is designed so that it holds no personal information at all.</w:t>
      </w:r>
    </w:p>
    <w:p w14:paraId="42556626" w14:textId="77777777" w:rsidR="00521FF4" w:rsidRDefault="0034460A">
      <w:r>
        <w:rPr>
          <w:b/>
        </w:rPr>
        <w:t>Data classification</w:t>
      </w:r>
    </w:p>
    <w:p w14:paraId="613CA46F" w14:textId="437007D5" w:rsidR="00521FF4" w:rsidRDefault="0034460A">
      <w:pPr>
        <w:pStyle w:val="Caption"/>
        <w:keepNext/>
        <w:spacing w:before="160" w:after="40"/>
      </w:pPr>
      <w:bookmarkStart w:id="105" w:name="_Toc243768250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54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Data classification under the Data Privacy Act</w:t>
      </w:r>
      <w:bookmarkEnd w:id="105"/>
    </w:p>
    <w:p w14:paraId="6E7D0DFD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Personal information is not collected at all; sensitive aggregates are limited by role and region.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30"/>
        <w:gridCol w:w="3691"/>
        <w:gridCol w:w="3691"/>
      </w:tblGrid>
      <w:tr w:rsidR="00521FF4" w14:paraId="5E3D6B2D" w14:textId="77777777">
        <w:trPr>
          <w:jc w:val="center"/>
        </w:trPr>
        <w:tc>
          <w:tcPr>
            <w:tcW w:w="2030" w:type="dxa"/>
            <w:shd w:val="clear" w:color="auto" w:fill="ECE8DF"/>
          </w:tcPr>
          <w:p w14:paraId="4E8E90AE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Class</w:t>
            </w:r>
          </w:p>
        </w:tc>
        <w:tc>
          <w:tcPr>
            <w:tcW w:w="3691" w:type="dxa"/>
            <w:shd w:val="clear" w:color="auto" w:fill="ECE8DF"/>
          </w:tcPr>
          <w:p w14:paraId="4E514118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Examples in DRIW</w:t>
            </w:r>
          </w:p>
        </w:tc>
        <w:tc>
          <w:tcPr>
            <w:tcW w:w="3691" w:type="dxa"/>
            <w:shd w:val="clear" w:color="auto" w:fill="ECE8DF"/>
          </w:tcPr>
          <w:p w14:paraId="1E3B266A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Handling</w:t>
            </w:r>
          </w:p>
        </w:tc>
      </w:tr>
      <w:tr w:rsidR="00521FF4" w14:paraId="5D80F6BA" w14:textId="77777777">
        <w:trPr>
          <w:jc w:val="center"/>
        </w:trPr>
        <w:tc>
          <w:tcPr>
            <w:tcW w:w="2030" w:type="dxa"/>
          </w:tcPr>
          <w:p w14:paraId="75457FCD" w14:textId="77777777" w:rsidR="00521FF4" w:rsidRDefault="0034460A">
            <w:pPr>
              <w:spacing w:after="0"/>
            </w:pPr>
            <w:r>
              <w:rPr>
                <w:sz w:val="18"/>
              </w:rPr>
              <w:t>Public</w:t>
            </w:r>
          </w:p>
        </w:tc>
        <w:tc>
          <w:tcPr>
            <w:tcW w:w="3691" w:type="dxa"/>
          </w:tcPr>
          <w:p w14:paraId="0644CF3E" w14:textId="77777777" w:rsidR="00521FF4" w:rsidRDefault="0034460A">
            <w:pPr>
              <w:spacing w:after="0"/>
            </w:pPr>
            <w:r>
              <w:rPr>
                <w:sz w:val="18"/>
              </w:rPr>
              <w:t>Event names and dates, PSGC geography, organization names</w:t>
            </w:r>
          </w:p>
        </w:tc>
        <w:tc>
          <w:tcPr>
            <w:tcW w:w="3691" w:type="dxa"/>
          </w:tcPr>
          <w:p w14:paraId="18CF2311" w14:textId="77777777" w:rsidR="00521FF4" w:rsidRDefault="0034460A">
            <w:pPr>
              <w:spacing w:after="0"/>
            </w:pPr>
            <w:r>
              <w:rPr>
                <w:sz w:val="18"/>
              </w:rPr>
              <w:t>No restriction</w:t>
            </w:r>
          </w:p>
        </w:tc>
      </w:tr>
      <w:tr w:rsidR="00521FF4" w14:paraId="30DBB568" w14:textId="77777777">
        <w:trPr>
          <w:jc w:val="center"/>
        </w:trPr>
        <w:tc>
          <w:tcPr>
            <w:tcW w:w="2030" w:type="dxa"/>
          </w:tcPr>
          <w:p w14:paraId="37861636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Internal (aggregated </w:t>
            </w:r>
            <w:r>
              <w:rPr>
                <w:sz w:val="18"/>
              </w:rPr>
              <w:t>operational)</w:t>
            </w:r>
          </w:p>
        </w:tc>
        <w:tc>
          <w:tcPr>
            <w:tcW w:w="3691" w:type="dxa"/>
          </w:tcPr>
          <w:p w14:paraId="2E0EEAE3" w14:textId="77777777" w:rsidR="00521FF4" w:rsidRDefault="0034460A">
            <w:pPr>
              <w:spacing w:after="0"/>
            </w:pPr>
            <w:r>
              <w:rPr>
                <w:sz w:val="18"/>
              </w:rPr>
              <w:t>Damage costs, relief values, response times</w:t>
            </w:r>
          </w:p>
        </w:tc>
        <w:tc>
          <w:tcPr>
            <w:tcW w:w="3691" w:type="dxa"/>
          </w:tcPr>
          <w:p w14:paraId="0D55D511" w14:textId="77777777" w:rsidR="00521FF4" w:rsidRDefault="0034460A">
            <w:pPr>
              <w:spacing w:after="0"/>
            </w:pPr>
            <w:r>
              <w:rPr>
                <w:sz w:val="18"/>
              </w:rPr>
              <w:t>Role-based access (Executive, Analyst)</w:t>
            </w:r>
          </w:p>
        </w:tc>
      </w:tr>
      <w:tr w:rsidR="00521FF4" w14:paraId="1DB470FE" w14:textId="77777777">
        <w:trPr>
          <w:jc w:val="center"/>
        </w:trPr>
        <w:tc>
          <w:tcPr>
            <w:tcW w:w="2030" w:type="dxa"/>
          </w:tcPr>
          <w:p w14:paraId="77CB3483" w14:textId="77777777" w:rsidR="00521FF4" w:rsidRDefault="0034460A">
            <w:pPr>
              <w:spacing w:after="0"/>
            </w:pPr>
            <w:r>
              <w:rPr>
                <w:sz w:val="18"/>
              </w:rPr>
              <w:t>Sensitive (aggregated)</w:t>
            </w:r>
          </w:p>
        </w:tc>
        <w:tc>
          <w:tcPr>
            <w:tcW w:w="3691" w:type="dxa"/>
          </w:tcPr>
          <w:p w14:paraId="49AA8EB5" w14:textId="77777777" w:rsidR="00521FF4" w:rsidRDefault="0034460A">
            <w:pPr>
              <w:spacing w:after="0"/>
            </w:pPr>
            <w:r>
              <w:rPr>
                <w:sz w:val="18"/>
              </w:rPr>
              <w:t>Deaths, injured, missing, persons in evacuation centers, by city/municipality</w:t>
            </w:r>
          </w:p>
        </w:tc>
        <w:tc>
          <w:tcPr>
            <w:tcW w:w="3691" w:type="dxa"/>
          </w:tcPr>
          <w:p w14:paraId="2F319F2E" w14:textId="77777777" w:rsidR="00521FF4" w:rsidRDefault="0034460A">
            <w:pPr>
              <w:spacing w:after="0"/>
            </w:pPr>
            <w:r>
              <w:rPr>
                <w:sz w:val="18"/>
              </w:rPr>
              <w:t>Analysts and the region's own officers only (row-level security); executives see marts only</w:t>
            </w:r>
          </w:p>
        </w:tc>
      </w:tr>
      <w:tr w:rsidR="00521FF4" w14:paraId="7817E143" w14:textId="77777777">
        <w:trPr>
          <w:jc w:val="center"/>
        </w:trPr>
        <w:tc>
          <w:tcPr>
            <w:tcW w:w="2030" w:type="dxa"/>
          </w:tcPr>
          <w:p w14:paraId="2E5F8C7A" w14:textId="77777777" w:rsidR="00521FF4" w:rsidRDefault="0034460A">
            <w:pPr>
              <w:spacing w:after="0"/>
            </w:pPr>
            <w:r>
              <w:rPr>
                <w:sz w:val="18"/>
              </w:rPr>
              <w:lastRenderedPageBreak/>
              <w:t>Personal information</w:t>
            </w:r>
          </w:p>
        </w:tc>
        <w:tc>
          <w:tcPr>
            <w:tcW w:w="3691" w:type="dxa"/>
          </w:tcPr>
          <w:p w14:paraId="229CF3BF" w14:textId="77777777" w:rsidR="00521FF4" w:rsidRDefault="0034460A">
            <w:pPr>
              <w:spacing w:after="0"/>
            </w:pPr>
            <w:r>
              <w:rPr>
                <w:sz w:val="18"/>
              </w:rPr>
              <w:t>Names, addresses, contact details or health data of affected people or responders</w:t>
            </w:r>
          </w:p>
        </w:tc>
        <w:tc>
          <w:tcPr>
            <w:tcW w:w="3691" w:type="dxa"/>
          </w:tcPr>
          <w:p w14:paraId="7A3FAE8A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Not collected.</w:t>
            </w:r>
            <w:r>
              <w:rPr>
                <w:sz w:val="18"/>
              </w:rPr>
              <w:t xml:space="preserve"> Never enters the warehouse.</w:t>
            </w:r>
          </w:p>
        </w:tc>
      </w:tr>
    </w:tbl>
    <w:p w14:paraId="4729AE5E" w14:textId="77777777" w:rsidR="00521FF4" w:rsidRDefault="00521FF4">
      <w:pPr>
        <w:spacing w:after="40"/>
      </w:pPr>
    </w:p>
    <w:p w14:paraId="25131CB3" w14:textId="77777777" w:rsidR="00521FF4" w:rsidRDefault="0034460A">
      <w:r>
        <w:rPr>
          <w:b/>
        </w:rPr>
        <w:t>Privacy principles applied</w:t>
      </w:r>
    </w:p>
    <w:p w14:paraId="6940BC9E" w14:textId="77777777" w:rsidR="00521FF4" w:rsidRDefault="0034460A">
      <w:pPr>
        <w:pStyle w:val="ListBullet"/>
        <w:spacing w:after="60"/>
      </w:pPr>
      <w:r>
        <w:rPr>
          <w:b/>
        </w:rPr>
        <w:t>Data minimization.</w:t>
      </w:r>
      <w:r>
        <w:t xml:space="preserve"> Sources are reduced to counts at the lowest level the analysis needs</w:t>
      </w:r>
      <w:r>
        <w:t xml:space="preserve"> </w:t>
      </w:r>
      <w:r>
        <w:t>(city/municipality, evacuation center, request). No evacuee rosters, victim lists or patient</w:t>
      </w:r>
      <w:r>
        <w:t xml:space="preserve"> </w:t>
      </w:r>
      <w:r>
        <w:t>records are loaded; a response request carries a request id, type, timestamps and team size,</w:t>
      </w:r>
      <w:r>
        <w:t xml:space="preserve"> </w:t>
      </w:r>
      <w:r>
        <w:t>never the requester's identity.</w:t>
      </w:r>
    </w:p>
    <w:p w14:paraId="7390DF13" w14:textId="77777777" w:rsidR="00521FF4" w:rsidRDefault="0034460A">
      <w:pPr>
        <w:pStyle w:val="ListBullet"/>
        <w:spacing w:after="60"/>
      </w:pPr>
      <w:r>
        <w:rPr>
          <w:b/>
        </w:rPr>
        <w:t>Aggregation and small counts.</w:t>
      </w:r>
      <w:r>
        <w:t xml:space="preserve"> Casualty figures are aggregated per city/municipality and</w:t>
      </w:r>
      <w:r>
        <w:t xml:space="preserve"> </w:t>
      </w:r>
      <w:r>
        <w:t>event. Before any public release, counts below 5 should be suppressed or rounded to prevent</w:t>
      </w:r>
      <w:r>
        <w:t xml:space="preserve"> </w:t>
      </w:r>
      <w:r>
        <w:t>re-identification in small barangays (a reporting rule for published outputs).</w:t>
      </w:r>
    </w:p>
    <w:p w14:paraId="17CAC867" w14:textId="77777777" w:rsidR="00521FF4" w:rsidRDefault="0034460A">
      <w:pPr>
        <w:pStyle w:val="ListBullet"/>
        <w:spacing w:after="60"/>
      </w:pPr>
      <w:r>
        <w:rPr>
          <w:b/>
        </w:rPr>
        <w:t>Purpose limitation.</w:t>
      </w:r>
      <w:r>
        <w:t xml:space="preserve"> Data is used only for disaster-response analysis and planning, as</w:t>
      </w:r>
      <w:r>
        <w:t xml:space="preserve"> </w:t>
      </w:r>
      <w:r>
        <w:t>stated in the business case.</w:t>
      </w:r>
    </w:p>
    <w:p w14:paraId="5976CB7E" w14:textId="77777777" w:rsidR="00521FF4" w:rsidRDefault="0034460A">
      <w:pPr>
        <w:pStyle w:val="ListBullet"/>
        <w:spacing w:after="60"/>
      </w:pPr>
      <w:r>
        <w:rPr>
          <w:b/>
        </w:rPr>
        <w:t>Least privilege and need to know.</w:t>
      </w:r>
      <w:r>
        <w:t xml:space="preserve"> Four roles; regional officers see only their region;</w:t>
      </w:r>
      <w:r>
        <w:t xml:space="preserve"> </w:t>
      </w:r>
      <w:r>
        <w:t xml:space="preserve">the web back-end logs in as </w:t>
      </w:r>
      <w:r>
        <w:rPr>
          <w:rFonts w:ascii="Consolas" w:hAnsi="Consolas"/>
          <w:color w:val="14233A"/>
          <w:sz w:val="19"/>
        </w:rPr>
        <w:t>driw_web</w:t>
      </w:r>
      <w:r>
        <w:t>, which can read only aggregated marts.</w:t>
      </w:r>
    </w:p>
    <w:p w14:paraId="3D6983D4" w14:textId="77777777" w:rsidR="00521FF4" w:rsidRDefault="0034460A">
      <w:pPr>
        <w:pStyle w:val="ListBullet"/>
        <w:spacing w:after="60"/>
      </w:pPr>
      <w:r>
        <w:rPr>
          <w:b/>
        </w:rPr>
        <w:t>Security of processing.</w:t>
      </w:r>
      <w:r>
        <w:t xml:space="preserve"> Credentials are never in source code (git-ignored </w:t>
      </w:r>
      <w:r>
        <w:rPr>
          <w:rFonts w:ascii="Consolas" w:hAnsi="Consolas"/>
          <w:color w:val="14233A"/>
          <w:sz w:val="19"/>
        </w:rPr>
        <w:t>.env</w:t>
      </w:r>
      <w:r>
        <w:t>, PHP</w:t>
      </w:r>
      <w:r>
        <w:t xml:space="preserve"> </w:t>
      </w:r>
      <w:r>
        <w:t>config outside the web root); the API accepts only allow-listed, validated GET requests; all</w:t>
      </w:r>
      <w:r>
        <w:t xml:space="preserve"> </w:t>
      </w:r>
      <w:r>
        <w:t>access is enforced inside PostgreSQL, so it holds for every client.</w:t>
      </w:r>
    </w:p>
    <w:p w14:paraId="13F33ACE" w14:textId="77777777" w:rsidR="00521FF4" w:rsidRDefault="0034460A">
      <w:pPr>
        <w:pStyle w:val="ListBullet"/>
        <w:spacing w:after="60"/>
      </w:pPr>
      <w:r>
        <w:rPr>
          <w:b/>
        </w:rPr>
        <w:t>Retention.</w:t>
      </w:r>
      <w:r>
        <w:t xml:space="preserve"> Raw extracts are replaced on every load (full reload). Warehouse history is kept</w:t>
      </w:r>
      <w:r>
        <w:t xml:space="preserve"> </w:t>
      </w:r>
      <w:r>
        <w:t xml:space="preserve">for the analysis period (2020 onwards); source files under </w:t>
      </w:r>
      <w:r>
        <w:rPr>
          <w:rFonts w:ascii="Consolas" w:hAnsi="Consolas"/>
          <w:color w:val="14233A"/>
          <w:sz w:val="19"/>
        </w:rPr>
        <w:t>data/sources/</w:t>
      </w:r>
      <w:r>
        <w:t xml:space="preserve"> are regenerable and</w:t>
      </w:r>
      <w:r>
        <w:t xml:space="preserve"> </w:t>
      </w:r>
      <w:r>
        <w:t>not retained in version control.</w:t>
      </w:r>
    </w:p>
    <w:p w14:paraId="75239BB1" w14:textId="77777777" w:rsidR="00521FF4" w:rsidRDefault="0034460A">
      <w:pPr>
        <w:pStyle w:val="ListBullet"/>
        <w:spacing w:after="60"/>
      </w:pPr>
      <w:r>
        <w:rPr>
          <w:b/>
        </w:rPr>
        <w:t>Transparency.</w:t>
      </w:r>
      <w:r>
        <w:t xml:space="preserve"> Every published figure is traceable to its source file and row (lineage), and</w:t>
      </w:r>
      <w:r>
        <w:t xml:space="preserve"> </w:t>
      </w:r>
      <w:r>
        <w:t>every rejected row is kept with its reasons (quarantine).</w:t>
      </w:r>
    </w:p>
    <w:p w14:paraId="7218D19B" w14:textId="77777777" w:rsidR="00521FF4" w:rsidRDefault="0034460A">
      <w:pPr>
        <w:pStyle w:val="ListBullet"/>
        <w:spacing w:after="60"/>
      </w:pPr>
      <w:r>
        <w:rPr>
          <w:b/>
        </w:rPr>
        <w:t>Synthetic data.</w:t>
      </w:r>
      <w:r>
        <w:t xml:space="preserve"> In this implementation all operational figures are synthetic; no real</w:t>
      </w:r>
      <w:r>
        <w:t xml:space="preserve"> </w:t>
      </w:r>
      <w:r>
        <w:t>person's data was processed at any stage.</w:t>
      </w:r>
    </w:p>
    <w:p w14:paraId="3D2E0E56" w14:textId="77777777" w:rsidR="00521FF4" w:rsidRDefault="0034460A">
      <w:r>
        <w:rPr>
          <w:b/>
        </w:rPr>
        <w:t>If real data is onboarded:</w:t>
      </w:r>
      <w:r>
        <w:t xml:space="preserve"> sign data-sharing agreements with each agency, register the</w:t>
      </w:r>
      <w:r>
        <w:t xml:space="preserve"> </w:t>
      </w:r>
      <w:r>
        <w:t>processing with the National Privacy Commission where required, appoint a data protection</w:t>
      </w:r>
      <w:r>
        <w:t xml:space="preserve"> </w:t>
      </w:r>
      <w:r>
        <w:t>officer, run a privacy impact assessment, and enable PostgreSQL connection and statement logging</w:t>
      </w:r>
      <w:r>
        <w:t xml:space="preserve"> </w:t>
      </w:r>
      <w:r>
        <w:t>(</w:t>
      </w:r>
      <w:r>
        <w:rPr>
          <w:rFonts w:ascii="Consolas" w:hAnsi="Consolas"/>
          <w:color w:val="14233A"/>
          <w:sz w:val="19"/>
        </w:rPr>
        <w:t>log_connections</w:t>
      </w:r>
      <w:r>
        <w:t xml:space="preserve">, </w:t>
      </w:r>
      <w:r>
        <w:rPr>
          <w:rFonts w:ascii="Consolas" w:hAnsi="Consolas"/>
          <w:color w:val="14233A"/>
          <w:sz w:val="19"/>
        </w:rPr>
        <w:t>pgaudit</w:t>
      </w:r>
      <w:r>
        <w:t>) for an access audit trail.</w:t>
      </w:r>
    </w:p>
    <w:p w14:paraId="2AE8C9CB" w14:textId="77777777" w:rsidR="00521FF4" w:rsidRDefault="0034460A">
      <w:pPr>
        <w:pStyle w:val="Heading2"/>
      </w:pPr>
      <w:bookmarkStart w:id="106" w:name="_Toc243768141"/>
      <w:r>
        <w:t>6.6 Supabase</w:t>
      </w:r>
      <w:bookmarkEnd w:id="106"/>
    </w:p>
    <w:p w14:paraId="3F922E56" w14:textId="77777777" w:rsidR="00521FF4" w:rsidRDefault="0034460A">
      <w:r>
        <w:t>The same migrations run on Supabase. There, signed-in users connect as Supabase's</w:t>
      </w:r>
      <w:r>
        <w:t xml:space="preserve"> </w:t>
      </w:r>
      <w:r>
        <w:rPr>
          <w:rFonts w:ascii="Consolas" w:hAnsi="Consolas"/>
          <w:color w:val="14233A"/>
          <w:sz w:val="19"/>
        </w:rPr>
        <w:t>authenticated</w:t>
      </w:r>
      <w:r>
        <w:t xml:space="preserve"> role, so the regional mapping would key on the user's id (</w:t>
      </w:r>
      <w:r>
        <w:rPr>
          <w:rFonts w:ascii="Consolas" w:hAnsi="Consolas"/>
          <w:color w:val="14233A"/>
          <w:sz w:val="19"/>
        </w:rPr>
        <w:t>auth.uid()</w:t>
      </w:r>
      <w:r>
        <w:t>)</w:t>
      </w:r>
      <w:r>
        <w:t xml:space="preserve"> </w:t>
      </w:r>
      <w:r>
        <w:t xml:space="preserve">or a JWT claim instead of </w:t>
      </w:r>
      <w:r>
        <w:rPr>
          <w:rFonts w:ascii="Consolas" w:hAnsi="Consolas"/>
          <w:color w:val="14233A"/>
          <w:sz w:val="19"/>
        </w:rPr>
        <w:t>current_user</w:t>
      </w:r>
      <w:r>
        <w:t>; the policies keep the same shape.</w:t>
      </w:r>
    </w:p>
    <w:p w14:paraId="66087EEB" w14:textId="77777777" w:rsidR="00521FF4" w:rsidRDefault="0034460A">
      <w:pPr>
        <w:pStyle w:val="Heading2"/>
      </w:pPr>
      <w:bookmarkStart w:id="107" w:name="_Toc243768142"/>
      <w:r>
        <w:t>6.7 Standards alignment</w:t>
      </w:r>
      <w:bookmarkEnd w:id="107"/>
    </w:p>
    <w:p w14:paraId="6EF9E9DD" w14:textId="77777777" w:rsidR="00521FF4" w:rsidRDefault="0034460A">
      <w:r>
        <w:t>This supports the UNDRR Data Strategy and Roadmap 2023–2027 emphasis on data governance:</w:t>
      </w:r>
      <w:r>
        <w:t xml:space="preserve"> </w:t>
      </w:r>
      <w:r>
        <w:t>defined roles and responsibilities (stewardship), controlled access to sensitive</w:t>
      </w:r>
      <w:r>
        <w:t xml:space="preserve"> </w:t>
      </w:r>
      <w:r>
        <w:t>operational data (casualties by locality), and auditable, reproducible data handling.</w:t>
      </w:r>
    </w:p>
    <w:p w14:paraId="048DC417" w14:textId="77777777" w:rsidR="00521FF4" w:rsidRDefault="0034460A">
      <w:r>
        <w:br w:type="page"/>
      </w:r>
    </w:p>
    <w:p w14:paraId="4DA8631F" w14:textId="77777777" w:rsidR="00521FF4" w:rsidRDefault="0034460A">
      <w:pPr>
        <w:pStyle w:val="Heading1"/>
      </w:pPr>
      <w:bookmarkStart w:id="108" w:name="_Toc243768143"/>
      <w:r>
        <w:lastRenderedPageBreak/>
        <w:t>7. Analytics: OLAP and Dashboards</w:t>
      </w:r>
      <w:bookmarkEnd w:id="108"/>
    </w:p>
    <w:p w14:paraId="4FEF8204" w14:textId="77777777" w:rsidR="00521FF4" w:rsidRDefault="0034460A">
      <w:pPr>
        <w:pStyle w:val="Heading2"/>
      </w:pPr>
      <w:bookmarkStart w:id="109" w:name="_Toc243768144"/>
      <w:r>
        <w:t>7.1 OLAP approach (ROLAP)</w:t>
      </w:r>
      <w:bookmarkEnd w:id="109"/>
    </w:p>
    <w:p w14:paraId="325BA08E" w14:textId="77777777" w:rsidR="00521FF4" w:rsidRDefault="0034460A">
      <w:r>
        <w:t xml:space="preserve">DRIW implements OLAP relationally (ROLAP) in </w:t>
      </w:r>
      <w:r>
        <w:t>PostgreSQL rather than with a separate MOLAP cube</w:t>
      </w:r>
      <w:r>
        <w:t xml:space="preserve"> </w:t>
      </w:r>
      <w:r>
        <w:t>engine. The star schema is the cube: facts hold the measures, dimensions hold the hierarchies,</w:t>
      </w:r>
      <w:r>
        <w:t xml:space="preserve"> </w:t>
      </w:r>
      <w:r>
        <w:t>and SQL's OLAP operators produce the cube's cells.</w:t>
      </w:r>
    </w:p>
    <w:p w14:paraId="002B3DE8" w14:textId="544374B7" w:rsidR="00521FF4" w:rsidRDefault="0034460A">
      <w:pPr>
        <w:pStyle w:val="Caption"/>
        <w:keepNext/>
        <w:spacing w:before="160" w:after="40"/>
      </w:pPr>
      <w:bookmarkStart w:id="110" w:name="_Toc243768251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55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 xml:space="preserve">: OLAP operations and how </w:t>
      </w:r>
      <w:r>
        <w:rPr>
          <w:color w:val="14233A"/>
          <w:sz w:val="19"/>
        </w:rPr>
        <w:t>DRIW performs them in SQL</w:t>
      </w:r>
      <w:bookmarkEnd w:id="110"/>
    </w:p>
    <w:p w14:paraId="15F2AA5A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Each operation is demonstrated by a sample query in Appendix A.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28"/>
        <w:gridCol w:w="3683"/>
        <w:gridCol w:w="4501"/>
      </w:tblGrid>
      <w:tr w:rsidR="00521FF4" w14:paraId="3D011AD9" w14:textId="77777777">
        <w:trPr>
          <w:jc w:val="center"/>
        </w:trPr>
        <w:tc>
          <w:tcPr>
            <w:tcW w:w="1228" w:type="dxa"/>
            <w:shd w:val="clear" w:color="auto" w:fill="ECE8DF"/>
          </w:tcPr>
          <w:p w14:paraId="197DF399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OLAP operation</w:t>
            </w:r>
          </w:p>
        </w:tc>
        <w:tc>
          <w:tcPr>
            <w:tcW w:w="3683" w:type="dxa"/>
            <w:shd w:val="clear" w:color="auto" w:fill="ECE8DF"/>
          </w:tcPr>
          <w:p w14:paraId="0FF6FF92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How it is done</w:t>
            </w:r>
          </w:p>
        </w:tc>
        <w:tc>
          <w:tcPr>
            <w:tcW w:w="4501" w:type="dxa"/>
            <w:shd w:val="clear" w:color="auto" w:fill="ECE8DF"/>
          </w:tcPr>
          <w:p w14:paraId="11B7388C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Example</w:t>
            </w:r>
          </w:p>
        </w:tc>
      </w:tr>
      <w:tr w:rsidR="00521FF4" w14:paraId="4F89DC84" w14:textId="77777777">
        <w:trPr>
          <w:jc w:val="center"/>
        </w:trPr>
        <w:tc>
          <w:tcPr>
            <w:tcW w:w="1228" w:type="dxa"/>
          </w:tcPr>
          <w:p w14:paraId="6E6FC782" w14:textId="77777777" w:rsidR="00521FF4" w:rsidRDefault="0034460A">
            <w:pPr>
              <w:spacing w:after="0"/>
            </w:pPr>
            <w:r>
              <w:rPr>
                <w:sz w:val="18"/>
              </w:rPr>
              <w:t>Roll-up</w:t>
            </w:r>
          </w:p>
        </w:tc>
        <w:tc>
          <w:tcPr>
            <w:tcW w:w="3683" w:type="dxa"/>
          </w:tcPr>
          <w:p w14:paraId="5145BFFC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GROUP BY ROLLUP</w:t>
            </w:r>
            <w:r>
              <w:rPr>
                <w:sz w:val="18"/>
              </w:rPr>
              <w:t>, or grouping at a higher hierarchy level</w:t>
            </w:r>
          </w:p>
        </w:tc>
        <w:tc>
          <w:tcPr>
            <w:tcW w:w="4501" w:type="dxa"/>
          </w:tcPr>
          <w:p w14:paraId="7BE306D4" w14:textId="77777777" w:rsidR="00521FF4" w:rsidRDefault="0034460A">
            <w:pPr>
              <w:spacing w:after="0"/>
            </w:pPr>
            <w:r>
              <w:rPr>
                <w:sz w:val="18"/>
              </w:rPr>
              <w:t>Q02: damage by year with yearly subtotals</w:t>
            </w:r>
          </w:p>
        </w:tc>
      </w:tr>
      <w:tr w:rsidR="00521FF4" w14:paraId="7B763E59" w14:textId="77777777">
        <w:trPr>
          <w:jc w:val="center"/>
        </w:trPr>
        <w:tc>
          <w:tcPr>
            <w:tcW w:w="1228" w:type="dxa"/>
          </w:tcPr>
          <w:p w14:paraId="76DD8433" w14:textId="77777777" w:rsidR="00521FF4" w:rsidRDefault="0034460A">
            <w:pPr>
              <w:spacing w:after="0"/>
            </w:pPr>
            <w:r>
              <w:rPr>
                <w:sz w:val="18"/>
              </w:rPr>
              <w:t>Drill-down</w:t>
            </w:r>
          </w:p>
        </w:tc>
        <w:tc>
          <w:tcPr>
            <w:tcW w:w="3683" w:type="dxa"/>
          </w:tcPr>
          <w:p w14:paraId="2B2586F9" w14:textId="77777777" w:rsidR="00521FF4" w:rsidRDefault="0034460A">
            <w:pPr>
              <w:spacing w:after="0"/>
            </w:pPr>
            <w:r>
              <w:rPr>
                <w:sz w:val="18"/>
              </w:rPr>
              <w:t>Group by a lower level of a hierarchy (region → province → city/municipality)</w:t>
            </w:r>
          </w:p>
        </w:tc>
        <w:tc>
          <w:tcPr>
            <w:tcW w:w="4501" w:type="dxa"/>
          </w:tcPr>
          <w:p w14:paraId="59B7CE67" w14:textId="77777777" w:rsidR="00521FF4" w:rsidRDefault="0034460A">
            <w:pPr>
              <w:spacing w:after="0"/>
            </w:pPr>
            <w:r>
              <w:rPr>
                <w:sz w:val="18"/>
              </w:rPr>
              <w:t>Q03</w:t>
            </w:r>
          </w:p>
        </w:tc>
      </w:tr>
      <w:tr w:rsidR="00521FF4" w14:paraId="589B049B" w14:textId="77777777">
        <w:trPr>
          <w:jc w:val="center"/>
        </w:trPr>
        <w:tc>
          <w:tcPr>
            <w:tcW w:w="1228" w:type="dxa"/>
          </w:tcPr>
          <w:p w14:paraId="0242E2FB" w14:textId="77777777" w:rsidR="00521FF4" w:rsidRDefault="0034460A">
            <w:pPr>
              <w:spacing w:after="0"/>
            </w:pPr>
            <w:r>
              <w:rPr>
                <w:sz w:val="18"/>
              </w:rPr>
              <w:t>Slice</w:t>
            </w:r>
          </w:p>
        </w:tc>
        <w:tc>
          <w:tcPr>
            <w:tcW w:w="3683" w:type="dxa"/>
          </w:tcPr>
          <w:p w14:paraId="5B0A7A65" w14:textId="77777777" w:rsidR="00521FF4" w:rsidRDefault="0034460A">
            <w:pPr>
              <w:spacing w:after="0"/>
            </w:pPr>
            <w:r>
              <w:rPr>
                <w:sz w:val="18"/>
              </w:rPr>
              <w:t>Fix one dimension value (</w:t>
            </w:r>
            <w:r>
              <w:rPr>
                <w:rFonts w:ascii="Consolas" w:hAnsi="Consolas"/>
                <w:color w:val="14233A"/>
                <w:sz w:val="16"/>
              </w:rPr>
              <w:t>WHERE</w:t>
            </w:r>
            <w:r>
              <w:rPr>
                <w:sz w:val="18"/>
              </w:rPr>
              <w:t>)</w:t>
            </w:r>
          </w:p>
        </w:tc>
        <w:tc>
          <w:tcPr>
            <w:tcW w:w="4501" w:type="dxa"/>
          </w:tcPr>
          <w:p w14:paraId="3C064BE9" w14:textId="77777777" w:rsidR="00521FF4" w:rsidRDefault="0034460A">
            <w:pPr>
              <w:spacing w:after="0"/>
            </w:pPr>
            <w:r>
              <w:rPr>
                <w:sz w:val="18"/>
              </w:rPr>
              <w:t>Q07 over-capacity centers; Q09 life-saving requests</w:t>
            </w:r>
          </w:p>
        </w:tc>
      </w:tr>
      <w:tr w:rsidR="00521FF4" w14:paraId="0635A979" w14:textId="77777777">
        <w:trPr>
          <w:jc w:val="center"/>
        </w:trPr>
        <w:tc>
          <w:tcPr>
            <w:tcW w:w="1228" w:type="dxa"/>
          </w:tcPr>
          <w:p w14:paraId="4E0C9BC7" w14:textId="77777777" w:rsidR="00521FF4" w:rsidRDefault="0034460A">
            <w:pPr>
              <w:spacing w:after="0"/>
            </w:pPr>
            <w:r>
              <w:rPr>
                <w:sz w:val="18"/>
              </w:rPr>
              <w:t>Dice</w:t>
            </w:r>
          </w:p>
        </w:tc>
        <w:tc>
          <w:tcPr>
            <w:tcW w:w="3683" w:type="dxa"/>
          </w:tcPr>
          <w:p w14:paraId="54C10998" w14:textId="77777777" w:rsidR="00521FF4" w:rsidRDefault="0034460A">
            <w:pPr>
              <w:spacing w:after="0"/>
            </w:pPr>
            <w:r>
              <w:rPr>
                <w:sz w:val="18"/>
              </w:rPr>
              <w:t>Filter on several dimensions at once</w:t>
            </w:r>
          </w:p>
        </w:tc>
        <w:tc>
          <w:tcPr>
            <w:tcW w:w="4501" w:type="dxa"/>
          </w:tcPr>
          <w:p w14:paraId="0C99E011" w14:textId="77777777" w:rsidR="00521FF4" w:rsidRDefault="0034460A">
            <w:pPr>
              <w:spacing w:after="0"/>
            </w:pPr>
            <w:r>
              <w:rPr>
                <w:sz w:val="18"/>
              </w:rPr>
              <w:t>Q11 organization × resource category</w:t>
            </w:r>
          </w:p>
        </w:tc>
      </w:tr>
      <w:tr w:rsidR="00521FF4" w14:paraId="1A060C61" w14:textId="77777777">
        <w:trPr>
          <w:jc w:val="center"/>
        </w:trPr>
        <w:tc>
          <w:tcPr>
            <w:tcW w:w="1228" w:type="dxa"/>
          </w:tcPr>
          <w:p w14:paraId="53B32A66" w14:textId="77777777" w:rsidR="00521FF4" w:rsidRDefault="0034460A">
            <w:pPr>
              <w:spacing w:after="0"/>
            </w:pPr>
            <w:r>
              <w:rPr>
                <w:sz w:val="18"/>
              </w:rPr>
              <w:t>Pivot</w:t>
            </w:r>
          </w:p>
        </w:tc>
        <w:tc>
          <w:tcPr>
            <w:tcW w:w="3683" w:type="dxa"/>
          </w:tcPr>
          <w:p w14:paraId="1B6E61AD" w14:textId="77777777" w:rsidR="00521FF4" w:rsidRDefault="0034460A">
            <w:pPr>
              <w:spacing w:after="0"/>
            </w:pPr>
            <w:r>
              <w:rPr>
                <w:sz w:val="18"/>
              </w:rPr>
              <w:t>Turn dimension values into columns (</w:t>
            </w:r>
            <w:r>
              <w:rPr>
                <w:rFonts w:ascii="Consolas" w:hAnsi="Consolas"/>
                <w:color w:val="14233A"/>
                <w:sz w:val="16"/>
              </w:rPr>
              <w:t>FILTER</w:t>
            </w:r>
            <w:r>
              <w:rPr>
                <w:sz w:val="18"/>
              </w:rPr>
              <w:t>)</w:t>
            </w:r>
          </w:p>
        </w:tc>
        <w:tc>
          <w:tcPr>
            <w:tcW w:w="4501" w:type="dxa"/>
          </w:tcPr>
          <w:p w14:paraId="74A5DC6C" w14:textId="77777777" w:rsidR="00521FF4" w:rsidRDefault="0034460A">
            <w:pPr>
              <w:spacing w:after="0"/>
            </w:pPr>
            <w:r>
              <w:rPr>
                <w:sz w:val="18"/>
              </w:rPr>
              <w:t>Q04 cyclone vs flood per region</w:t>
            </w:r>
          </w:p>
        </w:tc>
      </w:tr>
      <w:tr w:rsidR="00521FF4" w14:paraId="4CB00C1D" w14:textId="77777777">
        <w:trPr>
          <w:jc w:val="center"/>
        </w:trPr>
        <w:tc>
          <w:tcPr>
            <w:tcW w:w="1228" w:type="dxa"/>
          </w:tcPr>
          <w:p w14:paraId="7515A380" w14:textId="77777777" w:rsidR="00521FF4" w:rsidRDefault="0034460A">
            <w:pPr>
              <w:spacing w:after="0"/>
            </w:pPr>
            <w:r>
              <w:rPr>
                <w:sz w:val="18"/>
              </w:rPr>
              <w:t>Cube</w:t>
            </w:r>
          </w:p>
        </w:tc>
        <w:tc>
          <w:tcPr>
            <w:tcW w:w="3683" w:type="dxa"/>
          </w:tcPr>
          <w:p w14:paraId="5A2E6387" w14:textId="77777777" w:rsidR="00521FF4" w:rsidRDefault="0034460A">
            <w:pPr>
              <w:spacing w:after="0"/>
            </w:pPr>
            <w:r>
              <w:rPr>
                <w:sz w:val="18"/>
              </w:rPr>
              <w:t>Every combination of dimensions with subtotals (</w:t>
            </w:r>
            <w:r>
              <w:rPr>
                <w:rFonts w:ascii="Consolas" w:hAnsi="Consolas"/>
                <w:color w:val="14233A"/>
                <w:sz w:val="16"/>
              </w:rPr>
              <w:t>GROUP BY CUBE</w:t>
            </w:r>
            <w:r>
              <w:rPr>
                <w:sz w:val="18"/>
              </w:rPr>
              <w:t>)</w:t>
            </w:r>
          </w:p>
        </w:tc>
        <w:tc>
          <w:tcPr>
            <w:tcW w:w="4501" w:type="dxa"/>
          </w:tcPr>
          <w:p w14:paraId="40AD1FF7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Q05; </w:t>
            </w:r>
            <w:r>
              <w:rPr>
                <w:rFonts w:ascii="Consolas" w:hAnsi="Consolas"/>
                <w:color w:val="14233A"/>
                <w:sz w:val="16"/>
              </w:rPr>
              <w:t>mart.mart_impact_cube</w:t>
            </w:r>
          </w:p>
        </w:tc>
      </w:tr>
      <w:tr w:rsidR="00521FF4" w14:paraId="12F3F829" w14:textId="77777777">
        <w:trPr>
          <w:jc w:val="center"/>
        </w:trPr>
        <w:tc>
          <w:tcPr>
            <w:tcW w:w="1228" w:type="dxa"/>
          </w:tcPr>
          <w:p w14:paraId="18CD9605" w14:textId="77777777" w:rsidR="00521FF4" w:rsidRDefault="0034460A">
            <w:pPr>
              <w:spacing w:after="0"/>
            </w:pPr>
            <w:r>
              <w:rPr>
                <w:sz w:val="18"/>
              </w:rPr>
              <w:t>Grouping sets</w:t>
            </w:r>
          </w:p>
        </w:tc>
        <w:tc>
          <w:tcPr>
            <w:tcW w:w="3683" w:type="dxa"/>
          </w:tcPr>
          <w:p w14:paraId="2200FD5C" w14:textId="77777777" w:rsidR="00521FF4" w:rsidRDefault="0034460A">
            <w:pPr>
              <w:spacing w:after="0"/>
            </w:pPr>
            <w:r>
              <w:rPr>
                <w:sz w:val="18"/>
              </w:rPr>
              <w:t>Chosen roll-ups in one pass</w:t>
            </w:r>
          </w:p>
        </w:tc>
        <w:tc>
          <w:tcPr>
            <w:tcW w:w="4501" w:type="dxa"/>
          </w:tcPr>
          <w:p w14:paraId="1B046719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mart.mart_response_performance</w:t>
            </w:r>
          </w:p>
        </w:tc>
      </w:tr>
    </w:tbl>
    <w:p w14:paraId="3483FAB6" w14:textId="77777777" w:rsidR="00521FF4" w:rsidRDefault="00521FF4">
      <w:pPr>
        <w:spacing w:after="40"/>
      </w:pPr>
    </w:p>
    <w:p w14:paraId="4635EC56" w14:textId="77777777" w:rsidR="00521FF4" w:rsidRDefault="0034460A">
      <w:r>
        <w:rPr>
          <w:b/>
        </w:rPr>
        <w:t>Pre-aggregation.</w:t>
      </w:r>
      <w:r>
        <w:t xml:space="preserve"> Eight materialized views in the </w:t>
      </w:r>
      <w:r>
        <w:rPr>
          <w:rFonts w:ascii="Consolas" w:hAnsi="Consolas"/>
          <w:color w:val="14233A"/>
          <w:sz w:val="19"/>
        </w:rPr>
        <w:t>mart</w:t>
      </w:r>
      <w:r>
        <w:t xml:space="preserve"> schema hold the aggregates the</w:t>
      </w:r>
      <w:r>
        <w:t xml:space="preserve"> </w:t>
      </w:r>
      <w:r>
        <w:t>dashboards need. They refresh on every build and are tested to add back up to the facts. Reading a</w:t>
      </w:r>
      <w:r>
        <w:t xml:space="preserve"> </w:t>
      </w:r>
      <w:r>
        <w:t>mart is about 80× faster than aggregating the facts (see the Query Performance Test Report (Chapter 8)).</w:t>
      </w:r>
    </w:p>
    <w:p w14:paraId="1DB87F61" w14:textId="77777777" w:rsidR="00521FF4" w:rsidRDefault="0034460A">
      <w:r>
        <w:t>The full set of sample analytical queries, each tied to a business question, follows this chapter</w:t>
      </w:r>
      <w:r>
        <w:t xml:space="preserve"> </w:t>
      </w:r>
      <w:r>
        <w:t>and is in Appendix A.</w:t>
      </w:r>
    </w:p>
    <w:p w14:paraId="49FB6170" w14:textId="77777777" w:rsidR="00521FF4" w:rsidRDefault="0034460A">
      <w:pPr>
        <w:pStyle w:val="Heading2"/>
      </w:pPr>
      <w:bookmarkStart w:id="111" w:name="_Toc243768145"/>
      <w:r>
        <w:t>7.2 Dashboards and web application walkthrough</w:t>
      </w:r>
      <w:bookmarkEnd w:id="111"/>
    </w:p>
    <w:p w14:paraId="4BD5DE2D" w14:textId="77777777" w:rsidR="00521FF4" w:rsidRDefault="0034460A">
      <w:r>
        <w:t xml:space="preserve">The web application is the warehouse's presentation layer. It </w:t>
      </w:r>
      <w:r>
        <w:t>is built with Next.js and served by</w:t>
      </w:r>
      <w:r>
        <w:t xml:space="preserve"> </w:t>
      </w:r>
      <w:r>
        <w:t xml:space="preserve">Apache (XAMPP) at </w:t>
      </w:r>
      <w:r>
        <w:rPr>
          <w:rFonts w:ascii="Consolas" w:hAnsi="Consolas"/>
          <w:color w:val="14233A"/>
          <w:sz w:val="19"/>
        </w:rPr>
        <w:t>http://localhost/driw/</w:t>
      </w:r>
      <w:r>
        <w:t>. A PHP API (</w:t>
      </w:r>
      <w:r>
        <w:rPr>
          <w:rFonts w:ascii="Consolas" w:hAnsi="Consolas"/>
          <w:color w:val="14233A"/>
          <w:sz w:val="19"/>
        </w:rPr>
        <w:t>/driw/api/</w:t>
      </w:r>
      <w:r>
        <w:t>) reads the marts live from</w:t>
      </w:r>
      <w:r>
        <w:t xml:space="preserve"> </w:t>
      </w:r>
      <w:r>
        <w:t xml:space="preserve">PostgreSQL as the read-only role </w:t>
      </w:r>
      <w:r>
        <w:rPr>
          <w:rFonts w:ascii="Consolas" w:hAnsi="Consolas"/>
          <w:color w:val="14233A"/>
          <w:sz w:val="19"/>
        </w:rPr>
        <w:t>driw_web</w:t>
      </w:r>
      <w:r>
        <w:t>; if the warehouse is unreachable, the pages fall back</w:t>
      </w:r>
      <w:r>
        <w:t xml:space="preserve"> </w:t>
      </w:r>
      <w:r>
        <w:t>to a bundled snapshot of the same marts. This section shows every page and explains what each</w:t>
      </w:r>
      <w:r>
        <w:t xml:space="preserve"> </w:t>
      </w:r>
      <w:r>
        <w:t>part of it means. All figures shown are synthetic (see the notice on every page).</w:t>
      </w:r>
    </w:p>
    <w:p w14:paraId="66B9520A" w14:textId="77777777" w:rsidR="00521FF4" w:rsidRDefault="0034460A">
      <w:pPr>
        <w:pStyle w:val="Heading3"/>
      </w:pPr>
      <w:r>
        <w:t>Elements common to every page</w:t>
      </w:r>
    </w:p>
    <w:p w14:paraId="6E8D46D6" w14:textId="70D4CBEF" w:rsidR="00521FF4" w:rsidRDefault="0034460A">
      <w:pPr>
        <w:pStyle w:val="Caption"/>
        <w:keepNext/>
        <w:spacing w:before="160" w:after="40"/>
      </w:pPr>
      <w:bookmarkStart w:id="112" w:name="_Toc243768252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56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Elements common to every dashboard page</w:t>
      </w:r>
      <w:bookmarkEnd w:id="112"/>
    </w:p>
    <w:p w14:paraId="3CE36D96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They let a user filter, check and export what any chart shows.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53"/>
        <w:gridCol w:w="7058"/>
      </w:tblGrid>
      <w:tr w:rsidR="00521FF4" w14:paraId="438DDD95" w14:textId="77777777">
        <w:trPr>
          <w:jc w:val="center"/>
        </w:trPr>
        <w:tc>
          <w:tcPr>
            <w:tcW w:w="2353" w:type="dxa"/>
            <w:shd w:val="clear" w:color="auto" w:fill="ECE8DF"/>
          </w:tcPr>
          <w:p w14:paraId="7BEFF86B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Element</w:t>
            </w:r>
          </w:p>
        </w:tc>
        <w:tc>
          <w:tcPr>
            <w:tcW w:w="7058" w:type="dxa"/>
            <w:shd w:val="clear" w:color="auto" w:fill="ECE8DF"/>
          </w:tcPr>
          <w:p w14:paraId="401A1469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What it means</w:t>
            </w:r>
          </w:p>
        </w:tc>
      </w:tr>
      <w:tr w:rsidR="00521FF4" w14:paraId="13426742" w14:textId="77777777">
        <w:trPr>
          <w:jc w:val="center"/>
        </w:trPr>
        <w:tc>
          <w:tcPr>
            <w:tcW w:w="2353" w:type="dxa"/>
          </w:tcPr>
          <w:p w14:paraId="347A6403" w14:textId="77777777" w:rsidR="00521FF4" w:rsidRDefault="0034460A">
            <w:pPr>
              <w:spacing w:after="0"/>
            </w:pPr>
            <w:r>
              <w:rPr>
                <w:sz w:val="18"/>
              </w:rPr>
              <w:t>Navigation bar</w:t>
            </w:r>
          </w:p>
        </w:tc>
        <w:tc>
          <w:tcPr>
            <w:tcW w:w="7058" w:type="dxa"/>
          </w:tcPr>
          <w:p w14:paraId="565B9A7C" w14:textId="77777777" w:rsidR="00521FF4" w:rsidRDefault="0034460A">
            <w:pPr>
              <w:spacing w:after="0"/>
            </w:pPr>
            <w:r>
              <w:rPr>
                <w:sz w:val="18"/>
              </w:rPr>
              <w:t>Executive, Operations and Logistics (one per audience), Data exchange (templates, checked uploads and Excel export for LGUs and agencies, see Chapter 10) and About.</w:t>
            </w:r>
          </w:p>
        </w:tc>
      </w:tr>
      <w:tr w:rsidR="00521FF4" w14:paraId="299A196C" w14:textId="77777777">
        <w:trPr>
          <w:jc w:val="center"/>
        </w:trPr>
        <w:tc>
          <w:tcPr>
            <w:tcW w:w="2353" w:type="dxa"/>
          </w:tcPr>
          <w:p w14:paraId="75800B24" w14:textId="77777777" w:rsidR="00521FF4" w:rsidRDefault="0034460A">
            <w:pPr>
              <w:spacing w:after="0"/>
            </w:pPr>
            <w:r>
              <w:rPr>
                <w:sz w:val="18"/>
              </w:rPr>
              <w:t>Yellow notice</w:t>
            </w:r>
          </w:p>
        </w:tc>
        <w:tc>
          <w:tcPr>
            <w:tcW w:w="7058" w:type="dxa"/>
          </w:tcPr>
          <w:p w14:paraId="4C385ECF" w14:textId="77777777" w:rsidR="00521FF4" w:rsidRDefault="0034460A">
            <w:pPr>
              <w:spacing w:after="0"/>
            </w:pPr>
            <w:r>
              <w:rPr>
                <w:sz w:val="18"/>
              </w:rPr>
              <w:t>States which data is real (event names, dates, PSGC geography) and which is synthetic (all operational figures), so no figure is mistaken for an official statistic.</w:t>
            </w:r>
          </w:p>
        </w:tc>
      </w:tr>
      <w:tr w:rsidR="00521FF4" w14:paraId="1A725BF3" w14:textId="77777777">
        <w:trPr>
          <w:jc w:val="center"/>
        </w:trPr>
        <w:tc>
          <w:tcPr>
            <w:tcW w:w="2353" w:type="dxa"/>
          </w:tcPr>
          <w:p w14:paraId="17CDFF21" w14:textId="77777777" w:rsidR="00521FF4" w:rsidRDefault="0034460A">
            <w:pPr>
              <w:spacing w:after="0"/>
            </w:pPr>
            <w:r>
              <w:rPr>
                <w:sz w:val="18"/>
              </w:rPr>
              <w:t>Event selector</w:t>
            </w:r>
          </w:p>
        </w:tc>
        <w:tc>
          <w:tcPr>
            <w:tcW w:w="7058" w:type="dxa"/>
          </w:tcPr>
          <w:p w14:paraId="54C165FC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On Operations and Logistics. The choice is kept in the address (for example </w:t>
            </w:r>
            <w:r>
              <w:rPr>
                <w:rFonts w:ascii="Consolas" w:hAnsi="Consolas"/>
                <w:color w:val="14233A"/>
                <w:sz w:val="16"/>
              </w:rPr>
              <w:t>?event=TC2024-KRISTINE</w:t>
            </w:r>
            <w:r>
              <w:rPr>
                <w:sz w:val="18"/>
              </w:rPr>
              <w:t xml:space="preserve">), so a view can be bookmarked, shared or reloaded. Selecting an event is an OLAP </w:t>
            </w:r>
            <w:r>
              <w:rPr>
                <w:i/>
                <w:sz w:val="18"/>
              </w:rPr>
              <w:t>slice</w:t>
            </w:r>
            <w:r>
              <w:rPr>
                <w:sz w:val="18"/>
              </w:rPr>
              <w:t>.</w:t>
            </w:r>
          </w:p>
        </w:tc>
      </w:tr>
      <w:tr w:rsidR="00521FF4" w14:paraId="3C33D03C" w14:textId="77777777">
        <w:trPr>
          <w:jc w:val="center"/>
        </w:trPr>
        <w:tc>
          <w:tcPr>
            <w:tcW w:w="2353" w:type="dxa"/>
          </w:tcPr>
          <w:p w14:paraId="303E463B" w14:textId="77777777" w:rsidR="00521FF4" w:rsidRDefault="0034460A">
            <w:pPr>
              <w:spacing w:after="0"/>
            </w:pPr>
            <w:r>
              <w:rPr>
                <w:sz w:val="18"/>
              </w:rPr>
              <w:t>Show table</w:t>
            </w:r>
          </w:p>
        </w:tc>
        <w:tc>
          <w:tcPr>
            <w:tcW w:w="7058" w:type="dxa"/>
          </w:tcPr>
          <w:p w14:paraId="60190DD0" w14:textId="77777777" w:rsidR="00521FF4" w:rsidRDefault="0034460A">
            <w:pPr>
              <w:spacing w:after="0"/>
            </w:pPr>
            <w:r>
              <w:rPr>
                <w:sz w:val="18"/>
              </w:rPr>
              <w:t>Every chart has a table with the exact numbers: the accessible, color-free way to read it.</w:t>
            </w:r>
          </w:p>
        </w:tc>
      </w:tr>
      <w:tr w:rsidR="00521FF4" w14:paraId="43C7FBDF" w14:textId="77777777">
        <w:trPr>
          <w:jc w:val="center"/>
        </w:trPr>
        <w:tc>
          <w:tcPr>
            <w:tcW w:w="2353" w:type="dxa"/>
          </w:tcPr>
          <w:p w14:paraId="2AC86850" w14:textId="77777777" w:rsidR="00521FF4" w:rsidRDefault="0034460A">
            <w:pPr>
              <w:spacing w:after="0"/>
            </w:pPr>
            <w:r>
              <w:rPr>
                <w:sz w:val="18"/>
              </w:rPr>
              <w:t>Download CSV</w:t>
            </w:r>
          </w:p>
        </w:tc>
        <w:tc>
          <w:tcPr>
            <w:tcW w:w="7058" w:type="dxa"/>
          </w:tcPr>
          <w:p w14:paraId="655688B9" w14:textId="77777777" w:rsidR="00521FF4" w:rsidRDefault="0034460A">
            <w:pPr>
              <w:spacing w:after="0"/>
            </w:pPr>
            <w:r>
              <w:rPr>
                <w:sz w:val="18"/>
              </w:rPr>
              <w:t>Exports the rows behind the chart with raw, unformatted values; the file opens directly in Excel.</w:t>
            </w:r>
          </w:p>
        </w:tc>
      </w:tr>
      <w:tr w:rsidR="00521FF4" w14:paraId="0461F512" w14:textId="77777777">
        <w:trPr>
          <w:jc w:val="center"/>
        </w:trPr>
        <w:tc>
          <w:tcPr>
            <w:tcW w:w="2353" w:type="dxa"/>
          </w:tcPr>
          <w:p w14:paraId="6A166B9B" w14:textId="77777777" w:rsidR="00521FF4" w:rsidRDefault="0034460A">
            <w:pPr>
              <w:spacing w:after="0"/>
            </w:pPr>
            <w:r>
              <w:rPr>
                <w:sz w:val="18"/>
              </w:rPr>
              <w:t>Footer</w:t>
            </w:r>
          </w:p>
        </w:tc>
        <w:tc>
          <w:tcPr>
            <w:tcW w:w="7058" w:type="dxa"/>
          </w:tcPr>
          <w:p w14:paraId="792B1217" w14:textId="77777777" w:rsidR="00521FF4" w:rsidRDefault="0034460A">
            <w:pPr>
              <w:spacing w:after="0"/>
            </w:pPr>
            <w:r>
              <w:rPr>
                <w:sz w:val="18"/>
              </w:rPr>
              <w:t>Says where the numbers came from: "Live from the PostgreSQL warehouse … as read-only role driw_web", or that the bundled snapshot is being shown.</w:t>
            </w:r>
          </w:p>
        </w:tc>
      </w:tr>
    </w:tbl>
    <w:p w14:paraId="3D0358A1" w14:textId="77777777" w:rsidR="00521FF4" w:rsidRDefault="00521FF4">
      <w:pPr>
        <w:spacing w:after="40"/>
      </w:pPr>
    </w:p>
    <w:p w14:paraId="446BEEF5" w14:textId="77777777" w:rsidR="00521FF4" w:rsidRDefault="0034460A">
      <w:pPr>
        <w:pStyle w:val="Heading3"/>
      </w:pPr>
      <w:r>
        <w:lastRenderedPageBreak/>
        <w:t>Executive overview</w:t>
      </w:r>
    </w:p>
    <w:p w14:paraId="7BBAF801" w14:textId="77777777" w:rsidR="00521FF4" w:rsidRDefault="0034460A">
      <w:pPr>
        <w:keepNext/>
        <w:jc w:val="center"/>
      </w:pPr>
      <w:r>
        <w:rPr>
          <w:noProof/>
        </w:rPr>
        <w:drawing>
          <wp:inline distT="0" distB="0" distL="0" distR="0" wp14:anchorId="628C0740" wp14:editId="30FF1125">
            <wp:extent cx="5626490" cy="684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executive_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26490" cy="68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937BF" w14:textId="77777777" w:rsidR="00521FF4" w:rsidRDefault="0034460A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4418BB0" wp14:editId="2198B136">
            <wp:extent cx="5903999" cy="586397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executive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863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C7E1E" w14:textId="54670019" w:rsidR="00521FF4" w:rsidRDefault="0034460A">
      <w:pPr>
        <w:pStyle w:val="Caption"/>
        <w:keepNext/>
        <w:spacing w:before="80" w:after="40"/>
        <w:jc w:val="center"/>
      </w:pPr>
      <w:bookmarkStart w:id="113" w:name="_Toc243768181"/>
      <w:r>
        <w:rPr>
          <w:color w:val="14233A"/>
          <w:sz w:val="19"/>
        </w:rPr>
        <w:t xml:space="preserve">Figure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Figure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9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Executive dashboard</w:t>
      </w:r>
      <w:bookmarkEnd w:id="113"/>
    </w:p>
    <w:p w14:paraId="152F15AD" w14:textId="77777777" w:rsidR="00521FF4" w:rsidRDefault="0034460A">
      <w:pPr>
        <w:spacing w:after="200"/>
        <w:jc w:val="center"/>
      </w:pPr>
      <w:r>
        <w:rPr>
          <w:i/>
          <w:color w:val="4A5566"/>
          <w:sz w:val="18"/>
        </w:rPr>
        <w:t>The six-year picture on one screen: total damage, headline tiles, damage by year, costliest events, people affected by region and deaths per 100,000 people.</w:t>
      </w:r>
    </w:p>
    <w:p w14:paraId="4A5F39FB" w14:textId="77777777" w:rsidR="00521FF4" w:rsidRDefault="0034460A">
      <w:r>
        <w:rPr>
          <w:b/>
        </w:rPr>
        <w:t xml:space="preserve">Audience and </w:t>
      </w:r>
      <w:r>
        <w:rPr>
          <w:b/>
        </w:rPr>
        <w:t>purpose.</w:t>
      </w:r>
      <w:r>
        <w:t xml:space="preserve"> Leadership (NDRRMC council, regional directors) needs the six-year picture</w:t>
      </w:r>
      <w:r>
        <w:t xml:space="preserve"> </w:t>
      </w:r>
      <w:r>
        <w:t>on one screen: how bad it was, when, where, and how hard it hit relative to the population.</w:t>
      </w:r>
      <w:r>
        <w:t xml:space="preserve"> </w:t>
      </w:r>
      <w:r>
        <w:t xml:space="preserve">Answers BQ1, BQ2, BQ4 and BQ11. Data comes from </w:t>
      </w:r>
      <w:r>
        <w:rPr>
          <w:rFonts w:ascii="Consolas" w:hAnsi="Consolas"/>
          <w:color w:val="14233A"/>
          <w:sz w:val="19"/>
        </w:rPr>
        <w:t>mart_event_summary</w:t>
      </w:r>
      <w:r>
        <w:t xml:space="preserve"> (one row per event) and</w:t>
      </w:r>
      <w:r>
        <w:t xml:space="preserve"> </w:t>
      </w:r>
      <w:r>
        <w:rPr>
          <w:rFonts w:ascii="Consolas" w:hAnsi="Consolas"/>
          <w:color w:val="14233A"/>
          <w:sz w:val="19"/>
        </w:rPr>
        <w:t>mart_impact_cube</w:t>
      </w:r>
      <w:r>
        <w:t xml:space="preserve"> (the </w:t>
      </w:r>
      <w:r>
        <w:rPr>
          <w:rFonts w:ascii="Consolas" w:hAnsi="Consolas"/>
          <w:color w:val="14233A"/>
          <w:sz w:val="19"/>
        </w:rPr>
        <w:t>GROUP BY CUBE</w:t>
      </w:r>
      <w:r>
        <w:t xml:space="preserve"> mart).</w:t>
      </w:r>
    </w:p>
    <w:p w14:paraId="42402B80" w14:textId="280B9657" w:rsidR="00521FF4" w:rsidRDefault="0034460A">
      <w:pPr>
        <w:pStyle w:val="Caption"/>
        <w:keepNext/>
        <w:spacing w:before="160" w:after="40"/>
      </w:pPr>
      <w:bookmarkStart w:id="114" w:name="_Toc243768253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57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Parts of the Executive dashboard and how to read them</w:t>
      </w:r>
      <w:bookmarkEnd w:id="114"/>
    </w:p>
    <w:p w14:paraId="32D194C2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Each row describes one part of the screen in the figure above; all figures are synthetic.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68"/>
        <w:gridCol w:w="6643"/>
      </w:tblGrid>
      <w:tr w:rsidR="00521FF4" w14:paraId="6DC8C603" w14:textId="77777777">
        <w:trPr>
          <w:jc w:val="center"/>
        </w:trPr>
        <w:tc>
          <w:tcPr>
            <w:tcW w:w="2768" w:type="dxa"/>
            <w:shd w:val="clear" w:color="auto" w:fill="ECE8DF"/>
          </w:tcPr>
          <w:p w14:paraId="2D44A65A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Part of the screen</w:t>
            </w:r>
          </w:p>
        </w:tc>
        <w:tc>
          <w:tcPr>
            <w:tcW w:w="6643" w:type="dxa"/>
            <w:shd w:val="clear" w:color="auto" w:fill="ECE8DF"/>
          </w:tcPr>
          <w:p w14:paraId="3DAE964C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What it shows and how to read it</w:t>
            </w:r>
          </w:p>
        </w:tc>
      </w:tr>
      <w:tr w:rsidR="00521FF4" w14:paraId="025EC950" w14:textId="77777777">
        <w:trPr>
          <w:jc w:val="center"/>
        </w:trPr>
        <w:tc>
          <w:tcPr>
            <w:tcW w:w="2768" w:type="dxa"/>
          </w:tcPr>
          <w:p w14:paraId="4A614A37" w14:textId="77777777" w:rsidR="00521FF4" w:rsidRDefault="0034460A">
            <w:pPr>
              <w:spacing w:after="0"/>
            </w:pPr>
            <w:r>
              <w:rPr>
                <w:sz w:val="18"/>
              </w:rPr>
              <w:t>Hero figure</w:t>
            </w:r>
          </w:p>
        </w:tc>
        <w:tc>
          <w:tcPr>
            <w:tcW w:w="6643" w:type="dxa"/>
          </w:tcPr>
          <w:p w14:paraId="1168F3D4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₱</w:t>
            </w:r>
            <w:r>
              <w:rPr>
                <w:b/>
                <w:sz w:val="18"/>
              </w:rPr>
              <w:t>558.3B</w:t>
            </w:r>
            <w:r>
              <w:rPr>
                <w:sz w:val="18"/>
              </w:rPr>
              <w:t xml:space="preserve"> total damage across </w:t>
            </w:r>
            <w:r>
              <w:rPr>
                <w:b/>
                <w:sz w:val="18"/>
              </w:rPr>
              <w:t>31 events</w:t>
            </w:r>
            <w:r>
              <w:rPr>
                <w:sz w:val="18"/>
              </w:rPr>
              <w:t xml:space="preserve"> (29 tropical cyclones, 2 monsoon floods), the sum of the latest valid situation report per place and category.</w:t>
            </w:r>
          </w:p>
        </w:tc>
      </w:tr>
      <w:tr w:rsidR="00521FF4" w14:paraId="54888A9E" w14:textId="77777777">
        <w:trPr>
          <w:jc w:val="center"/>
        </w:trPr>
        <w:tc>
          <w:tcPr>
            <w:tcW w:w="2768" w:type="dxa"/>
          </w:tcPr>
          <w:p w14:paraId="095DA582" w14:textId="77777777" w:rsidR="00521FF4" w:rsidRDefault="0034460A">
            <w:pPr>
              <w:spacing w:after="0"/>
            </w:pPr>
            <w:r>
              <w:rPr>
                <w:sz w:val="18"/>
              </w:rPr>
              <w:t>Headline tiles</w:t>
            </w:r>
          </w:p>
        </w:tc>
        <w:tc>
          <w:tcPr>
            <w:tcW w:w="6643" w:type="dxa"/>
          </w:tcPr>
          <w:p w14:paraId="68A31C7B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Deaths (2,533, with 712 missing), people affected (11.5M), houses destroyed (105.7K), relief delivered (₱3.1B) and response requests (32.3K) are sums over events. </w:t>
            </w:r>
            <w:r>
              <w:rPr>
                <w:i/>
                <w:sz w:val="18"/>
              </w:rPr>
              <w:t>Peak displaced</w:t>
            </w:r>
            <w:r>
              <w:rPr>
                <w:sz w:val="18"/>
              </w:rPr>
              <w:t xml:space="preserve"> (318.3K, Tino 2025) is different: displacement is semi-additive, so it is the highest single-day total of people inside evacuation centers </w:t>
            </w:r>
            <w:r>
              <w:rPr>
                <w:b/>
                <w:sz w:val="18"/>
              </w:rPr>
              <w:t>plus</w:t>
            </w:r>
            <w:r>
              <w:rPr>
                <w:sz w:val="18"/>
              </w:rPr>
              <w:t xml:space="preserve"> people staying with relatives or friends, not a sum of days. Its note says 58% of them were outside centers.</w:t>
            </w:r>
          </w:p>
        </w:tc>
      </w:tr>
      <w:tr w:rsidR="00521FF4" w14:paraId="3D7EAC4D" w14:textId="77777777">
        <w:trPr>
          <w:jc w:val="center"/>
        </w:trPr>
        <w:tc>
          <w:tcPr>
            <w:tcW w:w="2768" w:type="dxa"/>
          </w:tcPr>
          <w:p w14:paraId="153AA831" w14:textId="77777777" w:rsidR="00521FF4" w:rsidRDefault="0034460A">
            <w:pPr>
              <w:spacing w:after="0"/>
            </w:pPr>
            <w:r>
              <w:rPr>
                <w:sz w:val="18"/>
              </w:rPr>
              <w:t>Damage cost by year</w:t>
            </w:r>
          </w:p>
        </w:tc>
        <w:tc>
          <w:tcPr>
            <w:tcW w:w="6643" w:type="dxa"/>
          </w:tcPr>
          <w:p w14:paraId="06531CA5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Stacked columns by damage category. 2020 was the costliest year (₱142.6B, four </w:t>
            </w:r>
            <w:r>
              <w:rPr>
                <w:sz w:val="18"/>
              </w:rPr>
              <w:lastRenderedPageBreak/>
              <w:t>events) and 2023 the lightest (₱32.2B). Agriculture is the largest category every year (₱83.9B of 2020's total), then infrastructure; housing is the smallest.</w:t>
            </w:r>
          </w:p>
        </w:tc>
      </w:tr>
      <w:tr w:rsidR="00521FF4" w14:paraId="27D1C5CA" w14:textId="77777777">
        <w:trPr>
          <w:jc w:val="center"/>
        </w:trPr>
        <w:tc>
          <w:tcPr>
            <w:tcW w:w="2768" w:type="dxa"/>
          </w:tcPr>
          <w:p w14:paraId="3FA4CEF4" w14:textId="77777777" w:rsidR="00521FF4" w:rsidRDefault="0034460A">
            <w:pPr>
              <w:spacing w:after="0"/>
            </w:pPr>
            <w:r>
              <w:rPr>
                <w:sz w:val="18"/>
              </w:rPr>
              <w:lastRenderedPageBreak/>
              <w:t>Costliest events</w:t>
            </w:r>
          </w:p>
        </w:tc>
        <w:tc>
          <w:tcPr>
            <w:tcW w:w="6643" w:type="dxa"/>
          </w:tcPr>
          <w:p w14:paraId="30A43D55" w14:textId="77777777" w:rsidR="00521FF4" w:rsidRDefault="0034460A">
            <w:pPr>
              <w:spacing w:after="0"/>
            </w:pPr>
            <w:r>
              <w:rPr>
                <w:sz w:val="18"/>
              </w:rPr>
              <w:t>The ten events ranked by damage: Kristine 2024 (₱54.1B), Rolly 2020 (₱53.4B) and Ulysses 2020 (₱53.1B) lead. Three of the top five struck in 2020.</w:t>
            </w:r>
          </w:p>
        </w:tc>
      </w:tr>
      <w:tr w:rsidR="00521FF4" w14:paraId="2ADB1A9F" w14:textId="77777777">
        <w:trPr>
          <w:jc w:val="center"/>
        </w:trPr>
        <w:tc>
          <w:tcPr>
            <w:tcW w:w="2768" w:type="dxa"/>
          </w:tcPr>
          <w:p w14:paraId="359D9D0B" w14:textId="77777777" w:rsidR="00521FF4" w:rsidRDefault="0034460A">
            <w:pPr>
              <w:spacing w:after="0"/>
            </w:pPr>
            <w:r>
              <w:rPr>
                <w:sz w:val="18"/>
              </w:rPr>
              <w:t>People affected by region</w:t>
            </w:r>
          </w:p>
        </w:tc>
        <w:tc>
          <w:tcPr>
            <w:tcW w:w="6643" w:type="dxa"/>
          </w:tcPr>
          <w:p w14:paraId="7A9E6D7C" w14:textId="77777777" w:rsidR="00521FF4" w:rsidRDefault="0034460A">
            <w:pPr>
              <w:spacing w:after="0"/>
            </w:pPr>
            <w:r>
              <w:rPr>
                <w:sz w:val="18"/>
              </w:rPr>
              <w:t>Region subtotals read straight from the CUBE mart: Bicol Region (2.64M people, ₱145.4B), then Cagayan Valley (2.00M) and Eastern Visayas (1.50M).</w:t>
            </w:r>
          </w:p>
        </w:tc>
      </w:tr>
      <w:tr w:rsidR="00521FF4" w14:paraId="1583779E" w14:textId="77777777">
        <w:trPr>
          <w:jc w:val="center"/>
        </w:trPr>
        <w:tc>
          <w:tcPr>
            <w:tcW w:w="2768" w:type="dxa"/>
          </w:tcPr>
          <w:p w14:paraId="329900E2" w14:textId="77777777" w:rsidR="00521FF4" w:rsidRDefault="0034460A">
            <w:pPr>
              <w:spacing w:after="0"/>
            </w:pPr>
            <w:r>
              <w:rPr>
                <w:sz w:val="18"/>
              </w:rPr>
              <w:t>Deaths per 100,000 people</w:t>
            </w:r>
          </w:p>
        </w:tc>
        <w:tc>
          <w:tcPr>
            <w:tcW w:w="6643" w:type="dxa"/>
          </w:tcPr>
          <w:p w14:paraId="32C39DA4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The ten </w:t>
            </w:r>
            <w:r>
              <w:rPr>
                <w:sz w:val="18"/>
              </w:rPr>
              <w:t>events with the highest death rate relative to the population of the places that reported damage (close-up below).</w:t>
            </w:r>
          </w:p>
        </w:tc>
      </w:tr>
      <w:tr w:rsidR="00521FF4" w14:paraId="49382702" w14:textId="77777777">
        <w:trPr>
          <w:jc w:val="center"/>
        </w:trPr>
        <w:tc>
          <w:tcPr>
            <w:tcW w:w="2768" w:type="dxa"/>
          </w:tcPr>
          <w:p w14:paraId="6F90B679" w14:textId="77777777" w:rsidR="00521FF4" w:rsidRDefault="0034460A">
            <w:pPr>
              <w:spacing w:after="0"/>
            </w:pPr>
            <w:r>
              <w:rPr>
                <w:sz w:val="18"/>
              </w:rPr>
              <w:t>All events table</w:t>
            </w:r>
          </w:p>
        </w:tc>
        <w:tc>
          <w:tcPr>
            <w:tcW w:w="6643" w:type="dxa"/>
          </w:tcPr>
          <w:p w14:paraId="1DB52423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One row per event, now with a </w:t>
            </w:r>
            <w:r>
              <w:rPr>
                <w:i/>
                <w:sz w:val="18"/>
              </w:rPr>
              <w:t>Deaths /100k</w:t>
            </w:r>
            <w:r>
              <w:rPr>
                <w:sz w:val="18"/>
              </w:rPr>
              <w:t xml:space="preserve"> column; its CSV carries 38 columns per event, including the rates, displacement, relief by provider and lifeline figures.</w:t>
            </w:r>
          </w:p>
        </w:tc>
      </w:tr>
    </w:tbl>
    <w:p w14:paraId="0A3D5ED5" w14:textId="77777777" w:rsidR="00521FF4" w:rsidRDefault="00521FF4">
      <w:pPr>
        <w:spacing w:after="40"/>
      </w:pPr>
    </w:p>
    <w:p w14:paraId="6F6BC274" w14:textId="77777777" w:rsidR="00521FF4" w:rsidRDefault="0034460A">
      <w:r>
        <w:rPr>
          <w:b/>
        </w:rPr>
        <w:t>What it means for decisions.</w:t>
      </w:r>
      <w:r>
        <w:t xml:space="preserve"> Damage is concentrated in a few strong typhoons and in a few</w:t>
      </w:r>
      <w:r>
        <w:t xml:space="preserve"> </w:t>
      </w:r>
      <w:r>
        <w:t>regions, Bicol above all. Agriculture absorbs the largest share of losses, so preparedness spending</w:t>
      </w:r>
      <w:r>
        <w:t xml:space="preserve"> </w:t>
      </w:r>
      <w:r>
        <w:t>on crop protection and post-disaster agricultural recovery gives the most return.</w:t>
      </w:r>
    </w:p>
    <w:p w14:paraId="140FDB5F" w14:textId="77777777" w:rsidR="00521FF4" w:rsidRDefault="0034460A">
      <w:pPr>
        <w:pStyle w:val="Heading4"/>
      </w:pPr>
      <w:r>
        <w:t>Close-up: headline tiles</w:t>
      </w:r>
    </w:p>
    <w:p w14:paraId="3F5F8F79" w14:textId="77777777" w:rsidR="00521FF4" w:rsidRDefault="0034460A">
      <w:pPr>
        <w:keepNext/>
        <w:jc w:val="center"/>
      </w:pPr>
      <w:r>
        <w:rPr>
          <w:noProof/>
        </w:rPr>
        <w:drawing>
          <wp:inline distT="0" distB="0" distL="0" distR="0" wp14:anchorId="79D32906" wp14:editId="34D9C52A">
            <wp:extent cx="5903999" cy="85397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t_executive_til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853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FE521" w14:textId="1A3E8D2E" w:rsidR="00521FF4" w:rsidRDefault="0034460A">
      <w:pPr>
        <w:pStyle w:val="Caption"/>
        <w:keepNext/>
        <w:spacing w:before="80" w:after="40"/>
        <w:jc w:val="center"/>
      </w:pPr>
      <w:bookmarkStart w:id="115" w:name="_Toc243768182"/>
      <w:r>
        <w:rPr>
          <w:color w:val="14233A"/>
          <w:sz w:val="19"/>
        </w:rPr>
        <w:t xml:space="preserve">Figure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Figure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10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Close-up of the Executive headline tiles</w:t>
      </w:r>
      <w:bookmarkEnd w:id="115"/>
    </w:p>
    <w:p w14:paraId="0CD60A78" w14:textId="77777777" w:rsidR="00521FF4" w:rsidRDefault="0034460A">
      <w:pPr>
        <w:spacing w:after="200"/>
        <w:jc w:val="center"/>
      </w:pPr>
      <w:r>
        <w:rPr>
          <w:i/>
          <w:color w:val="4A5566"/>
          <w:sz w:val="18"/>
        </w:rPr>
        <w:t>The peak-displaced tile counts people inside and outside evacuation centers, more than twice the number in centers alone.</w:t>
      </w:r>
    </w:p>
    <w:p w14:paraId="0A5C4B27" w14:textId="77777777" w:rsidR="00521FF4" w:rsidRDefault="0034460A">
      <w:r>
        <w:t>The tile row is the first thing leadership reads. The hero figure (₱558.3B) is the six-year cost;</w:t>
      </w:r>
      <w:r>
        <w:t xml:space="preserve"> </w:t>
      </w:r>
      <w:r>
        <w:t xml:space="preserve">the tiles beside it count people, not pesos. The </w:t>
      </w:r>
      <w:r>
        <w:rPr>
          <w:i/>
        </w:rPr>
        <w:t>Peak displaced</w:t>
      </w:r>
      <w:r>
        <w:t xml:space="preserve"> tile is the one to read</w:t>
      </w:r>
      <w:r>
        <w:t xml:space="preserve"> </w:t>
      </w:r>
      <w:r>
        <w:t xml:space="preserve">carefully: </w:t>
      </w:r>
      <w:r>
        <w:rPr>
          <w:b/>
        </w:rPr>
        <w:t>318.3K</w:t>
      </w:r>
      <w:r>
        <w:t xml:space="preserve"> people were displaced on Typhoon Tino's worst day in November 2025, but only</w:t>
      </w:r>
      <w:r>
        <w:t xml:space="preserve"> </w:t>
      </w:r>
      <w:r>
        <w:t>132.5K of them were in evacuation centers. The other 185.8K (58%) stayed with relatives or friends.</w:t>
      </w:r>
      <w:r>
        <w:t xml:space="preserve"> </w:t>
      </w:r>
      <w:r>
        <w:t>A dashboard that counted only evacuation centers would have shown less than half of the people who</w:t>
      </w:r>
      <w:r>
        <w:t xml:space="preserve"> </w:t>
      </w:r>
      <w:r>
        <w:t>needed food packs, water and transport home.</w:t>
      </w:r>
    </w:p>
    <w:p w14:paraId="11BBDB6E" w14:textId="77777777" w:rsidR="00521FF4" w:rsidRDefault="0034460A">
      <w:pPr>
        <w:pStyle w:val="Heading4"/>
      </w:pPr>
      <w:r>
        <w:lastRenderedPageBreak/>
        <w:t>Close-up: deaths per 100,000 people</w:t>
      </w:r>
    </w:p>
    <w:p w14:paraId="6EDDD0A4" w14:textId="77777777" w:rsidR="00521FF4" w:rsidRDefault="0034460A">
      <w:pPr>
        <w:keepNext/>
        <w:jc w:val="center"/>
      </w:pPr>
      <w:r>
        <w:rPr>
          <w:noProof/>
        </w:rPr>
        <w:drawing>
          <wp:inline distT="0" distB="0" distL="0" distR="0" wp14:anchorId="216DAB02" wp14:editId="074641E6">
            <wp:extent cx="5903999" cy="4638856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t_executive_per100k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638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A20EF" w14:textId="5D82BADE" w:rsidR="00521FF4" w:rsidRDefault="0034460A">
      <w:pPr>
        <w:pStyle w:val="Caption"/>
        <w:keepNext/>
        <w:spacing w:before="80" w:after="40"/>
        <w:jc w:val="center"/>
      </w:pPr>
      <w:bookmarkStart w:id="116" w:name="_Toc243768183"/>
      <w:r>
        <w:rPr>
          <w:color w:val="14233A"/>
          <w:sz w:val="19"/>
        </w:rPr>
        <w:t xml:space="preserve">Figure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Figure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11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Close-up of deaths per 100,000 people</w:t>
      </w:r>
      <w:bookmarkEnd w:id="116"/>
    </w:p>
    <w:p w14:paraId="09EE4652" w14:textId="77777777" w:rsidR="00521FF4" w:rsidRDefault="0034460A">
      <w:pPr>
        <w:spacing w:after="200"/>
        <w:jc w:val="center"/>
      </w:pPr>
      <w:r>
        <w:rPr>
          <w:i/>
          <w:color w:val="4A5566"/>
          <w:sz w:val="18"/>
        </w:rPr>
        <w:t>Ranking by death rate instead of death count shows which events hit hardest relative to the population in their path (Sendai Framework target A).</w:t>
      </w:r>
    </w:p>
    <w:p w14:paraId="150C74EF" w14:textId="77777777" w:rsidR="00521FF4" w:rsidRDefault="0034460A">
      <w:r>
        <w:t>Raw death counts favour storms that crossed many densely populated places. This chart divides</w:t>
      </w:r>
      <w:r>
        <w:t xml:space="preserve"> </w:t>
      </w:r>
      <w:r>
        <w:t>deaths by the population of the cities and municipalities that reported damage, the measure the</w:t>
      </w:r>
      <w:r>
        <w:t xml:space="preserve"> </w:t>
      </w:r>
      <w:r>
        <w:rPr>
          <w:b/>
        </w:rPr>
        <w:t>Sendai Framework for Disaster Risk Reduction</w:t>
      </w:r>
      <w:r>
        <w:t xml:space="preserve"> uses for its target A (mortality per 100,000).</w:t>
      </w:r>
      <w:r>
        <w:t xml:space="preserve"> </w:t>
      </w:r>
      <w:r>
        <w:t>The table under the chart shows the three inputs: deaths, population of the affected places, and</w:t>
      </w:r>
      <w:r>
        <w:t xml:space="preserve"> </w:t>
      </w:r>
      <w:r>
        <w:t>the rate.</w:t>
      </w:r>
    </w:p>
    <w:p w14:paraId="19EEB0B2" w14:textId="77777777" w:rsidR="00521FF4" w:rsidRDefault="0034460A">
      <w:pPr>
        <w:pStyle w:val="ListBullet"/>
        <w:spacing w:after="60"/>
      </w:pPr>
      <w:r>
        <w:rPr>
          <w:b/>
        </w:rPr>
        <w:t>Odette 2021</w:t>
      </w:r>
      <w:r>
        <w:t xml:space="preserve"> has the highest rate (</w:t>
      </w:r>
      <w:r>
        <w:rPr>
          <w:b/>
        </w:rPr>
        <w:t>3.88</w:t>
      </w:r>
      <w:r>
        <w:t xml:space="preserve"> deaths per 100,000) although Ulysses 2020 had more</w:t>
      </w:r>
      <w:r>
        <w:t xml:space="preserve"> </w:t>
      </w:r>
      <w:r>
        <w:t>deaths (339 against 290): Odette killed a larger share of the people in its path.</w:t>
      </w:r>
    </w:p>
    <w:p w14:paraId="74FD5528" w14:textId="77777777" w:rsidR="00521FF4" w:rsidRDefault="0034460A">
      <w:pPr>
        <w:pStyle w:val="ListBullet"/>
        <w:spacing w:after="60"/>
      </w:pPr>
      <w:r>
        <w:rPr>
          <w:b/>
        </w:rPr>
        <w:t>Kristine 2024</w:t>
      </w:r>
      <w:r>
        <w:t>, the costliest event (₱54.1B), is only fourth by death rate (2.55). Cost and</w:t>
      </w:r>
      <w:r>
        <w:t xml:space="preserve"> </w:t>
      </w:r>
      <w:r>
        <w:t>mortality rank storms differently, so both views are needed.</w:t>
      </w:r>
    </w:p>
    <w:p w14:paraId="35B8DE16" w14:textId="77777777" w:rsidR="00521FF4" w:rsidRDefault="0034460A">
      <w:pPr>
        <w:pStyle w:val="ListBullet"/>
        <w:spacing w:after="60"/>
      </w:pPr>
      <w:r>
        <w:rPr>
          <w:b/>
        </w:rPr>
        <w:t>Nando 2025</w:t>
      </w:r>
      <w:r>
        <w:t xml:space="preserve"> enters the top ten with just 37 deaths, because it struck a small population</w:t>
      </w:r>
      <w:r>
        <w:t xml:space="preserve"> </w:t>
      </w:r>
      <w:r>
        <w:t>(2.5 million).</w:t>
      </w:r>
    </w:p>
    <w:p w14:paraId="102CC3E4" w14:textId="77777777" w:rsidR="00521FF4" w:rsidRDefault="0034460A">
      <w:pPr>
        <w:pStyle w:val="ListBullet"/>
        <w:spacing w:after="60"/>
      </w:pPr>
      <w:r>
        <w:t xml:space="preserve">Across the six years, 2,533 deaths equal </w:t>
      </w:r>
      <w:r>
        <w:rPr>
          <w:b/>
        </w:rPr>
        <w:t>2.13 per 100,000</w:t>
      </w:r>
      <w:r>
        <w:t xml:space="preserve"> of the national population.</w:t>
      </w:r>
    </w:p>
    <w:p w14:paraId="2063C9C3" w14:textId="77777777" w:rsidR="00521FF4" w:rsidRDefault="0034460A">
      <w:r>
        <w:t>The population figures are estimates (barangay count × 2,600; see the note on the chart), so the</w:t>
      </w:r>
      <w:r>
        <w:t xml:space="preserve"> </w:t>
      </w:r>
      <w:r>
        <w:t>rates are for comparing events with each other, not official statistics. With the PSA census file</w:t>
      </w:r>
      <w:r>
        <w:t xml:space="preserve"> </w:t>
      </w:r>
      <w:r>
        <w:t>loaded, the same chart shows official rates without any code change.</w:t>
      </w:r>
    </w:p>
    <w:p w14:paraId="2F3FFFB4" w14:textId="77777777" w:rsidR="00521FF4" w:rsidRDefault="0034460A">
      <w:pPr>
        <w:pStyle w:val="Heading3"/>
      </w:pPr>
      <w:r>
        <w:lastRenderedPageBreak/>
        <w:t>Operations (one event)</w:t>
      </w:r>
    </w:p>
    <w:p w14:paraId="45416944" w14:textId="77777777" w:rsidR="00521FF4" w:rsidRDefault="0034460A">
      <w:pPr>
        <w:keepNext/>
        <w:jc w:val="center"/>
      </w:pPr>
      <w:r>
        <w:rPr>
          <w:noProof/>
        </w:rPr>
        <w:drawing>
          <wp:inline distT="0" distB="0" distL="0" distR="0" wp14:anchorId="2D5AC3B0" wp14:editId="0E11F415">
            <wp:extent cx="5903999" cy="6689531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operations_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689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03D7A" w14:textId="77777777" w:rsidR="00521FF4" w:rsidRDefault="0034460A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1CD857F" wp14:editId="248737FF">
            <wp:extent cx="5903999" cy="454307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operations_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543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3611D" w14:textId="08A165CD" w:rsidR="00521FF4" w:rsidRDefault="0034460A">
      <w:pPr>
        <w:pStyle w:val="Caption"/>
        <w:keepNext/>
        <w:spacing w:before="80" w:after="40"/>
        <w:jc w:val="center"/>
      </w:pPr>
      <w:bookmarkStart w:id="117" w:name="_Toc243768184"/>
      <w:r>
        <w:rPr>
          <w:color w:val="14233A"/>
          <w:sz w:val="19"/>
        </w:rPr>
        <w:t xml:space="preserve">Figure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Figure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12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Operations dashboard for Typhoon Kristine (October 2024)</w:t>
      </w:r>
      <w:bookmarkEnd w:id="117"/>
    </w:p>
    <w:p w14:paraId="50E16FAC" w14:textId="77777777" w:rsidR="00521FF4" w:rsidRDefault="0034460A">
      <w:pPr>
        <w:spacing w:after="200"/>
        <w:jc w:val="center"/>
      </w:pPr>
      <w:r>
        <w:rPr>
          <w:i/>
          <w:color w:val="4A5566"/>
          <w:sz w:val="18"/>
        </w:rPr>
        <w:t>One event's displacement, overcrowding, lifeline restoration and dispatch times on one page.</w:t>
      </w:r>
    </w:p>
    <w:p w14:paraId="73860707" w14:textId="77777777" w:rsidR="00521FF4" w:rsidRDefault="0034460A">
      <w:r>
        <w:rPr>
          <w:b/>
        </w:rPr>
        <w:t>Audience and purpose.</w:t>
      </w:r>
      <w:r>
        <w:t xml:space="preserve"> Regional operations managers and incident commanders. For one event,</w:t>
      </w:r>
      <w:r>
        <w:t xml:space="preserve"> </w:t>
      </w:r>
      <w:r>
        <w:t>it shows how many people were displaced (inside and outside evacuation centers), where centers were</w:t>
      </w:r>
      <w:r>
        <w:t xml:space="preserve"> </w:t>
      </w:r>
      <w:r>
        <w:t>overcrowded, which roads, bridges, power, water and communication lines went down and how fast they</w:t>
      </w:r>
      <w:r>
        <w:t xml:space="preserve"> </w:t>
      </w:r>
      <w:r>
        <w:t>came back, and how fast teams were dispatched. Answers BQ5, BQ6, BQ7 and BQ12. Shown here for Kristine</w:t>
      </w:r>
      <w:r>
        <w:t xml:space="preserve"> </w:t>
      </w:r>
      <w:r>
        <w:t xml:space="preserve">(October 2024); data comes from </w:t>
      </w:r>
      <w:r>
        <w:rPr>
          <w:rFonts w:ascii="Consolas" w:hAnsi="Consolas"/>
          <w:color w:val="14233A"/>
          <w:sz w:val="19"/>
        </w:rPr>
        <w:t>mart_event_summary</w:t>
      </w:r>
      <w:r>
        <w:t xml:space="preserve">, </w:t>
      </w:r>
      <w:r>
        <w:rPr>
          <w:rFonts w:ascii="Consolas" w:hAnsi="Consolas"/>
          <w:color w:val="14233A"/>
          <w:sz w:val="19"/>
        </w:rPr>
        <w:t>mart_displacement_daily</w:t>
      </w:r>
      <w:r>
        <w:t>,</w:t>
      </w:r>
      <w:r>
        <w:t xml:space="preserve"> </w:t>
      </w:r>
      <w:r>
        <w:rPr>
          <w:rFonts w:ascii="Consolas" w:hAnsi="Consolas"/>
          <w:color w:val="14233A"/>
          <w:sz w:val="19"/>
        </w:rPr>
        <w:t>mart_evacuation_daily</w:t>
      </w:r>
      <w:r>
        <w:t xml:space="preserve">, </w:t>
      </w:r>
      <w:r>
        <w:rPr>
          <w:rFonts w:ascii="Consolas" w:hAnsi="Consolas"/>
          <w:color w:val="14233A"/>
          <w:sz w:val="19"/>
        </w:rPr>
        <w:t>mart_lifeline_restoration</w:t>
      </w:r>
      <w:r>
        <w:t xml:space="preserve"> and </w:t>
      </w:r>
      <w:r>
        <w:rPr>
          <w:rFonts w:ascii="Consolas" w:hAnsi="Consolas"/>
          <w:color w:val="14233A"/>
          <w:sz w:val="19"/>
        </w:rPr>
        <w:t>mart_resp</w:t>
      </w:r>
      <w:r>
        <w:rPr>
          <w:rFonts w:ascii="Consolas" w:hAnsi="Consolas"/>
          <w:color w:val="14233A"/>
          <w:sz w:val="19"/>
        </w:rPr>
        <w:t>onse_performance</w:t>
      </w:r>
      <w:r>
        <w:t>.</w:t>
      </w:r>
    </w:p>
    <w:p w14:paraId="77C886CF" w14:textId="21BF9DBE" w:rsidR="00521FF4" w:rsidRDefault="0034460A">
      <w:pPr>
        <w:pStyle w:val="Caption"/>
        <w:keepNext/>
        <w:spacing w:before="160" w:after="40"/>
      </w:pPr>
      <w:bookmarkStart w:id="118" w:name="_Toc243768254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58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Parts of the Operations dashboard and how to read them</w:t>
      </w:r>
      <w:bookmarkEnd w:id="118"/>
    </w:p>
    <w:p w14:paraId="62E8A95C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The figures are for Typhoon Kristine.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01"/>
        <w:gridCol w:w="4910"/>
      </w:tblGrid>
      <w:tr w:rsidR="00521FF4" w14:paraId="771AA354" w14:textId="77777777">
        <w:trPr>
          <w:jc w:val="center"/>
        </w:trPr>
        <w:tc>
          <w:tcPr>
            <w:tcW w:w="4501" w:type="dxa"/>
            <w:shd w:val="clear" w:color="auto" w:fill="ECE8DF"/>
          </w:tcPr>
          <w:p w14:paraId="12B6197F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Part of the screen</w:t>
            </w:r>
          </w:p>
        </w:tc>
        <w:tc>
          <w:tcPr>
            <w:tcW w:w="4910" w:type="dxa"/>
            <w:shd w:val="clear" w:color="auto" w:fill="ECE8DF"/>
          </w:tcPr>
          <w:p w14:paraId="6EFCE644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What it shows and how to read it</w:t>
            </w:r>
          </w:p>
        </w:tc>
      </w:tr>
      <w:tr w:rsidR="00521FF4" w14:paraId="78A63546" w14:textId="77777777">
        <w:trPr>
          <w:jc w:val="center"/>
        </w:trPr>
        <w:tc>
          <w:tcPr>
            <w:tcW w:w="4501" w:type="dxa"/>
          </w:tcPr>
          <w:p w14:paraId="53F8CB9E" w14:textId="77777777" w:rsidR="00521FF4" w:rsidRDefault="0034460A">
            <w:pPr>
              <w:spacing w:after="0"/>
            </w:pPr>
            <w:r>
              <w:rPr>
                <w:sz w:val="18"/>
              </w:rPr>
              <w:t>Headline tiles</w:t>
            </w:r>
          </w:p>
        </w:tc>
        <w:tc>
          <w:tcPr>
            <w:tcW w:w="4910" w:type="dxa"/>
          </w:tcPr>
          <w:p w14:paraId="0AA86137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Peak displaced </w:t>
            </w:r>
            <w:r>
              <w:rPr>
                <w:b/>
                <w:sz w:val="18"/>
              </w:rPr>
              <w:t>302.3K</w:t>
            </w:r>
            <w:r>
              <w:rPr>
                <w:sz w:val="18"/>
              </w:rPr>
              <w:t xml:space="preserve"> (inside plus outside centers) on the busiest day; peak in evacuation centers </w:t>
            </w:r>
            <w:r>
              <w:rPr>
                <w:b/>
                <w:sz w:val="18"/>
              </w:rPr>
              <w:t>130.5K</w:t>
            </w:r>
            <w:r>
              <w:rPr>
                <w:sz w:val="18"/>
              </w:rPr>
              <w:t xml:space="preserve"> in </w:t>
            </w:r>
            <w:r>
              <w:rPr>
                <w:b/>
                <w:sz w:val="18"/>
              </w:rPr>
              <w:t>211</w:t>
            </w:r>
            <w:r>
              <w:rPr>
                <w:sz w:val="18"/>
              </w:rPr>
              <w:t xml:space="preserve"> centers; </w:t>
            </w:r>
            <w:r>
              <w:rPr>
                <w:b/>
                <w:sz w:val="18"/>
              </w:rPr>
              <w:t>35</w:t>
            </w:r>
            <w:r>
              <w:rPr>
                <w:sz w:val="18"/>
              </w:rPr>
              <w:t xml:space="preserve"> center-days over capacity; </w:t>
            </w:r>
            <w:r>
              <w:rPr>
                <w:b/>
                <w:sz w:val="18"/>
              </w:rPr>
              <w:t>2,117</w:t>
            </w:r>
            <w:r>
              <w:rPr>
                <w:sz w:val="18"/>
              </w:rPr>
              <w:t xml:space="preserve"> response requests; median </w:t>
            </w:r>
            <w:r>
              <w:rPr>
                <w:b/>
                <w:sz w:val="18"/>
              </w:rPr>
              <w:t>59 minutes</w:t>
            </w:r>
            <w:r>
              <w:rPr>
                <w:sz w:val="18"/>
              </w:rPr>
              <w:t xml:space="preserve"> from request to dispatch; </w:t>
            </w:r>
            <w:r>
              <w:rPr>
                <w:b/>
                <w:sz w:val="18"/>
              </w:rPr>
              <w:t>192</w:t>
            </w:r>
            <w:r>
              <w:rPr>
                <w:sz w:val="18"/>
              </w:rPr>
              <w:t xml:space="preserve"> lifeline disruptions, restored in a median </w:t>
            </w:r>
            <w:r>
              <w:rPr>
                <w:b/>
                <w:sz w:val="18"/>
              </w:rPr>
              <w:t>58.2 hours</w:t>
            </w:r>
            <w:r>
              <w:rPr>
                <w:sz w:val="18"/>
              </w:rPr>
              <w:t>, one still down.</w:t>
            </w:r>
          </w:p>
        </w:tc>
      </w:tr>
      <w:tr w:rsidR="00521FF4" w14:paraId="7849EE34" w14:textId="77777777">
        <w:trPr>
          <w:jc w:val="center"/>
        </w:trPr>
        <w:tc>
          <w:tcPr>
            <w:tcW w:w="4501" w:type="dxa"/>
          </w:tcPr>
          <w:p w14:paraId="1B56A469" w14:textId="77777777" w:rsidR="00521FF4" w:rsidRDefault="0034460A">
            <w:pPr>
              <w:spacing w:after="0"/>
            </w:pPr>
            <w:r>
              <w:rPr>
                <w:sz w:val="18"/>
              </w:rPr>
              <w:t>People displaced, inside and outside evacuation centers</w:t>
            </w:r>
          </w:p>
        </w:tc>
        <w:tc>
          <w:tcPr>
            <w:tcW w:w="4910" w:type="dxa"/>
          </w:tcPr>
          <w:p w14:paraId="65EE0BDC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Stacked columns per day: evacuation centers (blue) and families staying with relatives or friends (orange). See the </w:t>
            </w:r>
            <w:r>
              <w:rPr>
                <w:sz w:val="18"/>
              </w:rPr>
              <w:t>close-up below.</w:t>
            </w:r>
          </w:p>
        </w:tc>
      </w:tr>
      <w:tr w:rsidR="00521FF4" w14:paraId="1F99A6F8" w14:textId="77777777">
        <w:trPr>
          <w:jc w:val="center"/>
        </w:trPr>
        <w:tc>
          <w:tcPr>
            <w:tcW w:w="4501" w:type="dxa"/>
          </w:tcPr>
          <w:p w14:paraId="474447B0" w14:textId="77777777" w:rsidR="00521FF4" w:rsidRDefault="0034460A">
            <w:pPr>
              <w:spacing w:after="0"/>
            </w:pPr>
            <w:r>
              <w:rPr>
                <w:sz w:val="18"/>
              </w:rPr>
              <w:t>People in evacuation centers</w:t>
            </w:r>
          </w:p>
        </w:tc>
        <w:tc>
          <w:tcPr>
            <w:tcW w:w="4910" w:type="dxa"/>
          </w:tcPr>
          <w:p w14:paraId="217EFC16" w14:textId="77777777" w:rsidR="00521FF4" w:rsidRDefault="0034460A">
            <w:pPr>
              <w:spacing w:after="0"/>
            </w:pPr>
            <w:r>
              <w:rPr>
                <w:sz w:val="18"/>
              </w:rPr>
              <w:t>Total evacuees across all open centers, per day. It rises from 64,326 on 21 October (pre-emptive evacuation) to the peak of 130,515 on landfall day (22 October), then decays over about two weeks as families go home.</w:t>
            </w:r>
          </w:p>
        </w:tc>
      </w:tr>
      <w:tr w:rsidR="00521FF4" w14:paraId="3771AF5C" w14:textId="77777777">
        <w:trPr>
          <w:jc w:val="center"/>
        </w:trPr>
        <w:tc>
          <w:tcPr>
            <w:tcW w:w="4501" w:type="dxa"/>
          </w:tcPr>
          <w:p w14:paraId="64A73CCD" w14:textId="77777777" w:rsidR="00521FF4" w:rsidRDefault="0034460A">
            <w:pPr>
              <w:spacing w:after="0"/>
            </w:pPr>
            <w:r>
              <w:rPr>
                <w:sz w:val="18"/>
              </w:rPr>
              <w:t>Centers over capacity</w:t>
            </w:r>
          </w:p>
        </w:tc>
        <w:tc>
          <w:tcPr>
            <w:tcW w:w="4910" w:type="dxa"/>
          </w:tcPr>
          <w:p w14:paraId="7ED473F6" w14:textId="77777777" w:rsidR="00521FF4" w:rsidRDefault="0034460A">
            <w:pPr>
              <w:spacing w:after="0"/>
            </w:pPr>
            <w:r>
              <w:rPr>
                <w:sz w:val="18"/>
              </w:rPr>
              <w:t>Number of centers whose families exceeded capacity, per day: 33 centers on landfall day, 2 the day after, then none. Overcrowding is a one-to-two-day problem.</w:t>
            </w:r>
          </w:p>
        </w:tc>
      </w:tr>
      <w:tr w:rsidR="00521FF4" w14:paraId="7981098A" w14:textId="77777777">
        <w:trPr>
          <w:jc w:val="center"/>
        </w:trPr>
        <w:tc>
          <w:tcPr>
            <w:tcW w:w="4501" w:type="dxa"/>
          </w:tcPr>
          <w:p w14:paraId="1F61342A" w14:textId="77777777" w:rsidR="00521FF4" w:rsidRDefault="0034460A">
            <w:pPr>
              <w:spacing w:after="0"/>
            </w:pPr>
            <w:r>
              <w:rPr>
                <w:sz w:val="18"/>
              </w:rPr>
              <w:lastRenderedPageBreak/>
              <w:t>Lifelines</w:t>
            </w:r>
          </w:p>
        </w:tc>
        <w:tc>
          <w:tcPr>
            <w:tcW w:w="4910" w:type="dxa"/>
          </w:tcPr>
          <w:p w14:paraId="6F1AFDA1" w14:textId="77777777" w:rsidR="00521FF4" w:rsidRDefault="0034460A">
            <w:pPr>
              <w:spacing w:after="0"/>
            </w:pPr>
            <w:r>
              <w:rPr>
                <w:sz w:val="18"/>
              </w:rPr>
              <w:t>For each lifeline, the cities and municipalities where it went down, split by how fast service came back. See the close-up below.</w:t>
            </w:r>
          </w:p>
        </w:tc>
      </w:tr>
      <w:tr w:rsidR="00521FF4" w14:paraId="35D85D6A" w14:textId="77777777">
        <w:trPr>
          <w:jc w:val="center"/>
        </w:trPr>
        <w:tc>
          <w:tcPr>
            <w:tcW w:w="4501" w:type="dxa"/>
          </w:tcPr>
          <w:p w14:paraId="6657DD4E" w14:textId="77777777" w:rsidR="00521FF4" w:rsidRDefault="0034460A">
            <w:pPr>
              <w:spacing w:after="0"/>
            </w:pPr>
            <w:r>
              <w:rPr>
                <w:sz w:val="18"/>
              </w:rPr>
              <w:t>Median time to dispatch</w:t>
            </w:r>
          </w:p>
        </w:tc>
        <w:tc>
          <w:tcPr>
            <w:tcW w:w="4910" w:type="dxa"/>
          </w:tcPr>
          <w:p w14:paraId="53D1E203" w14:textId="77777777" w:rsidR="00521FF4" w:rsidRDefault="0034460A">
            <w:pPr>
              <w:spacing w:after="0"/>
            </w:pPr>
            <w:r>
              <w:rPr>
                <w:sz w:val="18"/>
              </w:rPr>
              <w:t>Grouped columns by response type and priority (P1 critical, P2 urgent, P3 routine). Life-saving work goes fastest: search-and-rescue P1 in 0.26 h (about 16 minutes), medical evacuation P1 in 0.33 h. Relief delivery and road clearing wait longest, especially when routine: 12.4 h and 7.9 h at P3.</w:t>
            </w:r>
          </w:p>
        </w:tc>
      </w:tr>
    </w:tbl>
    <w:p w14:paraId="48847A8F" w14:textId="77777777" w:rsidR="00521FF4" w:rsidRDefault="00521FF4">
      <w:pPr>
        <w:spacing w:after="40"/>
      </w:pPr>
    </w:p>
    <w:p w14:paraId="1D5E8BA1" w14:textId="77777777" w:rsidR="00521FF4" w:rsidRDefault="0034460A">
      <w:r>
        <w:rPr>
          <w:b/>
        </w:rPr>
        <w:t>What it means for decisions.</w:t>
      </w:r>
      <w:r>
        <w:t xml:space="preserve"> Overflow centers must be ready </w:t>
      </w:r>
      <w:r>
        <w:rPr>
          <w:i/>
        </w:rPr>
        <w:t>before</w:t>
      </w:r>
      <w:r>
        <w:t xml:space="preserve"> landfall, because nearly all</w:t>
      </w:r>
      <w:r>
        <w:t xml:space="preserve"> </w:t>
      </w:r>
      <w:r>
        <w:t>overcrowding happens on that one day. Priority triage works for life-saving requests; the slow</w:t>
      </w:r>
      <w:r>
        <w:t xml:space="preserve"> </w:t>
      </w:r>
      <w:r>
        <w:t>lanes are logistics (relief delivery, road clearing), where pre-positioned stock and equipment would</w:t>
      </w:r>
      <w:r>
        <w:t xml:space="preserve"> </w:t>
      </w:r>
      <w:r>
        <w:t>cut waiting most.</w:t>
      </w:r>
    </w:p>
    <w:p w14:paraId="4F1F647F" w14:textId="77777777" w:rsidR="00521FF4" w:rsidRDefault="0034460A">
      <w:pPr>
        <w:pStyle w:val="Heading4"/>
      </w:pPr>
      <w:r>
        <w:t>Close-up: operations tiles</w:t>
      </w:r>
    </w:p>
    <w:p w14:paraId="025F4125" w14:textId="77777777" w:rsidR="00521FF4" w:rsidRDefault="0034460A">
      <w:pPr>
        <w:keepNext/>
        <w:jc w:val="center"/>
      </w:pPr>
      <w:r>
        <w:rPr>
          <w:noProof/>
        </w:rPr>
        <w:drawing>
          <wp:inline distT="0" distB="0" distL="0" distR="0" wp14:anchorId="727C09D3" wp14:editId="1B91DBD7">
            <wp:extent cx="5903999" cy="685286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t_operations_til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85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2D63A" w14:textId="06EC27CC" w:rsidR="00521FF4" w:rsidRDefault="0034460A">
      <w:pPr>
        <w:pStyle w:val="Caption"/>
        <w:keepNext/>
        <w:spacing w:before="80" w:after="40"/>
        <w:jc w:val="center"/>
      </w:pPr>
      <w:bookmarkStart w:id="119" w:name="_Toc243768185"/>
      <w:r>
        <w:rPr>
          <w:color w:val="14233A"/>
          <w:sz w:val="19"/>
        </w:rPr>
        <w:t xml:space="preserve">Figure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Figure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13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Close-up of the Operations headline tiles for Kristine</w:t>
      </w:r>
      <w:bookmarkEnd w:id="119"/>
    </w:p>
    <w:p w14:paraId="53F121E0" w14:textId="77777777" w:rsidR="00521FF4" w:rsidRDefault="0034460A">
      <w:pPr>
        <w:spacing w:after="200"/>
        <w:jc w:val="center"/>
      </w:pPr>
      <w:r>
        <w:rPr>
          <w:i/>
          <w:color w:val="4A5566"/>
          <w:sz w:val="18"/>
        </w:rPr>
        <w:t>Six numbers summarize the size of the displacement, the overcrowding, the response and the lifeline disruption.</w:t>
      </w:r>
    </w:p>
    <w:p w14:paraId="64AD5EB2" w14:textId="77777777" w:rsidR="00521FF4" w:rsidRDefault="0034460A">
      <w:r>
        <w:t xml:space="preserve">Six numbers summarise the operation. The first two together show the size of the </w:t>
      </w:r>
      <w:r>
        <w:t>displacement:</w:t>
      </w:r>
      <w:r>
        <w:t xml:space="preserve"> </w:t>
      </w:r>
      <w:r>
        <w:t xml:space="preserve">302.3K people at the peak, of whom 130.5K were in centers. The last tile, </w:t>
      </w:r>
      <w:r>
        <w:rPr>
          <w:i/>
        </w:rPr>
        <w:t>Lifelines disrupted</w:t>
      </w:r>
      <w:r>
        <w:t>,</w:t>
      </w:r>
      <w:r>
        <w:t xml:space="preserve"> </w:t>
      </w:r>
      <w:r>
        <w:t>tells the incident commander how much of the area lost basic services (192 city-and-lifeline</w:t>
      </w:r>
      <w:r>
        <w:t xml:space="preserve"> </w:t>
      </w:r>
      <w:r>
        <w:t>combinations) and how long recovery took (median 58.2 hours, one bridge still impassable at the</w:t>
      </w:r>
      <w:r>
        <w:t xml:space="preserve"> </w:t>
      </w:r>
      <w:r>
        <w:t>last report).</w:t>
      </w:r>
    </w:p>
    <w:p w14:paraId="6A16C813" w14:textId="77777777" w:rsidR="00521FF4" w:rsidRDefault="0034460A">
      <w:pPr>
        <w:pStyle w:val="Heading4"/>
      </w:pPr>
      <w:r>
        <w:t>Close-up: people displaced inside and outside evacuation centers</w:t>
      </w:r>
    </w:p>
    <w:p w14:paraId="070672F2" w14:textId="77777777" w:rsidR="00521FF4" w:rsidRDefault="0034460A">
      <w:pPr>
        <w:keepNext/>
        <w:jc w:val="center"/>
      </w:pPr>
      <w:r>
        <w:rPr>
          <w:noProof/>
        </w:rPr>
        <w:drawing>
          <wp:inline distT="0" distB="0" distL="0" distR="0" wp14:anchorId="45AB8811" wp14:editId="608FE085">
            <wp:extent cx="5903999" cy="2414314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t_operations_displaceme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4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472ED" w14:textId="3A4C8618" w:rsidR="00521FF4" w:rsidRDefault="0034460A">
      <w:pPr>
        <w:pStyle w:val="Caption"/>
        <w:keepNext/>
        <w:spacing w:before="80" w:after="40"/>
        <w:jc w:val="center"/>
      </w:pPr>
      <w:bookmarkStart w:id="120" w:name="_Toc243768186"/>
      <w:r>
        <w:rPr>
          <w:color w:val="14233A"/>
          <w:sz w:val="19"/>
        </w:rPr>
        <w:t xml:space="preserve">Figure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Figure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14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Close-up of daily displacement for Kristine</w:t>
      </w:r>
      <w:bookmarkEnd w:id="120"/>
    </w:p>
    <w:p w14:paraId="1769ACBE" w14:textId="77777777" w:rsidR="00521FF4" w:rsidRDefault="0034460A">
      <w:pPr>
        <w:spacing w:after="200"/>
        <w:jc w:val="center"/>
      </w:pPr>
      <w:r>
        <w:rPr>
          <w:i/>
          <w:color w:val="4A5566"/>
          <w:sz w:val="18"/>
        </w:rPr>
        <w:t>Blue is people in evacuation centers, orange people with relatives or friends; the orange part is the majority and lasts longer.</w:t>
      </w:r>
    </w:p>
    <w:p w14:paraId="4C14A2CE" w14:textId="77777777" w:rsidR="00521FF4" w:rsidRDefault="0034460A">
      <w:r>
        <w:t>DSWD's DROMIC reports count displaced families in two places: inside evacuation centers, and</w:t>
      </w:r>
      <w:r>
        <w:t xml:space="preserve"> </w:t>
      </w:r>
      <w:r>
        <w:t>outside them, staying with relatives or friends. The chart stacks both for every day of Kristine:</w:t>
      </w:r>
    </w:p>
    <w:p w14:paraId="4EB69200" w14:textId="77777777" w:rsidR="00521FF4" w:rsidRDefault="0034460A">
      <w:pPr>
        <w:pStyle w:val="ListBullet"/>
        <w:spacing w:after="60"/>
      </w:pPr>
      <w:r>
        <w:rPr>
          <w:b/>
        </w:rPr>
        <w:t>21 October</w:t>
      </w:r>
      <w:r>
        <w:t xml:space="preserve"> (the day before the event began) shows only blue: </w:t>
      </w:r>
      <w:r>
        <w:rPr>
          <w:b/>
        </w:rPr>
        <w:t>64,326</w:t>
      </w:r>
      <w:r>
        <w:t xml:space="preserve"> people moved into centers as a</w:t>
      </w:r>
      <w:r>
        <w:t xml:space="preserve"> </w:t>
      </w:r>
      <w:r>
        <w:t>pre-emptive evacuation.</w:t>
      </w:r>
    </w:p>
    <w:p w14:paraId="4D0BE9AF" w14:textId="77777777" w:rsidR="00521FF4" w:rsidRDefault="0034460A">
      <w:pPr>
        <w:pStyle w:val="ListBullet"/>
        <w:spacing w:after="60"/>
      </w:pPr>
      <w:r>
        <w:rPr>
          <w:b/>
        </w:rPr>
        <w:t>22 October</w:t>
      </w:r>
      <w:r>
        <w:t xml:space="preserve"> (the first day of the event) is the peak: </w:t>
      </w:r>
      <w:r>
        <w:rPr>
          <w:b/>
        </w:rPr>
        <w:t>302,348</w:t>
      </w:r>
      <w:r>
        <w:t xml:space="preserve"> displaced, </w:t>
      </w:r>
      <w:r>
        <w:rPr>
          <w:b/>
        </w:rPr>
        <w:t>130,515</w:t>
      </w:r>
      <w:r>
        <w:t xml:space="preserve"> in centers and</w:t>
      </w:r>
      <w:r>
        <w:t xml:space="preserve"> </w:t>
      </w:r>
      <w:r>
        <w:rPr>
          <w:b/>
        </w:rPr>
        <w:t>171,833</w:t>
      </w:r>
      <w:r>
        <w:t xml:space="preserve"> (57%) outside.</w:t>
      </w:r>
    </w:p>
    <w:p w14:paraId="5D10B6B0" w14:textId="77777777" w:rsidR="00521FF4" w:rsidRDefault="0034460A">
      <w:pPr>
        <w:pStyle w:val="ListBullet"/>
        <w:spacing w:after="60"/>
      </w:pPr>
      <w:r>
        <w:lastRenderedPageBreak/>
        <w:t>Afterwards the centers empty faster than homes of relatives: by 24 October 62% of the displaced</w:t>
      </w:r>
      <w:r>
        <w:t xml:space="preserve"> </w:t>
      </w:r>
      <w:r>
        <w:t xml:space="preserve">were outside centers. The last evacuees left the centers on </w:t>
      </w:r>
      <w:r>
        <w:rPr>
          <w:b/>
        </w:rPr>
        <w:t>4 November</w:t>
      </w:r>
      <w:r>
        <w:t>, but families were</w:t>
      </w:r>
      <w:r>
        <w:t xml:space="preserve"> </w:t>
      </w:r>
      <w:r>
        <w:t xml:space="preserve">still staying with relatives until </w:t>
      </w:r>
      <w:r>
        <w:rPr>
          <w:b/>
        </w:rPr>
        <w:t>9 November</w:t>
      </w:r>
      <w:r>
        <w:t>.</w:t>
      </w:r>
    </w:p>
    <w:p w14:paraId="653D6F27" w14:textId="77777777" w:rsidR="00521FF4" w:rsidRDefault="0034460A">
      <w:r>
        <w:t>The difference matters for relief: families outside centers are harder to find and register, yet</w:t>
      </w:r>
      <w:r>
        <w:t xml:space="preserve"> </w:t>
      </w:r>
      <w:r>
        <w:t>they are the majority. Across all 31 events, 61% of the people displaced on each event's peak day</w:t>
      </w:r>
      <w:r>
        <w:t xml:space="preserve"> </w:t>
      </w:r>
      <w:r>
        <w:t xml:space="preserve">were outside centers. </w:t>
      </w:r>
      <w:r>
        <w:rPr>
          <w:i/>
        </w:rPr>
        <w:t>Show table</w:t>
      </w:r>
      <w:r>
        <w:t xml:space="preserve"> gives the daily numbers and the share outside.</w:t>
      </w:r>
    </w:p>
    <w:p w14:paraId="00DE169F" w14:textId="77777777" w:rsidR="00521FF4" w:rsidRDefault="0034460A">
      <w:pPr>
        <w:pStyle w:val="Heading4"/>
      </w:pPr>
      <w:r>
        <w:t>Close-up: lifelines (critical infrastructure and basic services)</w:t>
      </w:r>
    </w:p>
    <w:p w14:paraId="63167101" w14:textId="77777777" w:rsidR="00521FF4" w:rsidRDefault="0034460A">
      <w:pPr>
        <w:keepNext/>
        <w:jc w:val="center"/>
      </w:pPr>
      <w:r>
        <w:rPr>
          <w:noProof/>
        </w:rPr>
        <w:drawing>
          <wp:inline distT="0" distB="0" distL="0" distR="0" wp14:anchorId="0AA5412F" wp14:editId="00C26D03">
            <wp:extent cx="5903999" cy="2967814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t_operations_lifeline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67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A29C0" w14:textId="1A88718A" w:rsidR="00521FF4" w:rsidRDefault="0034460A">
      <w:pPr>
        <w:pStyle w:val="Caption"/>
        <w:keepNext/>
        <w:spacing w:before="80" w:after="40"/>
        <w:jc w:val="center"/>
      </w:pPr>
      <w:bookmarkStart w:id="121" w:name="_Toc243768187"/>
      <w:r>
        <w:rPr>
          <w:color w:val="14233A"/>
          <w:sz w:val="19"/>
        </w:rPr>
        <w:t xml:space="preserve">Figure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Figure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15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Close-up of lifeline restoration for Kristine</w:t>
      </w:r>
      <w:bookmarkEnd w:id="121"/>
    </w:p>
    <w:p w14:paraId="0E208FC2" w14:textId="77777777" w:rsidR="00521FF4" w:rsidRDefault="0034460A">
      <w:pPr>
        <w:spacing w:after="200"/>
        <w:jc w:val="center"/>
      </w:pPr>
      <w:r>
        <w:rPr>
          <w:i/>
          <w:color w:val="4A5566"/>
          <w:sz w:val="18"/>
        </w:rPr>
        <w:t>Each bar is one lifeline, split by how fast service came back; bridges and water take longest.</w:t>
      </w:r>
    </w:p>
    <w:p w14:paraId="1237B343" w14:textId="77777777" w:rsidR="00521FF4" w:rsidRDefault="0034460A">
      <w:r>
        <w:t>NDRRMC situation reports track the "lifelines" a community needs to function: roads and bridges</w:t>
      </w:r>
      <w:r>
        <w:t xml:space="preserve"> </w:t>
      </w:r>
      <w:r>
        <w:t>(transport) and power, water and communications (utilities). Each bar is one lifeline; its length</w:t>
      </w:r>
      <w:r>
        <w:t xml:space="preserve"> </w:t>
      </w:r>
      <w:r>
        <w:t>is the number of cities and municipalities where it went down, split into restored within 72 hours</w:t>
      </w:r>
      <w:r>
        <w:t xml:space="preserve"> </w:t>
      </w:r>
      <w:r>
        <w:t>(blue), restored later (orange) and still down at the last report (green).</w:t>
      </w:r>
    </w:p>
    <w:p w14:paraId="7DE4C423" w14:textId="12309F63" w:rsidR="00521FF4" w:rsidRDefault="0034460A">
      <w:pPr>
        <w:pStyle w:val="Caption"/>
        <w:keepNext/>
        <w:spacing w:before="160" w:after="40"/>
      </w:pPr>
      <w:bookmarkStart w:id="122" w:name="_Toc243768255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59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Lifeline disruption and restoration during Kristine</w:t>
      </w:r>
      <w:bookmarkEnd w:id="122"/>
    </w:p>
    <w:p w14:paraId="4C4578C3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Read with the figure above: the median gives typical recovery, and the last column what it means for operations.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97"/>
        <w:gridCol w:w="1648"/>
        <w:gridCol w:w="1273"/>
        <w:gridCol w:w="4493"/>
      </w:tblGrid>
      <w:tr w:rsidR="00521FF4" w14:paraId="56920681" w14:textId="77777777">
        <w:trPr>
          <w:jc w:val="center"/>
        </w:trPr>
        <w:tc>
          <w:tcPr>
            <w:tcW w:w="1997" w:type="dxa"/>
            <w:shd w:val="clear" w:color="auto" w:fill="ECE8DF"/>
          </w:tcPr>
          <w:p w14:paraId="2036A908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Lifeline (Kristine)</w:t>
            </w:r>
          </w:p>
        </w:tc>
        <w:tc>
          <w:tcPr>
            <w:tcW w:w="1648" w:type="dxa"/>
            <w:shd w:val="clear" w:color="auto" w:fill="ECE8DF"/>
          </w:tcPr>
          <w:p w14:paraId="6BFF69BA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Places disrupted</w:t>
            </w:r>
          </w:p>
        </w:tc>
        <w:tc>
          <w:tcPr>
            <w:tcW w:w="1273" w:type="dxa"/>
            <w:shd w:val="clear" w:color="auto" w:fill="ECE8DF"/>
          </w:tcPr>
          <w:p w14:paraId="4087EBE6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Median to restore</w:t>
            </w:r>
          </w:p>
        </w:tc>
        <w:tc>
          <w:tcPr>
            <w:tcW w:w="4493" w:type="dxa"/>
            <w:shd w:val="clear" w:color="auto" w:fill="ECE8DF"/>
          </w:tcPr>
          <w:p w14:paraId="39719C9D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Reading</w:t>
            </w:r>
          </w:p>
        </w:tc>
      </w:tr>
      <w:tr w:rsidR="00521FF4" w14:paraId="5A550934" w14:textId="77777777">
        <w:trPr>
          <w:jc w:val="center"/>
        </w:trPr>
        <w:tc>
          <w:tcPr>
            <w:tcW w:w="1997" w:type="dxa"/>
          </w:tcPr>
          <w:p w14:paraId="3B106A0A" w14:textId="77777777" w:rsidR="00521FF4" w:rsidRDefault="0034460A">
            <w:pPr>
              <w:spacing w:after="0"/>
            </w:pPr>
            <w:r>
              <w:rPr>
                <w:sz w:val="18"/>
              </w:rPr>
              <w:t>Power</w:t>
            </w:r>
          </w:p>
        </w:tc>
        <w:tc>
          <w:tcPr>
            <w:tcW w:w="1648" w:type="dxa"/>
          </w:tcPr>
          <w:p w14:paraId="7FC0E00A" w14:textId="77777777" w:rsidR="00521FF4" w:rsidRDefault="0034460A">
            <w:pPr>
              <w:spacing w:after="0"/>
            </w:pPr>
            <w:r>
              <w:rPr>
                <w:sz w:val="18"/>
              </w:rPr>
              <w:t>56 (1,327 barangays)</w:t>
            </w:r>
          </w:p>
        </w:tc>
        <w:tc>
          <w:tcPr>
            <w:tcW w:w="1273" w:type="dxa"/>
          </w:tcPr>
          <w:p w14:paraId="255FDABE" w14:textId="77777777" w:rsidR="00521FF4" w:rsidRDefault="0034460A">
            <w:pPr>
              <w:spacing w:after="0"/>
            </w:pPr>
            <w:r>
              <w:rPr>
                <w:sz w:val="18"/>
              </w:rPr>
              <w:t>58.9 h</w:t>
            </w:r>
          </w:p>
        </w:tc>
        <w:tc>
          <w:tcPr>
            <w:tcW w:w="4493" w:type="dxa"/>
          </w:tcPr>
          <w:p w14:paraId="69576F48" w14:textId="77777777" w:rsidR="00521FF4" w:rsidRDefault="0034460A">
            <w:pPr>
              <w:spacing w:after="0"/>
            </w:pPr>
            <w:r>
              <w:rPr>
                <w:sz w:val="18"/>
              </w:rPr>
              <w:t>The most widespread outage; 34 of 56 places (61%) restored within three days.</w:t>
            </w:r>
          </w:p>
        </w:tc>
      </w:tr>
      <w:tr w:rsidR="00521FF4" w14:paraId="3CCE4537" w14:textId="77777777">
        <w:trPr>
          <w:jc w:val="center"/>
        </w:trPr>
        <w:tc>
          <w:tcPr>
            <w:tcW w:w="1997" w:type="dxa"/>
          </w:tcPr>
          <w:p w14:paraId="0B4EE6E3" w14:textId="77777777" w:rsidR="00521FF4" w:rsidRDefault="0034460A">
            <w:pPr>
              <w:spacing w:after="0"/>
            </w:pPr>
            <w:r>
              <w:rPr>
                <w:sz w:val="18"/>
              </w:rPr>
              <w:t>Communications</w:t>
            </w:r>
          </w:p>
        </w:tc>
        <w:tc>
          <w:tcPr>
            <w:tcW w:w="1648" w:type="dxa"/>
          </w:tcPr>
          <w:p w14:paraId="6CFC4184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45 (801 </w:t>
            </w:r>
            <w:r>
              <w:rPr>
                <w:sz w:val="18"/>
              </w:rPr>
              <w:t>barangays)</w:t>
            </w:r>
          </w:p>
        </w:tc>
        <w:tc>
          <w:tcPr>
            <w:tcW w:w="1273" w:type="dxa"/>
          </w:tcPr>
          <w:p w14:paraId="246A67DB" w14:textId="77777777" w:rsidR="00521FF4" w:rsidRDefault="0034460A">
            <w:pPr>
              <w:spacing w:after="0"/>
            </w:pPr>
            <w:r>
              <w:rPr>
                <w:sz w:val="18"/>
              </w:rPr>
              <w:t>43.3 h</w:t>
            </w:r>
          </w:p>
        </w:tc>
        <w:tc>
          <w:tcPr>
            <w:tcW w:w="4493" w:type="dxa"/>
          </w:tcPr>
          <w:p w14:paraId="211EFCA0" w14:textId="77777777" w:rsidR="00521FF4" w:rsidRDefault="0034460A">
            <w:pPr>
              <w:spacing w:after="0"/>
            </w:pPr>
            <w:r>
              <w:rPr>
                <w:sz w:val="18"/>
              </w:rPr>
              <w:t>Comes back fastest, usually with mobile network repairs.</w:t>
            </w:r>
          </w:p>
        </w:tc>
      </w:tr>
      <w:tr w:rsidR="00521FF4" w14:paraId="312AE313" w14:textId="77777777">
        <w:trPr>
          <w:jc w:val="center"/>
        </w:trPr>
        <w:tc>
          <w:tcPr>
            <w:tcW w:w="1997" w:type="dxa"/>
          </w:tcPr>
          <w:p w14:paraId="50422692" w14:textId="77777777" w:rsidR="00521FF4" w:rsidRDefault="0034460A">
            <w:pPr>
              <w:spacing w:after="0"/>
            </w:pPr>
            <w:r>
              <w:rPr>
                <w:sz w:val="18"/>
              </w:rPr>
              <w:t>Roads</w:t>
            </w:r>
          </w:p>
        </w:tc>
        <w:tc>
          <w:tcPr>
            <w:tcW w:w="1648" w:type="dxa"/>
          </w:tcPr>
          <w:p w14:paraId="14CE95D8" w14:textId="77777777" w:rsidR="00521FF4" w:rsidRDefault="0034460A">
            <w:pPr>
              <w:spacing w:after="0"/>
            </w:pPr>
            <w:r>
              <w:rPr>
                <w:sz w:val="18"/>
              </w:rPr>
              <w:t>34 (188 road sections)</w:t>
            </w:r>
          </w:p>
        </w:tc>
        <w:tc>
          <w:tcPr>
            <w:tcW w:w="1273" w:type="dxa"/>
          </w:tcPr>
          <w:p w14:paraId="54573B09" w14:textId="77777777" w:rsidR="00521FF4" w:rsidRDefault="0034460A">
            <w:pPr>
              <w:spacing w:after="0"/>
            </w:pPr>
            <w:r>
              <w:rPr>
                <w:sz w:val="18"/>
              </w:rPr>
              <w:t>40.4 h</w:t>
            </w:r>
          </w:p>
        </w:tc>
        <w:tc>
          <w:tcPr>
            <w:tcW w:w="4493" w:type="dxa"/>
          </w:tcPr>
          <w:p w14:paraId="3180B19F" w14:textId="77777777" w:rsidR="00521FF4" w:rsidRDefault="0034460A">
            <w:pPr>
              <w:spacing w:after="0"/>
            </w:pPr>
            <w:r>
              <w:rPr>
                <w:sz w:val="18"/>
              </w:rPr>
              <w:t>Most cleared within three days, by DPWH and LGU teams.</w:t>
            </w:r>
          </w:p>
        </w:tc>
      </w:tr>
      <w:tr w:rsidR="00521FF4" w14:paraId="136CFCF5" w14:textId="77777777">
        <w:trPr>
          <w:jc w:val="center"/>
        </w:trPr>
        <w:tc>
          <w:tcPr>
            <w:tcW w:w="1997" w:type="dxa"/>
          </w:tcPr>
          <w:p w14:paraId="55562039" w14:textId="77777777" w:rsidR="00521FF4" w:rsidRDefault="0034460A">
            <w:pPr>
              <w:spacing w:after="0"/>
            </w:pPr>
            <w:r>
              <w:rPr>
                <w:sz w:val="18"/>
              </w:rPr>
              <w:t>Water</w:t>
            </w:r>
          </w:p>
        </w:tc>
        <w:tc>
          <w:tcPr>
            <w:tcW w:w="1648" w:type="dxa"/>
          </w:tcPr>
          <w:p w14:paraId="641F201E" w14:textId="77777777" w:rsidR="00521FF4" w:rsidRDefault="0034460A">
            <w:pPr>
              <w:spacing w:after="0"/>
            </w:pPr>
            <w:r>
              <w:rPr>
                <w:sz w:val="18"/>
              </w:rPr>
              <w:t>34 (541 barangays)</w:t>
            </w:r>
          </w:p>
        </w:tc>
        <w:tc>
          <w:tcPr>
            <w:tcW w:w="1273" w:type="dxa"/>
          </w:tcPr>
          <w:p w14:paraId="192010F1" w14:textId="77777777" w:rsidR="00521FF4" w:rsidRDefault="0034460A">
            <w:pPr>
              <w:spacing w:after="0"/>
            </w:pPr>
            <w:r>
              <w:rPr>
                <w:sz w:val="18"/>
              </w:rPr>
              <w:t>76.7 h</w:t>
            </w:r>
          </w:p>
        </w:tc>
        <w:tc>
          <w:tcPr>
            <w:tcW w:w="4493" w:type="dxa"/>
          </w:tcPr>
          <w:p w14:paraId="7E36B28E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Slower: under half (16 of 34) back within three </w:t>
            </w:r>
            <w:r>
              <w:rPr>
                <w:sz w:val="18"/>
              </w:rPr>
              <w:t>days, since pumps need power first.</w:t>
            </w:r>
          </w:p>
        </w:tc>
      </w:tr>
      <w:tr w:rsidR="00521FF4" w14:paraId="1F991613" w14:textId="77777777">
        <w:trPr>
          <w:jc w:val="center"/>
        </w:trPr>
        <w:tc>
          <w:tcPr>
            <w:tcW w:w="1997" w:type="dxa"/>
          </w:tcPr>
          <w:p w14:paraId="5730F0C9" w14:textId="77777777" w:rsidR="00521FF4" w:rsidRDefault="0034460A">
            <w:pPr>
              <w:spacing w:after="0"/>
            </w:pPr>
            <w:r>
              <w:rPr>
                <w:sz w:val="18"/>
              </w:rPr>
              <w:t>Bridges</w:t>
            </w:r>
          </w:p>
        </w:tc>
        <w:tc>
          <w:tcPr>
            <w:tcW w:w="1648" w:type="dxa"/>
          </w:tcPr>
          <w:p w14:paraId="0B922830" w14:textId="77777777" w:rsidR="00521FF4" w:rsidRDefault="0034460A">
            <w:pPr>
              <w:spacing w:after="0"/>
            </w:pPr>
            <w:r>
              <w:rPr>
                <w:sz w:val="18"/>
              </w:rPr>
              <w:t>23 (52 bridges)</w:t>
            </w:r>
          </w:p>
        </w:tc>
        <w:tc>
          <w:tcPr>
            <w:tcW w:w="1273" w:type="dxa"/>
          </w:tcPr>
          <w:p w14:paraId="011C72C3" w14:textId="77777777" w:rsidR="00521FF4" w:rsidRDefault="0034460A">
            <w:pPr>
              <w:spacing w:after="0"/>
            </w:pPr>
            <w:r>
              <w:rPr>
                <w:sz w:val="18"/>
              </w:rPr>
              <w:t>140.9 h</w:t>
            </w:r>
          </w:p>
        </w:tc>
        <w:tc>
          <w:tcPr>
            <w:tcW w:w="4493" w:type="dxa"/>
          </w:tcPr>
          <w:p w14:paraId="3B6B5498" w14:textId="77777777" w:rsidR="00521FF4" w:rsidRDefault="0034460A">
            <w:pPr>
              <w:spacing w:after="0"/>
            </w:pPr>
            <w:r>
              <w:rPr>
                <w:sz w:val="18"/>
              </w:rPr>
              <w:t>Slowest by far: fewer than a quarter reopened within three days, and one was still impassable.</w:t>
            </w:r>
          </w:p>
        </w:tc>
      </w:tr>
    </w:tbl>
    <w:p w14:paraId="4EF0A773" w14:textId="77777777" w:rsidR="00521FF4" w:rsidRDefault="00521FF4">
      <w:pPr>
        <w:spacing w:after="40"/>
      </w:pPr>
    </w:p>
    <w:p w14:paraId="0154CABC" w14:textId="77777777" w:rsidR="00521FF4" w:rsidRDefault="0034460A">
      <w:r>
        <w:t>The 90th-percentile column shows the worst cases (278 hours, almost 12 days, for bridges). For</w:t>
      </w:r>
      <w:r>
        <w:t xml:space="preserve"> </w:t>
      </w:r>
      <w:r>
        <w:t>planning, the message is that bridges and water decide how long relief convoys and evacuees are</w:t>
      </w:r>
      <w:r>
        <w:t xml:space="preserve"> </w:t>
      </w:r>
      <w:r>
        <w:t>cut off, so spare bridge modules and water-treatment units should be pre-positioned in the areas</w:t>
      </w:r>
      <w:r>
        <w:t xml:space="preserve"> </w:t>
      </w:r>
      <w:r>
        <w:t>most often hit.</w:t>
      </w:r>
    </w:p>
    <w:p w14:paraId="2CF24D9D" w14:textId="77777777" w:rsidR="00521FF4" w:rsidRDefault="0034460A">
      <w:pPr>
        <w:pStyle w:val="Heading3"/>
      </w:pPr>
      <w:r>
        <w:lastRenderedPageBreak/>
        <w:t>Logistics (all events)</w:t>
      </w:r>
    </w:p>
    <w:p w14:paraId="6698462B" w14:textId="77777777" w:rsidR="00521FF4" w:rsidRDefault="0034460A">
      <w:pPr>
        <w:keepNext/>
        <w:jc w:val="center"/>
      </w:pPr>
      <w:r>
        <w:rPr>
          <w:noProof/>
        </w:rPr>
        <w:drawing>
          <wp:inline distT="0" distB="0" distL="0" distR="0" wp14:anchorId="3DDCC3C3" wp14:editId="594EE81B">
            <wp:extent cx="5903999" cy="6659511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logistics_0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659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8C58F" w14:textId="77777777" w:rsidR="00521FF4" w:rsidRDefault="0034460A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32B3810" wp14:editId="6C1298FF">
            <wp:extent cx="5903999" cy="3332257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logistics_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32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FF0B2" w14:textId="2523DB54" w:rsidR="00521FF4" w:rsidRDefault="0034460A">
      <w:pPr>
        <w:pStyle w:val="Caption"/>
        <w:keepNext/>
        <w:spacing w:before="80" w:after="40"/>
        <w:jc w:val="center"/>
      </w:pPr>
      <w:bookmarkStart w:id="123" w:name="_Toc243768188"/>
      <w:r>
        <w:rPr>
          <w:color w:val="14233A"/>
          <w:sz w:val="19"/>
        </w:rPr>
        <w:t xml:space="preserve">Figure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Figure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16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Logistics dashboard for all events</w:t>
      </w:r>
      <w:bookmarkEnd w:id="123"/>
    </w:p>
    <w:p w14:paraId="2CD185F3" w14:textId="77777777" w:rsidR="00521FF4" w:rsidRDefault="0034460A">
      <w:pPr>
        <w:spacing w:after="200"/>
        <w:jc w:val="center"/>
      </w:pPr>
      <w:r>
        <w:rPr>
          <w:i/>
          <w:color w:val="4A5566"/>
          <w:sz w:val="18"/>
        </w:rPr>
        <w:t>Relief by organization and resource category, cost of assistance by provider, and the provinces that received the least relief per affected person.</w:t>
      </w:r>
    </w:p>
    <w:p w14:paraId="7D0C9856" w14:textId="77777777" w:rsidR="00521FF4" w:rsidRDefault="0034460A">
      <w:r>
        <w:rPr>
          <w:b/>
        </w:rPr>
        <w:t>Audience and purpose.</w:t>
      </w:r>
      <w:r>
        <w:t xml:space="preserve"> Relief and logistics officers of DSWD and partner NGOs. It shows who</w:t>
      </w:r>
      <w:r>
        <w:t xml:space="preserve"> </w:t>
      </w:r>
      <w:r>
        <w:t>delivered what, and whether relief reached provinces in proportion to the impact. Answers BQ8 and</w:t>
      </w:r>
      <w:r>
        <w:t xml:space="preserve"> </w:t>
      </w:r>
      <w:r>
        <w:t xml:space="preserve">BQ9 (including who paid for the relief). Data comes from </w:t>
      </w:r>
      <w:r>
        <w:rPr>
          <w:rFonts w:ascii="Consolas" w:hAnsi="Consolas"/>
          <w:color w:val="14233A"/>
          <w:sz w:val="19"/>
        </w:rPr>
        <w:t>mart_relief_by_org_category</w:t>
      </w:r>
      <w:r>
        <w:t xml:space="preserve">, </w:t>
      </w:r>
      <w:r>
        <w:rPr>
          <w:rFonts w:ascii="Consolas" w:hAnsi="Consolas"/>
          <w:color w:val="14233A"/>
          <w:sz w:val="19"/>
        </w:rPr>
        <w:t>mart_province_event_impact</w:t>
      </w:r>
      <w:r>
        <w:t xml:space="preserve"> and</w:t>
      </w:r>
      <w:r>
        <w:t xml:space="preserve"> </w:t>
      </w:r>
      <w:r>
        <w:rPr>
          <w:rFonts w:ascii="Consolas" w:hAnsi="Consolas"/>
          <w:color w:val="14233A"/>
          <w:sz w:val="19"/>
        </w:rPr>
        <w:t>mart_event_summary</w:t>
      </w:r>
      <w:r>
        <w:t>.</w:t>
      </w:r>
    </w:p>
    <w:p w14:paraId="673D2303" w14:textId="1C416E19" w:rsidR="00521FF4" w:rsidRDefault="0034460A">
      <w:pPr>
        <w:pStyle w:val="Caption"/>
        <w:keepNext/>
        <w:spacing w:before="160" w:after="40"/>
      </w:pPr>
      <w:bookmarkStart w:id="124" w:name="_Toc243768256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60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Parts of the Logistics dashboard and how to read them</w:t>
      </w:r>
      <w:bookmarkEnd w:id="124"/>
    </w:p>
    <w:p w14:paraId="2F750906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The figures cover all 31 events.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37"/>
        <w:gridCol w:w="6274"/>
      </w:tblGrid>
      <w:tr w:rsidR="00521FF4" w14:paraId="73F78D09" w14:textId="77777777">
        <w:trPr>
          <w:jc w:val="center"/>
        </w:trPr>
        <w:tc>
          <w:tcPr>
            <w:tcW w:w="3137" w:type="dxa"/>
            <w:shd w:val="clear" w:color="auto" w:fill="ECE8DF"/>
          </w:tcPr>
          <w:p w14:paraId="37E80A57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Part of the screen</w:t>
            </w:r>
          </w:p>
        </w:tc>
        <w:tc>
          <w:tcPr>
            <w:tcW w:w="6274" w:type="dxa"/>
            <w:shd w:val="clear" w:color="auto" w:fill="ECE8DF"/>
          </w:tcPr>
          <w:p w14:paraId="5BE1794E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What it shows and how to read it</w:t>
            </w:r>
          </w:p>
        </w:tc>
      </w:tr>
      <w:tr w:rsidR="00521FF4" w14:paraId="459DB4F0" w14:textId="77777777">
        <w:trPr>
          <w:jc w:val="center"/>
        </w:trPr>
        <w:tc>
          <w:tcPr>
            <w:tcW w:w="3137" w:type="dxa"/>
          </w:tcPr>
          <w:p w14:paraId="7AEA7B17" w14:textId="77777777" w:rsidR="00521FF4" w:rsidRDefault="0034460A">
            <w:pPr>
              <w:spacing w:after="0"/>
            </w:pPr>
            <w:r>
              <w:rPr>
                <w:sz w:val="18"/>
              </w:rPr>
              <w:t>Headline tiles</w:t>
            </w:r>
          </w:p>
        </w:tc>
        <w:tc>
          <w:tcPr>
            <w:tcW w:w="6274" w:type="dxa"/>
          </w:tcPr>
          <w:p w14:paraId="1081260F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₱</w:t>
            </w:r>
            <w:r>
              <w:rPr>
                <w:b/>
                <w:sz w:val="18"/>
              </w:rPr>
              <w:t>3.1B</w:t>
            </w:r>
            <w:r>
              <w:rPr>
                <w:sz w:val="18"/>
              </w:rPr>
              <w:t xml:space="preserve"> of relief in </w:t>
            </w:r>
            <w:r>
              <w:rPr>
                <w:b/>
                <w:sz w:val="18"/>
              </w:rPr>
              <w:t>8,306</w:t>
            </w:r>
            <w:r>
              <w:rPr>
                <w:sz w:val="18"/>
              </w:rPr>
              <w:t xml:space="preserve"> distributions; </w:t>
            </w:r>
            <w:r>
              <w:rPr>
                <w:b/>
                <w:sz w:val="18"/>
              </w:rPr>
              <w:t>3.3M</w:t>
            </w:r>
            <w:r>
              <w:rPr>
                <w:sz w:val="18"/>
              </w:rPr>
              <w:t xml:space="preserve"> family servings (a family served twice counts twice); </w:t>
            </w:r>
            <w:r>
              <w:rPr>
                <w:b/>
                <w:sz w:val="18"/>
              </w:rPr>
              <w:t>₱</w:t>
            </w:r>
            <w:r>
              <w:rPr>
                <w:b/>
                <w:sz w:val="18"/>
              </w:rPr>
              <w:t>264.6</w:t>
            </w:r>
            <w:r>
              <w:rPr>
                <w:sz w:val="18"/>
              </w:rPr>
              <w:t xml:space="preserve"> per affected person; </w:t>
            </w:r>
            <w:r>
              <w:rPr>
                <w:b/>
                <w:sz w:val="18"/>
              </w:rPr>
              <w:t>1.27</w:t>
            </w:r>
            <w:r>
              <w:rPr>
                <w:sz w:val="18"/>
              </w:rPr>
              <w:t xml:space="preserve"> servings per affected family; </w:t>
            </w:r>
            <w:r>
              <w:rPr>
                <w:b/>
                <w:sz w:val="18"/>
              </w:rPr>
              <w:t>53</w:t>
            </w:r>
            <w:r>
              <w:rPr>
                <w:sz w:val="18"/>
              </w:rPr>
              <w:t xml:space="preserve"> provinces reached.</w:t>
            </w:r>
          </w:p>
        </w:tc>
      </w:tr>
      <w:tr w:rsidR="00521FF4" w14:paraId="00A007CA" w14:textId="77777777">
        <w:trPr>
          <w:jc w:val="center"/>
        </w:trPr>
        <w:tc>
          <w:tcPr>
            <w:tcW w:w="3137" w:type="dxa"/>
          </w:tcPr>
          <w:p w14:paraId="4E332A76" w14:textId="77777777" w:rsidR="00521FF4" w:rsidRDefault="0034460A">
            <w:pPr>
              <w:spacing w:after="0"/>
            </w:pPr>
            <w:r>
              <w:rPr>
                <w:sz w:val="18"/>
              </w:rPr>
              <w:t>Relief value by organization</w:t>
            </w:r>
          </w:p>
        </w:tc>
        <w:tc>
          <w:tcPr>
            <w:tcW w:w="6274" w:type="dxa"/>
          </w:tcPr>
          <w:p w14:paraId="1BF0D174" w14:textId="77777777" w:rsidR="00521FF4" w:rsidRDefault="0034460A">
            <w:pPr>
              <w:spacing w:after="0"/>
            </w:pPr>
            <w:r>
              <w:rPr>
                <w:sz w:val="18"/>
              </w:rPr>
              <w:t>One bar per organization, stacked by resource category in standard units valued at PHP. The six providers, including local government units (MDRRMO/CDRRMO/PDRRMO), each delivered between ₱483M and ₱535M. Food is 68–71% of every partner's value, and 88% for LGUs, which hand out family food packs first.</w:t>
            </w:r>
          </w:p>
        </w:tc>
      </w:tr>
      <w:tr w:rsidR="00521FF4" w14:paraId="4F24622E" w14:textId="77777777">
        <w:trPr>
          <w:jc w:val="center"/>
        </w:trPr>
        <w:tc>
          <w:tcPr>
            <w:tcW w:w="3137" w:type="dxa"/>
          </w:tcPr>
          <w:p w14:paraId="16579026" w14:textId="77777777" w:rsidR="00521FF4" w:rsidRDefault="0034460A">
            <w:pPr>
              <w:spacing w:after="0"/>
            </w:pPr>
            <w:r>
              <w:rPr>
                <w:sz w:val="18"/>
              </w:rPr>
              <w:t>Cost of assistance by provider</w:t>
            </w:r>
          </w:p>
        </w:tc>
        <w:tc>
          <w:tcPr>
            <w:tcW w:w="6274" w:type="dxa"/>
          </w:tcPr>
          <w:p w14:paraId="3841CB63" w14:textId="77777777" w:rsidR="00521FF4" w:rsidRDefault="0034460A">
            <w:pPr>
              <w:spacing w:after="0"/>
            </w:pPr>
            <w:r>
              <w:rPr>
                <w:sz w:val="18"/>
              </w:rPr>
              <w:t>Relief value by type of provider, as DSWD DROMIC reports it (close-up below).</w:t>
            </w:r>
          </w:p>
        </w:tc>
      </w:tr>
      <w:tr w:rsidR="00521FF4" w14:paraId="1FA6C068" w14:textId="77777777">
        <w:trPr>
          <w:jc w:val="center"/>
        </w:trPr>
        <w:tc>
          <w:tcPr>
            <w:tcW w:w="3137" w:type="dxa"/>
          </w:tcPr>
          <w:p w14:paraId="41D74C56" w14:textId="77777777" w:rsidR="00521FF4" w:rsidRDefault="0034460A">
            <w:pPr>
              <w:spacing w:after="0"/>
            </w:pPr>
            <w:r>
              <w:rPr>
                <w:sz w:val="18"/>
              </w:rPr>
              <w:t>Least-served provinces</w:t>
            </w:r>
          </w:p>
        </w:tc>
        <w:tc>
          <w:tcPr>
            <w:tcW w:w="6274" w:type="dxa"/>
          </w:tcPr>
          <w:p w14:paraId="7B985FF9" w14:textId="77777777" w:rsidR="00521FF4" w:rsidRDefault="0034460A">
            <w:pPr>
              <w:spacing w:after="0"/>
            </w:pPr>
            <w:r>
              <w:rPr>
                <w:sz w:val="18"/>
              </w:rPr>
              <w:t>The ten provinces with the lowest relief value per affected person. Tarlac (₱138.8) and Davao Oriental (₱140.4) are lowest, about half the overall average of ₱264.6.</w:t>
            </w:r>
          </w:p>
        </w:tc>
      </w:tr>
      <w:tr w:rsidR="00521FF4" w14:paraId="3706B592" w14:textId="77777777">
        <w:trPr>
          <w:jc w:val="center"/>
        </w:trPr>
        <w:tc>
          <w:tcPr>
            <w:tcW w:w="3137" w:type="dxa"/>
          </w:tcPr>
          <w:p w14:paraId="5B300D74" w14:textId="77777777" w:rsidR="00521FF4" w:rsidRDefault="0034460A">
            <w:pPr>
              <w:spacing w:after="0"/>
            </w:pPr>
            <w:r>
              <w:rPr>
                <w:sz w:val="18"/>
              </w:rPr>
              <w:t>Relief coverage by province</w:t>
            </w:r>
          </w:p>
        </w:tc>
        <w:tc>
          <w:tcPr>
            <w:tcW w:w="6274" w:type="dxa"/>
          </w:tcPr>
          <w:p w14:paraId="5D80F368" w14:textId="77777777" w:rsidR="00521FF4" w:rsidRDefault="0034460A">
            <w:pPr>
              <w:spacing w:after="0"/>
            </w:pPr>
            <w:r>
              <w:rPr>
                <w:sz w:val="18"/>
              </w:rPr>
              <w:t>Every province, sorted from least to most relief per person, with servings per affected family.</w:t>
            </w:r>
          </w:p>
        </w:tc>
      </w:tr>
    </w:tbl>
    <w:p w14:paraId="1770853F" w14:textId="77777777" w:rsidR="00521FF4" w:rsidRDefault="00521FF4">
      <w:pPr>
        <w:spacing w:after="40"/>
      </w:pPr>
    </w:p>
    <w:p w14:paraId="52B4883E" w14:textId="77777777" w:rsidR="00521FF4" w:rsidRDefault="0034460A">
      <w:r>
        <w:rPr>
          <w:b/>
        </w:rPr>
        <w:t>What it means for decisions.</w:t>
      </w:r>
      <w:r>
        <w:t xml:space="preserve"> Relief is spread evenly across partners, but not across provinces:</w:t>
      </w:r>
      <w:r>
        <w:t xml:space="preserve"> </w:t>
      </w:r>
      <w:r>
        <w:t>the bottom of the coverage ranking is where the next allocation should go first.</w:t>
      </w:r>
    </w:p>
    <w:p w14:paraId="72DBA1DD" w14:textId="77777777" w:rsidR="00521FF4" w:rsidRDefault="0034460A">
      <w:pPr>
        <w:pStyle w:val="Heading4"/>
      </w:pPr>
      <w:r>
        <w:lastRenderedPageBreak/>
        <w:t>Close-up: cost of assistance by provider</w:t>
      </w:r>
    </w:p>
    <w:p w14:paraId="6EDD9857" w14:textId="77777777" w:rsidR="00521FF4" w:rsidRDefault="0034460A">
      <w:pPr>
        <w:keepNext/>
        <w:jc w:val="center"/>
      </w:pPr>
      <w:r>
        <w:rPr>
          <w:noProof/>
        </w:rPr>
        <w:drawing>
          <wp:inline distT="0" distB="0" distL="0" distR="0" wp14:anchorId="20847104" wp14:editId="13F05C08">
            <wp:extent cx="5903999" cy="583982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t_logistics_provider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83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A2197" w14:textId="655DF730" w:rsidR="00521FF4" w:rsidRDefault="0034460A">
      <w:pPr>
        <w:pStyle w:val="Caption"/>
        <w:keepNext/>
        <w:spacing w:before="80" w:after="40"/>
        <w:jc w:val="center"/>
      </w:pPr>
      <w:bookmarkStart w:id="125" w:name="_Toc243768189"/>
      <w:r>
        <w:rPr>
          <w:color w:val="14233A"/>
          <w:sz w:val="19"/>
        </w:rPr>
        <w:t xml:space="preserve">Figure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Figure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17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Close-up of the cost of assistance by provider</w:t>
      </w:r>
      <w:bookmarkEnd w:id="125"/>
    </w:p>
    <w:p w14:paraId="59576B8E" w14:textId="77777777" w:rsidR="00521FF4" w:rsidRDefault="0034460A">
      <w:pPr>
        <w:spacing w:after="200"/>
        <w:jc w:val="center"/>
      </w:pPr>
      <w:r>
        <w:rPr>
          <w:i/>
          <w:color w:val="4A5566"/>
          <w:sz w:val="18"/>
        </w:rPr>
        <w:t>Relief value and families reached by national government, LGUs, NGOs and international organizations, grouped as DROMIC reports them.</w:t>
      </w:r>
    </w:p>
    <w:p w14:paraId="09C60E4A" w14:textId="77777777" w:rsidR="00521FF4" w:rsidRDefault="0034460A">
      <w:r>
        <w:t>DROMIC reports always state who paid for the assistance: DSWD (national government), the local</w:t>
      </w:r>
      <w:r>
        <w:t xml:space="preserve"> </w:t>
      </w:r>
      <w:r>
        <w:t>government units, NGOs, and other partners. This card groups every organization by that type and</w:t>
      </w:r>
      <w:r>
        <w:t xml:space="preserve"> </w:t>
      </w:r>
      <w:r>
        <w:t>shows the value each type delivered and its share. Over all events, international organizations</w:t>
      </w:r>
      <w:r>
        <w:t xml:space="preserve"> </w:t>
      </w:r>
      <w:r>
        <w:t>(UN agencies: WFP and UNICEF) delivered ₱1.0B (33%), NGOs (Philippine Red Cross, Caritas) ₱985.8M</w:t>
      </w:r>
      <w:r>
        <w:t xml:space="preserve"> </w:t>
      </w:r>
      <w:r>
        <w:t xml:space="preserve">(32%), national government (DSWD) ₱529.1M (17%) and LGUs ₱520.2M (17%). </w:t>
      </w:r>
      <w:r>
        <w:rPr>
          <w:i/>
        </w:rPr>
        <w:t>Family servings</w:t>
      </w:r>
      <w:r>
        <w:t xml:space="preserve"> shows how</w:t>
      </w:r>
      <w:r>
        <w:t xml:space="preserve"> </w:t>
      </w:r>
      <w:r>
        <w:t>many families each type reached.</w:t>
      </w:r>
    </w:p>
    <w:p w14:paraId="0E1EEF59" w14:textId="77777777" w:rsidR="00521FF4" w:rsidRDefault="0034460A">
      <w:r>
        <w:t>Two readings matter for coordination. LGUs reach many families (684,767 servings) with a smaller</w:t>
      </w:r>
      <w:r>
        <w:t xml:space="preserve"> </w:t>
      </w:r>
      <w:r>
        <w:t>budget, because they give mostly food packs in the first week. In real operations DSWD usually</w:t>
      </w:r>
      <w:r>
        <w:t xml:space="preserve"> </w:t>
      </w:r>
      <w:r>
        <w:t>carries the largest share; the even split here comes from the synthetic generator choosing partners</w:t>
      </w:r>
      <w:r>
        <w:t xml:space="preserve"> </w:t>
      </w:r>
      <w:r>
        <w:t xml:space="preserve">at random. The event selector shows the same split for one </w:t>
      </w:r>
      <w:r>
        <w:t>event: for Kristine, NGOs and</w:t>
      </w:r>
      <w:r>
        <w:t xml:space="preserve"> </w:t>
      </w:r>
      <w:r>
        <w:t>international partners gave about ₱80M each, and DSWD and LGUs about ₱43M each.</w:t>
      </w:r>
    </w:p>
    <w:p w14:paraId="53D0E13A" w14:textId="77777777" w:rsidR="00521FF4" w:rsidRDefault="0034460A">
      <w:pPr>
        <w:pStyle w:val="Heading3"/>
      </w:pPr>
      <w:r>
        <w:lastRenderedPageBreak/>
        <w:t>Logistics filtered to one event</w:t>
      </w:r>
    </w:p>
    <w:p w14:paraId="0F5D5B3E" w14:textId="77777777" w:rsidR="00521FF4" w:rsidRDefault="0034460A">
      <w:pPr>
        <w:keepNext/>
        <w:jc w:val="center"/>
      </w:pPr>
      <w:r>
        <w:rPr>
          <w:noProof/>
        </w:rPr>
        <w:drawing>
          <wp:inline distT="0" distB="0" distL="0" distR="0" wp14:anchorId="07074D84" wp14:editId="3E3573AE">
            <wp:extent cx="5903999" cy="6179185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logistics_event_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17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225F4" w14:textId="77777777" w:rsidR="00521FF4" w:rsidRDefault="0034460A">
      <w:pPr>
        <w:keepNext/>
        <w:jc w:val="center"/>
      </w:pPr>
      <w:r>
        <w:rPr>
          <w:noProof/>
        </w:rPr>
        <w:drawing>
          <wp:inline distT="0" distB="0" distL="0" distR="0" wp14:anchorId="23A3B2EE" wp14:editId="5A140A55">
            <wp:extent cx="5903999" cy="2426644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logistics_event_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26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6BF9C" w14:textId="0B61A3B4" w:rsidR="00521FF4" w:rsidRDefault="0034460A">
      <w:pPr>
        <w:pStyle w:val="Caption"/>
        <w:keepNext/>
        <w:spacing w:before="80" w:after="40"/>
        <w:jc w:val="center"/>
      </w:pPr>
      <w:bookmarkStart w:id="126" w:name="_Toc243768190"/>
      <w:r>
        <w:rPr>
          <w:color w:val="14233A"/>
          <w:sz w:val="19"/>
        </w:rPr>
        <w:lastRenderedPageBreak/>
        <w:t xml:space="preserve">Figure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Figure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18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Logistics dashboard filtered to Typhoon Kristine</w:t>
      </w:r>
      <w:bookmarkEnd w:id="126"/>
    </w:p>
    <w:p w14:paraId="07217F78" w14:textId="77777777" w:rsidR="00521FF4" w:rsidRDefault="0034460A">
      <w:pPr>
        <w:spacing w:after="200"/>
        <w:jc w:val="center"/>
      </w:pPr>
      <w:r>
        <w:rPr>
          <w:i/>
          <w:color w:val="4A5566"/>
          <w:sz w:val="18"/>
        </w:rPr>
        <w:t>Every tile, chart and table re-computes for the selected event, which shows the gaps between provinces within one storm.</w:t>
      </w:r>
    </w:p>
    <w:p w14:paraId="2B23D01F" w14:textId="77777777" w:rsidR="00521FF4" w:rsidRDefault="0034460A">
      <w:r>
        <w:t>The same page sliced to Kristine through the event selector (</w:t>
      </w:r>
      <w:r>
        <w:rPr>
          <w:rFonts w:ascii="Consolas" w:hAnsi="Consolas"/>
          <w:color w:val="14233A"/>
          <w:sz w:val="19"/>
        </w:rPr>
        <w:t>/logistics/?event=TC2024-KRISTINE</w:t>
      </w:r>
      <w:r>
        <w:t>).</w:t>
      </w:r>
      <w:r>
        <w:t xml:space="preserve"> </w:t>
      </w:r>
      <w:r>
        <w:t>Every tile, chart and table re-computes for that event: ₱246.3M in 514 distributions across 7</w:t>
      </w:r>
      <w:r>
        <w:t xml:space="preserve"> </w:t>
      </w:r>
      <w:r>
        <w:t xml:space="preserve">provinces, ₱337 per affected person. Within one storm the gap is sharper: </w:t>
      </w:r>
      <w:r>
        <w:rPr>
          <w:b/>
        </w:rPr>
        <w:t>Camarines Norte</w:t>
      </w:r>
      <w:r>
        <w:t xml:space="preserve"> </w:t>
      </w:r>
      <w:r>
        <w:t xml:space="preserve">received ₱238 per person and 1.12 servings per affected family, while </w:t>
      </w:r>
      <w:r>
        <w:rPr>
          <w:b/>
        </w:rPr>
        <w:t>Albay</w:t>
      </w:r>
      <w:r>
        <w:t xml:space="preserve"> received ₱389 and</w:t>
      </w:r>
      <w:r>
        <w:t xml:space="preserve"> </w:t>
      </w:r>
      <w:r>
        <w:t>1.83. A logistics officer reading this during the response would redirect the next convoys to</w:t>
      </w:r>
      <w:r>
        <w:t xml:space="preserve"> </w:t>
      </w:r>
      <w:r>
        <w:t>Camarines Norte.</w:t>
      </w:r>
    </w:p>
    <w:p w14:paraId="17F41193" w14:textId="77777777" w:rsidR="00521FF4" w:rsidRDefault="0034460A">
      <w:pPr>
        <w:pStyle w:val="Heading3"/>
      </w:pPr>
      <w:r>
        <w:t>About the warehouse</w:t>
      </w:r>
    </w:p>
    <w:p w14:paraId="095305DA" w14:textId="77777777" w:rsidR="00521FF4" w:rsidRDefault="0034460A">
      <w:pPr>
        <w:keepNext/>
        <w:jc w:val="center"/>
      </w:pPr>
      <w:r>
        <w:rPr>
          <w:noProof/>
        </w:rPr>
        <w:drawing>
          <wp:inline distT="0" distB="0" distL="0" distR="0" wp14:anchorId="4DDD4FB8" wp14:editId="3E4834D0">
            <wp:extent cx="5903999" cy="5386148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abou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386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440AE" w14:textId="1E6CE2E3" w:rsidR="00521FF4" w:rsidRDefault="0034460A">
      <w:pPr>
        <w:pStyle w:val="Caption"/>
        <w:keepNext/>
        <w:spacing w:before="80" w:after="40"/>
        <w:jc w:val="center"/>
      </w:pPr>
      <w:bookmarkStart w:id="127" w:name="_Toc243768191"/>
      <w:r>
        <w:rPr>
          <w:color w:val="14233A"/>
          <w:sz w:val="19"/>
        </w:rPr>
        <w:t xml:space="preserve">Figure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Figure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19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About page</w:t>
      </w:r>
      <w:bookmarkEnd w:id="127"/>
    </w:p>
    <w:p w14:paraId="11022DCD" w14:textId="77777777" w:rsidR="00521FF4" w:rsidRDefault="0034460A">
      <w:pPr>
        <w:spacing w:after="200"/>
        <w:jc w:val="center"/>
      </w:pPr>
      <w:r>
        <w:rPr>
          <w:i/>
          <w:color w:val="4A5566"/>
          <w:sz w:val="18"/>
        </w:rPr>
        <w:t xml:space="preserve">A plain-language explanation of the layers, fact tables, sources and data-quality proof for non-technical </w:t>
      </w:r>
      <w:r>
        <w:rPr>
          <w:i/>
          <w:color w:val="4A5566"/>
          <w:sz w:val="18"/>
        </w:rPr>
        <w:t>readers.</w:t>
      </w:r>
    </w:p>
    <w:p w14:paraId="1BA3DC1B" w14:textId="77777777" w:rsidR="00521FF4" w:rsidRDefault="0034460A">
      <w:r>
        <w:t>A plain-language explanation of the system for any visitor, especially non-technical stakeholders:</w:t>
      </w:r>
      <w:r>
        <w:t xml:space="preserve"> </w:t>
      </w:r>
      <w:r>
        <w:t>the four layers (</w:t>
      </w:r>
      <w:r>
        <w:rPr>
          <w:rFonts w:ascii="Consolas" w:hAnsi="Consolas"/>
          <w:color w:val="14233A"/>
          <w:sz w:val="19"/>
        </w:rPr>
        <w:t>raw</w:t>
      </w:r>
      <w:r>
        <w:t xml:space="preserve">, </w:t>
      </w:r>
      <w:r>
        <w:rPr>
          <w:rFonts w:ascii="Consolas" w:hAnsi="Consolas"/>
          <w:color w:val="14233A"/>
          <w:sz w:val="19"/>
        </w:rPr>
        <w:t>staging</w:t>
      </w:r>
      <w:r>
        <w:t xml:space="preserve">, </w:t>
      </w:r>
      <w:r>
        <w:rPr>
          <w:rFonts w:ascii="Consolas" w:hAnsi="Consolas"/>
          <w:color w:val="14233A"/>
          <w:sz w:val="19"/>
        </w:rPr>
        <w:t>dw</w:t>
      </w:r>
      <w:r>
        <w:t xml:space="preserve">, </w:t>
      </w:r>
      <w:r>
        <w:rPr>
          <w:rFonts w:ascii="Consolas" w:hAnsi="Consolas"/>
          <w:color w:val="14233A"/>
          <w:sz w:val="19"/>
        </w:rPr>
        <w:t>mart</w:t>
      </w:r>
      <w:r>
        <w:t>), the six fact tables and their grain, the five</w:t>
      </w:r>
      <w:r>
        <w:t xml:space="preserve"> </w:t>
      </w:r>
      <w:r>
        <w:t>source systems with the defects each one carries, and the data-quality result (all 19 planted defect</w:t>
      </w:r>
      <w:r>
        <w:t xml:space="preserve"> </w:t>
      </w:r>
      <w:r>
        <w:t>types detected exactly; zero false place-name matches). It answers "can I trust these numbers?"</w:t>
      </w:r>
      <w:r>
        <w:t xml:space="preserve"> </w:t>
      </w:r>
      <w:r>
        <w:t>before anyone asks.</w:t>
      </w:r>
    </w:p>
    <w:p w14:paraId="783FA7FC" w14:textId="77777777" w:rsidR="00521FF4" w:rsidRDefault="0034460A">
      <w:pPr>
        <w:pStyle w:val="Heading3"/>
      </w:pPr>
      <w:r>
        <w:lastRenderedPageBreak/>
        <w:t>The PHP API (back-end)</w:t>
      </w:r>
    </w:p>
    <w:p w14:paraId="3D1C66E2" w14:textId="77777777" w:rsidR="00521FF4" w:rsidRDefault="0034460A">
      <w:pPr>
        <w:keepNext/>
        <w:jc w:val="center"/>
      </w:pPr>
      <w:r>
        <w:rPr>
          <w:noProof/>
        </w:rPr>
        <w:drawing>
          <wp:inline distT="0" distB="0" distL="0" distR="0" wp14:anchorId="731EE9C6" wp14:editId="03FB4572">
            <wp:extent cx="5903999" cy="46576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i_health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6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3BB28" w14:textId="5C18F0D5" w:rsidR="00521FF4" w:rsidRDefault="0034460A">
      <w:pPr>
        <w:pStyle w:val="Caption"/>
        <w:keepNext/>
        <w:spacing w:before="80" w:after="40"/>
        <w:jc w:val="center"/>
      </w:pPr>
      <w:bookmarkStart w:id="128" w:name="_Toc243768192"/>
      <w:r>
        <w:rPr>
          <w:color w:val="14233A"/>
          <w:sz w:val="19"/>
        </w:rPr>
        <w:t xml:space="preserve">Figure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Figure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20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API health check</w:t>
      </w:r>
      <w:bookmarkEnd w:id="128"/>
    </w:p>
    <w:p w14:paraId="754F92D8" w14:textId="77777777" w:rsidR="00521FF4" w:rsidRDefault="0034460A">
      <w:pPr>
        <w:spacing w:after="200"/>
        <w:jc w:val="center"/>
      </w:pPr>
      <w:r>
        <w:rPr>
          <w:i/>
          <w:color w:val="4A5566"/>
          <w:sz w:val="18"/>
        </w:rPr>
        <w:t xml:space="preserve">The PHP back-end confirms the database, its version, and that it connects as the read-only role </w:t>
      </w:r>
      <w:r>
        <w:rPr>
          <w:rFonts w:ascii="Consolas" w:hAnsi="Consolas"/>
          <w:i/>
          <w:color w:val="4A5566"/>
          <w:sz w:val="16"/>
        </w:rPr>
        <w:t>driw_web</w:t>
      </w:r>
      <w:r>
        <w:rPr>
          <w:i/>
          <w:color w:val="4A5566"/>
          <w:sz w:val="18"/>
        </w:rPr>
        <w:t>.</w:t>
      </w:r>
    </w:p>
    <w:p w14:paraId="08C153D8" w14:textId="77777777" w:rsidR="00521FF4" w:rsidRDefault="0034460A">
      <w:pPr>
        <w:keepNext/>
        <w:jc w:val="center"/>
      </w:pPr>
      <w:r>
        <w:rPr>
          <w:noProof/>
        </w:rPr>
        <w:drawing>
          <wp:inline distT="0" distB="0" distL="0" distR="0" wp14:anchorId="59A3EB46" wp14:editId="0085B380">
            <wp:extent cx="5903999" cy="168592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i_mart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68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A442E" w14:textId="710B3B7C" w:rsidR="00521FF4" w:rsidRDefault="0034460A">
      <w:pPr>
        <w:pStyle w:val="Caption"/>
        <w:keepNext/>
        <w:spacing w:before="80" w:after="40"/>
        <w:jc w:val="center"/>
      </w:pPr>
      <w:bookmarkStart w:id="129" w:name="_Toc243768193"/>
      <w:r>
        <w:rPr>
          <w:color w:val="14233A"/>
          <w:sz w:val="19"/>
        </w:rPr>
        <w:t xml:space="preserve">Figure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Figure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21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API response for the event summary mart</w:t>
      </w:r>
      <w:bookmarkEnd w:id="129"/>
    </w:p>
    <w:p w14:paraId="33D69A30" w14:textId="77777777" w:rsidR="00521FF4" w:rsidRDefault="0034460A">
      <w:pPr>
        <w:spacing w:after="200"/>
        <w:jc w:val="center"/>
      </w:pPr>
      <w:r>
        <w:rPr>
          <w:i/>
          <w:color w:val="4A5566"/>
          <w:sz w:val="18"/>
        </w:rPr>
        <w:t>The same JSON the dashboards read, here for Kristine, available to any other system.</w:t>
      </w:r>
    </w:p>
    <w:p w14:paraId="4AE5F87B" w14:textId="77777777" w:rsidR="00521FF4" w:rsidRDefault="0034460A">
      <w:r>
        <w:t xml:space="preserve">The dashboards are static pages; their data comes from two PHP endpoints. </w:t>
      </w:r>
      <w:r>
        <w:rPr>
          <w:rFonts w:ascii="Consolas" w:hAnsi="Consolas"/>
          <w:color w:val="14233A"/>
          <w:sz w:val="19"/>
        </w:rPr>
        <w:t>health.php</w:t>
      </w:r>
      <w:r>
        <w:t xml:space="preserve"> (first image)</w:t>
      </w:r>
      <w:r>
        <w:t xml:space="preserve"> </w:t>
      </w:r>
      <w:r>
        <w:t xml:space="preserve">confirms the connection: database </w:t>
      </w:r>
      <w:r>
        <w:rPr>
          <w:rFonts w:ascii="Consolas" w:hAnsi="Consolas"/>
          <w:color w:val="14233A"/>
          <w:sz w:val="19"/>
        </w:rPr>
        <w:t>driw</w:t>
      </w:r>
      <w:r>
        <w:t xml:space="preserve">, PostgreSQL 17.11, connected as </w:t>
      </w:r>
      <w:r>
        <w:rPr>
          <w:rFonts w:ascii="Consolas" w:hAnsi="Consolas"/>
          <w:color w:val="14233A"/>
          <w:sz w:val="19"/>
        </w:rPr>
        <w:t>driw_web</w:t>
      </w:r>
      <w:r>
        <w:t>. That role is a</w:t>
      </w:r>
      <w:r>
        <w:t xml:space="preserve"> </w:t>
      </w:r>
      <w:r>
        <w:t xml:space="preserve">member of </w:t>
      </w:r>
      <w:r>
        <w:rPr>
          <w:rFonts w:ascii="Consolas" w:hAnsi="Consolas"/>
          <w:color w:val="14233A"/>
          <w:sz w:val="19"/>
        </w:rPr>
        <w:t>driw_executive</w:t>
      </w:r>
      <w:r>
        <w:t xml:space="preserve"> only, so the web server can read the marts and nothing else (least</w:t>
      </w:r>
      <w:r>
        <w:t xml:space="preserve"> </w:t>
      </w:r>
      <w:r>
        <w:t xml:space="preserve">privilege). </w:t>
      </w:r>
      <w:r>
        <w:rPr>
          <w:rFonts w:ascii="Consolas" w:hAnsi="Consolas"/>
          <w:color w:val="14233A"/>
          <w:sz w:val="19"/>
        </w:rPr>
        <w:t>marts.php</w:t>
      </w:r>
      <w:r>
        <w:t xml:space="preserve"> (second image) returns one mart as JSON, here </w:t>
      </w:r>
      <w:r>
        <w:rPr>
          <w:rFonts w:ascii="Consolas" w:hAnsi="Consolas"/>
          <w:color w:val="14233A"/>
          <w:sz w:val="19"/>
        </w:rPr>
        <w:t>mart_event_summary</w:t>
      </w:r>
      <w:r>
        <w:t xml:space="preserve"> for</w:t>
      </w:r>
      <w:r>
        <w:t xml:space="preserve"> </w:t>
      </w:r>
      <w:r>
        <w:t>Kristine. Any other system can consume the same endpoint: an agency information system, or Excel and</w:t>
      </w:r>
      <w:r>
        <w:t xml:space="preserve"> </w:t>
      </w:r>
      <w:r>
        <w:t>Power BI through a web query.</w:t>
      </w:r>
    </w:p>
    <w:p w14:paraId="737A66BD" w14:textId="77777777" w:rsidR="00521FF4" w:rsidRDefault="0034460A">
      <w:pPr>
        <w:pStyle w:val="Heading3"/>
      </w:pPr>
      <w:r>
        <w:lastRenderedPageBreak/>
        <w:t>Narrow screens</w:t>
      </w:r>
    </w:p>
    <w:p w14:paraId="39C45B9E" w14:textId="77777777" w:rsidR="00521FF4" w:rsidRDefault="0034460A">
      <w:pPr>
        <w:keepNext/>
        <w:jc w:val="center"/>
      </w:pPr>
      <w:r>
        <w:rPr>
          <w:noProof/>
        </w:rPr>
        <w:drawing>
          <wp:inline distT="0" distB="0" distL="0" distR="0" wp14:anchorId="2443EB86" wp14:editId="5CAF4C18">
            <wp:extent cx="5786802" cy="68400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mobile_0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86802" cy="68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B9916" w14:textId="77777777" w:rsidR="00521FF4" w:rsidRDefault="0034460A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C0726F2" wp14:editId="496DFB90">
            <wp:extent cx="5445859" cy="6839999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mobile_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45859" cy="683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CAEEC" w14:textId="77777777" w:rsidR="00521FF4" w:rsidRDefault="0034460A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B58A180" wp14:editId="32386B57">
            <wp:extent cx="5903999" cy="4888511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mobile_2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888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F439E" w14:textId="77777777" w:rsidR="00521FF4" w:rsidRDefault="0034460A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97AB927" wp14:editId="341DF120">
            <wp:extent cx="5903999" cy="4888511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mobile_3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888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1BA7F" w14:textId="77777777" w:rsidR="00521FF4" w:rsidRDefault="0034460A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BB817F0" wp14:editId="607B3EAF">
            <wp:extent cx="5903999" cy="4605119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mobile_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605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C7985" w14:textId="77777777" w:rsidR="00521FF4" w:rsidRDefault="0034460A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3209A03" wp14:editId="44C14825">
            <wp:extent cx="5903999" cy="6258239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mobile_5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258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EC5EB" w14:textId="4EF5131D" w:rsidR="00521FF4" w:rsidRDefault="0034460A">
      <w:pPr>
        <w:pStyle w:val="Caption"/>
        <w:keepNext/>
        <w:spacing w:before="80" w:after="40"/>
        <w:jc w:val="center"/>
      </w:pPr>
      <w:bookmarkStart w:id="130" w:name="_Toc243768194"/>
      <w:r>
        <w:rPr>
          <w:color w:val="14233A"/>
          <w:sz w:val="19"/>
        </w:rPr>
        <w:t xml:space="preserve">Figure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Figure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22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Operations page on a narrow screen</w:t>
      </w:r>
      <w:bookmarkEnd w:id="130"/>
    </w:p>
    <w:p w14:paraId="793BCA12" w14:textId="77777777" w:rsidR="00521FF4" w:rsidRDefault="0034460A">
      <w:pPr>
        <w:spacing w:after="200"/>
        <w:jc w:val="center"/>
      </w:pPr>
      <w:r>
        <w:rPr>
          <w:i/>
          <w:color w:val="4A5566"/>
          <w:sz w:val="18"/>
        </w:rPr>
        <w:t>Tiles and charts reflow into one or two columns, so field staff can use the dashboards on a phone or tablet.</w:t>
      </w:r>
    </w:p>
    <w:p w14:paraId="05C3FE91" w14:textId="77777777" w:rsidR="00521FF4" w:rsidRDefault="0034460A">
      <w:r>
        <w:t>The same Operations page on a narrow screen. Tiles fall into two columns and charts stack in one</w:t>
      </w:r>
      <w:r>
        <w:t xml:space="preserve"> </w:t>
      </w:r>
      <w:r>
        <w:t>column, with no sideways scrolling, so field staff can use the dashboards on a tablet or phone</w:t>
      </w:r>
      <w:r>
        <w:t xml:space="preserve"> </w:t>
      </w:r>
      <w:r>
        <w:t>during operations.</w:t>
      </w:r>
    </w:p>
    <w:p w14:paraId="4B09B50D" w14:textId="77777777" w:rsidR="00521FF4" w:rsidRDefault="0034460A">
      <w:pPr>
        <w:pStyle w:val="Heading2"/>
      </w:pPr>
      <w:bookmarkStart w:id="131" w:name="_Toc243768146"/>
      <w:r>
        <w:t>7.3 Sample findings (synthetic data)</w:t>
      </w:r>
      <w:bookmarkEnd w:id="131"/>
    </w:p>
    <w:p w14:paraId="4E738C4A" w14:textId="77777777" w:rsidR="00521FF4" w:rsidRDefault="0034460A">
      <w:pPr>
        <w:pStyle w:val="ListBullet"/>
        <w:spacing w:after="60"/>
      </w:pPr>
      <w:r>
        <w:rPr>
          <w:b/>
        </w:rPr>
        <w:t>Kristine (2024)</w:t>
      </w:r>
      <w:r>
        <w:t xml:space="preserve"> was the costliest event at about ₱54 billion; total damage across the</w:t>
      </w:r>
      <w:r>
        <w:t xml:space="preserve"> </w:t>
      </w:r>
      <w:r>
        <w:t>31 events is ₱558.3 billion.</w:t>
      </w:r>
    </w:p>
    <w:p w14:paraId="41D9C12F" w14:textId="77777777" w:rsidR="00521FF4" w:rsidRDefault="0034460A">
      <w:pPr>
        <w:pStyle w:val="ListBullet"/>
        <w:spacing w:after="60"/>
      </w:pPr>
      <w:r>
        <w:rPr>
          <w:b/>
        </w:rPr>
        <w:t>Bicol Region</w:t>
      </w:r>
      <w:r>
        <w:t xml:space="preserve"> had the most people affected (about 2.6 million), mainly from tropical cyclones.</w:t>
      </w:r>
    </w:p>
    <w:p w14:paraId="59D4FACB" w14:textId="77777777" w:rsidR="00521FF4" w:rsidRDefault="0034460A">
      <w:pPr>
        <w:pStyle w:val="ListBullet"/>
        <w:spacing w:after="60"/>
      </w:pPr>
      <w:r>
        <w:t>Evacuation peaks on landfall day and decays over about two weeks; overcrowding is concentrated</w:t>
      </w:r>
      <w:r>
        <w:t xml:space="preserve"> </w:t>
      </w:r>
      <w:r>
        <w:t xml:space="preserve">in the </w:t>
      </w:r>
      <w:r>
        <w:t>first two days, which is when extra centers should open.</w:t>
      </w:r>
    </w:p>
    <w:p w14:paraId="5AA62BF7" w14:textId="77777777" w:rsidR="00521FF4" w:rsidRDefault="0034460A">
      <w:pPr>
        <w:pStyle w:val="ListBullet"/>
        <w:spacing w:after="60"/>
      </w:pPr>
      <w:r>
        <w:rPr>
          <w:b/>
        </w:rPr>
        <w:t>Relief delivery and road clearing</w:t>
      </w:r>
      <w:r>
        <w:t xml:space="preserve"> wait longest for dispatch, especially at routine</w:t>
      </w:r>
      <w:r>
        <w:t xml:space="preserve"> </w:t>
      </w:r>
      <w:r>
        <w:t>priority; rescues go out fastest.</w:t>
      </w:r>
    </w:p>
    <w:p w14:paraId="33F183FD" w14:textId="77777777" w:rsidR="00521FF4" w:rsidRDefault="0034460A">
      <w:pPr>
        <w:pStyle w:val="ListBullet"/>
        <w:spacing w:after="60"/>
      </w:pPr>
      <w:r>
        <w:rPr>
          <w:b/>
        </w:rPr>
        <w:lastRenderedPageBreak/>
        <w:t>Tarlac</w:t>
      </w:r>
      <w:r>
        <w:t xml:space="preserve"> and </w:t>
      </w:r>
      <w:r>
        <w:rPr>
          <w:b/>
        </w:rPr>
        <w:t>Davao Oriental</w:t>
      </w:r>
      <w:r>
        <w:t xml:space="preserve"> received the least relief per affected person (about ₱139–140),</w:t>
      </w:r>
      <w:r>
        <w:t xml:space="preserve"> </w:t>
      </w:r>
      <w:r>
        <w:t>candidates for re-allocation.</w:t>
      </w:r>
    </w:p>
    <w:p w14:paraId="536151E8" w14:textId="77777777" w:rsidR="00521FF4" w:rsidRDefault="0034460A">
      <w:pPr>
        <w:pStyle w:val="ListBullet"/>
        <w:spacing w:after="60"/>
      </w:pPr>
      <w:r>
        <w:t xml:space="preserve">Most displaced people are </w:t>
      </w:r>
      <w:r>
        <w:rPr>
          <w:b/>
        </w:rPr>
        <w:t>outside evacuation centers</w:t>
      </w:r>
      <w:r>
        <w:t>: 61% on the peak days, and they stay</w:t>
      </w:r>
      <w:r>
        <w:t xml:space="preserve"> </w:t>
      </w:r>
      <w:r>
        <w:t>displaced longer than people in centers.</w:t>
      </w:r>
    </w:p>
    <w:p w14:paraId="579018AE" w14:textId="77777777" w:rsidR="00521FF4" w:rsidRDefault="0034460A">
      <w:pPr>
        <w:pStyle w:val="ListBullet"/>
        <w:spacing w:after="60"/>
      </w:pPr>
      <w:r>
        <w:t xml:space="preserve">Relative to population, </w:t>
      </w:r>
      <w:r>
        <w:rPr>
          <w:b/>
        </w:rPr>
        <w:t>Odette (2021)</w:t>
      </w:r>
      <w:r>
        <w:t xml:space="preserve"> was the deadliest event (3.88 deaths per 100,000), not</w:t>
      </w:r>
      <w:r>
        <w:t xml:space="preserve"> </w:t>
      </w:r>
      <w:r>
        <w:t>the costliest one.</w:t>
      </w:r>
    </w:p>
    <w:p w14:paraId="4E0FBE86" w14:textId="77777777" w:rsidR="00521FF4" w:rsidRDefault="0034460A">
      <w:pPr>
        <w:pStyle w:val="ListBullet"/>
        <w:spacing w:after="60"/>
      </w:pPr>
      <w:r>
        <w:rPr>
          <w:b/>
        </w:rPr>
        <w:t>Bridges</w:t>
      </w:r>
      <w:r>
        <w:t xml:space="preserve"> take longest to restore (median 126 hours across events, only 20% within</w:t>
      </w:r>
      <w:r>
        <w:t xml:space="preserve"> </w:t>
      </w:r>
      <w:r>
        <w:t>72 hours); communications come back fastest (86% within 72 hours).</w:t>
      </w:r>
    </w:p>
    <w:p w14:paraId="4D0D096C" w14:textId="77777777" w:rsidR="00521FF4" w:rsidRDefault="0034460A">
      <w:r>
        <w:t>These figures come from synthetic operational data and illustrate the analysis, not real outcomes.</w:t>
      </w:r>
    </w:p>
    <w:p w14:paraId="082F5FE9" w14:textId="77777777" w:rsidR="00521FF4" w:rsidRDefault="0034460A">
      <w:r>
        <w:br w:type="page"/>
      </w:r>
    </w:p>
    <w:p w14:paraId="1C7F21CC" w14:textId="77777777" w:rsidR="00521FF4" w:rsidRDefault="0034460A">
      <w:pPr>
        <w:pStyle w:val="Heading1"/>
      </w:pPr>
      <w:bookmarkStart w:id="132" w:name="_Toc243768147"/>
      <w:r>
        <w:lastRenderedPageBreak/>
        <w:t>8. Testing and Validation</w:t>
      </w:r>
      <w:bookmarkEnd w:id="132"/>
    </w:p>
    <w:p w14:paraId="544052C5" w14:textId="77777777" w:rsidR="00521FF4" w:rsidRDefault="0034460A">
      <w:r>
        <w:t>How DRIW was tested, and the results. Data seed 271, run on PostgreSQL 17.11.</w:t>
      </w:r>
    </w:p>
    <w:p w14:paraId="42B42A3B" w14:textId="77777777" w:rsidR="00521FF4" w:rsidRDefault="0034460A">
      <w:pPr>
        <w:pStyle w:val="Heading2"/>
      </w:pPr>
      <w:bookmarkStart w:id="133" w:name="_Toc243768148"/>
      <w:r>
        <w:t>8.1 Summary</w:t>
      </w:r>
      <w:bookmarkEnd w:id="133"/>
    </w:p>
    <w:p w14:paraId="14C4EB09" w14:textId="7C2E530B" w:rsidR="00521FF4" w:rsidRDefault="0034460A">
      <w:pPr>
        <w:pStyle w:val="Caption"/>
        <w:keepNext/>
        <w:spacing w:before="160" w:after="40"/>
      </w:pPr>
      <w:bookmarkStart w:id="134" w:name="_Toc243768257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61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Test suites and their results</w:t>
      </w:r>
      <w:bookmarkEnd w:id="134"/>
    </w:p>
    <w:p w14:paraId="61796453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Every suite passes; together they cover completeness, correctness, consistency, model integrity, reproducibility, data exchange and security.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59"/>
        <w:gridCol w:w="1902"/>
        <w:gridCol w:w="3150"/>
      </w:tblGrid>
      <w:tr w:rsidR="00521FF4" w14:paraId="3DFBD52D" w14:textId="77777777">
        <w:trPr>
          <w:jc w:val="center"/>
        </w:trPr>
        <w:tc>
          <w:tcPr>
            <w:tcW w:w="4359" w:type="dxa"/>
            <w:shd w:val="clear" w:color="auto" w:fill="ECE8DF"/>
          </w:tcPr>
          <w:p w14:paraId="090ABCDE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Suite</w:t>
            </w:r>
          </w:p>
        </w:tc>
        <w:tc>
          <w:tcPr>
            <w:tcW w:w="1902" w:type="dxa"/>
            <w:shd w:val="clear" w:color="auto" w:fill="ECE8DF"/>
          </w:tcPr>
          <w:p w14:paraId="7BFC35A9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Checks</w:t>
            </w:r>
          </w:p>
        </w:tc>
        <w:tc>
          <w:tcPr>
            <w:tcW w:w="3150" w:type="dxa"/>
            <w:shd w:val="clear" w:color="auto" w:fill="ECE8DF"/>
          </w:tcPr>
          <w:p w14:paraId="15A38A42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Result</w:t>
            </w:r>
          </w:p>
        </w:tc>
      </w:tr>
      <w:tr w:rsidR="00521FF4" w14:paraId="5F6BB464" w14:textId="77777777">
        <w:trPr>
          <w:jc w:val="center"/>
        </w:trPr>
        <w:tc>
          <w:tcPr>
            <w:tcW w:w="4359" w:type="dxa"/>
          </w:tcPr>
          <w:p w14:paraId="012DF8F7" w14:textId="77777777" w:rsidR="00521FF4" w:rsidRDefault="0034460A">
            <w:pPr>
              <w:spacing w:after="0"/>
            </w:pPr>
            <w:r>
              <w:rPr>
                <w:sz w:val="18"/>
              </w:rPr>
              <w:t>dbt build (39 models, 2 seeds, 76 data tests)</w:t>
            </w:r>
          </w:p>
        </w:tc>
        <w:tc>
          <w:tcPr>
            <w:tcW w:w="1902" w:type="dxa"/>
          </w:tcPr>
          <w:p w14:paraId="5BB4D87F" w14:textId="77777777" w:rsidR="00521FF4" w:rsidRDefault="0034460A">
            <w:pPr>
              <w:spacing w:after="0"/>
            </w:pPr>
            <w:r>
              <w:rPr>
                <w:sz w:val="18"/>
              </w:rPr>
              <w:t>117</w:t>
            </w:r>
          </w:p>
        </w:tc>
        <w:tc>
          <w:tcPr>
            <w:tcW w:w="3150" w:type="dxa"/>
          </w:tcPr>
          <w:p w14:paraId="43E265E4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117 pass</w:t>
            </w:r>
          </w:p>
        </w:tc>
      </w:tr>
      <w:tr w:rsidR="00521FF4" w14:paraId="7F8D1F07" w14:textId="77777777">
        <w:trPr>
          <w:jc w:val="center"/>
        </w:trPr>
        <w:tc>
          <w:tcPr>
            <w:tcW w:w="4359" w:type="dxa"/>
          </w:tcPr>
          <w:p w14:paraId="41F454FE" w14:textId="77777777" w:rsidR="00521FF4" w:rsidRDefault="0034460A">
            <w:pPr>
              <w:spacing w:after="0"/>
            </w:pPr>
            <w:r>
              <w:rPr>
                <w:sz w:val="18"/>
              </w:rPr>
              <w:t>End-to-end tests (</w:t>
            </w:r>
            <w:r>
              <w:rPr>
                <w:rFonts w:ascii="Consolas" w:hAnsi="Consolas"/>
                <w:color w:val="14233A"/>
                <w:sz w:val="16"/>
              </w:rPr>
              <w:t>tests/test_end_to_end.py</w:t>
            </w:r>
            <w:r>
              <w:rPr>
                <w:sz w:val="18"/>
              </w:rPr>
              <w:t>)</w:t>
            </w:r>
          </w:p>
        </w:tc>
        <w:tc>
          <w:tcPr>
            <w:tcW w:w="1902" w:type="dxa"/>
          </w:tcPr>
          <w:p w14:paraId="556D66FE" w14:textId="77777777" w:rsidR="00521FF4" w:rsidRDefault="0034460A">
            <w:pPr>
              <w:spacing w:after="0"/>
            </w:pPr>
            <w:r>
              <w:rPr>
                <w:sz w:val="18"/>
              </w:rPr>
              <w:t>36</w:t>
            </w:r>
          </w:p>
        </w:tc>
        <w:tc>
          <w:tcPr>
            <w:tcW w:w="3150" w:type="dxa"/>
          </w:tcPr>
          <w:p w14:paraId="61150C7E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36 pass</w:t>
            </w:r>
          </w:p>
        </w:tc>
      </w:tr>
      <w:tr w:rsidR="00521FF4" w14:paraId="7F9E744B" w14:textId="77777777">
        <w:trPr>
          <w:jc w:val="center"/>
        </w:trPr>
        <w:tc>
          <w:tcPr>
            <w:tcW w:w="4359" w:type="dxa"/>
          </w:tcPr>
          <w:p w14:paraId="63EC46E7" w14:textId="77777777" w:rsidR="00521FF4" w:rsidRDefault="0034460A">
            <w:pPr>
              <w:spacing w:after="0"/>
            </w:pPr>
            <w:r>
              <w:rPr>
                <w:sz w:val="18"/>
              </w:rPr>
              <w:t>Governance tests (</w:t>
            </w:r>
            <w:r>
              <w:rPr>
                <w:rFonts w:ascii="Consolas" w:hAnsi="Consolas"/>
                <w:color w:val="14233A"/>
                <w:sz w:val="16"/>
              </w:rPr>
              <w:t>tests/test_governance.py</w:t>
            </w:r>
            <w:r>
              <w:rPr>
                <w:sz w:val="18"/>
              </w:rPr>
              <w:t>)</w:t>
            </w:r>
          </w:p>
        </w:tc>
        <w:tc>
          <w:tcPr>
            <w:tcW w:w="1902" w:type="dxa"/>
          </w:tcPr>
          <w:p w14:paraId="7A68F364" w14:textId="77777777" w:rsidR="00521FF4" w:rsidRDefault="0034460A">
            <w:pPr>
              <w:spacing w:after="0"/>
            </w:pPr>
            <w:r>
              <w:rPr>
                <w:sz w:val="18"/>
              </w:rPr>
              <w:t>27</w:t>
            </w:r>
          </w:p>
        </w:tc>
        <w:tc>
          <w:tcPr>
            <w:tcW w:w="3150" w:type="dxa"/>
          </w:tcPr>
          <w:p w14:paraId="274E3D9D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27 pass</w:t>
            </w:r>
          </w:p>
        </w:tc>
      </w:tr>
      <w:tr w:rsidR="00521FF4" w14:paraId="2DD967F5" w14:textId="77777777">
        <w:trPr>
          <w:jc w:val="center"/>
        </w:trPr>
        <w:tc>
          <w:tcPr>
            <w:tcW w:w="4359" w:type="dxa"/>
          </w:tcPr>
          <w:p w14:paraId="7CE04D4A" w14:textId="77777777" w:rsidR="00521FF4" w:rsidRDefault="0034460A">
            <w:pPr>
              <w:spacing w:after="0"/>
            </w:pPr>
            <w:r>
              <w:rPr>
                <w:sz w:val="18"/>
              </w:rPr>
              <w:t>PHP API tests (</w:t>
            </w:r>
            <w:r>
              <w:rPr>
                <w:rFonts w:ascii="Consolas" w:hAnsi="Consolas"/>
                <w:color w:val="14233A"/>
                <w:sz w:val="16"/>
              </w:rPr>
              <w:t>tests/test_php_api.py</w:t>
            </w:r>
            <w:r>
              <w:rPr>
                <w:sz w:val="18"/>
              </w:rPr>
              <w:t>)</w:t>
            </w:r>
          </w:p>
        </w:tc>
        <w:tc>
          <w:tcPr>
            <w:tcW w:w="1902" w:type="dxa"/>
          </w:tcPr>
          <w:p w14:paraId="44020D63" w14:textId="77777777" w:rsidR="00521FF4" w:rsidRDefault="0034460A">
            <w:pPr>
              <w:spacing w:after="0"/>
            </w:pPr>
            <w:r>
              <w:rPr>
                <w:sz w:val="18"/>
              </w:rPr>
              <w:t>15</w:t>
            </w:r>
          </w:p>
        </w:tc>
        <w:tc>
          <w:tcPr>
            <w:tcW w:w="3150" w:type="dxa"/>
          </w:tcPr>
          <w:p w14:paraId="1DC87266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15 pass</w:t>
            </w:r>
            <w:r>
              <w:rPr>
                <w:sz w:val="18"/>
              </w:rPr>
              <w:t xml:space="preserve"> (skipped where PHP is not installed, e.g. CI)</w:t>
            </w:r>
          </w:p>
        </w:tc>
      </w:tr>
      <w:tr w:rsidR="00521FF4" w14:paraId="5A01B7BD" w14:textId="77777777">
        <w:trPr>
          <w:jc w:val="center"/>
        </w:trPr>
        <w:tc>
          <w:tcPr>
            <w:tcW w:w="4359" w:type="dxa"/>
          </w:tcPr>
          <w:p w14:paraId="0875DEA0" w14:textId="77777777" w:rsidR="00521FF4" w:rsidRDefault="0034460A">
            <w:pPr>
              <w:spacing w:after="0"/>
            </w:pPr>
            <w:r>
              <w:rPr>
                <w:sz w:val="18"/>
              </w:rPr>
              <w:t>Data exchange tests (</w:t>
            </w:r>
            <w:r>
              <w:rPr>
                <w:rFonts w:ascii="Consolas" w:hAnsi="Consolas"/>
                <w:color w:val="14233A"/>
                <w:sz w:val="16"/>
              </w:rPr>
              <w:t>tests/test_intake.py</w:t>
            </w:r>
            <w:r>
              <w:rPr>
                <w:sz w:val="18"/>
              </w:rPr>
              <w:t>)</w:t>
            </w:r>
          </w:p>
        </w:tc>
        <w:tc>
          <w:tcPr>
            <w:tcW w:w="1902" w:type="dxa"/>
          </w:tcPr>
          <w:p w14:paraId="2CEA5194" w14:textId="77777777" w:rsidR="00521FF4" w:rsidRDefault="0034460A">
            <w:pPr>
              <w:spacing w:after="0"/>
            </w:pPr>
            <w:r>
              <w:rPr>
                <w:sz w:val="18"/>
              </w:rPr>
              <w:t>13</w:t>
            </w:r>
          </w:p>
        </w:tc>
        <w:tc>
          <w:tcPr>
            <w:tcW w:w="3150" w:type="dxa"/>
          </w:tcPr>
          <w:p w14:paraId="3448701C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13 pass</w:t>
            </w:r>
          </w:p>
        </w:tc>
      </w:tr>
      <w:tr w:rsidR="00521FF4" w14:paraId="1E740E1E" w14:textId="77777777">
        <w:trPr>
          <w:jc w:val="center"/>
        </w:trPr>
        <w:tc>
          <w:tcPr>
            <w:tcW w:w="4359" w:type="dxa"/>
          </w:tcPr>
          <w:p w14:paraId="0EF2B823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Query </w:t>
            </w:r>
            <w:r>
              <w:rPr>
                <w:sz w:val="18"/>
              </w:rPr>
              <w:t>performance (</w:t>
            </w:r>
            <w:r>
              <w:rPr>
                <w:rFonts w:ascii="Consolas" w:hAnsi="Consolas"/>
                <w:color w:val="14233A"/>
                <w:sz w:val="16"/>
              </w:rPr>
              <w:t>ingestion/benchmark_queries.py</w:t>
            </w:r>
            <w:r>
              <w:rPr>
                <w:sz w:val="18"/>
              </w:rPr>
              <w:t>)</w:t>
            </w:r>
          </w:p>
        </w:tc>
        <w:tc>
          <w:tcPr>
            <w:tcW w:w="1902" w:type="dxa"/>
          </w:tcPr>
          <w:p w14:paraId="108ECE77" w14:textId="77777777" w:rsidR="00521FF4" w:rsidRDefault="0034460A">
            <w:pPr>
              <w:spacing w:after="0"/>
            </w:pPr>
            <w:r>
              <w:rPr>
                <w:sz w:val="18"/>
              </w:rPr>
              <w:t>14 queries</w:t>
            </w:r>
          </w:p>
        </w:tc>
        <w:tc>
          <w:tcPr>
            <w:tcW w:w="3150" w:type="dxa"/>
          </w:tcPr>
          <w:p w14:paraId="5193641A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14 within the 1 s budget</w:t>
            </w:r>
            <w:r>
              <w:rPr>
                <w:sz w:val="18"/>
              </w:rPr>
              <w:t>, slowest about 34 ms</w:t>
            </w:r>
          </w:p>
        </w:tc>
      </w:tr>
      <w:tr w:rsidR="00521FF4" w14:paraId="4D205FD6" w14:textId="77777777">
        <w:trPr>
          <w:jc w:val="center"/>
        </w:trPr>
        <w:tc>
          <w:tcPr>
            <w:tcW w:w="4359" w:type="dxa"/>
          </w:tcPr>
          <w:p w14:paraId="654E521D" w14:textId="77777777" w:rsidR="00521FF4" w:rsidRDefault="0034460A">
            <w:pPr>
              <w:spacing w:after="0"/>
            </w:pPr>
            <w:r>
              <w:rPr>
                <w:sz w:val="18"/>
              </w:rPr>
              <w:t>Dashboards (</w:t>
            </w:r>
            <w:r>
              <w:rPr>
                <w:rFonts w:ascii="Consolas" w:hAnsi="Consolas"/>
                <w:color w:val="14233A"/>
                <w:sz w:val="16"/>
              </w:rPr>
              <w:t>npm run lint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npm run build</w:t>
            </w:r>
            <w:r>
              <w:rPr>
                <w:sz w:val="18"/>
              </w:rPr>
              <w:t>)</w:t>
            </w:r>
          </w:p>
        </w:tc>
        <w:tc>
          <w:tcPr>
            <w:tcW w:w="1902" w:type="dxa"/>
          </w:tcPr>
          <w:p w14:paraId="08B10BBD" w14:textId="77777777" w:rsidR="00521FF4" w:rsidRDefault="0034460A">
            <w:pPr>
              <w:spacing w:after="0"/>
            </w:pPr>
            <w:r>
              <w:rPr>
                <w:sz w:val="18"/>
              </w:rPr>
              <w:t>lint + type check + static build</w:t>
            </w:r>
          </w:p>
        </w:tc>
        <w:tc>
          <w:tcPr>
            <w:tcW w:w="3150" w:type="dxa"/>
          </w:tcPr>
          <w:p w14:paraId="0B1C060A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pass</w:t>
            </w:r>
          </w:p>
        </w:tc>
      </w:tr>
    </w:tbl>
    <w:p w14:paraId="6E09630A" w14:textId="77777777" w:rsidR="00521FF4" w:rsidRDefault="00521FF4">
      <w:pPr>
        <w:spacing w:after="40"/>
      </w:pPr>
    </w:p>
    <w:p w14:paraId="79296FB7" w14:textId="77777777" w:rsidR="00521FF4" w:rsidRDefault="0034460A">
      <w:r>
        <w:t xml:space="preserve">Run everything with </w:t>
      </w:r>
      <w:r>
        <w:rPr>
          <w:rFonts w:ascii="Consolas" w:hAnsi="Consolas"/>
          <w:color w:val="14233A"/>
          <w:sz w:val="19"/>
        </w:rPr>
        <w:t>.venv/Scripts/python -m pytest tests</w:t>
      </w:r>
      <w:r>
        <w:t xml:space="preserve">. It </w:t>
      </w:r>
      <w:r>
        <w:t>builds a brand-new database</w:t>
      </w:r>
      <w:r>
        <w:t xml:space="preserve"> </w:t>
      </w:r>
      <w:r>
        <w:t>(</w:t>
      </w:r>
      <w:r>
        <w:rPr>
          <w:rFonts w:ascii="Consolas" w:hAnsi="Consolas"/>
          <w:color w:val="14233A"/>
          <w:sz w:val="19"/>
        </w:rPr>
        <w:t>driw_e2e</w:t>
      </w:r>
      <w:r>
        <w:t>) from nothing through the whole pipeline (migrations, reference data, PSGC,</w:t>
      </w:r>
      <w:r>
        <w:t xml:space="preserve"> </w:t>
      </w:r>
      <w:r>
        <w:t>generation, raw load, dbt, export), runs every check, then rebuilds dbt a second time.</w:t>
      </w:r>
      <w:r>
        <w:t xml:space="preserve"> </w:t>
      </w:r>
      <w:r>
        <w:t>Duration: about one and a half minutes. GitHub Actions runs the same suite and the dashboard</w:t>
      </w:r>
      <w:r>
        <w:t xml:space="preserve"> </w:t>
      </w:r>
      <w:r>
        <w:t>build on every push (</w:t>
      </w:r>
      <w:r>
        <w:rPr>
          <w:rFonts w:ascii="Consolas" w:hAnsi="Consolas"/>
          <w:color w:val="14233A"/>
          <w:sz w:val="19"/>
        </w:rPr>
        <w:t>.github/workflows/ci.yml</w:t>
      </w:r>
      <w:r>
        <w:t>). Query timings are in</w:t>
      </w:r>
      <w:r>
        <w:t xml:space="preserve"> </w:t>
      </w:r>
      <w:r>
        <w:t>the Query Performance Test Report (Chapter 8).</w:t>
      </w:r>
    </w:p>
    <w:p w14:paraId="45AFADB3" w14:textId="77777777" w:rsidR="00521FF4" w:rsidRDefault="0034460A">
      <w:pPr>
        <w:pStyle w:val="Heading2"/>
      </w:pPr>
      <w:bookmarkStart w:id="135" w:name="_Toc243768149"/>
      <w:r>
        <w:t>8.2 What is validated</w:t>
      </w:r>
      <w:bookmarkEnd w:id="135"/>
    </w:p>
    <w:p w14:paraId="7FA78D5B" w14:textId="77777777" w:rsidR="00521FF4" w:rsidRDefault="0034460A">
      <w:pPr>
        <w:pStyle w:val="Heading3"/>
      </w:pPr>
      <w:r>
        <w:t>1. Completeness: nothing is lost between layers</w:t>
      </w:r>
    </w:p>
    <w:p w14:paraId="59E6DA63" w14:textId="77777777" w:rsidR="00521FF4" w:rsidRDefault="0034460A">
      <w:pPr>
        <w:pStyle w:val="ListBullet"/>
        <w:spacing w:after="60"/>
      </w:pPr>
      <w:r>
        <w:t>Every raw row reaches staging (7 raw tables from 5 sources; NGO checked at item-line level).</w:t>
      </w:r>
    </w:p>
    <w:p w14:paraId="0854EB66" w14:textId="77777777" w:rsidR="00521FF4" w:rsidRDefault="0034460A">
      <w:pPr>
        <w:pStyle w:val="ListBullet"/>
        <w:spacing w:after="60"/>
      </w:pPr>
      <w:r>
        <w:t>Every staged row has a status; every rejected row is in quarantine.</w:t>
      </w:r>
    </w:p>
    <w:p w14:paraId="3CD75CF4" w14:textId="77777777" w:rsidR="00521FF4" w:rsidRDefault="0034460A">
      <w:pPr>
        <w:pStyle w:val="ListBullet"/>
        <w:spacing w:after="60"/>
      </w:pPr>
      <w:r>
        <w:t xml:space="preserve">Every valid/warning row reaches its fact table (dbt </w:t>
      </w:r>
      <w:r>
        <w:rPr>
          <w:rFonts w:ascii="Consolas" w:hAnsi="Consolas"/>
          <w:color w:val="14233A"/>
          <w:sz w:val="19"/>
        </w:rPr>
        <w:t>assert_facts_reconcile_to_staging</w:t>
      </w:r>
      <w:r>
        <w:t>).</w:t>
      </w:r>
    </w:p>
    <w:p w14:paraId="2D15DF9F" w14:textId="77777777" w:rsidR="00521FF4" w:rsidRDefault="0034460A">
      <w:pPr>
        <w:pStyle w:val="ListBullet"/>
        <w:spacing w:after="60"/>
      </w:pPr>
      <w:r>
        <w:t>Every layer, fact and mart is non-empty.</w:t>
      </w:r>
    </w:p>
    <w:p w14:paraId="3B30AE94" w14:textId="77777777" w:rsidR="00521FF4" w:rsidRDefault="0034460A">
      <w:pPr>
        <w:pStyle w:val="Heading3"/>
      </w:pPr>
      <w:r>
        <w:t>2. Correctness: data quality is proven, not assumed</w:t>
      </w:r>
    </w:p>
    <w:p w14:paraId="55A6391C" w14:textId="77777777" w:rsidR="00521FF4" w:rsidRDefault="0034460A">
      <w:pPr>
        <w:pStyle w:val="ListBullet"/>
        <w:spacing w:after="60"/>
      </w:pPr>
      <w:r>
        <w:rPr>
          <w:b/>
        </w:rPr>
        <w:t>19/19 planted defect types detected at exactly the planted count</w:t>
      </w:r>
      <w:r>
        <w:t xml:space="preserve"> </w:t>
      </w:r>
      <w:r>
        <w:t>(</w:t>
      </w:r>
      <w:r>
        <w:rPr>
          <w:rFonts w:ascii="Consolas" w:hAnsi="Consolas"/>
          <w:color w:val="14233A"/>
          <w:sz w:val="19"/>
        </w:rPr>
        <w:t>dq.dq_reconciliation</w:t>
      </w:r>
      <w:r>
        <w:t>).</w:t>
      </w:r>
    </w:p>
    <w:p w14:paraId="64E9BCBD" w14:textId="77777777" w:rsidR="00521FF4" w:rsidRDefault="0034460A">
      <w:pPr>
        <w:pStyle w:val="ListBullet"/>
        <w:spacing w:after="60"/>
      </w:pPr>
      <w:r>
        <w:t xml:space="preserve">Place-name matching checked against ground truth: </w:t>
      </w:r>
      <w:r>
        <w:rPr>
          <w:b/>
        </w:rPr>
        <w:t>0 false matches</w:t>
      </w:r>
      <w:r>
        <w:t xml:space="preserve"> across ~63,000 rows.</w:t>
      </w:r>
    </w:p>
    <w:p w14:paraId="75FA8921" w14:textId="77777777" w:rsidR="00521FF4" w:rsidRDefault="0034460A">
      <w:pPr>
        <w:pStyle w:val="ListBullet"/>
        <w:spacing w:after="60"/>
      </w:pPr>
      <w:r>
        <w:t xml:space="preserve">Every rejection </w:t>
      </w:r>
      <w:r>
        <w:t>traces to a planted defect (</w:t>
      </w:r>
      <w:r>
        <w:rPr>
          <w:rFonts w:ascii="Consolas" w:hAnsi="Consolas"/>
          <w:color w:val="14233A"/>
          <w:sz w:val="19"/>
        </w:rPr>
        <w:t>warn_unplanted_rejections</w:t>
      </w:r>
      <w:r>
        <w:t>).</w:t>
      </w:r>
    </w:p>
    <w:p w14:paraId="276BBB77" w14:textId="77777777" w:rsidR="00521FF4" w:rsidRDefault="0034460A">
      <w:pPr>
        <w:pStyle w:val="Heading3"/>
      </w:pPr>
      <w:r>
        <w:t>3. Consistency: aggregates agree with detail</w:t>
      </w:r>
    </w:p>
    <w:p w14:paraId="6B037D19" w14:textId="77777777" w:rsidR="00521FF4" w:rsidRDefault="0034460A">
      <w:pPr>
        <w:pStyle w:val="ListBullet"/>
        <w:spacing w:after="60"/>
      </w:pPr>
      <w:r>
        <w:t>Damage totals are equal in facts, the event mart and the CUBE grand total.</w:t>
      </w:r>
    </w:p>
    <w:p w14:paraId="7FE3231C" w14:textId="77777777" w:rsidR="00521FF4" w:rsidRDefault="0034460A">
      <w:pPr>
        <w:pStyle w:val="ListBullet"/>
        <w:spacing w:after="60"/>
      </w:pPr>
      <w:r>
        <w:t>Every mart adds back up to its facts (</w:t>
      </w:r>
      <w:r>
        <w:rPr>
          <w:rFonts w:ascii="Consolas" w:hAnsi="Consolas"/>
          <w:color w:val="14233A"/>
          <w:sz w:val="19"/>
        </w:rPr>
        <w:t>assert_marts_reconcile_to_facts</w:t>
      </w:r>
      <w:r>
        <w:t>).</w:t>
      </w:r>
    </w:p>
    <w:p w14:paraId="47C6F344" w14:textId="77777777" w:rsidR="00521FF4" w:rsidRDefault="0034460A">
      <w:pPr>
        <w:pStyle w:val="ListBullet"/>
        <w:spacing w:after="60"/>
      </w:pPr>
      <w:r>
        <w:t>Exported JSON row counts equal mart row counts, and the dashboard data committed in</w:t>
      </w:r>
      <w:r>
        <w:t xml:space="preserve"> </w:t>
      </w:r>
      <w:r>
        <w:rPr>
          <w:rFonts w:ascii="Consolas" w:hAnsi="Consolas"/>
          <w:color w:val="14233A"/>
          <w:sz w:val="19"/>
        </w:rPr>
        <w:t>web/src/data/</w:t>
      </w:r>
      <w:r>
        <w:t xml:space="preserve"> is identical to a fresh build (fails if someone forgets to re-export).</w:t>
      </w:r>
    </w:p>
    <w:p w14:paraId="366F488D" w14:textId="77777777" w:rsidR="00521FF4" w:rsidRDefault="0034460A">
      <w:pPr>
        <w:pStyle w:val="Heading3"/>
      </w:pPr>
      <w:r>
        <w:t>4. Model integrity</w:t>
      </w:r>
    </w:p>
    <w:p w14:paraId="663F22AF" w14:textId="77777777" w:rsidR="00521FF4" w:rsidRDefault="0034460A">
      <w:pPr>
        <w:pStyle w:val="ListBullet"/>
        <w:spacing w:after="60"/>
      </w:pPr>
      <w:r>
        <w:t>Primary and foreign keys on the star schema (10 PKs, 38 FKs).</w:t>
      </w:r>
    </w:p>
    <w:p w14:paraId="1F228F22" w14:textId="77777777" w:rsidR="00521FF4" w:rsidRDefault="0034460A">
      <w:pPr>
        <w:pStyle w:val="ListBullet"/>
        <w:spacing w:after="60"/>
      </w:pPr>
      <w:r>
        <w:t>One row per declared grain in each fact.</w:t>
      </w:r>
    </w:p>
    <w:p w14:paraId="0BD9D2FD" w14:textId="77777777" w:rsidR="00521FF4" w:rsidRDefault="0034460A">
      <w:pPr>
        <w:pStyle w:val="ListBullet"/>
        <w:spacing w:after="60"/>
      </w:pPr>
      <w:r>
        <w:lastRenderedPageBreak/>
        <w:t>SCD Type 2: no overlapping or missing validity periods, exactly one current version;</w:t>
      </w:r>
      <w:r>
        <w:t xml:space="preserve"> </w:t>
      </w:r>
      <w:r>
        <w:t>Typhoon Paeng (Oct 2022) rolls up to Maguindanao del Norte/del Sur.</w:t>
      </w:r>
    </w:p>
    <w:p w14:paraId="3E7FD9E6" w14:textId="77777777" w:rsidR="00521FF4" w:rsidRDefault="0034460A">
      <w:pPr>
        <w:pStyle w:val="Heading3"/>
      </w:pPr>
      <w:r>
        <w:t>5. Reproducibility</w:t>
      </w:r>
    </w:p>
    <w:p w14:paraId="49D729EA" w14:textId="77777777" w:rsidR="00521FF4" w:rsidRDefault="0034460A">
      <w:pPr>
        <w:pStyle w:val="ListBullet"/>
        <w:spacing w:after="60"/>
      </w:pPr>
      <w:r>
        <w:t xml:space="preserve">The generator is deterministic: two runs with the </w:t>
      </w:r>
      <w:r>
        <w:t>same seed produce identical content.</w:t>
      </w:r>
    </w:p>
    <w:p w14:paraId="5E6FDC49" w14:textId="77777777" w:rsidR="00521FF4" w:rsidRDefault="0034460A">
      <w:pPr>
        <w:pStyle w:val="ListBullet"/>
        <w:spacing w:after="60"/>
      </w:pPr>
      <w:r>
        <w:t>A fresh database built from scratch matches the working database row for row</w:t>
      </w:r>
      <w:r>
        <w:t xml:space="preserve"> </w:t>
      </w:r>
      <w:r>
        <w:t>(111,763 fact rows, 1,548 Bicol damage rows in both).</w:t>
      </w:r>
    </w:p>
    <w:p w14:paraId="0462B40A" w14:textId="77777777" w:rsidR="00521FF4" w:rsidRDefault="0034460A">
      <w:pPr>
        <w:pStyle w:val="ListBullet"/>
        <w:spacing w:after="60"/>
      </w:pPr>
      <w:r>
        <w:t>A second dbt build gives identical fact counts and keeps grants and row-level security.</w:t>
      </w:r>
    </w:p>
    <w:p w14:paraId="59A19D1A" w14:textId="77777777" w:rsidR="00521FF4" w:rsidRDefault="0034460A">
      <w:pPr>
        <w:pStyle w:val="Heading3"/>
      </w:pPr>
      <w:r>
        <w:t>6. Data exchange (see Chapter 10)</w:t>
      </w:r>
    </w:p>
    <w:p w14:paraId="2814D480" w14:textId="77777777" w:rsidR="00521FF4" w:rsidRDefault="0034460A">
      <w:pPr>
        <w:pStyle w:val="ListBullet"/>
        <w:spacing w:after="60"/>
      </w:pPr>
      <w:r>
        <w:t>Every Excel template has its instructions, the expected headings and drop-down lists.</w:t>
      </w:r>
    </w:p>
    <w:p w14:paraId="4228F51D" w14:textId="77777777" w:rsidR="00521FF4" w:rsidRDefault="0034460A">
      <w:pPr>
        <w:pStyle w:val="ListBullet"/>
        <w:spacing w:after="60"/>
      </w:pPr>
      <w:r>
        <w:t>The Albay sample, in Albay's own layout, gets the expected verdict on every one of its 10 rows.</w:t>
      </w:r>
    </w:p>
    <w:p w14:paraId="38501F5E" w14:textId="77777777" w:rsidR="00521FF4" w:rsidRDefault="0034460A">
      <w:pPr>
        <w:pStyle w:val="ListBullet"/>
        <w:spacing w:after="60"/>
      </w:pPr>
      <w:r>
        <w:t>Checking a file never changes the warehouse; a file missing required columns is refused whole.</w:t>
      </w:r>
    </w:p>
    <w:p w14:paraId="74D03E13" w14:textId="77777777" w:rsidR="00521FF4" w:rsidRDefault="0034460A">
      <w:pPr>
        <w:pStyle w:val="ListBullet"/>
        <w:spacing w:after="60"/>
      </w:pPr>
      <w:r>
        <w:t>A submitted file loads with every warehouse check still passing: valid rows reach the facts,</w:t>
      </w:r>
      <w:r>
        <w:t xml:space="preserve"> </w:t>
      </w:r>
      <w:r>
        <w:t>the rest are quarantined with reasons, and the synthetic-data reconciliation stays 19/19.</w:t>
      </w:r>
    </w:p>
    <w:p w14:paraId="73EA5270" w14:textId="77777777" w:rsidR="00521FF4" w:rsidRDefault="0034460A">
      <w:pPr>
        <w:pStyle w:val="ListBullet"/>
        <w:spacing w:after="60"/>
      </w:pPr>
      <w:r>
        <w:t>Submitting the same file again replaces it instead of duplicating it.</w:t>
      </w:r>
    </w:p>
    <w:p w14:paraId="7F69967C" w14:textId="77777777" w:rsidR="00521FF4" w:rsidRDefault="0034460A">
      <w:pPr>
        <w:pStyle w:val="ListBullet"/>
        <w:spacing w:after="60"/>
      </w:pPr>
      <w:r>
        <w:t>The Excel export has every mart, a data dictionary, frozen headings and filters.</w:t>
      </w:r>
    </w:p>
    <w:p w14:paraId="10BF005F" w14:textId="77777777" w:rsidR="00521FF4" w:rsidRDefault="0034460A">
      <w:pPr>
        <w:pStyle w:val="Heading3"/>
      </w:pPr>
      <w:r>
        <w:t>7. Security (see Chapter 6)</w:t>
      </w:r>
    </w:p>
    <w:p w14:paraId="0A7DF097" w14:textId="77777777" w:rsidR="00521FF4" w:rsidRDefault="0034460A">
      <w:pPr>
        <w:pStyle w:val="ListBullet"/>
        <w:spacing w:after="60"/>
      </w:pPr>
      <w:r>
        <w:t>Executive reads marts only; denied on warehouse detail, staging, raw, quarantine.</w:t>
      </w:r>
    </w:p>
    <w:p w14:paraId="1C838D8D" w14:textId="77777777" w:rsidR="00521FF4" w:rsidRDefault="0034460A">
      <w:pPr>
        <w:pStyle w:val="ListBullet"/>
        <w:spacing w:after="60"/>
      </w:pPr>
      <w:r>
        <w:t>Analyst sees every fact row, marts and DQ scorecards; denied raw and quarantine.</w:t>
      </w:r>
    </w:p>
    <w:p w14:paraId="7DDA12A4" w14:textId="77777777" w:rsidR="00521FF4" w:rsidRDefault="0034460A">
      <w:pPr>
        <w:pStyle w:val="ListBullet"/>
        <w:spacing w:after="60"/>
      </w:pPr>
      <w:r>
        <w:t>Regional officers (Bicol, Cagayan Valley) see exactly their region's rows in all six</w:t>
      </w:r>
      <w:r>
        <w:t xml:space="preserve"> </w:t>
      </w:r>
      <w:r>
        <w:t>facts and in the secure views, and zero rows from other regions.</w:t>
      </w:r>
    </w:p>
    <w:p w14:paraId="320A152A" w14:textId="77777777" w:rsidR="00521FF4" w:rsidRDefault="0034460A">
      <w:pPr>
        <w:pStyle w:val="ListBullet"/>
        <w:spacing w:after="60"/>
      </w:pPr>
      <w:r>
        <w:t>An unmapped regional user sees zero rows (default deny).</w:t>
      </w:r>
    </w:p>
    <w:p w14:paraId="47DAC233" w14:textId="77777777" w:rsidR="00521FF4" w:rsidRDefault="0034460A">
      <w:pPr>
        <w:pStyle w:val="ListBullet"/>
        <w:spacing w:after="60"/>
      </w:pPr>
      <w:r>
        <w:t>Regional users cannot read the mapping, grant themselves roles, or edit their mapping.</w:t>
      </w:r>
    </w:p>
    <w:p w14:paraId="2E59057B" w14:textId="77777777" w:rsidR="00521FF4" w:rsidRDefault="0034460A">
      <w:pPr>
        <w:pStyle w:val="ListBullet"/>
        <w:spacing w:after="60"/>
      </w:pPr>
      <w:r>
        <w:t>Stewards work on raw, staging and quarantine, may fix alias maps, and are denied the warehouse.</w:t>
      </w:r>
    </w:p>
    <w:p w14:paraId="28340931" w14:textId="77777777" w:rsidR="00521FF4" w:rsidRDefault="0034460A">
      <w:pPr>
        <w:pStyle w:val="Heading2"/>
      </w:pPr>
      <w:bookmarkStart w:id="136" w:name="_Toc243768150"/>
      <w:r>
        <w:t>8.3 Defects found by testing (and fixed)</w:t>
      </w:r>
      <w:bookmarkEnd w:id="136"/>
    </w:p>
    <w:p w14:paraId="6F51578B" w14:textId="77777777" w:rsidR="00521FF4" w:rsidRDefault="0034460A">
      <w:r>
        <w:t>Testing earned its keep. Each of these was caught by a test, not by inspection:</w:t>
      </w:r>
    </w:p>
    <w:p w14:paraId="1E9858EC" w14:textId="632C29A3" w:rsidR="00521FF4" w:rsidRDefault="0034460A">
      <w:pPr>
        <w:pStyle w:val="Caption"/>
        <w:keepNext/>
        <w:spacing w:before="160" w:after="40"/>
      </w:pPr>
      <w:bookmarkStart w:id="137" w:name="_Toc243768258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62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Defects found by testing, and their fixes</w:t>
      </w:r>
      <w:bookmarkEnd w:id="137"/>
    </w:p>
    <w:p w14:paraId="55981F17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Each was caught by an automated test or a review, not by chance, which shows the tests do real work.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25"/>
        <w:gridCol w:w="3643"/>
        <w:gridCol w:w="3643"/>
      </w:tblGrid>
      <w:tr w:rsidR="00521FF4" w14:paraId="0E5E3589" w14:textId="77777777">
        <w:trPr>
          <w:jc w:val="center"/>
        </w:trPr>
        <w:tc>
          <w:tcPr>
            <w:tcW w:w="2125" w:type="dxa"/>
            <w:shd w:val="clear" w:color="auto" w:fill="ECE8DF"/>
          </w:tcPr>
          <w:p w14:paraId="47ED8887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Found by</w:t>
            </w:r>
          </w:p>
        </w:tc>
        <w:tc>
          <w:tcPr>
            <w:tcW w:w="3643" w:type="dxa"/>
            <w:shd w:val="clear" w:color="auto" w:fill="ECE8DF"/>
          </w:tcPr>
          <w:p w14:paraId="7E9B6E58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Problem</w:t>
            </w:r>
          </w:p>
        </w:tc>
        <w:tc>
          <w:tcPr>
            <w:tcW w:w="3643" w:type="dxa"/>
            <w:shd w:val="clear" w:color="auto" w:fill="ECE8DF"/>
          </w:tcPr>
          <w:p w14:paraId="2BE514DD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Fix</w:t>
            </w:r>
          </w:p>
        </w:tc>
      </w:tr>
      <w:tr w:rsidR="00521FF4" w14:paraId="122A3C5B" w14:textId="77777777">
        <w:trPr>
          <w:jc w:val="center"/>
        </w:trPr>
        <w:tc>
          <w:tcPr>
            <w:tcW w:w="2125" w:type="dxa"/>
          </w:tcPr>
          <w:p w14:paraId="4F3874AD" w14:textId="77777777" w:rsidR="00521FF4" w:rsidRDefault="0034460A">
            <w:pPr>
              <w:spacing w:after="0"/>
            </w:pPr>
            <w:r>
              <w:rPr>
                <w:sz w:val="18"/>
              </w:rPr>
              <w:t>DQ reconciliation</w:t>
            </w:r>
          </w:p>
        </w:tc>
        <w:tc>
          <w:tcPr>
            <w:tcW w:w="3643" w:type="dxa"/>
          </w:tcPr>
          <w:p w14:paraId="43E0FB9F" w14:textId="77777777" w:rsidR="00521FF4" w:rsidRDefault="0034460A">
            <w:pPr>
              <w:spacing w:after="0"/>
            </w:pPr>
            <w:r>
              <w:rPr>
                <w:sz w:val="18"/>
              </w:rPr>
              <w:t>Generator counted the placeholder "-" as a negative number</w:t>
            </w:r>
          </w:p>
        </w:tc>
        <w:tc>
          <w:tcPr>
            <w:tcW w:w="3643" w:type="dxa"/>
          </w:tcPr>
          <w:p w14:paraId="2921D662" w14:textId="77777777" w:rsidR="00521FF4" w:rsidRDefault="0034460A">
            <w:pPr>
              <w:spacing w:after="0"/>
            </w:pPr>
            <w:r>
              <w:rPr>
                <w:sz w:val="18"/>
              </w:rPr>
              <w:t>Count only real numbers as negative</w:t>
            </w:r>
          </w:p>
        </w:tc>
      </w:tr>
      <w:tr w:rsidR="00521FF4" w14:paraId="613D7636" w14:textId="77777777">
        <w:trPr>
          <w:jc w:val="center"/>
        </w:trPr>
        <w:tc>
          <w:tcPr>
            <w:tcW w:w="2125" w:type="dxa"/>
          </w:tcPr>
          <w:p w14:paraId="795A1EDC" w14:textId="77777777" w:rsidR="00521FF4" w:rsidRDefault="0034460A">
            <w:pPr>
              <w:spacing w:after="0"/>
            </w:pPr>
            <w:r>
              <w:rPr>
                <w:sz w:val="18"/>
              </w:rPr>
              <w:t>Unplanted-rejection check</w:t>
            </w:r>
          </w:p>
        </w:tc>
        <w:tc>
          <w:tcPr>
            <w:tcW w:w="3643" w:type="dxa"/>
          </w:tcPr>
          <w:p w14:paraId="115ED9C8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Monsoon incidents named "Southwest Monsoon (Habagat) Carina (Gaemi)" matched the first </w:t>
            </w:r>
            <w:r>
              <w:rPr>
                <w:sz w:val="18"/>
              </w:rPr>
              <w:t>parentheses; 1,244 rows wrongly rejected</w:t>
            </w:r>
          </w:p>
        </w:tc>
        <w:tc>
          <w:tcPr>
            <w:tcW w:w="3643" w:type="dxa"/>
          </w:tcPr>
          <w:p w14:paraId="7ED58ADF" w14:textId="77777777" w:rsidR="00521FF4" w:rsidRDefault="0034460A">
            <w:pPr>
              <w:spacing w:after="0"/>
            </w:pPr>
            <w:r>
              <w:rPr>
                <w:sz w:val="18"/>
              </w:rPr>
              <w:t>Match the last parentheses</w:t>
            </w:r>
          </w:p>
        </w:tc>
      </w:tr>
      <w:tr w:rsidR="00521FF4" w14:paraId="3EE37352" w14:textId="77777777">
        <w:trPr>
          <w:jc w:val="center"/>
        </w:trPr>
        <w:tc>
          <w:tcPr>
            <w:tcW w:w="2125" w:type="dxa"/>
          </w:tcPr>
          <w:p w14:paraId="0DECD05C" w14:textId="77777777" w:rsidR="00521FF4" w:rsidRDefault="0034460A">
            <w:pPr>
              <w:spacing w:after="0"/>
            </w:pPr>
            <w:r>
              <w:rPr>
                <w:sz w:val="18"/>
              </w:rPr>
              <w:t>Location accuracy test</w:t>
            </w:r>
          </w:p>
        </w:tc>
        <w:tc>
          <w:tcPr>
            <w:tcW w:w="3643" w:type="dxa"/>
          </w:tcPr>
          <w:p w14:paraId="51020BA0" w14:textId="77777777" w:rsidR="00521FF4" w:rsidRDefault="0034460A">
            <w:pPr>
              <w:spacing w:after="0"/>
            </w:pPr>
            <w:r>
              <w:rPr>
                <w:sz w:val="18"/>
              </w:rPr>
              <w:t>Letter swaps inside "City of" (e.g. "Cityo f Legazpi") went unmatched</w:t>
            </w:r>
          </w:p>
        </w:tc>
        <w:tc>
          <w:tcPr>
            <w:tcW w:w="3643" w:type="dxa"/>
          </w:tcPr>
          <w:p w14:paraId="5684C76D" w14:textId="77777777" w:rsidR="00521FF4" w:rsidRDefault="0034460A">
            <w:pPr>
              <w:spacing w:after="0"/>
            </w:pPr>
            <w:r>
              <w:rPr>
                <w:sz w:val="18"/>
              </w:rPr>
              <w:t>Letters-only fuzzy key</w:t>
            </w:r>
          </w:p>
        </w:tc>
      </w:tr>
      <w:tr w:rsidR="00521FF4" w14:paraId="0E9E6816" w14:textId="77777777">
        <w:trPr>
          <w:jc w:val="center"/>
        </w:trPr>
        <w:tc>
          <w:tcPr>
            <w:tcW w:w="2125" w:type="dxa"/>
          </w:tcPr>
          <w:p w14:paraId="36CBD8A5" w14:textId="77777777" w:rsidR="00521FF4" w:rsidRDefault="0034460A">
            <w:pPr>
              <w:spacing w:after="0"/>
            </w:pPr>
            <w:r>
              <w:rPr>
                <w:sz w:val="18"/>
              </w:rPr>
              <w:t>Governance tests</w:t>
            </w:r>
          </w:p>
        </w:tc>
        <w:tc>
          <w:tcPr>
            <w:tcW w:w="3643" w:type="dxa"/>
          </w:tcPr>
          <w:p w14:paraId="45431333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Regional users saw </w:t>
            </w:r>
            <w:r>
              <w:rPr>
                <w:b/>
                <w:sz w:val="18"/>
              </w:rPr>
              <w:t>zero</w:t>
            </w:r>
            <w:r>
              <w:rPr>
                <w:sz w:val="18"/>
              </w:rPr>
              <w:t xml:space="preserve"> rows: a </w:t>
            </w:r>
            <w:r>
              <w:rPr>
                <w:rFonts w:ascii="Consolas" w:hAnsi="Consolas"/>
                <w:color w:val="14233A"/>
                <w:sz w:val="16"/>
              </w:rPr>
              <w:t>SECURITY DEFINER</w:t>
            </w:r>
            <w:r>
              <w:rPr>
                <w:sz w:val="18"/>
              </w:rPr>
              <w:t xml:space="preserve"> function sees its owner as </w:t>
            </w:r>
            <w:r>
              <w:rPr>
                <w:rFonts w:ascii="Consolas" w:hAnsi="Consolas"/>
                <w:color w:val="14233A"/>
                <w:sz w:val="16"/>
              </w:rPr>
              <w:t>current_user</w:t>
            </w:r>
          </w:p>
        </w:tc>
        <w:tc>
          <w:tcPr>
            <w:tcW w:w="3643" w:type="dxa"/>
          </w:tcPr>
          <w:p w14:paraId="39445C87" w14:textId="77777777" w:rsidR="00521FF4" w:rsidRDefault="0034460A">
            <w:pPr>
              <w:spacing w:after="0"/>
            </w:pPr>
            <w:r>
              <w:rPr>
                <w:sz w:val="18"/>
              </w:rPr>
              <w:t>Region lookup moved into a view</w:t>
            </w:r>
          </w:p>
        </w:tc>
      </w:tr>
      <w:tr w:rsidR="00521FF4" w14:paraId="00E5BDD0" w14:textId="77777777">
        <w:trPr>
          <w:jc w:val="center"/>
        </w:trPr>
        <w:tc>
          <w:tcPr>
            <w:tcW w:w="2125" w:type="dxa"/>
          </w:tcPr>
          <w:p w14:paraId="6E0BBA94" w14:textId="77777777" w:rsidR="00521FF4" w:rsidRDefault="0034460A">
            <w:pPr>
              <w:spacing w:after="0"/>
            </w:pPr>
            <w:r>
              <w:rPr>
                <w:sz w:val="18"/>
              </w:rPr>
              <w:t>Governance tests</w:t>
            </w:r>
          </w:p>
        </w:tc>
        <w:tc>
          <w:tcPr>
            <w:tcW w:w="3643" w:type="dxa"/>
          </w:tcPr>
          <w:p w14:paraId="5301AE82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SET ROLE</w:t>
            </w:r>
            <w:r>
              <w:rPr>
                <w:sz w:val="18"/>
              </w:rPr>
              <w:t xml:space="preserve"> escalation test passed for the wrong reason (checked against the session user)</w:t>
            </w:r>
          </w:p>
        </w:tc>
        <w:tc>
          <w:tcPr>
            <w:tcW w:w="3643" w:type="dxa"/>
          </w:tcPr>
          <w:p w14:paraId="02909D0D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Test escalation via </w:t>
            </w:r>
            <w:r>
              <w:rPr>
                <w:rFonts w:ascii="Consolas" w:hAnsi="Consolas"/>
                <w:color w:val="14233A"/>
                <w:sz w:val="16"/>
              </w:rPr>
              <w:t>GRANT</w:t>
            </w:r>
            <w:r>
              <w:rPr>
                <w:sz w:val="18"/>
              </w:rPr>
              <w:t xml:space="preserve"> and mapping writes instead</w:t>
            </w:r>
          </w:p>
        </w:tc>
      </w:tr>
      <w:tr w:rsidR="00521FF4" w14:paraId="4F8D70F7" w14:textId="77777777">
        <w:trPr>
          <w:jc w:val="center"/>
        </w:trPr>
        <w:tc>
          <w:tcPr>
            <w:tcW w:w="2125" w:type="dxa"/>
          </w:tcPr>
          <w:p w14:paraId="08AF8FFD" w14:textId="77777777" w:rsidR="00521FF4" w:rsidRDefault="0034460A">
            <w:pPr>
              <w:spacing w:after="0"/>
            </w:pPr>
            <w:r>
              <w:rPr>
                <w:sz w:val="18"/>
              </w:rPr>
              <w:t>Browser review</w:t>
            </w:r>
          </w:p>
        </w:tc>
        <w:tc>
          <w:tcPr>
            <w:tcW w:w="3643" w:type="dxa"/>
          </w:tcPr>
          <w:p w14:paraId="52338298" w14:textId="77777777" w:rsidR="00521FF4" w:rsidRDefault="0034460A">
            <w:pPr>
              <w:spacing w:after="0"/>
            </w:pPr>
            <w:r>
              <w:rPr>
                <w:sz w:val="18"/>
              </w:rPr>
              <w:t>"Family coverage 101%" double-counted repeat distributions</w:t>
            </w:r>
          </w:p>
        </w:tc>
        <w:tc>
          <w:tcPr>
            <w:tcW w:w="3643" w:type="dxa"/>
          </w:tcPr>
          <w:p w14:paraId="1D25D5F2" w14:textId="77777777" w:rsidR="00521FF4" w:rsidRDefault="0034460A">
            <w:pPr>
              <w:spacing w:after="0"/>
            </w:pPr>
            <w:r>
              <w:rPr>
                <w:sz w:val="18"/>
              </w:rPr>
              <w:t>Relabeled "servings per affected family"</w:t>
            </w:r>
          </w:p>
        </w:tc>
      </w:tr>
      <w:tr w:rsidR="00521FF4" w14:paraId="0DDDB3C2" w14:textId="77777777">
        <w:trPr>
          <w:jc w:val="center"/>
        </w:trPr>
        <w:tc>
          <w:tcPr>
            <w:tcW w:w="2125" w:type="dxa"/>
          </w:tcPr>
          <w:p w14:paraId="00339B96" w14:textId="77777777" w:rsidR="00521FF4" w:rsidRDefault="0034460A">
            <w:pPr>
              <w:spacing w:after="0"/>
            </w:pPr>
            <w:r>
              <w:rPr>
                <w:sz w:val="18"/>
              </w:rPr>
              <w:t>Paper review</w:t>
            </w:r>
          </w:p>
        </w:tc>
        <w:tc>
          <w:tcPr>
            <w:tcW w:w="3643" w:type="dxa"/>
          </w:tcPr>
          <w:p w14:paraId="56E47387" w14:textId="77777777" w:rsidR="00521FF4" w:rsidRDefault="0034460A">
            <w:pPr>
              <w:spacing w:after="0"/>
            </w:pPr>
            <w:r>
              <w:rPr>
                <w:sz w:val="18"/>
              </w:rPr>
              <w:t>Logistics "Distributions" counted a distribution once per resource category (9,782 instead of 5,529)</w:t>
            </w:r>
          </w:p>
        </w:tc>
        <w:tc>
          <w:tcPr>
            <w:tcW w:w="3643" w:type="dxa"/>
          </w:tcPr>
          <w:p w14:paraId="1530D811" w14:textId="77777777" w:rsidR="00521FF4" w:rsidRDefault="0034460A">
            <w:pPr>
              <w:spacing w:after="0"/>
            </w:pPr>
            <w:r>
              <w:rPr>
                <w:sz w:val="18"/>
              </w:rPr>
              <w:t>Count from the event summary</w:t>
            </w:r>
          </w:p>
        </w:tc>
      </w:tr>
      <w:tr w:rsidR="00521FF4" w14:paraId="3EEFAFDA" w14:textId="77777777">
        <w:trPr>
          <w:jc w:val="center"/>
        </w:trPr>
        <w:tc>
          <w:tcPr>
            <w:tcW w:w="2125" w:type="dxa"/>
          </w:tcPr>
          <w:p w14:paraId="0D45DA11" w14:textId="77777777" w:rsidR="00521FF4" w:rsidRDefault="0034460A">
            <w:pPr>
              <w:spacing w:after="0"/>
            </w:pPr>
            <w:r>
              <w:rPr>
                <w:sz w:val="18"/>
              </w:rPr>
              <w:lastRenderedPageBreak/>
              <w:t>Data exchange test</w:t>
            </w:r>
          </w:p>
        </w:tc>
        <w:tc>
          <w:tcPr>
            <w:tcW w:w="3643" w:type="dxa"/>
          </w:tcPr>
          <w:p w14:paraId="4BCB87AE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One impossible date ("10/32/2024") in a submitted file made </w:t>
            </w:r>
            <w:r>
              <w:rPr>
                <w:rFonts w:ascii="Consolas" w:hAnsi="Consolas"/>
                <w:color w:val="14233A"/>
                <w:sz w:val="16"/>
              </w:rPr>
              <w:t>to_date</w:t>
            </w:r>
            <w:r>
              <w:rPr>
                <w:sz w:val="18"/>
              </w:rPr>
              <w:t xml:space="preserve"> fail the whole staging model, which would block every load</w:t>
            </w:r>
          </w:p>
        </w:tc>
        <w:tc>
          <w:tcPr>
            <w:tcW w:w="3643" w:type="dxa"/>
          </w:tcPr>
          <w:p w14:paraId="5A20FF51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Error-tolerant </w:t>
            </w:r>
            <w:r>
              <w:rPr>
                <w:rFonts w:ascii="Consolas" w:hAnsi="Consolas"/>
                <w:color w:val="14233A"/>
                <w:sz w:val="16"/>
              </w:rPr>
              <w:t>meta.try_to_date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14233A"/>
                <w:sz w:val="16"/>
              </w:rPr>
              <w:t>try_to_timestamp</w:t>
            </w:r>
            <w:r>
              <w:rPr>
                <w:sz w:val="18"/>
              </w:rPr>
              <w:t xml:space="preserve"> and a range-checked integer cast; the row is flagged instead</w:t>
            </w:r>
          </w:p>
        </w:tc>
      </w:tr>
      <w:tr w:rsidR="00521FF4" w14:paraId="58A07EF7" w14:textId="77777777">
        <w:trPr>
          <w:jc w:val="center"/>
        </w:trPr>
        <w:tc>
          <w:tcPr>
            <w:tcW w:w="2125" w:type="dxa"/>
          </w:tcPr>
          <w:p w14:paraId="0C3A077B" w14:textId="77777777" w:rsidR="00521FF4" w:rsidRDefault="0034460A">
            <w:pPr>
              <w:spacing w:after="0"/>
            </w:pPr>
            <w:r>
              <w:rPr>
                <w:sz w:val="18"/>
              </w:rPr>
              <w:t>Data exchange test</w:t>
            </w:r>
          </w:p>
        </w:tc>
        <w:tc>
          <w:tcPr>
            <w:tcW w:w="3643" w:type="dxa"/>
          </w:tcPr>
          <w:p w14:paraId="293D9F86" w14:textId="77777777" w:rsidR="00521FF4" w:rsidRDefault="0034460A">
            <w:pPr>
              <w:spacing w:after="0"/>
            </w:pPr>
            <w:r>
              <w:rPr>
                <w:sz w:val="18"/>
              </w:rPr>
              <w:t>Rows that synthetic data never contains could break or silently drop out of a load (unknown responding unit, dispatch before request, unknown damage category, conflicting event dates)</w:t>
            </w:r>
          </w:p>
        </w:tc>
        <w:tc>
          <w:tcPr>
            <w:tcW w:w="3643" w:type="dxa"/>
          </w:tcPr>
          <w:p w14:paraId="3C1DA71B" w14:textId="77777777" w:rsidR="00521FF4" w:rsidRDefault="0034460A">
            <w:pPr>
              <w:spacing w:after="0"/>
            </w:pPr>
            <w:r>
              <w:rPr>
                <w:sz w:val="18"/>
              </w:rPr>
              <w:t>Five new reject rules (36 → 41)</w:t>
            </w:r>
          </w:p>
        </w:tc>
      </w:tr>
      <w:tr w:rsidR="00521FF4" w14:paraId="7116A523" w14:textId="77777777">
        <w:trPr>
          <w:jc w:val="center"/>
        </w:trPr>
        <w:tc>
          <w:tcPr>
            <w:tcW w:w="2125" w:type="dxa"/>
          </w:tcPr>
          <w:p w14:paraId="2033A080" w14:textId="77777777" w:rsidR="00521FF4" w:rsidRDefault="0034460A">
            <w:pPr>
              <w:spacing w:after="0"/>
            </w:pPr>
            <w:r>
              <w:rPr>
                <w:sz w:val="18"/>
              </w:rPr>
              <w:t>Browser test</w:t>
            </w:r>
          </w:p>
        </w:tc>
        <w:tc>
          <w:tcPr>
            <w:tcW w:w="3643" w:type="dxa"/>
          </w:tcPr>
          <w:p w14:paraId="77A10F03" w14:textId="77777777" w:rsidR="00521FF4" w:rsidRDefault="0034460A">
            <w:pPr>
              <w:spacing w:after="0"/>
            </w:pPr>
            <w:r>
              <w:rPr>
                <w:sz w:val="18"/>
              </w:rPr>
              <w:t>Re-checking an already submitted file flagged all its rows as already reported</w:t>
            </w:r>
          </w:p>
        </w:tc>
        <w:tc>
          <w:tcPr>
            <w:tcW w:w="3643" w:type="dxa"/>
          </w:tcPr>
          <w:p w14:paraId="78C9CEFC" w14:textId="77777777" w:rsidR="00521FF4" w:rsidRDefault="0034460A">
            <w:pPr>
              <w:spacing w:after="0"/>
            </w:pPr>
            <w:r>
              <w:rPr>
                <w:sz w:val="18"/>
              </w:rPr>
              <w:t>A resubmission now replaces its earlier version</w:t>
            </w:r>
          </w:p>
        </w:tc>
      </w:tr>
    </w:tbl>
    <w:p w14:paraId="0CCA18D8" w14:textId="77777777" w:rsidR="00521FF4" w:rsidRDefault="00521FF4">
      <w:pPr>
        <w:spacing w:after="40"/>
      </w:pPr>
    </w:p>
    <w:p w14:paraId="4027C3F3" w14:textId="77777777" w:rsidR="00521FF4" w:rsidRDefault="0034460A">
      <w:pPr>
        <w:pStyle w:val="Heading2"/>
      </w:pPr>
      <w:bookmarkStart w:id="138" w:name="_Toc243768151"/>
      <w:r>
        <w:t>8.4 Known limitations</w:t>
      </w:r>
      <w:bookmarkEnd w:id="138"/>
    </w:p>
    <w:p w14:paraId="509524EE" w14:textId="77777777" w:rsidR="00521FF4" w:rsidRDefault="0034460A">
      <w:pPr>
        <w:pStyle w:val="ListBullet"/>
        <w:spacing w:after="60"/>
      </w:pPr>
      <w:r>
        <w:t>All operational figures are synthetic; magnitudes are calibrated to look plausible,</w:t>
      </w:r>
      <w:r>
        <w:t xml:space="preserve"> </w:t>
      </w:r>
      <w:r>
        <w:t xml:space="preserve">not to match official NDRRMC </w:t>
      </w:r>
      <w:r>
        <w:t>totals.</w:t>
      </w:r>
    </w:p>
    <w:p w14:paraId="04B6AEA2" w14:textId="77777777" w:rsidR="00521FF4" w:rsidRDefault="0034460A">
      <w:pPr>
        <w:pStyle w:val="ListBullet"/>
        <w:spacing w:after="60"/>
      </w:pPr>
      <w:r>
        <w:t>City population is estimated from barangay counts (the PSA workbook with census</w:t>
      </w:r>
      <w:r>
        <w:t xml:space="preserve"> </w:t>
      </w:r>
      <w:r>
        <w:t>population could not be downloaded automatically).</w:t>
      </w:r>
    </w:p>
    <w:p w14:paraId="6F562D1A" w14:textId="77777777" w:rsidR="00521FF4" w:rsidRDefault="0034460A">
      <w:pPr>
        <w:pStyle w:val="ListBullet"/>
        <w:spacing w:after="60"/>
      </w:pPr>
      <w:r>
        <w:t>The PSGC source predates the 2022 Maguindanao split; the split is applied through the</w:t>
      </w:r>
      <w:r>
        <w:t xml:space="preserve"> </w:t>
      </w:r>
      <w:r>
        <w:t>SCD2 change log.</w:t>
      </w:r>
    </w:p>
    <w:p w14:paraId="580D3DBF" w14:textId="77777777" w:rsidR="00521FF4" w:rsidRDefault="0034460A">
      <w:pPr>
        <w:pStyle w:val="ListBullet"/>
        <w:spacing w:after="60"/>
      </w:pPr>
      <w:r>
        <w:t>Seven misspelled place names are equally close to two real towns and stay unmatched by</w:t>
      </w:r>
      <w:r>
        <w:t xml:space="preserve"> </w:t>
      </w:r>
      <w:r>
        <w:t>design, for a data steward to resolve.</w:t>
      </w:r>
    </w:p>
    <w:p w14:paraId="0F06B99B" w14:textId="77777777" w:rsidR="00521FF4" w:rsidRDefault="0034460A">
      <w:pPr>
        <w:pStyle w:val="ListBullet"/>
        <w:spacing w:after="60"/>
      </w:pPr>
      <w:r>
        <w:t>On XAMPP the dashboards read the marts live through the PHP API; elsewhere (a static host)</w:t>
      </w:r>
      <w:r>
        <w:t xml:space="preserve"> </w:t>
      </w:r>
      <w:r>
        <w:t>they show the bundled snapshot.</w:t>
      </w:r>
    </w:p>
    <w:p w14:paraId="100B3465" w14:textId="77777777" w:rsidR="00521FF4" w:rsidRDefault="0034460A">
      <w:pPr>
        <w:pStyle w:val="ListBullet"/>
        <w:spacing w:after="60"/>
      </w:pPr>
      <w:r>
        <w:t>The Data exchange upload is limited to the server itself until the site has sign-in.</w:t>
      </w:r>
    </w:p>
    <w:p w14:paraId="18E5CC4D" w14:textId="77777777" w:rsidR="00521FF4" w:rsidRDefault="0034460A">
      <w:pPr>
        <w:pStyle w:val="Heading2"/>
      </w:pPr>
      <w:bookmarkStart w:id="139" w:name="_Toc243768152"/>
      <w:r>
        <w:t>8.5 Query Performance Test Report</w:t>
      </w:r>
      <w:bookmarkEnd w:id="139"/>
    </w:p>
    <w:p w14:paraId="42DB75FF" w14:textId="77777777" w:rsidR="00521FF4" w:rsidRDefault="0034460A">
      <w:r>
        <w:t xml:space="preserve">Generated by </w:t>
      </w:r>
      <w:r>
        <w:rPr>
          <w:rFonts w:ascii="Consolas" w:hAnsi="Consolas"/>
          <w:color w:val="14233A"/>
          <w:sz w:val="19"/>
        </w:rPr>
        <w:t>ingestion/benchmark_queries.py</w:t>
      </w:r>
      <w:r>
        <w:t xml:space="preserve"> on 2026-10-24 20:53.</w:t>
      </w:r>
    </w:p>
    <w:p w14:paraId="784A912C" w14:textId="77777777" w:rsidR="00521FF4" w:rsidRDefault="0034460A">
      <w:pPr>
        <w:pStyle w:val="Heading3"/>
      </w:pPr>
      <w:r>
        <w:t>Method</w:t>
      </w:r>
    </w:p>
    <w:p w14:paraId="5FB04782" w14:textId="77777777" w:rsidR="00521FF4" w:rsidRDefault="0034460A">
      <w:pPr>
        <w:pStyle w:val="ListBullet"/>
        <w:spacing w:after="60"/>
      </w:pPr>
      <w:r>
        <w:t xml:space="preserve">Every query in Appendix A runs once to warm the cache, then 5 times under </w:t>
      </w:r>
      <w:r>
        <w:rPr>
          <w:rFonts w:ascii="Consolas" w:hAnsi="Consolas"/>
          <w:color w:val="14233A"/>
          <w:sz w:val="19"/>
        </w:rPr>
        <w:t>EXPLAIN (ANALYZE)</w:t>
      </w:r>
      <w:r>
        <w:t>. Times are server-side planning + execution, in milliseconds.</w:t>
      </w:r>
    </w:p>
    <w:p w14:paraId="08B43041" w14:textId="77777777" w:rsidR="00521FF4" w:rsidRDefault="0034460A">
      <w:pPr>
        <w:pStyle w:val="ListBullet"/>
        <w:spacing w:after="60"/>
      </w:pPr>
      <w:r>
        <w:t>Acceptance criterion (NFR2, business case (Chapter 1)): every analytical query completes in under 1000 ms.</w:t>
      </w:r>
    </w:p>
    <w:p w14:paraId="03ABE1EB" w14:textId="77777777" w:rsidR="00521FF4" w:rsidRDefault="0034460A">
      <w:pPr>
        <w:pStyle w:val="ListBullet"/>
        <w:spacing w:after="60"/>
      </w:pPr>
      <w:r>
        <w:t>Environment: PostgreSQL 17.11 on Windows 11 (AMD64), local laptop.</w:t>
      </w:r>
    </w:p>
    <w:p w14:paraId="74069F9A" w14:textId="77777777" w:rsidR="00521FF4" w:rsidRDefault="0034460A">
      <w:pPr>
        <w:pStyle w:val="ListBullet"/>
        <w:spacing w:after="60"/>
      </w:pPr>
      <w:r>
        <w:t>Data volume: fact_damage_assessment 8,806 rows, fact_evacuation_snapshot 31,110 rows, fact_resource_distribution 14,927 rows, fact_response_action 32,347 rows, fact_displacement_outside 21,896 rows, fact_lifeline_disruption 2,677 rows.</w:t>
      </w:r>
    </w:p>
    <w:p w14:paraId="3D25CFBB" w14:textId="77777777" w:rsidR="00521FF4" w:rsidRDefault="0034460A">
      <w:pPr>
        <w:pStyle w:val="Heading3"/>
      </w:pPr>
      <w:r>
        <w:t>Results</w:t>
      </w:r>
    </w:p>
    <w:p w14:paraId="6E9F0B47" w14:textId="7308E5CD" w:rsidR="00521FF4" w:rsidRDefault="0034460A">
      <w:pPr>
        <w:pStyle w:val="Caption"/>
        <w:keepNext/>
        <w:spacing w:before="160" w:after="40"/>
      </w:pPr>
      <w:bookmarkStart w:id="140" w:name="_Toc243768259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63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Timing of the 14 sample analytical queries</w:t>
      </w:r>
      <w:bookmarkEnd w:id="140"/>
    </w:p>
    <w:p w14:paraId="66809488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Each query is tied to a business question and an OLAP operation; Median ms is the typical time over 5 runs and Slowest ms the worst run, compared with the 1000 ms budget.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01"/>
        <w:gridCol w:w="3604"/>
        <w:gridCol w:w="2002"/>
        <w:gridCol w:w="601"/>
        <w:gridCol w:w="801"/>
        <w:gridCol w:w="901"/>
        <w:gridCol w:w="801"/>
      </w:tblGrid>
      <w:tr w:rsidR="00521FF4" w14:paraId="01730BE9" w14:textId="77777777">
        <w:trPr>
          <w:jc w:val="center"/>
        </w:trPr>
        <w:tc>
          <w:tcPr>
            <w:tcW w:w="701" w:type="dxa"/>
            <w:shd w:val="clear" w:color="auto" w:fill="ECE8DF"/>
          </w:tcPr>
          <w:p w14:paraId="6DCF1B6A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Query</w:t>
            </w:r>
          </w:p>
        </w:tc>
        <w:tc>
          <w:tcPr>
            <w:tcW w:w="3604" w:type="dxa"/>
            <w:shd w:val="clear" w:color="auto" w:fill="ECE8DF"/>
          </w:tcPr>
          <w:p w14:paraId="3D5BB4EF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Business question</w:t>
            </w:r>
          </w:p>
        </w:tc>
        <w:tc>
          <w:tcPr>
            <w:tcW w:w="2002" w:type="dxa"/>
            <w:shd w:val="clear" w:color="auto" w:fill="ECE8DF"/>
          </w:tcPr>
          <w:p w14:paraId="0238FF62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OLAP operation</w:t>
            </w:r>
          </w:p>
        </w:tc>
        <w:tc>
          <w:tcPr>
            <w:tcW w:w="601" w:type="dxa"/>
            <w:shd w:val="clear" w:color="auto" w:fill="ECE8DF"/>
          </w:tcPr>
          <w:p w14:paraId="5FA9FBCF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Rows</w:t>
            </w:r>
          </w:p>
        </w:tc>
        <w:tc>
          <w:tcPr>
            <w:tcW w:w="801" w:type="dxa"/>
            <w:shd w:val="clear" w:color="auto" w:fill="ECE8DF"/>
          </w:tcPr>
          <w:p w14:paraId="172E30A9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Median ms</w:t>
            </w:r>
          </w:p>
        </w:tc>
        <w:tc>
          <w:tcPr>
            <w:tcW w:w="901" w:type="dxa"/>
            <w:shd w:val="clear" w:color="auto" w:fill="ECE8DF"/>
          </w:tcPr>
          <w:p w14:paraId="620D828F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Slowest ms</w:t>
            </w:r>
          </w:p>
        </w:tc>
        <w:tc>
          <w:tcPr>
            <w:tcW w:w="801" w:type="dxa"/>
            <w:shd w:val="clear" w:color="auto" w:fill="ECE8DF"/>
          </w:tcPr>
          <w:p w14:paraId="3B568682" w14:textId="77777777" w:rsidR="00521FF4" w:rsidRDefault="0034460A">
            <w:pPr>
              <w:spacing w:after="0"/>
            </w:pPr>
            <w:r>
              <w:rPr>
                <w:b/>
                <w:sz w:val="16"/>
              </w:rPr>
              <w:t>Within budget</w:t>
            </w:r>
          </w:p>
        </w:tc>
      </w:tr>
      <w:tr w:rsidR="00521FF4" w14:paraId="01CEF2F3" w14:textId="77777777">
        <w:trPr>
          <w:jc w:val="center"/>
        </w:trPr>
        <w:tc>
          <w:tcPr>
            <w:tcW w:w="701" w:type="dxa"/>
          </w:tcPr>
          <w:p w14:paraId="359CA597" w14:textId="77777777" w:rsidR="00521FF4" w:rsidRDefault="0034460A">
            <w:pPr>
              <w:spacing w:after="0"/>
            </w:pPr>
            <w:r>
              <w:rPr>
                <w:sz w:val="16"/>
              </w:rPr>
              <w:t>Q01</w:t>
            </w:r>
          </w:p>
        </w:tc>
        <w:tc>
          <w:tcPr>
            <w:tcW w:w="3604" w:type="dxa"/>
          </w:tcPr>
          <w:p w14:paraId="55895152" w14:textId="77777777" w:rsidR="00521FF4" w:rsidRDefault="0034460A">
            <w:pPr>
              <w:spacing w:after="0"/>
            </w:pPr>
            <w:r>
              <w:rPr>
                <w:sz w:val="16"/>
              </w:rPr>
              <w:t>Costliest events and their human toll (BQ1)</w:t>
            </w:r>
          </w:p>
        </w:tc>
        <w:tc>
          <w:tcPr>
            <w:tcW w:w="2002" w:type="dxa"/>
          </w:tcPr>
          <w:p w14:paraId="10019653" w14:textId="77777777" w:rsidR="00521FF4" w:rsidRDefault="0034460A">
            <w:pPr>
              <w:spacing w:after="0"/>
            </w:pPr>
            <w:r>
              <w:rPr>
                <w:sz w:val="16"/>
              </w:rPr>
              <w:t>Ranking (top-N)</w:t>
            </w:r>
          </w:p>
        </w:tc>
        <w:tc>
          <w:tcPr>
            <w:tcW w:w="601" w:type="dxa"/>
          </w:tcPr>
          <w:p w14:paraId="27F0B855" w14:textId="77777777" w:rsidR="00521FF4" w:rsidRDefault="0034460A">
            <w:pPr>
              <w:spacing w:after="0"/>
            </w:pPr>
            <w:r>
              <w:rPr>
                <w:sz w:val="16"/>
              </w:rPr>
              <w:t>10</w:t>
            </w:r>
          </w:p>
        </w:tc>
        <w:tc>
          <w:tcPr>
            <w:tcW w:w="801" w:type="dxa"/>
          </w:tcPr>
          <w:p w14:paraId="58DC67F9" w14:textId="77777777" w:rsidR="00521FF4" w:rsidRDefault="0034460A">
            <w:pPr>
              <w:spacing w:after="0"/>
            </w:pPr>
            <w:r>
              <w:rPr>
                <w:sz w:val="16"/>
              </w:rPr>
              <w:t>3.70</w:t>
            </w:r>
          </w:p>
        </w:tc>
        <w:tc>
          <w:tcPr>
            <w:tcW w:w="901" w:type="dxa"/>
          </w:tcPr>
          <w:p w14:paraId="1A8DA628" w14:textId="77777777" w:rsidR="00521FF4" w:rsidRDefault="0034460A">
            <w:pPr>
              <w:spacing w:after="0"/>
            </w:pPr>
            <w:r>
              <w:rPr>
                <w:sz w:val="16"/>
              </w:rPr>
              <w:t>3.77</w:t>
            </w:r>
          </w:p>
        </w:tc>
        <w:tc>
          <w:tcPr>
            <w:tcW w:w="801" w:type="dxa"/>
          </w:tcPr>
          <w:p w14:paraId="472C192F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521FF4" w14:paraId="2DB66493" w14:textId="77777777">
        <w:trPr>
          <w:jc w:val="center"/>
        </w:trPr>
        <w:tc>
          <w:tcPr>
            <w:tcW w:w="701" w:type="dxa"/>
          </w:tcPr>
          <w:p w14:paraId="7B4B03B4" w14:textId="77777777" w:rsidR="00521FF4" w:rsidRDefault="0034460A">
            <w:pPr>
              <w:spacing w:after="0"/>
            </w:pPr>
            <w:r>
              <w:rPr>
                <w:sz w:val="16"/>
              </w:rPr>
              <w:t>Q02</w:t>
            </w:r>
          </w:p>
        </w:tc>
        <w:tc>
          <w:tcPr>
            <w:tcW w:w="3604" w:type="dxa"/>
          </w:tcPr>
          <w:p w14:paraId="07DA0FC6" w14:textId="77777777" w:rsidR="00521FF4" w:rsidRDefault="0034460A">
            <w:pPr>
              <w:spacing w:after="0"/>
            </w:pPr>
            <w:r>
              <w:rPr>
                <w:sz w:val="16"/>
              </w:rPr>
              <w:t>Damage by year and category, with yearly subtotals (BQ2)</w:t>
            </w:r>
          </w:p>
        </w:tc>
        <w:tc>
          <w:tcPr>
            <w:tcW w:w="2002" w:type="dxa"/>
          </w:tcPr>
          <w:p w14:paraId="539BE164" w14:textId="77777777" w:rsidR="00521FF4" w:rsidRDefault="0034460A">
            <w:pPr>
              <w:spacing w:after="0"/>
            </w:pPr>
            <w:r>
              <w:rPr>
                <w:sz w:val="16"/>
              </w:rPr>
              <w:t>Roll-up (GROUP BY ROLLUP)</w:t>
            </w:r>
          </w:p>
        </w:tc>
        <w:tc>
          <w:tcPr>
            <w:tcW w:w="601" w:type="dxa"/>
          </w:tcPr>
          <w:p w14:paraId="1E229797" w14:textId="77777777" w:rsidR="00521FF4" w:rsidRDefault="0034460A">
            <w:pPr>
              <w:spacing w:after="0"/>
            </w:pPr>
            <w:r>
              <w:rPr>
                <w:sz w:val="16"/>
              </w:rPr>
              <w:t>31</w:t>
            </w:r>
          </w:p>
        </w:tc>
        <w:tc>
          <w:tcPr>
            <w:tcW w:w="801" w:type="dxa"/>
          </w:tcPr>
          <w:p w14:paraId="301E42AA" w14:textId="77777777" w:rsidR="00521FF4" w:rsidRDefault="0034460A">
            <w:pPr>
              <w:spacing w:after="0"/>
            </w:pPr>
            <w:r>
              <w:rPr>
                <w:sz w:val="16"/>
              </w:rPr>
              <w:t>4.86</w:t>
            </w:r>
          </w:p>
        </w:tc>
        <w:tc>
          <w:tcPr>
            <w:tcW w:w="901" w:type="dxa"/>
          </w:tcPr>
          <w:p w14:paraId="13F04030" w14:textId="77777777" w:rsidR="00521FF4" w:rsidRDefault="0034460A">
            <w:pPr>
              <w:spacing w:after="0"/>
            </w:pPr>
            <w:r>
              <w:rPr>
                <w:sz w:val="16"/>
              </w:rPr>
              <w:t>5.11</w:t>
            </w:r>
          </w:p>
        </w:tc>
        <w:tc>
          <w:tcPr>
            <w:tcW w:w="801" w:type="dxa"/>
          </w:tcPr>
          <w:p w14:paraId="02DB2F68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521FF4" w14:paraId="46AE8CE9" w14:textId="77777777">
        <w:trPr>
          <w:jc w:val="center"/>
        </w:trPr>
        <w:tc>
          <w:tcPr>
            <w:tcW w:w="701" w:type="dxa"/>
          </w:tcPr>
          <w:p w14:paraId="493D334C" w14:textId="77777777" w:rsidR="00521FF4" w:rsidRDefault="0034460A">
            <w:pPr>
              <w:spacing w:after="0"/>
            </w:pPr>
            <w:r>
              <w:rPr>
                <w:sz w:val="16"/>
              </w:rPr>
              <w:t>Q03</w:t>
            </w:r>
          </w:p>
        </w:tc>
        <w:tc>
          <w:tcPr>
            <w:tcW w:w="3604" w:type="dxa"/>
          </w:tcPr>
          <w:p w14:paraId="4BE5B78F" w14:textId="77777777" w:rsidR="00521FF4" w:rsidRDefault="0034460A">
            <w:pPr>
              <w:spacing w:after="0"/>
            </w:pPr>
            <w:r>
              <w:rPr>
                <w:sz w:val="16"/>
              </w:rPr>
              <w:t>Drill-down: region -&gt; province -&gt; city/municipality for one event (BQ3)</w:t>
            </w:r>
          </w:p>
        </w:tc>
        <w:tc>
          <w:tcPr>
            <w:tcW w:w="2002" w:type="dxa"/>
          </w:tcPr>
          <w:p w14:paraId="46BFD7B1" w14:textId="77777777" w:rsidR="00521FF4" w:rsidRDefault="0034460A">
            <w:pPr>
              <w:spacing w:after="0"/>
            </w:pPr>
            <w:r>
              <w:rPr>
                <w:sz w:val="16"/>
              </w:rPr>
              <w:t>Drill-down</w:t>
            </w:r>
          </w:p>
        </w:tc>
        <w:tc>
          <w:tcPr>
            <w:tcW w:w="601" w:type="dxa"/>
          </w:tcPr>
          <w:p w14:paraId="48C28CF9" w14:textId="77777777" w:rsidR="00521FF4" w:rsidRDefault="0034460A">
            <w:pPr>
              <w:spacing w:after="0"/>
            </w:pPr>
            <w:r>
              <w:rPr>
                <w:sz w:val="16"/>
              </w:rPr>
              <w:t>15</w:t>
            </w:r>
          </w:p>
        </w:tc>
        <w:tc>
          <w:tcPr>
            <w:tcW w:w="801" w:type="dxa"/>
          </w:tcPr>
          <w:p w14:paraId="6AA706F8" w14:textId="77777777" w:rsidR="00521FF4" w:rsidRDefault="0034460A">
            <w:pPr>
              <w:spacing w:after="0"/>
            </w:pPr>
            <w:r>
              <w:rPr>
                <w:sz w:val="16"/>
              </w:rPr>
              <w:t>1.32</w:t>
            </w:r>
          </w:p>
        </w:tc>
        <w:tc>
          <w:tcPr>
            <w:tcW w:w="901" w:type="dxa"/>
          </w:tcPr>
          <w:p w14:paraId="24C3421F" w14:textId="77777777" w:rsidR="00521FF4" w:rsidRDefault="0034460A">
            <w:pPr>
              <w:spacing w:after="0"/>
            </w:pPr>
            <w:r>
              <w:rPr>
                <w:sz w:val="16"/>
              </w:rPr>
              <w:t>1.49</w:t>
            </w:r>
          </w:p>
        </w:tc>
        <w:tc>
          <w:tcPr>
            <w:tcW w:w="801" w:type="dxa"/>
          </w:tcPr>
          <w:p w14:paraId="71CC538F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521FF4" w14:paraId="1663691E" w14:textId="77777777">
        <w:trPr>
          <w:jc w:val="center"/>
        </w:trPr>
        <w:tc>
          <w:tcPr>
            <w:tcW w:w="701" w:type="dxa"/>
          </w:tcPr>
          <w:p w14:paraId="31609924" w14:textId="77777777" w:rsidR="00521FF4" w:rsidRDefault="0034460A">
            <w:pPr>
              <w:spacing w:after="0"/>
            </w:pPr>
            <w:r>
              <w:rPr>
                <w:sz w:val="16"/>
              </w:rPr>
              <w:t>Q04</w:t>
            </w:r>
          </w:p>
        </w:tc>
        <w:tc>
          <w:tcPr>
            <w:tcW w:w="3604" w:type="dxa"/>
          </w:tcPr>
          <w:p w14:paraId="61DFD364" w14:textId="77777777" w:rsidR="00521FF4" w:rsidRDefault="0034460A">
            <w:pPr>
              <w:spacing w:after="0"/>
            </w:pPr>
            <w:r>
              <w:rPr>
                <w:sz w:val="16"/>
              </w:rPr>
              <w:t>Tropical cyclone vs monsoon flood impact per region (BQ4)</w:t>
            </w:r>
          </w:p>
        </w:tc>
        <w:tc>
          <w:tcPr>
            <w:tcW w:w="2002" w:type="dxa"/>
          </w:tcPr>
          <w:p w14:paraId="62BD90F2" w14:textId="77777777" w:rsidR="00521FF4" w:rsidRDefault="0034460A">
            <w:pPr>
              <w:spacing w:after="0"/>
            </w:pPr>
            <w:r>
              <w:rPr>
                <w:sz w:val="16"/>
              </w:rPr>
              <w:t>Pivot (FILTER) / dice</w:t>
            </w:r>
          </w:p>
        </w:tc>
        <w:tc>
          <w:tcPr>
            <w:tcW w:w="601" w:type="dxa"/>
          </w:tcPr>
          <w:p w14:paraId="1D6E8A27" w14:textId="77777777" w:rsidR="00521FF4" w:rsidRDefault="0034460A">
            <w:pPr>
              <w:spacing w:after="0"/>
            </w:pPr>
            <w:r>
              <w:rPr>
                <w:sz w:val="16"/>
              </w:rPr>
              <w:t>15</w:t>
            </w:r>
          </w:p>
        </w:tc>
        <w:tc>
          <w:tcPr>
            <w:tcW w:w="801" w:type="dxa"/>
          </w:tcPr>
          <w:p w14:paraId="34B6C5C6" w14:textId="77777777" w:rsidR="00521FF4" w:rsidRDefault="0034460A">
            <w:pPr>
              <w:spacing w:after="0"/>
            </w:pPr>
            <w:r>
              <w:rPr>
                <w:sz w:val="16"/>
              </w:rPr>
              <w:t>4.14</w:t>
            </w:r>
          </w:p>
        </w:tc>
        <w:tc>
          <w:tcPr>
            <w:tcW w:w="901" w:type="dxa"/>
          </w:tcPr>
          <w:p w14:paraId="62CDFAF8" w14:textId="77777777" w:rsidR="00521FF4" w:rsidRDefault="0034460A">
            <w:pPr>
              <w:spacing w:after="0"/>
            </w:pPr>
            <w:r>
              <w:rPr>
                <w:sz w:val="16"/>
              </w:rPr>
              <w:t>4.35</w:t>
            </w:r>
          </w:p>
        </w:tc>
        <w:tc>
          <w:tcPr>
            <w:tcW w:w="801" w:type="dxa"/>
          </w:tcPr>
          <w:p w14:paraId="1321E539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521FF4" w14:paraId="0B55A370" w14:textId="77777777">
        <w:trPr>
          <w:jc w:val="center"/>
        </w:trPr>
        <w:tc>
          <w:tcPr>
            <w:tcW w:w="701" w:type="dxa"/>
          </w:tcPr>
          <w:p w14:paraId="7EC45A38" w14:textId="77777777" w:rsidR="00521FF4" w:rsidRDefault="0034460A">
            <w:pPr>
              <w:spacing w:after="0"/>
            </w:pPr>
            <w:r>
              <w:rPr>
                <w:sz w:val="16"/>
              </w:rPr>
              <w:t>Q05</w:t>
            </w:r>
          </w:p>
        </w:tc>
        <w:tc>
          <w:tcPr>
            <w:tcW w:w="3604" w:type="dxa"/>
          </w:tcPr>
          <w:p w14:paraId="4DC60AA2" w14:textId="77777777" w:rsidR="00521FF4" w:rsidRDefault="0034460A">
            <w:pPr>
              <w:spacing w:after="0"/>
            </w:pPr>
            <w:r>
              <w:rPr>
                <w:sz w:val="16"/>
              </w:rPr>
              <w:t xml:space="preserve">Every subtotal of impact by year x region x </w:t>
            </w:r>
            <w:r>
              <w:rPr>
                <w:sz w:val="16"/>
              </w:rPr>
              <w:t>hazard (BQ2, BQ4)</w:t>
            </w:r>
          </w:p>
        </w:tc>
        <w:tc>
          <w:tcPr>
            <w:tcW w:w="2002" w:type="dxa"/>
          </w:tcPr>
          <w:p w14:paraId="4192BF18" w14:textId="77777777" w:rsidR="00521FF4" w:rsidRDefault="0034460A">
            <w:pPr>
              <w:spacing w:after="0"/>
            </w:pPr>
            <w:r>
              <w:rPr>
                <w:sz w:val="16"/>
              </w:rPr>
              <w:t>Cube (GROUP BY CUBE)</w:t>
            </w:r>
          </w:p>
        </w:tc>
        <w:tc>
          <w:tcPr>
            <w:tcW w:w="601" w:type="dxa"/>
          </w:tcPr>
          <w:p w14:paraId="35B9D82E" w14:textId="77777777" w:rsidR="00521FF4" w:rsidRDefault="0034460A">
            <w:pPr>
              <w:spacing w:after="0"/>
            </w:pPr>
            <w:r>
              <w:rPr>
                <w:sz w:val="16"/>
              </w:rPr>
              <w:t>160</w:t>
            </w:r>
          </w:p>
        </w:tc>
        <w:tc>
          <w:tcPr>
            <w:tcW w:w="801" w:type="dxa"/>
          </w:tcPr>
          <w:p w14:paraId="35A73C18" w14:textId="77777777" w:rsidR="00521FF4" w:rsidRDefault="0034460A">
            <w:pPr>
              <w:spacing w:after="0"/>
            </w:pPr>
            <w:r>
              <w:rPr>
                <w:sz w:val="16"/>
              </w:rPr>
              <w:t>12.09</w:t>
            </w:r>
          </w:p>
        </w:tc>
        <w:tc>
          <w:tcPr>
            <w:tcW w:w="901" w:type="dxa"/>
          </w:tcPr>
          <w:p w14:paraId="6BB94752" w14:textId="77777777" w:rsidR="00521FF4" w:rsidRDefault="0034460A">
            <w:pPr>
              <w:spacing w:after="0"/>
            </w:pPr>
            <w:r>
              <w:rPr>
                <w:sz w:val="16"/>
              </w:rPr>
              <w:t>13.13</w:t>
            </w:r>
          </w:p>
        </w:tc>
        <w:tc>
          <w:tcPr>
            <w:tcW w:w="801" w:type="dxa"/>
          </w:tcPr>
          <w:p w14:paraId="3DF2167E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521FF4" w14:paraId="7968F0CD" w14:textId="77777777">
        <w:trPr>
          <w:jc w:val="center"/>
        </w:trPr>
        <w:tc>
          <w:tcPr>
            <w:tcW w:w="701" w:type="dxa"/>
          </w:tcPr>
          <w:p w14:paraId="6F6BB3FC" w14:textId="77777777" w:rsidR="00521FF4" w:rsidRDefault="0034460A">
            <w:pPr>
              <w:spacing w:after="0"/>
            </w:pPr>
            <w:r>
              <w:rPr>
                <w:sz w:val="16"/>
              </w:rPr>
              <w:lastRenderedPageBreak/>
              <w:t>Q06</w:t>
            </w:r>
          </w:p>
        </w:tc>
        <w:tc>
          <w:tcPr>
            <w:tcW w:w="3604" w:type="dxa"/>
          </w:tcPr>
          <w:p w14:paraId="11E4C283" w14:textId="77777777" w:rsidR="00521FF4" w:rsidRDefault="0034460A">
            <w:pPr>
              <w:spacing w:after="0"/>
            </w:pPr>
            <w:r>
              <w:rPr>
                <w:sz w:val="16"/>
              </w:rPr>
              <w:t>Peak evacuees per event (semi-additive measure) (BQ5)</w:t>
            </w:r>
          </w:p>
        </w:tc>
        <w:tc>
          <w:tcPr>
            <w:tcW w:w="2002" w:type="dxa"/>
          </w:tcPr>
          <w:p w14:paraId="1006C7BA" w14:textId="77777777" w:rsidR="00521FF4" w:rsidRDefault="0034460A">
            <w:pPr>
              <w:spacing w:after="0"/>
            </w:pPr>
            <w:r>
              <w:rPr>
                <w:sz w:val="16"/>
              </w:rPr>
              <w:t>Aggregate over a snapshot</w:t>
            </w:r>
          </w:p>
        </w:tc>
        <w:tc>
          <w:tcPr>
            <w:tcW w:w="601" w:type="dxa"/>
          </w:tcPr>
          <w:p w14:paraId="6F28DD85" w14:textId="77777777" w:rsidR="00521FF4" w:rsidRDefault="0034460A">
            <w:pPr>
              <w:spacing w:after="0"/>
            </w:pPr>
            <w:r>
              <w:rPr>
                <w:sz w:val="16"/>
              </w:rPr>
              <w:t>10</w:t>
            </w:r>
          </w:p>
        </w:tc>
        <w:tc>
          <w:tcPr>
            <w:tcW w:w="801" w:type="dxa"/>
          </w:tcPr>
          <w:p w14:paraId="0DC724F1" w14:textId="77777777" w:rsidR="00521FF4" w:rsidRDefault="0034460A">
            <w:pPr>
              <w:spacing w:after="0"/>
            </w:pPr>
            <w:r>
              <w:rPr>
                <w:sz w:val="16"/>
              </w:rPr>
              <w:t>5.20</w:t>
            </w:r>
          </w:p>
        </w:tc>
        <w:tc>
          <w:tcPr>
            <w:tcW w:w="901" w:type="dxa"/>
          </w:tcPr>
          <w:p w14:paraId="2BE0DB23" w14:textId="77777777" w:rsidR="00521FF4" w:rsidRDefault="0034460A">
            <w:pPr>
              <w:spacing w:after="0"/>
            </w:pPr>
            <w:r>
              <w:rPr>
                <w:sz w:val="16"/>
              </w:rPr>
              <w:t>5.80</w:t>
            </w:r>
          </w:p>
        </w:tc>
        <w:tc>
          <w:tcPr>
            <w:tcW w:w="801" w:type="dxa"/>
          </w:tcPr>
          <w:p w14:paraId="6C43A049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521FF4" w14:paraId="621967F9" w14:textId="77777777">
        <w:trPr>
          <w:jc w:val="center"/>
        </w:trPr>
        <w:tc>
          <w:tcPr>
            <w:tcW w:w="701" w:type="dxa"/>
          </w:tcPr>
          <w:p w14:paraId="49EAD20C" w14:textId="77777777" w:rsidR="00521FF4" w:rsidRDefault="0034460A">
            <w:pPr>
              <w:spacing w:after="0"/>
            </w:pPr>
            <w:r>
              <w:rPr>
                <w:sz w:val="16"/>
              </w:rPr>
              <w:t>Q07</w:t>
            </w:r>
          </w:p>
        </w:tc>
        <w:tc>
          <w:tcPr>
            <w:tcW w:w="3604" w:type="dxa"/>
          </w:tcPr>
          <w:p w14:paraId="5088EDA6" w14:textId="77777777" w:rsidR="00521FF4" w:rsidRDefault="0034460A">
            <w:pPr>
              <w:spacing w:after="0"/>
            </w:pPr>
            <w:r>
              <w:rPr>
                <w:sz w:val="16"/>
              </w:rPr>
              <w:t>Evacuation centers most often over capacity (BQ6)</w:t>
            </w:r>
          </w:p>
        </w:tc>
        <w:tc>
          <w:tcPr>
            <w:tcW w:w="2002" w:type="dxa"/>
          </w:tcPr>
          <w:p w14:paraId="3011EA99" w14:textId="77777777" w:rsidR="00521FF4" w:rsidRDefault="0034460A">
            <w:pPr>
              <w:spacing w:after="0"/>
            </w:pPr>
            <w:r>
              <w:rPr>
                <w:sz w:val="16"/>
              </w:rPr>
              <w:t>Slice (is_over_capacity)</w:t>
            </w:r>
          </w:p>
        </w:tc>
        <w:tc>
          <w:tcPr>
            <w:tcW w:w="601" w:type="dxa"/>
          </w:tcPr>
          <w:p w14:paraId="3A61BBA3" w14:textId="77777777" w:rsidR="00521FF4" w:rsidRDefault="0034460A">
            <w:pPr>
              <w:spacing w:after="0"/>
            </w:pPr>
            <w:r>
              <w:rPr>
                <w:sz w:val="16"/>
              </w:rPr>
              <w:t>10</w:t>
            </w:r>
          </w:p>
        </w:tc>
        <w:tc>
          <w:tcPr>
            <w:tcW w:w="801" w:type="dxa"/>
          </w:tcPr>
          <w:p w14:paraId="52681DB4" w14:textId="77777777" w:rsidR="00521FF4" w:rsidRDefault="0034460A">
            <w:pPr>
              <w:spacing w:after="0"/>
            </w:pPr>
            <w:r>
              <w:rPr>
                <w:sz w:val="16"/>
              </w:rPr>
              <w:t>18.43</w:t>
            </w:r>
          </w:p>
        </w:tc>
        <w:tc>
          <w:tcPr>
            <w:tcW w:w="901" w:type="dxa"/>
          </w:tcPr>
          <w:p w14:paraId="7F4852C9" w14:textId="77777777" w:rsidR="00521FF4" w:rsidRDefault="0034460A">
            <w:pPr>
              <w:spacing w:after="0"/>
            </w:pPr>
            <w:r>
              <w:rPr>
                <w:sz w:val="16"/>
              </w:rPr>
              <w:t>18.94</w:t>
            </w:r>
          </w:p>
        </w:tc>
        <w:tc>
          <w:tcPr>
            <w:tcW w:w="801" w:type="dxa"/>
          </w:tcPr>
          <w:p w14:paraId="149CE567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521FF4" w14:paraId="659F5143" w14:textId="77777777">
        <w:trPr>
          <w:jc w:val="center"/>
        </w:trPr>
        <w:tc>
          <w:tcPr>
            <w:tcW w:w="701" w:type="dxa"/>
          </w:tcPr>
          <w:p w14:paraId="03B6A735" w14:textId="77777777" w:rsidR="00521FF4" w:rsidRDefault="0034460A">
            <w:pPr>
              <w:spacing w:after="0"/>
            </w:pPr>
            <w:r>
              <w:rPr>
                <w:sz w:val="16"/>
              </w:rPr>
              <w:t>Q08</w:t>
            </w:r>
          </w:p>
        </w:tc>
        <w:tc>
          <w:tcPr>
            <w:tcW w:w="3604" w:type="dxa"/>
          </w:tcPr>
          <w:p w14:paraId="11395760" w14:textId="77777777" w:rsidR="00521FF4" w:rsidRDefault="0034460A">
            <w:pPr>
              <w:spacing w:after="0"/>
            </w:pPr>
            <w:r>
              <w:rPr>
                <w:sz w:val="16"/>
              </w:rPr>
              <w:t>Dispatch time by response type and priority (BQ7)</w:t>
            </w:r>
          </w:p>
        </w:tc>
        <w:tc>
          <w:tcPr>
            <w:tcW w:w="2002" w:type="dxa"/>
          </w:tcPr>
          <w:p w14:paraId="5FD9BD6A" w14:textId="77777777" w:rsidR="00521FF4" w:rsidRDefault="0034460A">
            <w:pPr>
              <w:spacing w:after="0"/>
            </w:pPr>
            <w:r>
              <w:rPr>
                <w:sz w:val="16"/>
              </w:rPr>
              <w:t>Accumulating snapshot analysis</w:t>
            </w:r>
          </w:p>
        </w:tc>
        <w:tc>
          <w:tcPr>
            <w:tcW w:w="601" w:type="dxa"/>
          </w:tcPr>
          <w:p w14:paraId="3F44668C" w14:textId="77777777" w:rsidR="00521FF4" w:rsidRDefault="0034460A">
            <w:pPr>
              <w:spacing w:after="0"/>
            </w:pPr>
            <w:r>
              <w:rPr>
                <w:sz w:val="16"/>
              </w:rPr>
              <w:t>15</w:t>
            </w:r>
          </w:p>
        </w:tc>
        <w:tc>
          <w:tcPr>
            <w:tcW w:w="801" w:type="dxa"/>
          </w:tcPr>
          <w:p w14:paraId="3E1ED6EF" w14:textId="77777777" w:rsidR="00521FF4" w:rsidRDefault="0034460A">
            <w:pPr>
              <w:spacing w:after="0"/>
            </w:pPr>
            <w:r>
              <w:rPr>
                <w:sz w:val="16"/>
              </w:rPr>
              <w:t>31.94</w:t>
            </w:r>
          </w:p>
        </w:tc>
        <w:tc>
          <w:tcPr>
            <w:tcW w:w="901" w:type="dxa"/>
          </w:tcPr>
          <w:p w14:paraId="40287301" w14:textId="77777777" w:rsidR="00521FF4" w:rsidRDefault="0034460A">
            <w:pPr>
              <w:spacing w:after="0"/>
            </w:pPr>
            <w:r>
              <w:rPr>
                <w:sz w:val="16"/>
              </w:rPr>
              <w:t>32.47</w:t>
            </w:r>
          </w:p>
        </w:tc>
        <w:tc>
          <w:tcPr>
            <w:tcW w:w="801" w:type="dxa"/>
          </w:tcPr>
          <w:p w14:paraId="6AD0C195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521FF4" w14:paraId="0E83A83A" w14:textId="77777777">
        <w:trPr>
          <w:jc w:val="center"/>
        </w:trPr>
        <w:tc>
          <w:tcPr>
            <w:tcW w:w="701" w:type="dxa"/>
          </w:tcPr>
          <w:p w14:paraId="2BFD52FB" w14:textId="77777777" w:rsidR="00521FF4" w:rsidRDefault="0034460A">
            <w:pPr>
              <w:spacing w:after="0"/>
            </w:pPr>
            <w:r>
              <w:rPr>
                <w:sz w:val="16"/>
              </w:rPr>
              <w:t>Q09</w:t>
            </w:r>
          </w:p>
        </w:tc>
        <w:tc>
          <w:tcPr>
            <w:tcW w:w="3604" w:type="dxa"/>
          </w:tcPr>
          <w:p w14:paraId="30652048" w14:textId="77777777" w:rsidR="00521FF4" w:rsidRDefault="0034460A">
            <w:pPr>
              <w:spacing w:after="0"/>
            </w:pPr>
            <w:r>
              <w:rPr>
                <w:sz w:val="16"/>
              </w:rPr>
              <w:t>Slowest-responding cities/municipalities for life-saving requests (BQ7)</w:t>
            </w:r>
          </w:p>
        </w:tc>
        <w:tc>
          <w:tcPr>
            <w:tcW w:w="2002" w:type="dxa"/>
          </w:tcPr>
          <w:p w14:paraId="32942D5E" w14:textId="77777777" w:rsidR="00521FF4" w:rsidRDefault="0034460A">
            <w:pPr>
              <w:spacing w:after="0"/>
            </w:pPr>
            <w:r>
              <w:rPr>
                <w:sz w:val="16"/>
              </w:rPr>
              <w:t>Slice + ranking</w:t>
            </w:r>
          </w:p>
        </w:tc>
        <w:tc>
          <w:tcPr>
            <w:tcW w:w="601" w:type="dxa"/>
          </w:tcPr>
          <w:p w14:paraId="799D465D" w14:textId="77777777" w:rsidR="00521FF4" w:rsidRDefault="0034460A">
            <w:pPr>
              <w:spacing w:after="0"/>
            </w:pPr>
            <w:r>
              <w:rPr>
                <w:sz w:val="16"/>
              </w:rPr>
              <w:t>10</w:t>
            </w:r>
          </w:p>
        </w:tc>
        <w:tc>
          <w:tcPr>
            <w:tcW w:w="801" w:type="dxa"/>
          </w:tcPr>
          <w:p w14:paraId="21A1481C" w14:textId="77777777" w:rsidR="00521FF4" w:rsidRDefault="0034460A">
            <w:pPr>
              <w:spacing w:after="0"/>
            </w:pPr>
            <w:r>
              <w:rPr>
                <w:sz w:val="16"/>
              </w:rPr>
              <w:t>33.21</w:t>
            </w:r>
          </w:p>
        </w:tc>
        <w:tc>
          <w:tcPr>
            <w:tcW w:w="901" w:type="dxa"/>
          </w:tcPr>
          <w:p w14:paraId="43582A6C" w14:textId="77777777" w:rsidR="00521FF4" w:rsidRDefault="0034460A">
            <w:pPr>
              <w:spacing w:after="0"/>
            </w:pPr>
            <w:r>
              <w:rPr>
                <w:sz w:val="16"/>
              </w:rPr>
              <w:t>33.84</w:t>
            </w:r>
          </w:p>
        </w:tc>
        <w:tc>
          <w:tcPr>
            <w:tcW w:w="801" w:type="dxa"/>
          </w:tcPr>
          <w:p w14:paraId="28603951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521FF4" w14:paraId="6AB13B43" w14:textId="77777777">
        <w:trPr>
          <w:jc w:val="center"/>
        </w:trPr>
        <w:tc>
          <w:tcPr>
            <w:tcW w:w="701" w:type="dxa"/>
          </w:tcPr>
          <w:p w14:paraId="6BD97DB4" w14:textId="77777777" w:rsidR="00521FF4" w:rsidRDefault="0034460A">
            <w:pPr>
              <w:spacing w:after="0"/>
            </w:pPr>
            <w:r>
              <w:rPr>
                <w:sz w:val="16"/>
              </w:rPr>
              <w:t>Q10</w:t>
            </w:r>
          </w:p>
        </w:tc>
        <w:tc>
          <w:tcPr>
            <w:tcW w:w="3604" w:type="dxa"/>
          </w:tcPr>
          <w:p w14:paraId="11B84AEB" w14:textId="77777777" w:rsidR="00521FF4" w:rsidRDefault="0034460A">
            <w:pPr>
              <w:spacing w:after="0"/>
            </w:pPr>
            <w:r>
              <w:rPr>
                <w:sz w:val="16"/>
              </w:rPr>
              <w:t xml:space="preserve">Least relief per </w:t>
            </w:r>
            <w:r>
              <w:rPr>
                <w:sz w:val="16"/>
              </w:rPr>
              <w:t>affected person, by province (BQ8)</w:t>
            </w:r>
          </w:p>
        </w:tc>
        <w:tc>
          <w:tcPr>
            <w:tcW w:w="2002" w:type="dxa"/>
          </w:tcPr>
          <w:p w14:paraId="661EDBD5" w14:textId="77777777" w:rsidR="00521FF4" w:rsidRDefault="0034460A">
            <w:pPr>
              <w:spacing w:after="0"/>
            </w:pPr>
            <w:r>
              <w:rPr>
                <w:sz w:val="16"/>
              </w:rPr>
              <w:t>Integration of two facts</w:t>
            </w:r>
          </w:p>
        </w:tc>
        <w:tc>
          <w:tcPr>
            <w:tcW w:w="601" w:type="dxa"/>
          </w:tcPr>
          <w:p w14:paraId="48E458A3" w14:textId="77777777" w:rsidR="00521FF4" w:rsidRDefault="0034460A">
            <w:pPr>
              <w:spacing w:after="0"/>
            </w:pPr>
            <w:r>
              <w:rPr>
                <w:sz w:val="16"/>
              </w:rPr>
              <w:t>10</w:t>
            </w:r>
          </w:p>
        </w:tc>
        <w:tc>
          <w:tcPr>
            <w:tcW w:w="801" w:type="dxa"/>
          </w:tcPr>
          <w:p w14:paraId="7B295262" w14:textId="77777777" w:rsidR="00521FF4" w:rsidRDefault="0034460A">
            <w:pPr>
              <w:spacing w:after="0"/>
            </w:pPr>
            <w:r>
              <w:rPr>
                <w:sz w:val="16"/>
              </w:rPr>
              <w:t>8.43</w:t>
            </w:r>
          </w:p>
        </w:tc>
        <w:tc>
          <w:tcPr>
            <w:tcW w:w="901" w:type="dxa"/>
          </w:tcPr>
          <w:p w14:paraId="7B4A6C63" w14:textId="77777777" w:rsidR="00521FF4" w:rsidRDefault="0034460A">
            <w:pPr>
              <w:spacing w:after="0"/>
            </w:pPr>
            <w:r>
              <w:rPr>
                <w:sz w:val="16"/>
              </w:rPr>
              <w:t>8.77</w:t>
            </w:r>
          </w:p>
        </w:tc>
        <w:tc>
          <w:tcPr>
            <w:tcW w:w="801" w:type="dxa"/>
          </w:tcPr>
          <w:p w14:paraId="712D1CA8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521FF4" w14:paraId="3543F852" w14:textId="77777777">
        <w:trPr>
          <w:jc w:val="center"/>
        </w:trPr>
        <w:tc>
          <w:tcPr>
            <w:tcW w:w="701" w:type="dxa"/>
          </w:tcPr>
          <w:p w14:paraId="2C3B5847" w14:textId="77777777" w:rsidR="00521FF4" w:rsidRDefault="0034460A">
            <w:pPr>
              <w:spacing w:after="0"/>
            </w:pPr>
            <w:r>
              <w:rPr>
                <w:sz w:val="16"/>
              </w:rPr>
              <w:t>Q11</w:t>
            </w:r>
          </w:p>
        </w:tc>
        <w:tc>
          <w:tcPr>
            <w:tcW w:w="3604" w:type="dxa"/>
          </w:tcPr>
          <w:p w14:paraId="7BB65496" w14:textId="77777777" w:rsidR="00521FF4" w:rsidRDefault="0034460A">
            <w:pPr>
              <w:spacing w:after="0"/>
            </w:pPr>
            <w:r>
              <w:rPr>
                <w:sz w:val="16"/>
              </w:rPr>
              <w:t>Relief mix by organization and resource category (BQ9)</w:t>
            </w:r>
          </w:p>
        </w:tc>
        <w:tc>
          <w:tcPr>
            <w:tcW w:w="2002" w:type="dxa"/>
          </w:tcPr>
          <w:p w14:paraId="1CD7F28F" w14:textId="77777777" w:rsidR="00521FF4" w:rsidRDefault="0034460A">
            <w:pPr>
              <w:spacing w:after="0"/>
            </w:pPr>
            <w:r>
              <w:rPr>
                <w:sz w:val="16"/>
              </w:rPr>
              <w:t>Dice (org x category)</w:t>
            </w:r>
          </w:p>
        </w:tc>
        <w:tc>
          <w:tcPr>
            <w:tcW w:w="601" w:type="dxa"/>
          </w:tcPr>
          <w:p w14:paraId="2381195D" w14:textId="77777777" w:rsidR="00521FF4" w:rsidRDefault="0034460A">
            <w:pPr>
              <w:spacing w:after="0"/>
            </w:pPr>
            <w:r>
              <w:rPr>
                <w:sz w:val="16"/>
              </w:rPr>
              <w:t>29</w:t>
            </w:r>
          </w:p>
        </w:tc>
        <w:tc>
          <w:tcPr>
            <w:tcW w:w="801" w:type="dxa"/>
          </w:tcPr>
          <w:p w14:paraId="2AB6CE37" w14:textId="77777777" w:rsidR="00521FF4" w:rsidRDefault="0034460A">
            <w:pPr>
              <w:spacing w:after="0"/>
            </w:pPr>
            <w:r>
              <w:rPr>
                <w:sz w:val="16"/>
              </w:rPr>
              <w:t>7.90</w:t>
            </w:r>
          </w:p>
        </w:tc>
        <w:tc>
          <w:tcPr>
            <w:tcW w:w="901" w:type="dxa"/>
          </w:tcPr>
          <w:p w14:paraId="4211EE1F" w14:textId="77777777" w:rsidR="00521FF4" w:rsidRDefault="0034460A">
            <w:pPr>
              <w:spacing w:after="0"/>
            </w:pPr>
            <w:r>
              <w:rPr>
                <w:sz w:val="16"/>
              </w:rPr>
              <w:t>8.39</w:t>
            </w:r>
          </w:p>
        </w:tc>
        <w:tc>
          <w:tcPr>
            <w:tcW w:w="801" w:type="dxa"/>
          </w:tcPr>
          <w:p w14:paraId="44E8E272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521FF4" w14:paraId="6DABAC50" w14:textId="77777777">
        <w:trPr>
          <w:jc w:val="center"/>
        </w:trPr>
        <w:tc>
          <w:tcPr>
            <w:tcW w:w="701" w:type="dxa"/>
          </w:tcPr>
          <w:p w14:paraId="0B9A3184" w14:textId="77777777" w:rsidR="00521FF4" w:rsidRDefault="0034460A">
            <w:pPr>
              <w:spacing w:after="0"/>
            </w:pPr>
            <w:r>
              <w:rPr>
                <w:sz w:val="16"/>
              </w:rPr>
              <w:t>Q12</w:t>
            </w:r>
          </w:p>
        </w:tc>
        <w:tc>
          <w:tcPr>
            <w:tcW w:w="3604" w:type="dxa"/>
          </w:tcPr>
          <w:p w14:paraId="356A529F" w14:textId="77777777" w:rsidR="00521FF4" w:rsidRDefault="0034460A">
            <w:pPr>
              <w:spacing w:after="0"/>
            </w:pPr>
            <w:r>
              <w:rPr>
                <w:sz w:val="16"/>
              </w:rPr>
              <w:t>Year-over-year change in damage cost (BQ2)</w:t>
            </w:r>
          </w:p>
        </w:tc>
        <w:tc>
          <w:tcPr>
            <w:tcW w:w="2002" w:type="dxa"/>
          </w:tcPr>
          <w:p w14:paraId="4AF0640B" w14:textId="77777777" w:rsidR="00521FF4" w:rsidRDefault="0034460A">
            <w:pPr>
              <w:spacing w:after="0"/>
            </w:pPr>
            <w:r>
              <w:rPr>
                <w:sz w:val="16"/>
              </w:rPr>
              <w:t>Window function (LAG)</w:t>
            </w:r>
          </w:p>
        </w:tc>
        <w:tc>
          <w:tcPr>
            <w:tcW w:w="601" w:type="dxa"/>
          </w:tcPr>
          <w:p w14:paraId="033AE260" w14:textId="77777777" w:rsidR="00521FF4" w:rsidRDefault="0034460A">
            <w:pPr>
              <w:spacing w:after="0"/>
            </w:pPr>
            <w:r>
              <w:rPr>
                <w:sz w:val="16"/>
              </w:rPr>
              <w:t>6</w:t>
            </w:r>
          </w:p>
        </w:tc>
        <w:tc>
          <w:tcPr>
            <w:tcW w:w="801" w:type="dxa"/>
          </w:tcPr>
          <w:p w14:paraId="050B3154" w14:textId="77777777" w:rsidR="00521FF4" w:rsidRDefault="0034460A">
            <w:pPr>
              <w:spacing w:after="0"/>
            </w:pPr>
            <w:r>
              <w:rPr>
                <w:sz w:val="16"/>
              </w:rPr>
              <w:t>2.60</w:t>
            </w:r>
          </w:p>
        </w:tc>
        <w:tc>
          <w:tcPr>
            <w:tcW w:w="901" w:type="dxa"/>
          </w:tcPr>
          <w:p w14:paraId="19701CB1" w14:textId="77777777" w:rsidR="00521FF4" w:rsidRDefault="0034460A">
            <w:pPr>
              <w:spacing w:after="0"/>
            </w:pPr>
            <w:r>
              <w:rPr>
                <w:sz w:val="16"/>
              </w:rPr>
              <w:t>2.64</w:t>
            </w:r>
          </w:p>
        </w:tc>
        <w:tc>
          <w:tcPr>
            <w:tcW w:w="801" w:type="dxa"/>
          </w:tcPr>
          <w:p w14:paraId="7D096D1B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521FF4" w14:paraId="30B71F0C" w14:textId="77777777">
        <w:trPr>
          <w:jc w:val="center"/>
        </w:trPr>
        <w:tc>
          <w:tcPr>
            <w:tcW w:w="701" w:type="dxa"/>
          </w:tcPr>
          <w:p w14:paraId="6DFE7943" w14:textId="77777777" w:rsidR="00521FF4" w:rsidRDefault="0034460A">
            <w:pPr>
              <w:spacing w:after="0"/>
            </w:pPr>
            <w:r>
              <w:rPr>
                <w:sz w:val="16"/>
              </w:rPr>
              <w:t>Q13</w:t>
            </w:r>
          </w:p>
        </w:tc>
        <w:tc>
          <w:tcPr>
            <w:tcW w:w="3604" w:type="dxa"/>
          </w:tcPr>
          <w:p w14:paraId="567EF773" w14:textId="77777777" w:rsidR="00521FF4" w:rsidRDefault="0034460A">
            <w:pPr>
              <w:spacing w:after="0"/>
            </w:pPr>
            <w:r>
              <w:rPr>
                <w:sz w:val="16"/>
              </w:rPr>
              <w:t>Dashboard query served from a mart (BQ1, BQ5, BQ8)</w:t>
            </w:r>
          </w:p>
        </w:tc>
        <w:tc>
          <w:tcPr>
            <w:tcW w:w="2002" w:type="dxa"/>
          </w:tcPr>
          <w:p w14:paraId="5FE7D735" w14:textId="77777777" w:rsidR="00521FF4" w:rsidRDefault="0034460A">
            <w:pPr>
              <w:spacing w:after="0"/>
            </w:pPr>
            <w:r>
              <w:rPr>
                <w:sz w:val="16"/>
              </w:rPr>
              <w:t>Pre-aggregated ROLAP mart</w:t>
            </w:r>
          </w:p>
        </w:tc>
        <w:tc>
          <w:tcPr>
            <w:tcW w:w="601" w:type="dxa"/>
          </w:tcPr>
          <w:p w14:paraId="5C3803B0" w14:textId="77777777" w:rsidR="00521FF4" w:rsidRDefault="0034460A">
            <w:pPr>
              <w:spacing w:after="0"/>
            </w:pPr>
            <w:r>
              <w:rPr>
                <w:sz w:val="16"/>
              </w:rPr>
              <w:t>10</w:t>
            </w:r>
          </w:p>
        </w:tc>
        <w:tc>
          <w:tcPr>
            <w:tcW w:w="801" w:type="dxa"/>
          </w:tcPr>
          <w:p w14:paraId="6BF2654E" w14:textId="77777777" w:rsidR="00521FF4" w:rsidRDefault="0034460A">
            <w:pPr>
              <w:spacing w:after="0"/>
            </w:pPr>
            <w:r>
              <w:rPr>
                <w:sz w:val="16"/>
              </w:rPr>
              <w:t>0.04</w:t>
            </w:r>
          </w:p>
        </w:tc>
        <w:tc>
          <w:tcPr>
            <w:tcW w:w="901" w:type="dxa"/>
          </w:tcPr>
          <w:p w14:paraId="4D255087" w14:textId="77777777" w:rsidR="00521FF4" w:rsidRDefault="0034460A">
            <w:pPr>
              <w:spacing w:after="0"/>
            </w:pPr>
            <w:r>
              <w:rPr>
                <w:sz w:val="16"/>
              </w:rPr>
              <w:t>0.06</w:t>
            </w:r>
          </w:p>
        </w:tc>
        <w:tc>
          <w:tcPr>
            <w:tcW w:w="801" w:type="dxa"/>
          </w:tcPr>
          <w:p w14:paraId="2B8F3A2A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521FF4" w14:paraId="49F65E0B" w14:textId="77777777">
        <w:trPr>
          <w:jc w:val="center"/>
        </w:trPr>
        <w:tc>
          <w:tcPr>
            <w:tcW w:w="701" w:type="dxa"/>
          </w:tcPr>
          <w:p w14:paraId="7C2ED544" w14:textId="77777777" w:rsidR="00521FF4" w:rsidRDefault="0034460A">
            <w:pPr>
              <w:spacing w:after="0"/>
            </w:pPr>
            <w:r>
              <w:rPr>
                <w:sz w:val="16"/>
              </w:rPr>
              <w:t>Q14</w:t>
            </w:r>
          </w:p>
        </w:tc>
        <w:tc>
          <w:tcPr>
            <w:tcW w:w="3604" w:type="dxa"/>
          </w:tcPr>
          <w:p w14:paraId="2BB87D9A" w14:textId="77777777" w:rsidR="00521FF4" w:rsidRDefault="0034460A">
            <w:pPr>
              <w:spacing w:after="0"/>
            </w:pPr>
            <w:r>
              <w:rPr>
                <w:sz w:val="16"/>
              </w:rPr>
              <w:t>What data was rejected, and why? (BQ10)</w:t>
            </w:r>
          </w:p>
        </w:tc>
        <w:tc>
          <w:tcPr>
            <w:tcW w:w="2002" w:type="dxa"/>
          </w:tcPr>
          <w:p w14:paraId="5FB74600" w14:textId="77777777" w:rsidR="00521FF4" w:rsidRDefault="0034460A">
            <w:pPr>
              <w:spacing w:after="0"/>
            </w:pPr>
            <w:r>
              <w:rPr>
                <w:sz w:val="16"/>
              </w:rPr>
              <w:t>Data-quality audit</w:t>
            </w:r>
          </w:p>
        </w:tc>
        <w:tc>
          <w:tcPr>
            <w:tcW w:w="601" w:type="dxa"/>
          </w:tcPr>
          <w:p w14:paraId="15054BAA" w14:textId="77777777" w:rsidR="00521FF4" w:rsidRDefault="0034460A">
            <w:pPr>
              <w:spacing w:after="0"/>
            </w:pPr>
            <w:r>
              <w:rPr>
                <w:sz w:val="16"/>
              </w:rPr>
              <w:t>12</w:t>
            </w:r>
          </w:p>
        </w:tc>
        <w:tc>
          <w:tcPr>
            <w:tcW w:w="801" w:type="dxa"/>
          </w:tcPr>
          <w:p w14:paraId="07346E2F" w14:textId="77777777" w:rsidR="00521FF4" w:rsidRDefault="0034460A">
            <w:pPr>
              <w:spacing w:after="0"/>
            </w:pPr>
            <w:r>
              <w:rPr>
                <w:sz w:val="16"/>
              </w:rPr>
              <w:t>0.25</w:t>
            </w:r>
          </w:p>
        </w:tc>
        <w:tc>
          <w:tcPr>
            <w:tcW w:w="901" w:type="dxa"/>
          </w:tcPr>
          <w:p w14:paraId="0173C81C" w14:textId="77777777" w:rsidR="00521FF4" w:rsidRDefault="0034460A">
            <w:pPr>
              <w:spacing w:after="0"/>
            </w:pPr>
            <w:r>
              <w:rPr>
                <w:sz w:val="16"/>
              </w:rPr>
              <w:t>0.41</w:t>
            </w:r>
          </w:p>
        </w:tc>
        <w:tc>
          <w:tcPr>
            <w:tcW w:w="801" w:type="dxa"/>
          </w:tcPr>
          <w:p w14:paraId="51D09524" w14:textId="77777777" w:rsidR="00521FF4" w:rsidRDefault="0034460A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</w:tbl>
    <w:p w14:paraId="0B82BABE" w14:textId="77777777" w:rsidR="00521FF4" w:rsidRDefault="00521FF4">
      <w:pPr>
        <w:spacing w:after="40"/>
      </w:pPr>
    </w:p>
    <w:p w14:paraId="3142D055" w14:textId="77777777" w:rsidR="00521FF4" w:rsidRDefault="0034460A">
      <w:pPr>
        <w:pStyle w:val="Heading3"/>
      </w:pPr>
      <w:r>
        <w:t>Findings</w:t>
      </w:r>
    </w:p>
    <w:p w14:paraId="6B3F2764" w14:textId="77777777" w:rsidR="00521FF4" w:rsidRDefault="0034460A">
      <w:pPr>
        <w:pStyle w:val="ListBullet"/>
        <w:spacing w:after="60"/>
      </w:pPr>
      <w:r>
        <w:rPr>
          <w:b/>
        </w:rPr>
        <w:t>14 of 14 queries</w:t>
      </w:r>
      <w:r>
        <w:t xml:space="preserve"> meet the 1000 ms budget on every run; the slowest single run was Q09 at 33.8 ms.</w:t>
      </w:r>
    </w:p>
    <w:p w14:paraId="70D71159" w14:textId="77777777" w:rsidR="00521FF4" w:rsidRDefault="0034460A">
      <w:pPr>
        <w:pStyle w:val="ListBullet"/>
        <w:spacing w:after="60"/>
      </w:pPr>
      <w:r>
        <w:rPr>
          <w:b/>
        </w:rPr>
        <w:t>Marts pay off:</w:t>
      </w:r>
      <w:r>
        <w:t xml:space="preserve"> the event headline read from </w:t>
      </w:r>
      <w:r>
        <w:rPr>
          <w:rFonts w:ascii="Consolas" w:hAnsi="Consolas"/>
          <w:color w:val="14233A"/>
          <w:sz w:val="19"/>
        </w:rPr>
        <w:t>mart.mart_event_summary</w:t>
      </w:r>
      <w:r>
        <w:t xml:space="preserve"> (Q13, 0.04 ms) is about 82× faster than aggregating the same figures from the fact table (Q01, 3.70 ms). This is why the dashboards read marts, not facts.</w:t>
      </w:r>
    </w:p>
    <w:p w14:paraId="05C18470" w14:textId="77777777" w:rsidR="00521FF4" w:rsidRDefault="0034460A">
      <w:pPr>
        <w:pStyle w:val="ListBullet"/>
        <w:spacing w:after="60"/>
      </w:pPr>
      <w:r>
        <w:rPr>
          <w:b/>
        </w:rPr>
        <w:t>Sequential scans are the right plan at this size.</w:t>
      </w:r>
      <w:r>
        <w:t xml:space="preserve"> With tens of thousands of rows per fact, PostgreSQL reads each table in a few milliseconds and chooses sequential scans over indexes. At national scale (millions of rows) the next step is B-tree indexes on the fact foreign keys most used in filters (</w:t>
      </w:r>
      <w:r>
        <w:rPr>
          <w:rFonts w:ascii="Consolas" w:hAnsi="Consolas"/>
          <w:color w:val="14233A"/>
          <w:sz w:val="19"/>
        </w:rPr>
        <w:t>event_key</w:t>
      </w:r>
      <w:r>
        <w:t xml:space="preserve">, </w:t>
      </w:r>
      <w:r>
        <w:rPr>
          <w:rFonts w:ascii="Consolas" w:hAnsi="Consolas"/>
          <w:color w:val="14233A"/>
          <w:sz w:val="19"/>
        </w:rPr>
        <w:t>location_key</w:t>
      </w:r>
      <w:r>
        <w:t>, date keys) and partitioning facts by event year; this benchmark is the baseline to measure that against.</w:t>
      </w:r>
    </w:p>
    <w:p w14:paraId="6C026EF6" w14:textId="77777777" w:rsidR="00521FF4" w:rsidRDefault="0034460A">
      <w:pPr>
        <w:pStyle w:val="ListBullet"/>
        <w:spacing w:after="60"/>
      </w:pPr>
      <w:r>
        <w:t>Plans per query (scan types used):</w:t>
      </w:r>
    </w:p>
    <w:p w14:paraId="3467CF00" w14:textId="77777777" w:rsidR="00521FF4" w:rsidRDefault="0034460A">
      <w:pPr>
        <w:pStyle w:val="ListBullet"/>
        <w:spacing w:after="60"/>
      </w:pPr>
      <w:r>
        <w:t>Q01: Seq Scan</w:t>
      </w:r>
    </w:p>
    <w:p w14:paraId="0D7D01C1" w14:textId="77777777" w:rsidR="00521FF4" w:rsidRDefault="0034460A">
      <w:pPr>
        <w:pStyle w:val="ListBullet"/>
        <w:spacing w:after="60"/>
      </w:pPr>
      <w:r>
        <w:t>Q02: Seq Scan</w:t>
      </w:r>
    </w:p>
    <w:p w14:paraId="0FB8F8EC" w14:textId="77777777" w:rsidR="00521FF4" w:rsidRDefault="0034460A">
      <w:pPr>
        <w:pStyle w:val="ListBullet"/>
        <w:spacing w:after="60"/>
      </w:pPr>
      <w:r>
        <w:t>Q03: Seq Scan</w:t>
      </w:r>
    </w:p>
    <w:p w14:paraId="463224DD" w14:textId="77777777" w:rsidR="00521FF4" w:rsidRDefault="0034460A">
      <w:pPr>
        <w:pStyle w:val="ListBullet"/>
        <w:spacing w:after="60"/>
      </w:pPr>
      <w:r>
        <w:t>Q04: Seq Scan</w:t>
      </w:r>
    </w:p>
    <w:p w14:paraId="0CBD15CB" w14:textId="77777777" w:rsidR="00521FF4" w:rsidRDefault="0034460A">
      <w:pPr>
        <w:pStyle w:val="ListBullet"/>
        <w:spacing w:after="60"/>
      </w:pPr>
      <w:r>
        <w:t>Q05: Seq Scan</w:t>
      </w:r>
    </w:p>
    <w:p w14:paraId="4CF9C89D" w14:textId="77777777" w:rsidR="00521FF4" w:rsidRDefault="0034460A">
      <w:pPr>
        <w:pStyle w:val="ListBullet"/>
        <w:spacing w:after="60"/>
      </w:pPr>
      <w:r>
        <w:t>Q06: Seq Scan</w:t>
      </w:r>
    </w:p>
    <w:p w14:paraId="25920DE5" w14:textId="77777777" w:rsidR="00521FF4" w:rsidRDefault="0034460A">
      <w:pPr>
        <w:pStyle w:val="ListBullet"/>
        <w:spacing w:after="60"/>
      </w:pPr>
      <w:r>
        <w:t>Q07: Seq Scan</w:t>
      </w:r>
    </w:p>
    <w:p w14:paraId="6F2BE261" w14:textId="77777777" w:rsidR="00521FF4" w:rsidRDefault="0034460A">
      <w:pPr>
        <w:pStyle w:val="ListBullet"/>
        <w:spacing w:after="60"/>
      </w:pPr>
      <w:r>
        <w:t>Q08: Seq Scan</w:t>
      </w:r>
    </w:p>
    <w:p w14:paraId="01989B6D" w14:textId="77777777" w:rsidR="00521FF4" w:rsidRDefault="0034460A">
      <w:pPr>
        <w:pStyle w:val="ListBullet"/>
        <w:spacing w:after="60"/>
      </w:pPr>
      <w:r>
        <w:t>Q09: Seq Scan</w:t>
      </w:r>
    </w:p>
    <w:p w14:paraId="568F658F" w14:textId="77777777" w:rsidR="00521FF4" w:rsidRDefault="0034460A">
      <w:pPr>
        <w:pStyle w:val="ListBullet"/>
        <w:spacing w:after="60"/>
      </w:pPr>
      <w:r>
        <w:t>Q10: Seq Scan</w:t>
      </w:r>
    </w:p>
    <w:p w14:paraId="56380B4C" w14:textId="77777777" w:rsidR="00521FF4" w:rsidRDefault="0034460A">
      <w:pPr>
        <w:pStyle w:val="ListBullet"/>
        <w:spacing w:after="60"/>
      </w:pPr>
      <w:r>
        <w:t>Q11: Seq Scan</w:t>
      </w:r>
    </w:p>
    <w:p w14:paraId="3F163A93" w14:textId="77777777" w:rsidR="00521FF4" w:rsidRDefault="0034460A">
      <w:pPr>
        <w:pStyle w:val="ListBullet"/>
        <w:spacing w:after="60"/>
      </w:pPr>
      <w:r>
        <w:t>Q12: Seq Scan</w:t>
      </w:r>
    </w:p>
    <w:p w14:paraId="52D1FCAE" w14:textId="77777777" w:rsidR="00521FF4" w:rsidRDefault="0034460A">
      <w:pPr>
        <w:pStyle w:val="ListBullet"/>
        <w:spacing w:after="60"/>
      </w:pPr>
      <w:r>
        <w:t>Q13: Seq Scan</w:t>
      </w:r>
    </w:p>
    <w:p w14:paraId="5CD792E6" w14:textId="77777777" w:rsidR="00521FF4" w:rsidRDefault="0034460A">
      <w:pPr>
        <w:pStyle w:val="ListBullet"/>
        <w:spacing w:after="60"/>
      </w:pPr>
      <w:r>
        <w:t>Q14: Seq Scan</w:t>
      </w:r>
    </w:p>
    <w:p w14:paraId="552B6CC7" w14:textId="77777777" w:rsidR="00521FF4" w:rsidRDefault="0034460A">
      <w:r>
        <w:br w:type="page"/>
      </w:r>
    </w:p>
    <w:p w14:paraId="7DF8E55B" w14:textId="77777777" w:rsidR="00521FF4" w:rsidRDefault="0034460A">
      <w:pPr>
        <w:pStyle w:val="Heading1"/>
      </w:pPr>
      <w:bookmarkStart w:id="141" w:name="_Toc243768153"/>
      <w:r>
        <w:lastRenderedPageBreak/>
        <w:t>9. Implementation and Live Demo</w:t>
      </w:r>
      <w:bookmarkEnd w:id="141"/>
    </w:p>
    <w:p w14:paraId="5083D6CF" w14:textId="77777777" w:rsidR="00521FF4" w:rsidRDefault="0034460A">
      <w:pPr>
        <w:pStyle w:val="Heading2"/>
      </w:pPr>
      <w:bookmarkStart w:id="142" w:name="_Toc243768154"/>
      <w:r>
        <w:t>9.1 Technology stack</w:t>
      </w:r>
      <w:bookmarkEnd w:id="142"/>
    </w:p>
    <w:p w14:paraId="6CD49BB0" w14:textId="323C0F1C" w:rsidR="00521FF4" w:rsidRDefault="0034460A">
      <w:pPr>
        <w:pStyle w:val="Caption"/>
        <w:keepNext/>
        <w:spacing w:before="160" w:after="40"/>
      </w:pPr>
      <w:bookmarkStart w:id="143" w:name="_Toc243768260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64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Technology stack</w:t>
      </w:r>
      <w:bookmarkEnd w:id="143"/>
    </w:p>
    <w:p w14:paraId="33659CA2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Every component is open source or free and runs on one laptop or an agency server.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78"/>
        <w:gridCol w:w="7433"/>
      </w:tblGrid>
      <w:tr w:rsidR="00521FF4" w14:paraId="24086539" w14:textId="77777777">
        <w:trPr>
          <w:jc w:val="center"/>
        </w:trPr>
        <w:tc>
          <w:tcPr>
            <w:tcW w:w="1978" w:type="dxa"/>
            <w:shd w:val="clear" w:color="auto" w:fill="ECE8DF"/>
          </w:tcPr>
          <w:p w14:paraId="5C36C9B1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Layer</w:t>
            </w:r>
          </w:p>
        </w:tc>
        <w:tc>
          <w:tcPr>
            <w:tcW w:w="7433" w:type="dxa"/>
            <w:shd w:val="clear" w:color="auto" w:fill="ECE8DF"/>
          </w:tcPr>
          <w:p w14:paraId="3CE47925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Technology</w:t>
            </w:r>
          </w:p>
        </w:tc>
      </w:tr>
      <w:tr w:rsidR="00521FF4" w14:paraId="3BBCFCB0" w14:textId="77777777">
        <w:trPr>
          <w:jc w:val="center"/>
        </w:trPr>
        <w:tc>
          <w:tcPr>
            <w:tcW w:w="1978" w:type="dxa"/>
          </w:tcPr>
          <w:p w14:paraId="711FFAF2" w14:textId="77777777" w:rsidR="00521FF4" w:rsidRDefault="0034460A">
            <w:pPr>
              <w:spacing w:after="0"/>
            </w:pPr>
            <w:r>
              <w:rPr>
                <w:sz w:val="18"/>
              </w:rPr>
              <w:t>Data warehouse</w:t>
            </w:r>
          </w:p>
        </w:tc>
        <w:tc>
          <w:tcPr>
            <w:tcW w:w="7433" w:type="dxa"/>
          </w:tcPr>
          <w:p w14:paraId="72EAFB70" w14:textId="77777777" w:rsidR="00521FF4" w:rsidRDefault="0034460A">
            <w:pPr>
              <w:spacing w:after="0"/>
            </w:pPr>
            <w:r>
              <w:rPr>
                <w:sz w:val="18"/>
              </w:rPr>
              <w:t>PostgreSQL 17.11 (local)</w:t>
            </w:r>
          </w:p>
        </w:tc>
      </w:tr>
      <w:tr w:rsidR="00521FF4" w14:paraId="64CEA9EB" w14:textId="77777777">
        <w:trPr>
          <w:jc w:val="center"/>
        </w:trPr>
        <w:tc>
          <w:tcPr>
            <w:tcW w:w="1978" w:type="dxa"/>
          </w:tcPr>
          <w:p w14:paraId="5C36AF4C" w14:textId="77777777" w:rsidR="00521FF4" w:rsidRDefault="0034460A">
            <w:pPr>
              <w:spacing w:after="0"/>
            </w:pPr>
            <w:r>
              <w:rPr>
                <w:sz w:val="18"/>
              </w:rPr>
              <w:t>ETL</w:t>
            </w:r>
          </w:p>
        </w:tc>
        <w:tc>
          <w:tcPr>
            <w:tcW w:w="7433" w:type="dxa"/>
          </w:tcPr>
          <w:p w14:paraId="38EFDBC3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Python 3.13 (extraction, loading), dbt Core 1.12 </w:t>
            </w:r>
            <w:r>
              <w:rPr>
                <w:sz w:val="18"/>
              </w:rPr>
              <w:t>(transformation, data quality, tests)</w:t>
            </w:r>
          </w:p>
        </w:tc>
      </w:tr>
      <w:tr w:rsidR="00521FF4" w14:paraId="11BACA4E" w14:textId="77777777">
        <w:trPr>
          <w:jc w:val="center"/>
        </w:trPr>
        <w:tc>
          <w:tcPr>
            <w:tcW w:w="1978" w:type="dxa"/>
          </w:tcPr>
          <w:p w14:paraId="675993A8" w14:textId="77777777" w:rsidR="00521FF4" w:rsidRDefault="0034460A">
            <w:pPr>
              <w:spacing w:after="0"/>
            </w:pPr>
            <w:r>
              <w:rPr>
                <w:sz w:val="18"/>
              </w:rPr>
              <w:t>OLAP</w:t>
            </w:r>
          </w:p>
        </w:tc>
        <w:tc>
          <w:tcPr>
            <w:tcW w:w="7433" w:type="dxa"/>
          </w:tcPr>
          <w:p w14:paraId="72827476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ROLAP in PostgreSQL: star schema, materialized views, </w:t>
            </w:r>
            <w:r>
              <w:rPr>
                <w:rFonts w:ascii="Consolas" w:hAnsi="Consolas"/>
                <w:color w:val="14233A"/>
                <w:sz w:val="16"/>
              </w:rPr>
              <w:t>CUBE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14233A"/>
                <w:sz w:val="16"/>
              </w:rPr>
              <w:t>ROLLUP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14233A"/>
                <w:sz w:val="16"/>
              </w:rPr>
              <w:t>GROUPING SETS</w:t>
            </w:r>
          </w:p>
        </w:tc>
      </w:tr>
      <w:tr w:rsidR="00521FF4" w14:paraId="4E3B9702" w14:textId="77777777">
        <w:trPr>
          <w:jc w:val="center"/>
        </w:trPr>
        <w:tc>
          <w:tcPr>
            <w:tcW w:w="1978" w:type="dxa"/>
          </w:tcPr>
          <w:p w14:paraId="45EFDA7E" w14:textId="77777777" w:rsidR="00521FF4" w:rsidRDefault="0034460A">
            <w:pPr>
              <w:spacing w:after="0"/>
            </w:pPr>
            <w:r>
              <w:rPr>
                <w:sz w:val="18"/>
              </w:rPr>
              <w:t>Back-end</w:t>
            </w:r>
          </w:p>
        </w:tc>
        <w:tc>
          <w:tcPr>
            <w:tcW w:w="7433" w:type="dxa"/>
          </w:tcPr>
          <w:p w14:paraId="1D9DEA8B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PHP 8.1 on XAMPP (Apache) with </w:t>
            </w:r>
            <w:r>
              <w:rPr>
                <w:rFonts w:ascii="Consolas" w:hAnsi="Consolas"/>
                <w:color w:val="14233A"/>
                <w:sz w:val="16"/>
              </w:rPr>
              <w:t>pdo_pgsql</w:t>
            </w:r>
          </w:p>
        </w:tc>
      </w:tr>
      <w:tr w:rsidR="00521FF4" w14:paraId="033AF8C0" w14:textId="77777777">
        <w:trPr>
          <w:jc w:val="center"/>
        </w:trPr>
        <w:tc>
          <w:tcPr>
            <w:tcW w:w="1978" w:type="dxa"/>
          </w:tcPr>
          <w:p w14:paraId="5F1D10A0" w14:textId="77777777" w:rsidR="00521FF4" w:rsidRDefault="0034460A">
            <w:pPr>
              <w:spacing w:after="0"/>
            </w:pPr>
            <w:r>
              <w:rPr>
                <w:sz w:val="18"/>
              </w:rPr>
              <w:t>Dashboards</w:t>
            </w:r>
          </w:p>
        </w:tc>
        <w:tc>
          <w:tcPr>
            <w:tcW w:w="7433" w:type="dxa"/>
          </w:tcPr>
          <w:p w14:paraId="7913AF5A" w14:textId="77777777" w:rsidR="00521FF4" w:rsidRDefault="0034460A">
            <w:pPr>
              <w:spacing w:after="0"/>
            </w:pPr>
            <w:r>
              <w:rPr>
                <w:sz w:val="18"/>
              </w:rPr>
              <w:t>Next.js (static build) served by Apache</w:t>
            </w:r>
          </w:p>
        </w:tc>
      </w:tr>
      <w:tr w:rsidR="00521FF4" w14:paraId="4EC25736" w14:textId="77777777">
        <w:trPr>
          <w:jc w:val="center"/>
        </w:trPr>
        <w:tc>
          <w:tcPr>
            <w:tcW w:w="1978" w:type="dxa"/>
          </w:tcPr>
          <w:p w14:paraId="08658457" w14:textId="77777777" w:rsidR="00521FF4" w:rsidRDefault="0034460A">
            <w:pPr>
              <w:spacing w:after="0"/>
            </w:pPr>
            <w:r>
              <w:rPr>
                <w:sz w:val="18"/>
              </w:rPr>
              <w:t>Version control and CI</w:t>
            </w:r>
          </w:p>
        </w:tc>
        <w:tc>
          <w:tcPr>
            <w:tcW w:w="7433" w:type="dxa"/>
          </w:tcPr>
          <w:p w14:paraId="3992C5FD" w14:textId="77777777" w:rsidR="00521FF4" w:rsidRDefault="0034460A">
            <w:pPr>
              <w:spacing w:after="0"/>
            </w:pPr>
            <w:r>
              <w:rPr>
                <w:sz w:val="18"/>
              </w:rPr>
              <w:t>GitHub (</w:t>
            </w:r>
            <w:r>
              <w:rPr>
                <w:rFonts w:ascii="Consolas" w:hAnsi="Consolas"/>
                <w:color w:val="14233A"/>
                <w:sz w:val="16"/>
              </w:rPr>
              <w:t>sardinexszc/NEUSTIT271_EDW_Project</w:t>
            </w:r>
            <w:r>
              <w:rPr>
                <w:sz w:val="18"/>
              </w:rPr>
              <w:t>), GitHub Actions</w:t>
            </w:r>
          </w:p>
        </w:tc>
      </w:tr>
    </w:tbl>
    <w:p w14:paraId="10989B25" w14:textId="77777777" w:rsidR="00521FF4" w:rsidRDefault="00521FF4">
      <w:pPr>
        <w:spacing w:after="40"/>
      </w:pPr>
    </w:p>
    <w:p w14:paraId="49849CD4" w14:textId="77777777" w:rsidR="00521FF4" w:rsidRDefault="0034460A">
      <w:pPr>
        <w:pStyle w:val="Heading2"/>
      </w:pPr>
      <w:bookmarkStart w:id="144" w:name="_Toc243768155"/>
      <w:r>
        <w:t>9.2 Repository layout</w:t>
      </w:r>
      <w:bookmarkEnd w:id="144"/>
    </w:p>
    <w:p w14:paraId="7F81484E" w14:textId="16910806" w:rsidR="00521FF4" w:rsidRDefault="0034460A">
      <w:pPr>
        <w:pStyle w:val="Caption"/>
        <w:keepNext/>
        <w:spacing w:before="160" w:after="40"/>
      </w:pPr>
      <w:bookmarkStart w:id="145" w:name="_Toc243768261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65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Repository layout</w:t>
      </w:r>
      <w:bookmarkEnd w:id="145"/>
    </w:p>
    <w:p w14:paraId="1DBFC9A1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Each folder holds one part of the system; the documentation and its generators live with the code.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278"/>
        <w:gridCol w:w="5133"/>
      </w:tblGrid>
      <w:tr w:rsidR="00521FF4" w14:paraId="2D83EDF2" w14:textId="77777777">
        <w:trPr>
          <w:jc w:val="center"/>
        </w:trPr>
        <w:tc>
          <w:tcPr>
            <w:tcW w:w="4278" w:type="dxa"/>
            <w:shd w:val="clear" w:color="auto" w:fill="ECE8DF"/>
          </w:tcPr>
          <w:p w14:paraId="61A6F18A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Folder</w:t>
            </w:r>
          </w:p>
        </w:tc>
        <w:tc>
          <w:tcPr>
            <w:tcW w:w="5133" w:type="dxa"/>
            <w:shd w:val="clear" w:color="auto" w:fill="ECE8DF"/>
          </w:tcPr>
          <w:p w14:paraId="5C8D22FB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Contents</w:t>
            </w:r>
          </w:p>
        </w:tc>
      </w:tr>
      <w:tr w:rsidR="00521FF4" w14:paraId="3E0FEEFC" w14:textId="77777777">
        <w:trPr>
          <w:jc w:val="center"/>
        </w:trPr>
        <w:tc>
          <w:tcPr>
            <w:tcW w:w="4278" w:type="dxa"/>
          </w:tcPr>
          <w:p w14:paraId="394C32EF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ingestion/</w:t>
            </w:r>
          </w:p>
        </w:tc>
        <w:tc>
          <w:tcPr>
            <w:tcW w:w="5133" w:type="dxa"/>
          </w:tcPr>
          <w:p w14:paraId="3B4AC262" w14:textId="77777777" w:rsidR="00521FF4" w:rsidRDefault="0034460A">
            <w:pPr>
              <w:spacing w:after="0"/>
            </w:pPr>
            <w:r>
              <w:rPr>
                <w:sz w:val="18"/>
              </w:rPr>
              <w:t>Python pipeline: migrations, reference loads, synthetic generator, raw loader, export, benchmark, web role</w:t>
            </w:r>
          </w:p>
        </w:tc>
      </w:tr>
      <w:tr w:rsidR="00521FF4" w14:paraId="2CEF0D74" w14:textId="77777777">
        <w:trPr>
          <w:jc w:val="center"/>
        </w:trPr>
        <w:tc>
          <w:tcPr>
            <w:tcW w:w="4278" w:type="dxa"/>
          </w:tcPr>
          <w:p w14:paraId="04501B08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supabase/migrations/</w:t>
            </w:r>
          </w:p>
        </w:tc>
        <w:tc>
          <w:tcPr>
            <w:tcW w:w="5133" w:type="dxa"/>
          </w:tcPr>
          <w:p w14:paraId="1029C173" w14:textId="77777777" w:rsidR="00521FF4" w:rsidRDefault="0034460A">
            <w:pPr>
              <w:spacing w:after="0"/>
            </w:pPr>
            <w:r>
              <w:rPr>
                <w:sz w:val="18"/>
              </w:rPr>
              <w:t>SQL schema history (schemas, raw tables, reference tables, roles, governance)</w:t>
            </w:r>
          </w:p>
        </w:tc>
      </w:tr>
      <w:tr w:rsidR="00521FF4" w14:paraId="52C3441D" w14:textId="77777777">
        <w:trPr>
          <w:jc w:val="center"/>
        </w:trPr>
        <w:tc>
          <w:tcPr>
            <w:tcW w:w="4278" w:type="dxa"/>
          </w:tcPr>
          <w:p w14:paraId="69E3E937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dbt/</w:t>
            </w:r>
          </w:p>
        </w:tc>
        <w:tc>
          <w:tcPr>
            <w:tcW w:w="5133" w:type="dxa"/>
          </w:tcPr>
          <w:p w14:paraId="6776C728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Staging, </w:t>
            </w:r>
            <w:r>
              <w:rPr>
                <w:sz w:val="18"/>
              </w:rPr>
              <w:t>data-quality, warehouse and mart models; tests; rule catalog</w:t>
            </w:r>
          </w:p>
        </w:tc>
      </w:tr>
      <w:tr w:rsidR="00521FF4" w14:paraId="24310D11" w14:textId="77777777">
        <w:trPr>
          <w:jc w:val="center"/>
        </w:trPr>
        <w:tc>
          <w:tcPr>
            <w:tcW w:w="4278" w:type="dxa"/>
          </w:tcPr>
          <w:p w14:paraId="2818ECAC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data/reference/</w:t>
            </w:r>
          </w:p>
        </w:tc>
        <w:tc>
          <w:tcPr>
            <w:tcW w:w="5133" w:type="dxa"/>
          </w:tcPr>
          <w:p w14:paraId="5F3C37AF" w14:textId="77777777" w:rsidR="00521FF4" w:rsidRDefault="0034460A">
            <w:pPr>
              <w:spacing w:after="0"/>
            </w:pPr>
            <w:r>
              <w:rPr>
                <w:sz w:val="18"/>
              </w:rPr>
              <w:t>Real reference data (events, PSGC-derived geography, organizations, relief items)</w:t>
            </w:r>
          </w:p>
        </w:tc>
      </w:tr>
      <w:tr w:rsidR="00521FF4" w14:paraId="7C65B004" w14:textId="77777777">
        <w:trPr>
          <w:jc w:val="center"/>
        </w:trPr>
        <w:tc>
          <w:tcPr>
            <w:tcW w:w="4278" w:type="dxa"/>
          </w:tcPr>
          <w:p w14:paraId="08CF0C83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web/</w:t>
            </w:r>
          </w:p>
        </w:tc>
        <w:tc>
          <w:tcPr>
            <w:tcW w:w="5133" w:type="dxa"/>
          </w:tcPr>
          <w:p w14:paraId="0A1FAE12" w14:textId="77777777" w:rsidR="00521FF4" w:rsidRDefault="0034460A">
            <w:pPr>
              <w:spacing w:after="0"/>
            </w:pPr>
            <w:r>
              <w:rPr>
                <w:sz w:val="18"/>
              </w:rPr>
              <w:t>Dashboards (Next.js) and the PHP API (</w:t>
            </w:r>
            <w:r>
              <w:rPr>
                <w:rFonts w:ascii="Consolas" w:hAnsi="Consolas"/>
                <w:color w:val="14233A"/>
                <w:sz w:val="16"/>
              </w:rPr>
              <w:t>web/php/api</w:t>
            </w:r>
            <w:r>
              <w:rPr>
                <w:sz w:val="18"/>
              </w:rPr>
              <w:t>)</w:t>
            </w:r>
          </w:p>
        </w:tc>
      </w:tr>
      <w:tr w:rsidR="00521FF4" w14:paraId="5DF2EDB0" w14:textId="77777777">
        <w:trPr>
          <w:jc w:val="center"/>
        </w:trPr>
        <w:tc>
          <w:tcPr>
            <w:tcW w:w="4278" w:type="dxa"/>
          </w:tcPr>
          <w:p w14:paraId="641E9498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tests/</w:t>
            </w:r>
          </w:p>
        </w:tc>
        <w:tc>
          <w:tcPr>
            <w:tcW w:w="5133" w:type="dxa"/>
          </w:tcPr>
          <w:p w14:paraId="043770E7" w14:textId="77777777" w:rsidR="00521FF4" w:rsidRDefault="0034460A">
            <w:pPr>
              <w:spacing w:after="0"/>
            </w:pPr>
            <w:r>
              <w:rPr>
                <w:sz w:val="18"/>
              </w:rPr>
              <w:t>End-to-end, governance and API tests (pytest)</w:t>
            </w:r>
          </w:p>
        </w:tc>
      </w:tr>
      <w:tr w:rsidR="00521FF4" w14:paraId="03DBC540" w14:textId="77777777">
        <w:trPr>
          <w:jc w:val="center"/>
        </w:trPr>
        <w:tc>
          <w:tcPr>
            <w:tcW w:w="4278" w:type="dxa"/>
          </w:tcPr>
          <w:p w14:paraId="4B955360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docs/</w:t>
            </w:r>
          </w:p>
        </w:tc>
        <w:tc>
          <w:tcPr>
            <w:tcW w:w="5133" w:type="dxa"/>
          </w:tcPr>
          <w:p w14:paraId="3AAC6CEE" w14:textId="77777777" w:rsidR="00521FF4" w:rsidRDefault="0034460A">
            <w:pPr>
              <w:spacing w:after="0"/>
            </w:pPr>
            <w:r>
              <w:rPr>
                <w:sz w:val="18"/>
              </w:rPr>
              <w:t>This documentation, diagrams and their generators</w:t>
            </w:r>
          </w:p>
        </w:tc>
      </w:tr>
    </w:tbl>
    <w:p w14:paraId="212AD31C" w14:textId="77777777" w:rsidR="00521FF4" w:rsidRDefault="00521FF4">
      <w:pPr>
        <w:spacing w:after="40"/>
      </w:pPr>
    </w:p>
    <w:p w14:paraId="02F1AF1E" w14:textId="77777777" w:rsidR="00521FF4" w:rsidRDefault="0034460A">
      <w:pPr>
        <w:pStyle w:val="Heading2"/>
      </w:pPr>
      <w:bookmarkStart w:id="146" w:name="_Toc243768156"/>
      <w:r>
        <w:t>9.3 Build and run</w:t>
      </w:r>
      <w:bookmarkEnd w:id="146"/>
    </w:p>
    <w:p w14:paraId="0CD7D27D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# 1. Python environment and database connection (.env holds PG* settings)</w:t>
      </w:r>
    </w:p>
    <w:p w14:paraId="4EB2CEEB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python -m venv .venv</w:t>
      </w:r>
    </w:p>
    <w:p w14:paraId="3CB8DF1C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.venv/Scripts/pip install -r requirements.txt</w:t>
      </w:r>
    </w:p>
    <w:p w14:paraId="1B54063F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</w:t>
      </w:r>
    </w:p>
    <w:p w14:paraId="018066E6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# 2. Build the </w:t>
      </w:r>
      <w:r>
        <w:rPr>
          <w:rFonts w:ascii="Consolas" w:hAnsi="Consolas"/>
          <w:sz w:val="17"/>
        </w:rPr>
        <w:t>warehouse end to end (about 1 minute)</w:t>
      </w:r>
    </w:p>
    <w:p w14:paraId="35F82806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.venv/Scripts/python ingestion/pipeline.py</w:t>
      </w:r>
    </w:p>
    <w:p w14:paraId="0C2436F1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</w:t>
      </w:r>
    </w:p>
    <w:p w14:paraId="645C6270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# 3. Validate</w:t>
      </w:r>
    </w:p>
    <w:p w14:paraId="473946F1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.venv/Scripts/python -m pytest tests</w:t>
      </w:r>
    </w:p>
    <w:p w14:paraId="7B6366BC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</w:t>
      </w:r>
    </w:p>
    <w:p w14:paraId="2F693CAC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# 4. Excel templates and the Data exchange catalog (after the warehouse is built)</w:t>
      </w:r>
    </w:p>
    <w:p w14:paraId="73496E6B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.venv/Scripts/python ingestion/intake.py templates</w:t>
      </w:r>
    </w:p>
    <w:p w14:paraId="631DFA34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</w:t>
      </w:r>
    </w:p>
    <w:p w14:paraId="10147622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# 5. Web back-end login + PHP config (once), then publish to XAMPP</w:t>
      </w:r>
    </w:p>
    <w:p w14:paraId="7C04B6A3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.venv/Scripts/python ingestion/setup_web_role.py</w:t>
      </w:r>
    </w:p>
    <w:p w14:paraId="5BDF8592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cd web &amp;&amp; npm install &amp;&amp; npm run deploy:xampp</w:t>
      </w:r>
    </w:p>
    <w:p w14:paraId="291423B5" w14:textId="77777777" w:rsidR="00521FF4" w:rsidRDefault="00521FF4">
      <w:pPr>
        <w:spacing w:after="40"/>
      </w:pPr>
    </w:p>
    <w:p w14:paraId="04AA9F4A" w14:textId="77777777" w:rsidR="00521FF4" w:rsidRDefault="0034460A">
      <w:r>
        <w:t xml:space="preserve">XAMPP's </w:t>
      </w:r>
      <w:r>
        <w:rPr>
          <w:rFonts w:ascii="Consolas" w:hAnsi="Consolas"/>
          <w:color w:val="14233A"/>
          <w:sz w:val="19"/>
        </w:rPr>
        <w:t>php.ini</w:t>
      </w:r>
      <w:r>
        <w:t xml:space="preserve"> needs </w:t>
      </w:r>
      <w:r>
        <w:rPr>
          <w:rFonts w:ascii="Consolas" w:hAnsi="Consolas"/>
          <w:color w:val="14233A"/>
          <w:sz w:val="19"/>
        </w:rPr>
        <w:t>extension=pdo_pgsql</w:t>
      </w:r>
      <w:r>
        <w:t xml:space="preserve"> and </w:t>
      </w:r>
      <w:r>
        <w:rPr>
          <w:rFonts w:ascii="Consolas" w:hAnsi="Consolas"/>
          <w:color w:val="14233A"/>
          <w:sz w:val="19"/>
        </w:rPr>
        <w:t>extension=pgsql</w:t>
      </w:r>
      <w:r>
        <w:t xml:space="preserve"> enabled, and Apache restarted.</w:t>
      </w:r>
    </w:p>
    <w:p w14:paraId="20AD86C4" w14:textId="77777777" w:rsidR="00521FF4" w:rsidRDefault="0034460A">
      <w:pPr>
        <w:pStyle w:val="Heading2"/>
      </w:pPr>
      <w:bookmarkStart w:id="147" w:name="_Toc243768157"/>
      <w:r>
        <w:lastRenderedPageBreak/>
        <w:t>9.4 Live demo script</w:t>
      </w:r>
      <w:bookmarkEnd w:id="147"/>
    </w:p>
    <w:p w14:paraId="3C17DF7A" w14:textId="77777777" w:rsidR="00521FF4" w:rsidRDefault="0034460A">
      <w:pPr>
        <w:spacing w:after="60"/>
        <w:ind w:left="454" w:hanging="283"/>
      </w:pPr>
      <w:r>
        <w:t xml:space="preserve">1. </w:t>
      </w:r>
      <w:r>
        <w:rPr>
          <w:b/>
        </w:rPr>
        <w:t>Warehouse.</w:t>
      </w:r>
      <w:r>
        <w:t xml:space="preserve"> In pgAdmin or psql, show the layers (</w:t>
      </w:r>
      <w:r>
        <w:rPr>
          <w:rFonts w:ascii="Consolas" w:hAnsi="Consolas"/>
          <w:color w:val="14233A"/>
          <w:sz w:val="19"/>
        </w:rPr>
        <w:t>raw</w:t>
      </w:r>
      <w:r>
        <w:t xml:space="preserve"> → </w:t>
      </w:r>
      <w:r>
        <w:rPr>
          <w:rFonts w:ascii="Consolas" w:hAnsi="Consolas"/>
          <w:color w:val="14233A"/>
          <w:sz w:val="19"/>
        </w:rPr>
        <w:t>staging</w:t>
      </w:r>
      <w:r>
        <w:t xml:space="preserve"> → </w:t>
      </w:r>
      <w:r>
        <w:rPr>
          <w:rFonts w:ascii="Consolas" w:hAnsi="Consolas"/>
          <w:color w:val="14233A"/>
          <w:sz w:val="19"/>
        </w:rPr>
        <w:t>dw</w:t>
      </w:r>
      <w:r>
        <w:t xml:space="preserve"> → </w:t>
      </w:r>
      <w:r>
        <w:rPr>
          <w:rFonts w:ascii="Consolas" w:hAnsi="Consolas"/>
          <w:color w:val="14233A"/>
          <w:sz w:val="19"/>
        </w:rPr>
        <w:t>mart</w:t>
      </w:r>
      <w:r>
        <w:t>) and</w:t>
      </w:r>
      <w:r>
        <w:t xml:space="preserve"> </w:t>
      </w:r>
      <w:r>
        <w:t>the ER diagram of a star (pgAdmin draws it from the real PK/FK constraints).</w:t>
      </w:r>
    </w:p>
    <w:p w14:paraId="7AE50FBA" w14:textId="77777777" w:rsidR="00521FF4" w:rsidRDefault="0034460A">
      <w:pPr>
        <w:spacing w:after="60"/>
        <w:ind w:left="454" w:hanging="283"/>
      </w:pPr>
      <w:r>
        <w:t xml:space="preserve">2. </w:t>
      </w:r>
      <w:r>
        <w:rPr>
          <w:b/>
        </w:rPr>
        <w:t>Data quality.</w:t>
      </w:r>
      <w:r>
        <w:t xml:space="preserve"> </w:t>
      </w:r>
      <w:r>
        <w:rPr>
          <w:rFonts w:ascii="Consolas" w:hAnsi="Consolas"/>
          <w:color w:val="14233A"/>
          <w:sz w:val="19"/>
        </w:rPr>
        <w:t>select * from dq.dq_reconciliation;</w:t>
      </w:r>
      <w:r>
        <w:t xml:space="preserve"> shows all 19 planted defect types</w:t>
      </w:r>
      <w:r>
        <w:t xml:space="preserve"> </w:t>
      </w:r>
      <w:r>
        <w:t xml:space="preserve">detected at the exact count; </w:t>
      </w:r>
      <w:r>
        <w:rPr>
          <w:rFonts w:ascii="Consolas" w:hAnsi="Consolas"/>
          <w:color w:val="14233A"/>
          <w:sz w:val="19"/>
        </w:rPr>
        <w:t>select * from dq.dq_quarantine limit 10;</w:t>
      </w:r>
      <w:r>
        <w:t xml:space="preserve"> shows rejected rows</w:t>
      </w:r>
      <w:r>
        <w:t xml:space="preserve"> </w:t>
      </w:r>
      <w:r>
        <w:t>with reasons.</w:t>
      </w:r>
    </w:p>
    <w:p w14:paraId="40994C8E" w14:textId="77777777" w:rsidR="00521FF4" w:rsidRDefault="0034460A">
      <w:pPr>
        <w:spacing w:after="60"/>
        <w:ind w:left="454" w:hanging="283"/>
      </w:pPr>
      <w:r>
        <w:t xml:space="preserve">3. </w:t>
      </w:r>
      <w:r>
        <w:rPr>
          <w:b/>
        </w:rPr>
        <w:t>OLAP.</w:t>
      </w:r>
      <w:r>
        <w:t xml:space="preserve"> Run Q02 (roll-up), Q03 (drill-down), Q05 (cube) and Q06 (semi-additive peak) from</w:t>
      </w:r>
      <w:r>
        <w:t xml:space="preserve"> </w:t>
      </w:r>
      <w:r>
        <w:rPr>
          <w:rFonts w:ascii="Consolas" w:hAnsi="Consolas"/>
          <w:color w:val="14233A"/>
          <w:sz w:val="19"/>
        </w:rPr>
        <w:t>docs/sample-queries.sql</w:t>
      </w:r>
      <w:r>
        <w:t>.</w:t>
      </w:r>
    </w:p>
    <w:p w14:paraId="541AB256" w14:textId="77777777" w:rsidR="00521FF4" w:rsidRDefault="0034460A">
      <w:pPr>
        <w:spacing w:after="60"/>
        <w:ind w:left="454" w:hanging="283"/>
      </w:pPr>
      <w:r>
        <w:t xml:space="preserve">4. </w:t>
      </w:r>
      <w:r>
        <w:rPr>
          <w:b/>
        </w:rPr>
        <w:t>SCD Type 2.</w:t>
      </w:r>
      <w:r>
        <w:t xml:space="preserve"> </w:t>
      </w:r>
      <w:r>
        <w:rPr>
          <w:rFonts w:ascii="Consolas" w:hAnsi="Consolas"/>
          <w:color w:val="14233A"/>
          <w:sz w:val="19"/>
        </w:rPr>
        <w:t>select * from dw.dim_location where city_muni_name = 'Parang' and psgc_code like '19038%';</w:t>
      </w:r>
      <w:r>
        <w:t xml:space="preserve"> </w:t>
      </w:r>
      <w:r>
        <w:t>shows Maguindanao before and Maguindanao del Norte after 18 Sep 2022.</w:t>
      </w:r>
    </w:p>
    <w:p w14:paraId="1F386369" w14:textId="77777777" w:rsidR="00521FF4" w:rsidRDefault="0034460A">
      <w:pPr>
        <w:spacing w:after="60"/>
        <w:ind w:left="454" w:hanging="283"/>
      </w:pPr>
      <w:r>
        <w:t xml:space="preserve">5. </w:t>
      </w:r>
      <w:r>
        <w:rPr>
          <w:b/>
        </w:rPr>
        <w:t>Security.</w:t>
      </w:r>
      <w:r>
        <w:t xml:space="preserve"> </w:t>
      </w:r>
      <w:r>
        <w:rPr>
          <w:rFonts w:ascii="Consolas" w:hAnsi="Consolas"/>
          <w:color w:val="14233A"/>
          <w:sz w:val="19"/>
        </w:rPr>
        <w:t>begin; set local role driw_demo_bicol; select count(*) from dw.fact_damage_assessment; rollback;</w:t>
      </w:r>
      <w:r>
        <w:t xml:space="preserve"> </w:t>
      </w:r>
      <w:r>
        <w:t xml:space="preserve">returns only Bicol's rows; as </w:t>
      </w:r>
      <w:r>
        <w:rPr>
          <w:rFonts w:ascii="Consolas" w:hAnsi="Consolas"/>
          <w:color w:val="14233A"/>
          <w:sz w:val="19"/>
        </w:rPr>
        <w:t>driw_demo_executive</w:t>
      </w:r>
      <w:r>
        <w:t xml:space="preserve"> the same query is refused.</w:t>
      </w:r>
    </w:p>
    <w:p w14:paraId="514A88A3" w14:textId="77777777" w:rsidR="00521FF4" w:rsidRDefault="0034460A">
      <w:pPr>
        <w:spacing w:after="60"/>
        <w:ind w:left="454" w:hanging="283"/>
      </w:pPr>
      <w:r>
        <w:t xml:space="preserve">6. </w:t>
      </w:r>
      <w:r>
        <w:rPr>
          <w:b/>
        </w:rPr>
        <w:t>Dashboards.</w:t>
      </w:r>
      <w:r>
        <w:t xml:space="preserve"> Open </w:t>
      </w:r>
      <w:r>
        <w:rPr>
          <w:rFonts w:ascii="Consolas" w:hAnsi="Consolas"/>
          <w:color w:val="14233A"/>
          <w:sz w:val="19"/>
        </w:rPr>
        <w:t>http://localhost/driw/</w:t>
      </w:r>
      <w:r>
        <w:t>: Executive, then Operations for Kristine</w:t>
      </w:r>
      <w:r>
        <w:t xml:space="preserve"> </w:t>
      </w:r>
      <w:r>
        <w:t>(</w:t>
      </w:r>
      <w:r>
        <w:rPr>
          <w:rFonts w:ascii="Consolas" w:hAnsi="Consolas"/>
          <w:color w:val="14233A"/>
          <w:sz w:val="19"/>
        </w:rPr>
        <w:t>/driw/operations/?event=TC2024-KRISTINE</w:t>
      </w:r>
      <w:r>
        <w:t>), then Logistics. Point out the footer</w:t>
      </w:r>
      <w:r>
        <w:t xml:space="preserve"> </w:t>
      </w:r>
      <w:r>
        <w:t>("Live from the PostgreSQL warehouse … as read-only role driw_web") and Download CSV.</w:t>
      </w:r>
    </w:p>
    <w:p w14:paraId="3368B8B9" w14:textId="77777777" w:rsidR="00521FF4" w:rsidRDefault="0034460A">
      <w:pPr>
        <w:spacing w:after="60"/>
        <w:ind w:left="454" w:hanging="283"/>
      </w:pPr>
      <w:r>
        <w:t xml:space="preserve">7. </w:t>
      </w:r>
      <w:r>
        <w:rPr>
          <w:b/>
        </w:rPr>
        <w:t>Data exchange.</w:t>
      </w:r>
      <w:r>
        <w:t xml:space="preserve"> Open </w:t>
      </w:r>
      <w:r>
        <w:rPr>
          <w:rFonts w:ascii="Consolas" w:hAnsi="Consolas"/>
          <w:color w:val="14233A"/>
          <w:sz w:val="19"/>
        </w:rPr>
        <w:t>http://localhost/driw/exchange/</w:t>
      </w:r>
      <w:r>
        <w:t>, download a template, then check</w:t>
      </w:r>
      <w:r>
        <w:t xml:space="preserve"> </w:t>
      </w:r>
      <w:r>
        <w:rPr>
          <w:rFonts w:ascii="Consolas" w:hAnsi="Consolas"/>
          <w:color w:val="14233A"/>
          <w:sz w:val="19"/>
        </w:rPr>
        <w:t>data/intake-samples/albay-pdrrmo-kristine-evacuation.xlsx</w:t>
      </w:r>
      <w:r>
        <w:t xml:space="preserve"> with the </w:t>
      </w:r>
      <w:r>
        <w:rPr>
          <w:i/>
        </w:rPr>
        <w:t>Albay PDRRMO</w:t>
      </w:r>
      <w:r>
        <w:t xml:space="preserve"> layout: the</w:t>
      </w:r>
      <w:r>
        <w:t xml:space="preserve"> </w:t>
      </w:r>
      <w:r>
        <w:t>report shows names matched to the PSGC, a recovered center code, overcrowding, and three rejected</w:t>
      </w:r>
      <w:r>
        <w:t xml:space="preserve"> </w:t>
      </w:r>
      <w:r>
        <w:t>rows with reasons. Download the Excel workbook for Kristine.</w:t>
      </w:r>
    </w:p>
    <w:p w14:paraId="53834D13" w14:textId="77777777" w:rsidR="00521FF4" w:rsidRDefault="0034460A">
      <w:pPr>
        <w:spacing w:after="60"/>
        <w:ind w:left="454" w:hanging="283"/>
      </w:pPr>
      <w:r>
        <w:t xml:space="preserve">8. </w:t>
      </w:r>
      <w:r>
        <w:rPr>
          <w:b/>
        </w:rPr>
        <w:t>API.</w:t>
      </w:r>
      <w:r>
        <w:t xml:space="preserve"> </w:t>
      </w:r>
      <w:r>
        <w:rPr>
          <w:rFonts w:ascii="Consolas" w:hAnsi="Consolas"/>
          <w:color w:val="14233A"/>
          <w:sz w:val="19"/>
        </w:rPr>
        <w:t>http://localhost/driw/api/health.php</w:t>
      </w:r>
      <w:r>
        <w:t xml:space="preserve"> and</w:t>
      </w:r>
      <w:r>
        <w:t xml:space="preserve"> </w:t>
      </w:r>
      <w:r>
        <w:rPr>
          <w:rFonts w:ascii="Consolas" w:hAnsi="Consolas"/>
          <w:color w:val="14233A"/>
          <w:sz w:val="19"/>
        </w:rPr>
        <w:t>http://localhost/driw/api/marts.php?name=mart_event_summary</w:t>
      </w:r>
      <w:r>
        <w:t>.</w:t>
      </w:r>
    </w:p>
    <w:p w14:paraId="6F30B0C2" w14:textId="77777777" w:rsidR="00521FF4" w:rsidRDefault="0034460A">
      <w:r>
        <w:br w:type="page"/>
      </w:r>
    </w:p>
    <w:p w14:paraId="39FA0108" w14:textId="77777777" w:rsidR="00521FF4" w:rsidRDefault="0034460A">
      <w:pPr>
        <w:pStyle w:val="Heading1"/>
      </w:pPr>
      <w:bookmarkStart w:id="148" w:name="_Toc243768158"/>
      <w:r>
        <w:lastRenderedPageBreak/>
        <w:t>10. Enterprise Positioning and Data Exchange</w:t>
      </w:r>
      <w:bookmarkEnd w:id="148"/>
    </w:p>
    <w:p w14:paraId="470661CE" w14:textId="77777777" w:rsidR="00521FF4" w:rsidRDefault="0034460A">
      <w:pPr>
        <w:pStyle w:val="Heading2"/>
      </w:pPr>
      <w:bookmarkStart w:id="149" w:name="_Toc243768159"/>
      <w:r>
        <w:t>10.1 Why an enterprise data warehouse has no content management system</w:t>
      </w:r>
      <w:bookmarkEnd w:id="149"/>
    </w:p>
    <w:p w14:paraId="5AE2E3C4" w14:textId="77777777" w:rsidR="00521FF4" w:rsidRDefault="0034460A">
      <w:r>
        <w:t xml:space="preserve">A content management system </w:t>
      </w:r>
      <w:r>
        <w:t>(CMS) is for creating and editing content: web pages, documents,</w:t>
      </w:r>
      <w:r>
        <w:t xml:space="preserve"> </w:t>
      </w:r>
      <w:r>
        <w:t xml:space="preserve">records typed in by users. An enterprise data warehouse (EDW) has a different job. It </w:t>
      </w:r>
      <w:r>
        <w:rPr>
          <w:b/>
        </w:rPr>
        <w:t>receives</w:t>
      </w:r>
      <w:r>
        <w:t xml:space="preserve"> </w:t>
      </w:r>
      <w:r>
        <w:t xml:space="preserve">data from the systems where data is entered, </w:t>
      </w:r>
      <w:r>
        <w:rPr>
          <w:b/>
        </w:rPr>
        <w:t>integrates</w:t>
      </w:r>
      <w:r>
        <w:t xml:space="preserve"> it, </w:t>
      </w:r>
      <w:r>
        <w:rPr>
          <w:b/>
        </w:rPr>
        <w:t>keeps its history</w:t>
      </w:r>
      <w:r>
        <w:t>, and serves it</w:t>
      </w:r>
      <w:r>
        <w:t xml:space="preserve"> </w:t>
      </w:r>
      <w:r>
        <w:t>for analysis. The three kinds of system sit in a chain:</w:t>
      </w:r>
    </w:p>
    <w:p w14:paraId="4D48BE6E" w14:textId="7C87DB5A" w:rsidR="00521FF4" w:rsidRDefault="0034460A">
      <w:pPr>
        <w:pStyle w:val="Caption"/>
        <w:keepNext/>
        <w:spacing w:before="160" w:after="40"/>
      </w:pPr>
      <w:bookmarkStart w:id="150" w:name="_Toc243768262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66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Source systems, warehouse and business intelligence as a chain</w:t>
      </w:r>
      <w:bookmarkEnd w:id="150"/>
    </w:p>
    <w:p w14:paraId="7ABE4ED6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Data is entered upstream, integrated in the warehouse and presented downstream; the warehouse itself is read-only.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80"/>
        <w:gridCol w:w="3815"/>
        <w:gridCol w:w="3815"/>
      </w:tblGrid>
      <w:tr w:rsidR="00521FF4" w14:paraId="78647AFC" w14:textId="77777777">
        <w:trPr>
          <w:jc w:val="center"/>
        </w:trPr>
        <w:tc>
          <w:tcPr>
            <w:tcW w:w="1780" w:type="dxa"/>
            <w:shd w:val="clear" w:color="auto" w:fill="ECE8DF"/>
          </w:tcPr>
          <w:p w14:paraId="71E34F84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Stage</w:t>
            </w:r>
          </w:p>
        </w:tc>
        <w:tc>
          <w:tcPr>
            <w:tcW w:w="3815" w:type="dxa"/>
            <w:shd w:val="clear" w:color="auto" w:fill="ECE8DF"/>
          </w:tcPr>
          <w:p w14:paraId="386E6AD2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Purpose</w:t>
            </w:r>
          </w:p>
        </w:tc>
        <w:tc>
          <w:tcPr>
            <w:tcW w:w="3815" w:type="dxa"/>
            <w:shd w:val="clear" w:color="auto" w:fill="ECE8DF"/>
          </w:tcPr>
          <w:p w14:paraId="7F04DB78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In disaster response</w:t>
            </w:r>
          </w:p>
        </w:tc>
      </w:tr>
      <w:tr w:rsidR="00521FF4" w14:paraId="35769A47" w14:textId="77777777">
        <w:trPr>
          <w:jc w:val="center"/>
        </w:trPr>
        <w:tc>
          <w:tcPr>
            <w:tcW w:w="1780" w:type="dxa"/>
          </w:tcPr>
          <w:p w14:paraId="41CF0112" w14:textId="77777777" w:rsidR="00521FF4" w:rsidRDefault="0034460A">
            <w:pPr>
              <w:spacing w:after="0"/>
            </w:pPr>
            <w:r>
              <w:rPr>
                <w:sz w:val="18"/>
              </w:rPr>
              <w:t>Source (operational) systems</w:t>
            </w:r>
          </w:p>
        </w:tc>
        <w:tc>
          <w:tcPr>
            <w:tcW w:w="3815" w:type="dxa"/>
          </w:tcPr>
          <w:p w14:paraId="3D68DC31" w14:textId="77777777" w:rsidR="00521FF4" w:rsidRDefault="0034460A">
            <w:pPr>
              <w:spacing w:after="0"/>
            </w:pPr>
            <w:r>
              <w:rPr>
                <w:sz w:val="18"/>
              </w:rPr>
              <w:t>Where data is entered and edited day to day</w:t>
            </w:r>
          </w:p>
        </w:tc>
        <w:tc>
          <w:tcPr>
            <w:tcW w:w="3815" w:type="dxa"/>
          </w:tcPr>
          <w:p w14:paraId="7AD416AB" w14:textId="77777777" w:rsidR="00521FF4" w:rsidRDefault="0034460A">
            <w:pPr>
              <w:spacing w:after="0"/>
            </w:pPr>
            <w:r>
              <w:rPr>
                <w:sz w:val="18"/>
              </w:rPr>
              <w:t>DROMIC workbooks, NDRRMC situation reports, LGU response logs, NGO distribution records, PAGASA bulletins</w:t>
            </w:r>
          </w:p>
        </w:tc>
      </w:tr>
      <w:tr w:rsidR="00521FF4" w14:paraId="591DD7BC" w14:textId="77777777">
        <w:trPr>
          <w:jc w:val="center"/>
        </w:trPr>
        <w:tc>
          <w:tcPr>
            <w:tcW w:w="1780" w:type="dxa"/>
          </w:tcPr>
          <w:p w14:paraId="22096EE3" w14:textId="77777777" w:rsidR="00521FF4" w:rsidRDefault="0034460A">
            <w:pPr>
              <w:spacing w:after="0"/>
            </w:pPr>
            <w:r>
              <w:rPr>
                <w:sz w:val="18"/>
              </w:rPr>
              <w:t>Enterprise data warehouse</w:t>
            </w:r>
          </w:p>
        </w:tc>
        <w:tc>
          <w:tcPr>
            <w:tcW w:w="3815" w:type="dxa"/>
          </w:tcPr>
          <w:p w14:paraId="5EEFACD1" w14:textId="77777777" w:rsidR="00521FF4" w:rsidRDefault="0034460A">
            <w:pPr>
              <w:spacing w:after="0"/>
            </w:pPr>
            <w:r>
              <w:rPr>
                <w:sz w:val="18"/>
              </w:rPr>
              <w:t>Integrate, clean, historize and govern; read-only for its users</w:t>
            </w:r>
          </w:p>
        </w:tc>
        <w:tc>
          <w:tcPr>
            <w:tcW w:w="3815" w:type="dxa"/>
          </w:tcPr>
          <w:p w14:paraId="2BC5AA2A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DRIW</w:t>
            </w:r>
          </w:p>
        </w:tc>
      </w:tr>
      <w:tr w:rsidR="00521FF4" w14:paraId="628C9289" w14:textId="77777777">
        <w:trPr>
          <w:jc w:val="center"/>
        </w:trPr>
        <w:tc>
          <w:tcPr>
            <w:tcW w:w="1780" w:type="dxa"/>
          </w:tcPr>
          <w:p w14:paraId="68EA3643" w14:textId="77777777" w:rsidR="00521FF4" w:rsidRDefault="0034460A">
            <w:pPr>
              <w:spacing w:after="0"/>
            </w:pPr>
            <w:r>
              <w:rPr>
                <w:sz w:val="18"/>
              </w:rPr>
              <w:t>Business intelligence</w:t>
            </w:r>
          </w:p>
        </w:tc>
        <w:tc>
          <w:tcPr>
            <w:tcW w:w="3815" w:type="dxa"/>
          </w:tcPr>
          <w:p w14:paraId="7C30A8EA" w14:textId="77777777" w:rsidR="00521FF4" w:rsidRDefault="0034460A">
            <w:pPr>
              <w:spacing w:after="0"/>
            </w:pPr>
            <w:r>
              <w:rPr>
                <w:sz w:val="18"/>
              </w:rPr>
              <w:t>Present and explore</w:t>
            </w:r>
          </w:p>
        </w:tc>
        <w:tc>
          <w:tcPr>
            <w:tcW w:w="3815" w:type="dxa"/>
          </w:tcPr>
          <w:p w14:paraId="71CD0D85" w14:textId="77777777" w:rsidR="00521FF4" w:rsidRDefault="0034460A">
            <w:pPr>
              <w:spacing w:after="0"/>
            </w:pPr>
            <w:r>
              <w:rPr>
                <w:sz w:val="18"/>
              </w:rPr>
              <w:t>The DRIW dashboards, CSV and API exports</w:t>
            </w:r>
          </w:p>
        </w:tc>
      </w:tr>
    </w:tbl>
    <w:p w14:paraId="45DE8F46" w14:textId="77777777" w:rsidR="00521FF4" w:rsidRDefault="00521FF4">
      <w:pPr>
        <w:spacing w:after="40"/>
      </w:pPr>
    </w:p>
    <w:p w14:paraId="062B53CA" w14:textId="77777777" w:rsidR="00521FF4" w:rsidRDefault="0034460A">
      <w:r>
        <w:t>DRIW deliberately has no data-entry screens. Data can enter only through the controlled ETL</w:t>
      </w:r>
      <w:r>
        <w:t xml:space="preserve"> </w:t>
      </w:r>
      <w:r>
        <w:t>pipeline, so every value is validated by the 45 data-quality rules, traceable to the file and row it</w:t>
      </w:r>
      <w:r>
        <w:t xml:space="preserve"> </w:t>
      </w:r>
      <w:r>
        <w:t>came from, and reproducible by re-running the pipeline. A screen that let users edit warehouse</w:t>
      </w:r>
      <w:r>
        <w:t xml:space="preserve"> </w:t>
      </w:r>
      <w:r>
        <w:t>figures would break all three guarantees. Where a CMS or portal belongs is upstream, as a way for an</w:t>
      </w:r>
      <w:r>
        <w:t xml:space="preserve"> </w:t>
      </w:r>
      <w:r>
        <w:t xml:space="preserve">LGU to </w:t>
      </w:r>
      <w:r>
        <w:rPr>
          <w:i/>
        </w:rPr>
        <w:t>submit</w:t>
      </w:r>
      <w:r>
        <w:t xml:space="preserve"> a file, which is what the Data exchange page in §2 provides, or downstream, to</w:t>
      </w:r>
      <w:r>
        <w:t xml:space="preserve"> </w:t>
      </w:r>
      <w:r>
        <w:t>publish reports. It is never the warehouse itself.</w:t>
      </w:r>
    </w:p>
    <w:p w14:paraId="473A1A50" w14:textId="77777777" w:rsidR="00521FF4" w:rsidRDefault="0034460A">
      <w:pPr>
        <w:pStyle w:val="Heading3"/>
      </w:pPr>
      <w:r>
        <w:t>What makes DRIW an enterprise data warehouse</w:t>
      </w:r>
    </w:p>
    <w:p w14:paraId="1B10562B" w14:textId="77777777" w:rsidR="00521FF4" w:rsidRDefault="0034460A">
      <w:r>
        <w:t>Inmon's classic definition calls a data warehouse subject-oriented, integrated, time-variant and</w:t>
      </w:r>
      <w:r>
        <w:t xml:space="preserve"> </w:t>
      </w:r>
      <w:r>
        <w:t>non-volatile. DRIW meets each one:</w:t>
      </w:r>
    </w:p>
    <w:p w14:paraId="5CC660B3" w14:textId="4DC2E08B" w:rsidR="00521FF4" w:rsidRDefault="0034460A">
      <w:pPr>
        <w:pStyle w:val="Caption"/>
        <w:keepNext/>
        <w:spacing w:before="160" w:after="40"/>
      </w:pPr>
      <w:bookmarkStart w:id="151" w:name="_Toc243768263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67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Inmon's characteristics of a data warehouse, and the evidence in DRIW</w:t>
      </w:r>
      <w:bookmarkEnd w:id="151"/>
    </w:p>
    <w:p w14:paraId="41788BE4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DRIW meets all four.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37"/>
        <w:gridCol w:w="6274"/>
      </w:tblGrid>
      <w:tr w:rsidR="00521FF4" w14:paraId="23AF594D" w14:textId="77777777">
        <w:trPr>
          <w:jc w:val="center"/>
        </w:trPr>
        <w:tc>
          <w:tcPr>
            <w:tcW w:w="3137" w:type="dxa"/>
            <w:shd w:val="clear" w:color="auto" w:fill="ECE8DF"/>
          </w:tcPr>
          <w:p w14:paraId="489B9400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Characteristic</w:t>
            </w:r>
          </w:p>
        </w:tc>
        <w:tc>
          <w:tcPr>
            <w:tcW w:w="6274" w:type="dxa"/>
            <w:shd w:val="clear" w:color="auto" w:fill="ECE8DF"/>
          </w:tcPr>
          <w:p w14:paraId="1389AC9A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Evidence in DRIW</w:t>
            </w:r>
          </w:p>
        </w:tc>
      </w:tr>
      <w:tr w:rsidR="00521FF4" w14:paraId="5A5567EB" w14:textId="77777777">
        <w:trPr>
          <w:jc w:val="center"/>
        </w:trPr>
        <w:tc>
          <w:tcPr>
            <w:tcW w:w="3137" w:type="dxa"/>
          </w:tcPr>
          <w:p w14:paraId="1901B225" w14:textId="77777777" w:rsidR="00521FF4" w:rsidRDefault="0034460A">
            <w:pPr>
              <w:spacing w:after="0"/>
            </w:pPr>
            <w:r>
              <w:rPr>
                <w:sz w:val="18"/>
              </w:rPr>
              <w:t>Subject-oriented</w:t>
            </w:r>
          </w:p>
        </w:tc>
        <w:tc>
          <w:tcPr>
            <w:tcW w:w="6274" w:type="dxa"/>
          </w:tcPr>
          <w:p w14:paraId="711C00BE" w14:textId="77777777" w:rsidR="00521FF4" w:rsidRDefault="0034460A">
            <w:pPr>
              <w:spacing w:after="0"/>
            </w:pPr>
            <w:r>
              <w:rPr>
                <w:sz w:val="18"/>
              </w:rPr>
              <w:t>Organized around six subjects of disaster response (damage, evacuation, displacement outside centers, relief, response, lifelines), not around any one agency's forms.</w:t>
            </w:r>
          </w:p>
        </w:tc>
      </w:tr>
      <w:tr w:rsidR="00521FF4" w14:paraId="097F8AE6" w14:textId="77777777">
        <w:trPr>
          <w:jc w:val="center"/>
        </w:trPr>
        <w:tc>
          <w:tcPr>
            <w:tcW w:w="3137" w:type="dxa"/>
          </w:tcPr>
          <w:p w14:paraId="1980759E" w14:textId="77777777" w:rsidR="00521FF4" w:rsidRDefault="0034460A">
            <w:pPr>
              <w:spacing w:after="0"/>
            </w:pPr>
            <w:r>
              <w:rPr>
                <w:sz w:val="18"/>
              </w:rPr>
              <w:t>Integrated</w:t>
            </w:r>
          </w:p>
        </w:tc>
        <w:tc>
          <w:tcPr>
            <w:tcW w:w="6274" w:type="dxa"/>
          </w:tcPr>
          <w:p w14:paraId="702D00AB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Five sources in three formats conformed to one </w:t>
            </w:r>
            <w:r>
              <w:rPr>
                <w:sz w:val="18"/>
              </w:rPr>
              <w:t>geography (PSGC codes), one event list (PAGASA names and aliases), one set of organizations and one set of relief units.</w:t>
            </w:r>
          </w:p>
        </w:tc>
      </w:tr>
      <w:tr w:rsidR="00521FF4" w14:paraId="025A0520" w14:textId="77777777">
        <w:trPr>
          <w:jc w:val="center"/>
        </w:trPr>
        <w:tc>
          <w:tcPr>
            <w:tcW w:w="3137" w:type="dxa"/>
          </w:tcPr>
          <w:p w14:paraId="7D0046E2" w14:textId="77777777" w:rsidR="00521FF4" w:rsidRDefault="0034460A">
            <w:pPr>
              <w:spacing w:after="0"/>
            </w:pPr>
            <w:r>
              <w:rPr>
                <w:sz w:val="18"/>
              </w:rPr>
              <w:t>Time-variant</w:t>
            </w:r>
          </w:p>
        </w:tc>
        <w:tc>
          <w:tcPr>
            <w:tcW w:w="6274" w:type="dxa"/>
          </w:tcPr>
          <w:p w14:paraId="0EAC4830" w14:textId="77777777" w:rsidR="00521FF4" w:rsidRDefault="0034460A">
            <w:pPr>
              <w:spacing w:after="0"/>
            </w:pPr>
            <w:r>
              <w:rPr>
                <w:sz w:val="18"/>
              </w:rPr>
              <w:t>Six years of events (2020–2025); every fact is dated; locations keep their history (SCD Type 2, e.g. the 2022 Maguindanao split).</w:t>
            </w:r>
          </w:p>
        </w:tc>
      </w:tr>
      <w:tr w:rsidR="00521FF4" w14:paraId="01E3CE17" w14:textId="77777777">
        <w:trPr>
          <w:jc w:val="center"/>
        </w:trPr>
        <w:tc>
          <w:tcPr>
            <w:tcW w:w="3137" w:type="dxa"/>
          </w:tcPr>
          <w:p w14:paraId="52834C21" w14:textId="77777777" w:rsidR="00521FF4" w:rsidRDefault="0034460A">
            <w:pPr>
              <w:spacing w:after="0"/>
            </w:pPr>
            <w:r>
              <w:rPr>
                <w:sz w:val="18"/>
              </w:rPr>
              <w:t>Non-volatile</w:t>
            </w:r>
          </w:p>
        </w:tc>
        <w:tc>
          <w:tcPr>
            <w:tcW w:w="6274" w:type="dxa"/>
          </w:tcPr>
          <w:p w14:paraId="120C6DFA" w14:textId="77777777" w:rsidR="00521FF4" w:rsidRDefault="0034460A">
            <w:pPr>
              <w:spacing w:after="0"/>
            </w:pPr>
            <w:r>
              <w:rPr>
                <w:sz w:val="18"/>
              </w:rPr>
              <w:t>Users can only read; loads happen through the pipeline; a full rebuild reproduces the same warehouse (a test enforces this).</w:t>
            </w:r>
          </w:p>
        </w:tc>
      </w:tr>
    </w:tbl>
    <w:p w14:paraId="1B65F9A9" w14:textId="77777777" w:rsidR="00521FF4" w:rsidRDefault="00521FF4">
      <w:pPr>
        <w:spacing w:after="40"/>
      </w:pPr>
    </w:p>
    <w:p w14:paraId="32278FCE" w14:textId="77777777" w:rsidR="00521FF4" w:rsidRDefault="0034460A">
      <w:r>
        <w:t>"Enterprise" means the warehouse serves the whole organization, across agencies, from one governed</w:t>
      </w:r>
      <w:r>
        <w:t xml:space="preserve"> </w:t>
      </w:r>
      <w:r>
        <w:t>model. DRIW has the capabilities that implies:</w:t>
      </w:r>
    </w:p>
    <w:p w14:paraId="32C4A049" w14:textId="43C0CB94" w:rsidR="00521FF4" w:rsidRDefault="0034460A">
      <w:pPr>
        <w:pStyle w:val="Caption"/>
        <w:keepNext/>
        <w:spacing w:before="160" w:after="40"/>
      </w:pPr>
      <w:bookmarkStart w:id="152" w:name="_Toc243768264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68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Enterprise capabilities and where DRIW provides them</w:t>
      </w:r>
      <w:bookmarkEnd w:id="152"/>
    </w:p>
    <w:p w14:paraId="3C45F12D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Each capability points to the chapter that describes it.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529"/>
        <w:gridCol w:w="5882"/>
      </w:tblGrid>
      <w:tr w:rsidR="00521FF4" w14:paraId="489731D9" w14:textId="77777777">
        <w:trPr>
          <w:jc w:val="center"/>
        </w:trPr>
        <w:tc>
          <w:tcPr>
            <w:tcW w:w="3529" w:type="dxa"/>
            <w:shd w:val="clear" w:color="auto" w:fill="ECE8DF"/>
          </w:tcPr>
          <w:p w14:paraId="62423153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Enterprise capability</w:t>
            </w:r>
          </w:p>
        </w:tc>
        <w:tc>
          <w:tcPr>
            <w:tcW w:w="5882" w:type="dxa"/>
            <w:shd w:val="clear" w:color="auto" w:fill="ECE8DF"/>
          </w:tcPr>
          <w:p w14:paraId="206B1F29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Where it is in DRIW</w:t>
            </w:r>
          </w:p>
        </w:tc>
      </w:tr>
      <w:tr w:rsidR="00521FF4" w14:paraId="2F3DF95D" w14:textId="77777777">
        <w:trPr>
          <w:jc w:val="center"/>
        </w:trPr>
        <w:tc>
          <w:tcPr>
            <w:tcW w:w="3529" w:type="dxa"/>
          </w:tcPr>
          <w:p w14:paraId="6B603662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Integration of many </w:t>
            </w:r>
            <w:r>
              <w:rPr>
                <w:sz w:val="18"/>
              </w:rPr>
              <w:t>source systems</w:t>
            </w:r>
          </w:p>
        </w:tc>
        <w:tc>
          <w:tcPr>
            <w:tcW w:w="5882" w:type="dxa"/>
          </w:tcPr>
          <w:p w14:paraId="651344A9" w14:textId="77777777" w:rsidR="00521FF4" w:rsidRDefault="0034460A">
            <w:pPr>
              <w:spacing w:after="0"/>
            </w:pPr>
            <w:r>
              <w:rPr>
                <w:sz w:val="18"/>
              </w:rPr>
              <w:t>Five simulated agency systems (Chapter 4)</w:t>
            </w:r>
          </w:p>
        </w:tc>
      </w:tr>
      <w:tr w:rsidR="00521FF4" w14:paraId="34CA6324" w14:textId="77777777">
        <w:trPr>
          <w:jc w:val="center"/>
        </w:trPr>
        <w:tc>
          <w:tcPr>
            <w:tcW w:w="3529" w:type="dxa"/>
          </w:tcPr>
          <w:p w14:paraId="779422D3" w14:textId="77777777" w:rsidR="00521FF4" w:rsidRDefault="0034460A">
            <w:pPr>
              <w:spacing w:after="0"/>
            </w:pPr>
            <w:r>
              <w:rPr>
                <w:sz w:val="18"/>
              </w:rPr>
              <w:t>Conformed dimensions across subjects</w:t>
            </w:r>
          </w:p>
        </w:tc>
        <w:tc>
          <w:tcPr>
            <w:tcW w:w="5882" w:type="dxa"/>
          </w:tcPr>
          <w:p w14:paraId="0908E1C8" w14:textId="77777777" w:rsidR="00521FF4" w:rsidRDefault="0034460A">
            <w:pPr>
              <w:spacing w:after="0"/>
            </w:pPr>
            <w:r>
              <w:rPr>
                <w:sz w:val="18"/>
              </w:rPr>
              <w:t>Bus matrix: date, location and event shared by all six facts (Chapter 2)</w:t>
            </w:r>
          </w:p>
        </w:tc>
      </w:tr>
      <w:tr w:rsidR="00521FF4" w14:paraId="3770C90B" w14:textId="77777777">
        <w:trPr>
          <w:jc w:val="center"/>
        </w:trPr>
        <w:tc>
          <w:tcPr>
            <w:tcW w:w="3529" w:type="dxa"/>
          </w:tcPr>
          <w:p w14:paraId="534A195E" w14:textId="77777777" w:rsidR="00521FF4" w:rsidRDefault="0034460A">
            <w:pPr>
              <w:spacing w:after="0"/>
            </w:pPr>
            <w:r>
              <w:rPr>
                <w:sz w:val="18"/>
              </w:rPr>
              <w:t>Metadata and lineage</w:t>
            </w:r>
          </w:p>
        </w:tc>
        <w:tc>
          <w:tcPr>
            <w:tcW w:w="5882" w:type="dxa"/>
          </w:tcPr>
          <w:p w14:paraId="5CBC1B51" w14:textId="77777777" w:rsidR="00521FF4" w:rsidRDefault="0034460A">
            <w:pPr>
              <w:spacing w:after="0"/>
            </w:pPr>
            <w:r>
              <w:rPr>
                <w:sz w:val="18"/>
              </w:rPr>
              <w:t>Data dictionary generated from the catalog; every row traces to its source batch (Chapter 3)</w:t>
            </w:r>
          </w:p>
        </w:tc>
      </w:tr>
      <w:tr w:rsidR="00521FF4" w14:paraId="0930E05D" w14:textId="77777777">
        <w:trPr>
          <w:jc w:val="center"/>
        </w:trPr>
        <w:tc>
          <w:tcPr>
            <w:tcW w:w="3529" w:type="dxa"/>
          </w:tcPr>
          <w:p w14:paraId="7CDD83EF" w14:textId="77777777" w:rsidR="00521FF4" w:rsidRDefault="0034460A">
            <w:pPr>
              <w:spacing w:after="0"/>
            </w:pPr>
            <w:r>
              <w:rPr>
                <w:sz w:val="18"/>
              </w:rPr>
              <w:t>Data-quality management</w:t>
            </w:r>
          </w:p>
        </w:tc>
        <w:tc>
          <w:tcPr>
            <w:tcW w:w="5882" w:type="dxa"/>
          </w:tcPr>
          <w:p w14:paraId="591B58F7" w14:textId="77777777" w:rsidR="00521FF4" w:rsidRDefault="0034460A">
            <w:pPr>
              <w:spacing w:after="0"/>
            </w:pPr>
            <w:r>
              <w:rPr>
                <w:sz w:val="18"/>
              </w:rPr>
              <w:t>Rule catalog, quarantine, reconciliation 19/19 (Chapter 5)</w:t>
            </w:r>
          </w:p>
        </w:tc>
      </w:tr>
      <w:tr w:rsidR="00521FF4" w14:paraId="653E94A6" w14:textId="77777777">
        <w:trPr>
          <w:jc w:val="center"/>
        </w:trPr>
        <w:tc>
          <w:tcPr>
            <w:tcW w:w="3529" w:type="dxa"/>
          </w:tcPr>
          <w:p w14:paraId="331C0117" w14:textId="77777777" w:rsidR="00521FF4" w:rsidRDefault="0034460A">
            <w:pPr>
              <w:spacing w:after="0"/>
            </w:pPr>
            <w:r>
              <w:rPr>
                <w:sz w:val="18"/>
              </w:rPr>
              <w:lastRenderedPageBreak/>
              <w:t>Security and governance</w:t>
            </w:r>
          </w:p>
        </w:tc>
        <w:tc>
          <w:tcPr>
            <w:tcW w:w="5882" w:type="dxa"/>
          </w:tcPr>
          <w:p w14:paraId="546296C3" w14:textId="77777777" w:rsidR="00521FF4" w:rsidRDefault="0034460A">
            <w:pPr>
              <w:spacing w:after="0"/>
            </w:pPr>
            <w:r>
              <w:rPr>
                <w:sz w:val="18"/>
              </w:rPr>
              <w:t>Four roles, row-level security by region, read-only web role (Chapter 6)</w:t>
            </w:r>
          </w:p>
        </w:tc>
      </w:tr>
      <w:tr w:rsidR="00521FF4" w14:paraId="47A499BF" w14:textId="77777777">
        <w:trPr>
          <w:jc w:val="center"/>
        </w:trPr>
        <w:tc>
          <w:tcPr>
            <w:tcW w:w="3529" w:type="dxa"/>
          </w:tcPr>
          <w:p w14:paraId="2CD98E08" w14:textId="77777777" w:rsidR="00521FF4" w:rsidRDefault="0034460A">
            <w:pPr>
              <w:spacing w:after="0"/>
            </w:pPr>
            <w:r>
              <w:rPr>
                <w:sz w:val="18"/>
              </w:rPr>
              <w:t>Serving many audiences</w:t>
            </w:r>
          </w:p>
        </w:tc>
        <w:tc>
          <w:tcPr>
            <w:tcW w:w="5882" w:type="dxa"/>
          </w:tcPr>
          <w:p w14:paraId="312A87B3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Executive, </w:t>
            </w:r>
            <w:r>
              <w:rPr>
                <w:sz w:val="18"/>
              </w:rPr>
              <w:t>Operations and Logistics dashboards; CSV, Excel and API exports (Chapter 7, §2 below)</w:t>
            </w:r>
          </w:p>
        </w:tc>
      </w:tr>
      <w:tr w:rsidR="00521FF4" w14:paraId="322E516D" w14:textId="77777777">
        <w:trPr>
          <w:jc w:val="center"/>
        </w:trPr>
        <w:tc>
          <w:tcPr>
            <w:tcW w:w="3529" w:type="dxa"/>
          </w:tcPr>
          <w:p w14:paraId="10AB0550" w14:textId="77777777" w:rsidR="00521FF4" w:rsidRDefault="0034460A">
            <w:pPr>
              <w:spacing w:after="0"/>
            </w:pPr>
            <w:r>
              <w:rPr>
                <w:sz w:val="18"/>
              </w:rPr>
              <w:t>Data exchange with LGUs and agencies</w:t>
            </w:r>
          </w:p>
        </w:tc>
        <w:tc>
          <w:tcPr>
            <w:tcW w:w="5882" w:type="dxa"/>
          </w:tcPr>
          <w:p w14:paraId="0BF78823" w14:textId="77777777" w:rsidR="00521FF4" w:rsidRDefault="0034460A">
            <w:pPr>
              <w:spacing w:after="0"/>
            </w:pPr>
            <w:r>
              <w:rPr>
                <w:sz w:val="18"/>
              </w:rPr>
              <w:t>Excel templates, layout profiles, checked uploads, Excel export (§2 below)</w:t>
            </w:r>
          </w:p>
        </w:tc>
      </w:tr>
      <w:tr w:rsidR="00521FF4" w14:paraId="280D9ED6" w14:textId="77777777">
        <w:trPr>
          <w:jc w:val="center"/>
        </w:trPr>
        <w:tc>
          <w:tcPr>
            <w:tcW w:w="3529" w:type="dxa"/>
          </w:tcPr>
          <w:p w14:paraId="35F68A9B" w14:textId="77777777" w:rsidR="00521FF4" w:rsidRDefault="0034460A">
            <w:pPr>
              <w:spacing w:after="0"/>
            </w:pPr>
            <w:r>
              <w:rPr>
                <w:sz w:val="18"/>
              </w:rPr>
              <w:t>Reliability</w:t>
            </w:r>
          </w:p>
        </w:tc>
        <w:tc>
          <w:tcPr>
            <w:tcW w:w="5882" w:type="dxa"/>
          </w:tcPr>
          <w:p w14:paraId="4E302523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208 automated checks (117 dbt, 91 </w:t>
            </w:r>
            <w:r>
              <w:rPr>
                <w:sz w:val="18"/>
              </w:rPr>
              <w:t>pytest), run on every change (Chapter 8)</w:t>
            </w:r>
          </w:p>
        </w:tc>
      </w:tr>
      <w:tr w:rsidR="00521FF4" w14:paraId="629AD4F5" w14:textId="77777777">
        <w:trPr>
          <w:jc w:val="center"/>
        </w:trPr>
        <w:tc>
          <w:tcPr>
            <w:tcW w:w="3529" w:type="dxa"/>
          </w:tcPr>
          <w:p w14:paraId="2D933988" w14:textId="77777777" w:rsidR="00521FF4" w:rsidRDefault="0034460A">
            <w:pPr>
              <w:spacing w:after="0"/>
            </w:pPr>
            <w:r>
              <w:rPr>
                <w:sz w:val="18"/>
              </w:rPr>
              <w:t>Room to grow</w:t>
            </w:r>
          </w:p>
        </w:tc>
        <w:tc>
          <w:tcPr>
            <w:tcW w:w="5882" w:type="dxa"/>
          </w:tcPr>
          <w:p w14:paraId="0412DC51" w14:textId="77777777" w:rsidR="00521FF4" w:rsidRDefault="0034460A">
            <w:pPr>
              <w:spacing w:after="0"/>
            </w:pPr>
            <w:r>
              <w:rPr>
                <w:sz w:val="18"/>
              </w:rPr>
              <w:t>Standard PostgreSQL; the same migrations run on a cloud database such as Supabase</w:t>
            </w:r>
          </w:p>
        </w:tc>
      </w:tr>
    </w:tbl>
    <w:p w14:paraId="68E8AA6C" w14:textId="77777777" w:rsidR="00521FF4" w:rsidRDefault="00521FF4">
      <w:pPr>
        <w:spacing w:after="40"/>
      </w:pPr>
    </w:p>
    <w:p w14:paraId="40DECEE5" w14:textId="77777777" w:rsidR="00521FF4" w:rsidRDefault="0034460A">
      <w:pPr>
        <w:pStyle w:val="Heading2"/>
      </w:pPr>
      <w:bookmarkStart w:id="153" w:name="_Toc243768160"/>
      <w:r>
        <w:t>10.2 Data exchange with LGUs and national agencies</w:t>
      </w:r>
      <w:bookmarkEnd w:id="153"/>
    </w:p>
    <w:p w14:paraId="3EB402FB" w14:textId="77777777" w:rsidR="00521FF4" w:rsidRDefault="0034460A">
      <w:r>
        <w:t>DRIW exchanges data with LGUs and national DRRM offices in Excel. An office downloads a</w:t>
      </w:r>
      <w:r>
        <w:t xml:space="preserve"> </w:t>
      </w:r>
      <w:r>
        <w:t>template (or keeps its own layout), checks its report against the warehouse rules, submits it,</w:t>
      </w:r>
      <w:r>
        <w:t xml:space="preserve"> </w:t>
      </w:r>
      <w:r>
        <w:t>and downloads the warehouse's data back as a formatted workbook. All of it happens on one page of</w:t>
      </w:r>
      <w:r>
        <w:t xml:space="preserve"> </w:t>
      </w:r>
      <w:r>
        <w:t xml:space="preserve">the web application, </w:t>
      </w:r>
      <w:r>
        <w:rPr>
          <w:b/>
        </w:rPr>
        <w:t>Data exchange</w:t>
      </w:r>
      <w:r>
        <w:t xml:space="preserve"> (</w:t>
      </w:r>
      <w:r>
        <w:rPr>
          <w:rFonts w:ascii="Consolas" w:hAnsi="Consolas"/>
          <w:color w:val="14233A"/>
          <w:sz w:val="19"/>
        </w:rPr>
        <w:t>http://localhost/driw/exchange/</w:t>
      </w:r>
      <w:r>
        <w:t>).</w:t>
      </w:r>
    </w:p>
    <w:p w14:paraId="1AE31E38" w14:textId="3969D1F4" w:rsidR="00521FF4" w:rsidRDefault="0034460A">
      <w:pPr>
        <w:pStyle w:val="Caption"/>
        <w:keepNext/>
        <w:spacing w:before="160" w:after="40"/>
      </w:pPr>
      <w:bookmarkStart w:id="154" w:name="_Toc243768265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69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Capabilities of the Data exchange page</w:t>
      </w:r>
      <w:bookmarkEnd w:id="154"/>
    </w:p>
    <w:p w14:paraId="160B0551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An office downloads a template, checks and submits its report, and downloads the warehouse's data back as an Excel workbook.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91"/>
        <w:gridCol w:w="3574"/>
        <w:gridCol w:w="4646"/>
      </w:tblGrid>
      <w:tr w:rsidR="00521FF4" w14:paraId="7581260A" w14:textId="77777777">
        <w:trPr>
          <w:jc w:val="center"/>
        </w:trPr>
        <w:tc>
          <w:tcPr>
            <w:tcW w:w="1191" w:type="dxa"/>
            <w:shd w:val="clear" w:color="auto" w:fill="ECE8DF"/>
          </w:tcPr>
          <w:p w14:paraId="3FD7A607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Capability</w:t>
            </w:r>
          </w:p>
        </w:tc>
        <w:tc>
          <w:tcPr>
            <w:tcW w:w="3574" w:type="dxa"/>
            <w:shd w:val="clear" w:color="auto" w:fill="ECE8DF"/>
          </w:tcPr>
          <w:p w14:paraId="4F093DD3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How it works</w:t>
            </w:r>
          </w:p>
        </w:tc>
        <w:tc>
          <w:tcPr>
            <w:tcW w:w="4646" w:type="dxa"/>
            <w:shd w:val="clear" w:color="auto" w:fill="ECE8DF"/>
          </w:tcPr>
          <w:p w14:paraId="309594FB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Where</w:t>
            </w:r>
          </w:p>
        </w:tc>
      </w:tr>
      <w:tr w:rsidR="00521FF4" w14:paraId="1DF90CEF" w14:textId="77777777">
        <w:trPr>
          <w:jc w:val="center"/>
        </w:trPr>
        <w:tc>
          <w:tcPr>
            <w:tcW w:w="1191" w:type="dxa"/>
          </w:tcPr>
          <w:p w14:paraId="769D4B0F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Excel templates</w:t>
            </w:r>
          </w:p>
        </w:tc>
        <w:tc>
          <w:tcPr>
            <w:tcW w:w="3574" w:type="dxa"/>
          </w:tcPr>
          <w:p w14:paraId="0B55815A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One workbook per report type (evacuation center report, damage and casualty sitrep, response operations log, hazard event bulletin, relief distribution report). Each has an </w:t>
            </w:r>
            <w:r>
              <w:rPr>
                <w:i/>
                <w:sz w:val="18"/>
              </w:rPr>
              <w:t>Instructions</w:t>
            </w:r>
            <w:r>
              <w:rPr>
                <w:sz w:val="18"/>
              </w:rPr>
              <w:t xml:space="preserve"> sheet (every column, whether it is required, an example), a </w:t>
            </w:r>
            <w:r>
              <w:rPr>
                <w:i/>
                <w:sz w:val="18"/>
              </w:rPr>
              <w:t>Report</w:t>
            </w:r>
            <w:r>
              <w:rPr>
                <w:sz w:val="18"/>
              </w:rPr>
              <w:t xml:space="preserve"> sheet with the headings, and drop-down lists of official names taken from the warehouse: provinces, cities and municipalities (PSGC), events, organizations, relief item codes and units.</w:t>
            </w:r>
          </w:p>
        </w:tc>
        <w:tc>
          <w:tcPr>
            <w:tcW w:w="4646" w:type="dxa"/>
          </w:tcPr>
          <w:p w14:paraId="6A5019C2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web/public/templates/</w:t>
            </w:r>
            <w:r>
              <w:rPr>
                <w:sz w:val="18"/>
              </w:rPr>
              <w:t xml:space="preserve">, generated by </w:t>
            </w:r>
            <w:r>
              <w:rPr>
                <w:rFonts w:ascii="Consolas" w:hAnsi="Consolas"/>
                <w:color w:val="14233A"/>
                <w:sz w:val="16"/>
              </w:rPr>
              <w:t>ingestion/intake.py templates</w:t>
            </w:r>
          </w:p>
        </w:tc>
      </w:tr>
      <w:tr w:rsidR="00521FF4" w14:paraId="36285F06" w14:textId="77777777">
        <w:trPr>
          <w:jc w:val="center"/>
        </w:trPr>
        <w:tc>
          <w:tcPr>
            <w:tcW w:w="1191" w:type="dxa"/>
          </w:tcPr>
          <w:p w14:paraId="7671DE0D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Layout profiles</w:t>
            </w:r>
          </w:p>
        </w:tc>
        <w:tc>
          <w:tcPr>
            <w:tcW w:w="3574" w:type="dxa"/>
          </w:tcPr>
          <w:p w14:paraId="09607F87" w14:textId="77777777" w:rsidR="00521FF4" w:rsidRDefault="0034460A">
            <w:pPr>
              <w:spacing w:after="0"/>
            </w:pPr>
            <w:r>
              <w:rPr>
                <w:sz w:val="18"/>
              </w:rPr>
              <w:t>An office whose report has its own headings, title rows, missing columns or its own codes is described once in a small file: which of its headings means which standard column, default values for columns it leaves out (e.g. province), and translations of its values (e.g. "Critical" → P1, "QC Rescue" → MDRRMO Rescue Team). Two examples ship: the Albay PDRRMO evacuation report and the Quezon City CDRRMO incident log.</w:t>
            </w:r>
          </w:p>
        </w:tc>
        <w:tc>
          <w:tcPr>
            <w:tcW w:w="4646" w:type="dxa"/>
          </w:tcPr>
          <w:p w14:paraId="5609199C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ingestion/intake_profiles/*.json</w:t>
            </w:r>
          </w:p>
        </w:tc>
      </w:tr>
      <w:tr w:rsidR="00521FF4" w14:paraId="65291307" w14:textId="77777777">
        <w:trPr>
          <w:jc w:val="center"/>
        </w:trPr>
        <w:tc>
          <w:tcPr>
            <w:tcW w:w="1191" w:type="dxa"/>
          </w:tcPr>
          <w:p w14:paraId="45D22B7E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Check</w:t>
            </w:r>
          </w:p>
        </w:tc>
        <w:tc>
          <w:tcPr>
            <w:tcW w:w="3574" w:type="dxa"/>
          </w:tcPr>
          <w:p w14:paraId="2ADB5119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The upload is read with its layout, then checked in two stages. </w:t>
            </w:r>
            <w:r>
              <w:rPr>
                <w:i/>
                <w:sz w:val="18"/>
              </w:rPr>
              <w:t>Submission rules</w:t>
            </w:r>
            <w:r>
              <w:rPr>
                <w:sz w:val="18"/>
              </w:rPr>
              <w:t xml:space="preserve"> catch problems that would break or distort a load: required values, unreadable or out-of-range dates, IDs repeated in the file or already in the warehouse, and evacuation reports already filed. Then the warehouse's </w:t>
            </w:r>
            <w:r>
              <w:rPr>
                <w:b/>
                <w:sz w:val="18"/>
              </w:rPr>
              <w:t>own</w:t>
            </w:r>
            <w:r>
              <w:rPr>
                <w:sz w:val="18"/>
              </w:rPr>
              <w:t xml:space="preserve"> data-quality rules run on it: the rows are loaded into a separate sandbox database and the same dbt staging models run there, so the verdict is exactly what the warehouse would decide. Checking never changes the warehouse.</w:t>
            </w:r>
          </w:p>
        </w:tc>
        <w:tc>
          <w:tcPr>
            <w:tcW w:w="4646" w:type="dxa"/>
          </w:tcPr>
          <w:p w14:paraId="3AC2FB22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ingestion/intake.py validate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web/php/api/intake.php</w:t>
            </w:r>
          </w:p>
        </w:tc>
      </w:tr>
      <w:tr w:rsidR="00521FF4" w14:paraId="35241E0A" w14:textId="77777777">
        <w:trPr>
          <w:jc w:val="center"/>
        </w:trPr>
        <w:tc>
          <w:tcPr>
            <w:tcW w:w="1191" w:type="dxa"/>
          </w:tcPr>
          <w:p w14:paraId="73CBDEEA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Per-row report</w:t>
            </w:r>
          </w:p>
        </w:tc>
        <w:tc>
          <w:tcPr>
            <w:tcW w:w="3574" w:type="dxa"/>
          </w:tcPr>
          <w:p w14:paraId="6F339C02" w14:textId="77777777" w:rsidR="00521FF4" w:rsidRDefault="0034460A">
            <w:pPr>
              <w:spacing w:after="0"/>
            </w:pPr>
            <w:r>
              <w:rPr>
                <w:sz w:val="18"/>
              </w:rPr>
              <w:t>Every row gets a status (accepted, corrected, warning, rejected, duplicate) and plain-language reasons: what was matched ("Legaspi City" → City of Legazpi), recovered, converted or translated by the layout, and why a row was rejected. The submitting office can download the report as CSV.</w:t>
            </w:r>
          </w:p>
        </w:tc>
        <w:tc>
          <w:tcPr>
            <w:tcW w:w="4646" w:type="dxa"/>
          </w:tcPr>
          <w:p w14:paraId="29F4F33C" w14:textId="77777777" w:rsidR="00521FF4" w:rsidRDefault="0034460A">
            <w:pPr>
              <w:spacing w:after="0"/>
            </w:pPr>
            <w:r>
              <w:rPr>
                <w:sz w:val="18"/>
              </w:rPr>
              <w:t>Data exchange page</w:t>
            </w:r>
          </w:p>
        </w:tc>
      </w:tr>
      <w:tr w:rsidR="00521FF4" w14:paraId="43FE2BD2" w14:textId="77777777">
        <w:trPr>
          <w:jc w:val="center"/>
        </w:trPr>
        <w:tc>
          <w:tcPr>
            <w:tcW w:w="1191" w:type="dxa"/>
          </w:tcPr>
          <w:p w14:paraId="45A125EC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Submit</w:t>
            </w:r>
          </w:p>
        </w:tc>
        <w:tc>
          <w:tcPr>
            <w:tcW w:w="3574" w:type="dxa"/>
          </w:tcPr>
          <w:p w14:paraId="5238A2BA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The file is checked again, saved in the </w:t>
            </w:r>
            <w:r>
              <w:rPr>
                <w:sz w:val="18"/>
              </w:rPr>
              <w:lastRenderedPageBreak/>
              <w:t xml:space="preserve">standard layout under </w:t>
            </w:r>
            <w:r>
              <w:rPr>
                <w:rFonts w:ascii="Consolas" w:hAnsi="Consolas"/>
                <w:color w:val="14233A"/>
                <w:sz w:val="16"/>
              </w:rPr>
              <w:t>data/intake/</w:t>
            </w:r>
            <w:r>
              <w:rPr>
                <w:sz w:val="18"/>
              </w:rPr>
              <w:t>, and the warehouse is reloaded with all its tests. Valid rows reach the fact tables; rejected rows go to quarantine with their reasons. Submitting a corrected file with the same name replaces the earlier version.</w:t>
            </w:r>
          </w:p>
        </w:tc>
        <w:tc>
          <w:tcPr>
            <w:tcW w:w="4646" w:type="dxa"/>
          </w:tcPr>
          <w:p w14:paraId="61C7AB29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lastRenderedPageBreak/>
              <w:t>ingestion/intake.py submit</w:t>
            </w:r>
          </w:p>
        </w:tc>
      </w:tr>
      <w:tr w:rsidR="00521FF4" w14:paraId="745F628D" w14:textId="77777777">
        <w:trPr>
          <w:jc w:val="center"/>
        </w:trPr>
        <w:tc>
          <w:tcPr>
            <w:tcW w:w="1191" w:type="dxa"/>
          </w:tcPr>
          <w:p w14:paraId="08E3EEA9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Excel export</w:t>
            </w:r>
          </w:p>
        </w:tc>
        <w:tc>
          <w:tcPr>
            <w:tcW w:w="3574" w:type="dxa"/>
          </w:tcPr>
          <w:p w14:paraId="2B4774EE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All eight data marts as one workbook, live from the warehouse, for all events or one: an </w:t>
            </w:r>
            <w:r>
              <w:rPr>
                <w:i/>
                <w:sz w:val="18"/>
              </w:rPr>
              <w:t>About</w:t>
            </w:r>
            <w:r>
              <w:rPr>
                <w:sz w:val="18"/>
              </w:rPr>
              <w:t xml:space="preserve"> sheet, one sheet per mart with styled, frozen headings, filters and number formats (pesos, percentages, hours), and a </w:t>
            </w:r>
            <w:r>
              <w:rPr>
                <w:i/>
                <w:sz w:val="18"/>
              </w:rPr>
              <w:t>Data dictionary</w:t>
            </w:r>
            <w:r>
              <w:rPr>
                <w:sz w:val="18"/>
              </w:rPr>
              <w:t xml:space="preserve"> sheet describing every column.</w:t>
            </w:r>
          </w:p>
        </w:tc>
        <w:tc>
          <w:tcPr>
            <w:tcW w:w="4646" w:type="dxa"/>
          </w:tcPr>
          <w:p w14:paraId="6F5D9664" w14:textId="77777777" w:rsidR="00521FF4" w:rsidRDefault="0034460A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ingestion/export_xlsx.py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web/php/api/export.php</w:t>
            </w:r>
          </w:p>
        </w:tc>
      </w:tr>
    </w:tbl>
    <w:p w14:paraId="0A54AE8A" w14:textId="77777777" w:rsidR="00521FF4" w:rsidRDefault="00521FF4">
      <w:pPr>
        <w:spacing w:after="40"/>
      </w:pPr>
    </w:p>
    <w:p w14:paraId="6DB8AC96" w14:textId="77777777" w:rsidR="00521FF4" w:rsidRDefault="0034460A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5F99260" wp14:editId="12714C09">
            <wp:extent cx="5903999" cy="6817117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exchange_0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817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1E921" w14:textId="77777777" w:rsidR="00521FF4" w:rsidRDefault="0034460A">
      <w:pPr>
        <w:keepNext/>
        <w:jc w:val="center"/>
      </w:pPr>
      <w:r>
        <w:rPr>
          <w:noProof/>
        </w:rPr>
        <w:drawing>
          <wp:inline distT="0" distB="0" distL="0" distR="0" wp14:anchorId="1F7EC2F9" wp14:editId="5D0A8BCB">
            <wp:extent cx="5903999" cy="1863762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exchange_1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863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993E6" w14:textId="630D7540" w:rsidR="00521FF4" w:rsidRDefault="0034460A">
      <w:pPr>
        <w:pStyle w:val="Caption"/>
        <w:keepNext/>
        <w:spacing w:before="80" w:after="40"/>
        <w:jc w:val="center"/>
      </w:pPr>
      <w:bookmarkStart w:id="155" w:name="_Toc243768195"/>
      <w:r>
        <w:rPr>
          <w:color w:val="14233A"/>
          <w:sz w:val="19"/>
        </w:rPr>
        <w:t xml:space="preserve">Figure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Figure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23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Data exchange page</w:t>
      </w:r>
      <w:bookmarkEnd w:id="155"/>
    </w:p>
    <w:p w14:paraId="124B8A2B" w14:textId="77777777" w:rsidR="00521FF4" w:rsidRDefault="0034460A">
      <w:pPr>
        <w:spacing w:after="200"/>
        <w:jc w:val="center"/>
      </w:pPr>
      <w:r>
        <w:rPr>
          <w:i/>
          <w:color w:val="4A5566"/>
          <w:sz w:val="18"/>
        </w:rPr>
        <w:lastRenderedPageBreak/>
        <w:t>Templates, the upload form, Excel export, the supported office layouts and the checking rules on one page.</w:t>
      </w:r>
    </w:p>
    <w:p w14:paraId="77003C27" w14:textId="77777777" w:rsidR="00521FF4" w:rsidRDefault="0034460A">
      <w:pPr>
        <w:pStyle w:val="Heading3"/>
      </w:pPr>
      <w:r>
        <w:t>Example: an LGU report in its own layout</w:t>
      </w:r>
    </w:p>
    <w:p w14:paraId="5F10AEA2" w14:textId="77777777" w:rsidR="00521FF4" w:rsidRDefault="0034460A">
      <w:r>
        <w:t>The Albay PDRRMO keeps its evacuation report in its own workbook: two title rows, its own column</w:t>
      </w:r>
      <w:r>
        <w:t xml:space="preserve"> </w:t>
      </w:r>
      <w:r>
        <w:t>headings, no region or province columns, and dates written month/day/year. With the Albay layout</w:t>
      </w:r>
      <w:r>
        <w:t xml:space="preserve"> </w:t>
      </w:r>
      <w:r>
        <w:t>selected, DRIW reads it unchanged and returns this report:</w:t>
      </w:r>
    </w:p>
    <w:p w14:paraId="1E087078" w14:textId="77777777" w:rsidR="00521FF4" w:rsidRDefault="0034460A">
      <w:pPr>
        <w:keepNext/>
        <w:jc w:val="center"/>
      </w:pPr>
      <w:r>
        <w:rPr>
          <w:noProof/>
        </w:rPr>
        <w:drawing>
          <wp:inline distT="0" distB="0" distL="0" distR="0" wp14:anchorId="78A1D391" wp14:editId="733E664C">
            <wp:extent cx="5903999" cy="6225556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exchange_report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225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F697C" w14:textId="7DCF8407" w:rsidR="00521FF4" w:rsidRDefault="0034460A">
      <w:pPr>
        <w:pStyle w:val="Caption"/>
        <w:keepNext/>
        <w:spacing w:before="80" w:after="40"/>
        <w:jc w:val="center"/>
      </w:pPr>
      <w:bookmarkStart w:id="156" w:name="_Toc243768196"/>
      <w:r>
        <w:rPr>
          <w:color w:val="14233A"/>
          <w:sz w:val="19"/>
        </w:rPr>
        <w:t xml:space="preserve">Figure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Figure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24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Check of the Albay PDRRMO evacuation report</w:t>
      </w:r>
      <w:bookmarkEnd w:id="156"/>
    </w:p>
    <w:p w14:paraId="640E953C" w14:textId="77777777" w:rsidR="00521FF4" w:rsidRDefault="0034460A">
      <w:pPr>
        <w:spacing w:after="200"/>
        <w:jc w:val="center"/>
      </w:pPr>
      <w:r>
        <w:rPr>
          <w:i/>
          <w:color w:val="4A5566"/>
          <w:sz w:val="18"/>
        </w:rPr>
        <w:t>A summary of the verdicts, then every row with its status and the reasons in plain language.</w:t>
      </w:r>
    </w:p>
    <w:p w14:paraId="1E7FFAD0" w14:textId="1F042A89" w:rsidR="00521FF4" w:rsidRDefault="0034460A">
      <w:pPr>
        <w:pStyle w:val="Caption"/>
        <w:keepNext/>
        <w:spacing w:before="160" w:after="40"/>
      </w:pPr>
      <w:bookmarkStart w:id="157" w:name="_Toc243768266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70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Verdict on each row of the Albay report</w:t>
      </w:r>
      <w:bookmarkEnd w:id="157"/>
    </w:p>
    <w:p w14:paraId="2EC5B323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Corrected and flagged rows still load; rejected rows go to quarantine with their reason.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59"/>
        <w:gridCol w:w="1931"/>
        <w:gridCol w:w="6321"/>
      </w:tblGrid>
      <w:tr w:rsidR="00521FF4" w14:paraId="29CF4C11" w14:textId="77777777">
        <w:trPr>
          <w:jc w:val="center"/>
        </w:trPr>
        <w:tc>
          <w:tcPr>
            <w:tcW w:w="1159" w:type="dxa"/>
            <w:shd w:val="clear" w:color="auto" w:fill="ECE8DF"/>
          </w:tcPr>
          <w:p w14:paraId="71761AAE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Row</w:t>
            </w:r>
          </w:p>
        </w:tc>
        <w:tc>
          <w:tcPr>
            <w:tcW w:w="1931" w:type="dxa"/>
            <w:shd w:val="clear" w:color="auto" w:fill="ECE8DF"/>
          </w:tcPr>
          <w:p w14:paraId="5AEA84AA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Verdict</w:t>
            </w:r>
          </w:p>
        </w:tc>
        <w:tc>
          <w:tcPr>
            <w:tcW w:w="6321" w:type="dxa"/>
            <w:shd w:val="clear" w:color="auto" w:fill="ECE8DF"/>
          </w:tcPr>
          <w:p w14:paraId="71F0468C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Why</w:t>
            </w:r>
          </w:p>
        </w:tc>
      </w:tr>
      <w:tr w:rsidR="00521FF4" w14:paraId="5AC8F0F5" w14:textId="77777777">
        <w:trPr>
          <w:jc w:val="center"/>
        </w:trPr>
        <w:tc>
          <w:tcPr>
            <w:tcW w:w="1159" w:type="dxa"/>
          </w:tcPr>
          <w:p w14:paraId="10A5EE89" w14:textId="77777777" w:rsidR="00521FF4" w:rsidRDefault="0034460A">
            <w:pPr>
              <w:spacing w:after="0"/>
            </w:pPr>
            <w:r>
              <w:rPr>
                <w:sz w:val="18"/>
              </w:rPr>
              <w:t>5–7, 10, 11</w:t>
            </w:r>
          </w:p>
        </w:tc>
        <w:tc>
          <w:tcPr>
            <w:tcW w:w="1931" w:type="dxa"/>
          </w:tcPr>
          <w:p w14:paraId="48BCC6C0" w14:textId="77777777" w:rsidR="00521FF4" w:rsidRDefault="0034460A">
            <w:pPr>
              <w:spacing w:after="0"/>
            </w:pPr>
            <w:r>
              <w:rPr>
                <w:sz w:val="18"/>
              </w:rPr>
              <w:t>Corrected</w:t>
            </w:r>
          </w:p>
        </w:tc>
        <w:tc>
          <w:tcPr>
            <w:tcW w:w="6321" w:type="dxa"/>
          </w:tcPr>
          <w:p w14:paraId="0D218A72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Town names written differently from the PSGC were </w:t>
            </w:r>
            <w:r>
              <w:rPr>
                <w:sz w:val="18"/>
              </w:rPr>
              <w:t>matched: "Legaspi City" → City of Legazpi, "DARAGA" → Daraga, "Sto. Domingo" → Santo Domingo, "Ligao City" → City of Ligao.</w:t>
            </w:r>
          </w:p>
        </w:tc>
      </w:tr>
      <w:tr w:rsidR="00521FF4" w14:paraId="5C41F3BA" w14:textId="77777777">
        <w:trPr>
          <w:jc w:val="center"/>
        </w:trPr>
        <w:tc>
          <w:tcPr>
            <w:tcW w:w="1159" w:type="dxa"/>
          </w:tcPr>
          <w:p w14:paraId="69D0D406" w14:textId="77777777" w:rsidR="00521FF4" w:rsidRDefault="0034460A">
            <w:pPr>
              <w:spacing w:after="0"/>
            </w:pPr>
            <w:r>
              <w:rPr>
                <w:sz w:val="18"/>
              </w:rPr>
              <w:lastRenderedPageBreak/>
              <w:t>8</w:t>
            </w:r>
          </w:p>
        </w:tc>
        <w:tc>
          <w:tcPr>
            <w:tcW w:w="1931" w:type="dxa"/>
          </w:tcPr>
          <w:p w14:paraId="0B62CF09" w14:textId="77777777" w:rsidR="00521FF4" w:rsidRDefault="0034460A">
            <w:pPr>
              <w:spacing w:after="0"/>
            </w:pPr>
            <w:r>
              <w:rPr>
                <w:sz w:val="18"/>
              </w:rPr>
              <w:t>Warning</w:t>
            </w:r>
          </w:p>
        </w:tc>
        <w:tc>
          <w:tcPr>
            <w:tcW w:w="6321" w:type="dxa"/>
          </w:tcPr>
          <w:p w14:paraId="68AD527A" w14:textId="77777777" w:rsidR="00521FF4" w:rsidRDefault="0034460A">
            <w:pPr>
              <w:spacing w:after="0"/>
            </w:pPr>
            <w:r>
              <w:rPr>
                <w:sz w:val="18"/>
              </w:rPr>
              <w:t>The center code was blank; DRIW recovered EC-ALB-002 from the same center's other row.</w:t>
            </w:r>
          </w:p>
        </w:tc>
      </w:tr>
      <w:tr w:rsidR="00521FF4" w14:paraId="073F9385" w14:textId="77777777">
        <w:trPr>
          <w:jc w:val="center"/>
        </w:trPr>
        <w:tc>
          <w:tcPr>
            <w:tcW w:w="1159" w:type="dxa"/>
          </w:tcPr>
          <w:p w14:paraId="69300581" w14:textId="77777777" w:rsidR="00521FF4" w:rsidRDefault="0034460A">
            <w:pPr>
              <w:spacing w:after="0"/>
            </w:pPr>
            <w:r>
              <w:rPr>
                <w:sz w:val="18"/>
              </w:rPr>
              <w:t>9</w:t>
            </w:r>
          </w:p>
        </w:tc>
        <w:tc>
          <w:tcPr>
            <w:tcW w:w="1931" w:type="dxa"/>
          </w:tcPr>
          <w:p w14:paraId="72500505" w14:textId="77777777" w:rsidR="00521FF4" w:rsidRDefault="0034460A">
            <w:pPr>
              <w:spacing w:after="0"/>
            </w:pPr>
            <w:r>
              <w:rPr>
                <w:sz w:val="18"/>
              </w:rPr>
              <w:t>Warning</w:t>
            </w:r>
          </w:p>
        </w:tc>
        <w:tc>
          <w:tcPr>
            <w:tcW w:w="6321" w:type="dxa"/>
          </w:tcPr>
          <w:p w14:paraId="02DD84E2" w14:textId="77777777" w:rsidR="00521FF4" w:rsidRDefault="0034460A">
            <w:pPr>
              <w:spacing w:after="0"/>
            </w:pPr>
            <w:r>
              <w:rPr>
                <w:sz w:val="18"/>
              </w:rPr>
              <w:t>97 families in a center for 80: overcrowding, kept and flagged for operations.</w:t>
            </w:r>
          </w:p>
        </w:tc>
      </w:tr>
      <w:tr w:rsidR="00521FF4" w14:paraId="77F3EE56" w14:textId="77777777">
        <w:trPr>
          <w:jc w:val="center"/>
        </w:trPr>
        <w:tc>
          <w:tcPr>
            <w:tcW w:w="1159" w:type="dxa"/>
          </w:tcPr>
          <w:p w14:paraId="2D0AF863" w14:textId="77777777" w:rsidR="00521FF4" w:rsidRDefault="0034460A">
            <w:pPr>
              <w:spacing w:after="0"/>
            </w:pPr>
            <w:r>
              <w:rPr>
                <w:sz w:val="18"/>
              </w:rPr>
              <w:t>12</w:t>
            </w:r>
          </w:p>
        </w:tc>
        <w:tc>
          <w:tcPr>
            <w:tcW w:w="1931" w:type="dxa"/>
          </w:tcPr>
          <w:p w14:paraId="18E7B8BD" w14:textId="77777777" w:rsidR="00521FF4" w:rsidRDefault="0034460A">
            <w:pPr>
              <w:spacing w:after="0"/>
            </w:pPr>
            <w:r>
              <w:rPr>
                <w:sz w:val="18"/>
              </w:rPr>
              <w:t>Rejected</w:t>
            </w:r>
          </w:p>
        </w:tc>
        <w:tc>
          <w:tcPr>
            <w:tcW w:w="6321" w:type="dxa"/>
          </w:tcPr>
          <w:p w14:paraId="0CA6D988" w14:textId="77777777" w:rsidR="00521FF4" w:rsidRDefault="0034460A">
            <w:pPr>
              <w:spacing w:after="0"/>
            </w:pPr>
            <w:r>
              <w:rPr>
                <w:sz w:val="18"/>
              </w:rPr>
              <w:t>"Malniao" is equally close to two Albay towns (Malinao and Manito); DRIW does not guess.</w:t>
            </w:r>
          </w:p>
        </w:tc>
      </w:tr>
      <w:tr w:rsidR="00521FF4" w14:paraId="5055719B" w14:textId="77777777">
        <w:trPr>
          <w:jc w:val="center"/>
        </w:trPr>
        <w:tc>
          <w:tcPr>
            <w:tcW w:w="1159" w:type="dxa"/>
          </w:tcPr>
          <w:p w14:paraId="640B5D14" w14:textId="77777777" w:rsidR="00521FF4" w:rsidRDefault="0034460A">
            <w:pPr>
              <w:spacing w:after="0"/>
            </w:pPr>
            <w:r>
              <w:rPr>
                <w:sz w:val="18"/>
              </w:rPr>
              <w:t>13</w:t>
            </w:r>
          </w:p>
        </w:tc>
        <w:tc>
          <w:tcPr>
            <w:tcW w:w="1931" w:type="dxa"/>
          </w:tcPr>
          <w:p w14:paraId="22FEA5DA" w14:textId="77777777" w:rsidR="00521FF4" w:rsidRDefault="0034460A">
            <w:pPr>
              <w:spacing w:after="0"/>
            </w:pPr>
            <w:r>
              <w:rPr>
                <w:sz w:val="18"/>
              </w:rPr>
              <w:t>Rejected</w:t>
            </w:r>
          </w:p>
        </w:tc>
        <w:tc>
          <w:tcPr>
            <w:tcW w:w="6321" w:type="dxa"/>
          </w:tcPr>
          <w:p w14:paraId="1E2D7104" w14:textId="77777777" w:rsidR="00521FF4" w:rsidRDefault="0034460A">
            <w:pPr>
              <w:spacing w:after="0"/>
            </w:pPr>
            <w:r>
              <w:rPr>
                <w:sz w:val="18"/>
              </w:rPr>
              <w:t>61 persons for 64 families: the counts are likely swapped.</w:t>
            </w:r>
          </w:p>
        </w:tc>
      </w:tr>
      <w:tr w:rsidR="00521FF4" w14:paraId="407E347A" w14:textId="77777777">
        <w:trPr>
          <w:jc w:val="center"/>
        </w:trPr>
        <w:tc>
          <w:tcPr>
            <w:tcW w:w="1159" w:type="dxa"/>
          </w:tcPr>
          <w:p w14:paraId="78F42843" w14:textId="77777777" w:rsidR="00521FF4" w:rsidRDefault="0034460A">
            <w:pPr>
              <w:spacing w:after="0"/>
            </w:pPr>
            <w:r>
              <w:rPr>
                <w:sz w:val="18"/>
              </w:rPr>
              <w:t>14</w:t>
            </w:r>
          </w:p>
        </w:tc>
        <w:tc>
          <w:tcPr>
            <w:tcW w:w="1931" w:type="dxa"/>
          </w:tcPr>
          <w:p w14:paraId="49B99431" w14:textId="77777777" w:rsidR="00521FF4" w:rsidRDefault="0034460A">
            <w:pPr>
              <w:spacing w:after="0"/>
            </w:pPr>
            <w:r>
              <w:rPr>
                <w:sz w:val="18"/>
              </w:rPr>
              <w:t>Rejected</w:t>
            </w:r>
          </w:p>
        </w:tc>
        <w:tc>
          <w:tcPr>
            <w:tcW w:w="6321" w:type="dxa"/>
          </w:tcPr>
          <w:p w14:paraId="6F76ED65" w14:textId="77777777" w:rsidR="00521FF4" w:rsidRDefault="0034460A">
            <w:pPr>
              <w:spacing w:after="0"/>
            </w:pPr>
            <w:r>
              <w:rPr>
                <w:sz w:val="18"/>
              </w:rPr>
              <w:t>"10/32/2024" is not a date.</w:t>
            </w:r>
          </w:p>
        </w:tc>
      </w:tr>
    </w:tbl>
    <w:p w14:paraId="44AFFEAB" w14:textId="77777777" w:rsidR="00521FF4" w:rsidRDefault="00521FF4">
      <w:pPr>
        <w:spacing w:after="40"/>
      </w:pPr>
    </w:p>
    <w:p w14:paraId="2EC9B180" w14:textId="77777777" w:rsidR="00521FF4" w:rsidRDefault="0034460A">
      <w:r>
        <w:t>The Quezon City incident log goes through the same rules. Its plain-language request types,</w:t>
      </w:r>
      <w:r>
        <w:t xml:space="preserve"> </w:t>
      </w:r>
      <w:r>
        <w:t>priorities and team names are translated by its layout. An unknown team ("Barangay Tanod"), a team</w:t>
      </w:r>
      <w:r>
        <w:t xml:space="preserve"> </w:t>
      </w:r>
      <w:r>
        <w:t>recorded as arriving before it was dispatched, and an unclassified request are rejected, and a ticket</w:t>
      </w:r>
      <w:r>
        <w:t xml:space="preserve"> </w:t>
      </w:r>
      <w:r>
        <w:t>number used twice is not stored. Submitted in testing, its five valid requests reached the response</w:t>
      </w:r>
      <w:r>
        <w:t xml:space="preserve"> </w:t>
      </w:r>
      <w:r>
        <w:t>fact table, its three rejected rows went to quarantine, and every warehouse check still passed.</w:t>
      </w:r>
    </w:p>
    <w:p w14:paraId="0AAB4B01" w14:textId="77777777" w:rsidR="00521FF4" w:rsidRDefault="0034460A">
      <w:pPr>
        <w:pStyle w:val="Heading3"/>
      </w:pPr>
      <w:r>
        <w:t>Safeguards</w:t>
      </w:r>
    </w:p>
    <w:p w14:paraId="68690E1F" w14:textId="77777777" w:rsidR="00521FF4" w:rsidRDefault="0034460A">
      <w:pPr>
        <w:pStyle w:val="ListBullet"/>
        <w:spacing w:after="60"/>
      </w:pPr>
      <w:r>
        <w:rPr>
          <w:b/>
        </w:rPr>
        <w:t>Same rules, separate sandbox.</w:t>
      </w:r>
      <w:r>
        <w:t xml:space="preserve"> Checking runs the warehouse's own staging models against a</w:t>
      </w:r>
      <w:r>
        <w:t xml:space="preserve"> </w:t>
      </w:r>
      <w:r>
        <w:t>separate database, so a file can be checked any number of times without touching the warehouse.</w:t>
      </w:r>
    </w:p>
    <w:p w14:paraId="214FB446" w14:textId="77777777" w:rsidR="00521FF4" w:rsidRDefault="0034460A">
      <w:pPr>
        <w:pStyle w:val="ListBullet"/>
        <w:spacing w:after="60"/>
      </w:pPr>
      <w:r>
        <w:rPr>
          <w:b/>
        </w:rPr>
        <w:t>A bad file cannot break a load.</w:t>
      </w:r>
      <w:r>
        <w:t xml:space="preserve"> Five rules were added for problems synthetic data never had</w:t>
      </w:r>
      <w:r>
        <w:t xml:space="preserve"> </w:t>
      </w:r>
      <w:r>
        <w:t>but real files do (unknown responding unit, dispatch before request, completion before arrival,</w:t>
      </w:r>
      <w:r>
        <w:t xml:space="preserve"> </w:t>
      </w:r>
      <w:r>
        <w:t>unknown damage category, an event redefined with different dates), and impossible dates or</w:t>
      </w:r>
      <w:r>
        <w:t xml:space="preserve"> </w:t>
      </w:r>
      <w:r>
        <w:t>numbers now become flagged blanks instead of database errors.</w:t>
      </w:r>
    </w:p>
    <w:p w14:paraId="09C3A252" w14:textId="77777777" w:rsidR="00521FF4" w:rsidRDefault="0034460A">
      <w:pPr>
        <w:pStyle w:val="ListBullet"/>
        <w:spacing w:after="60"/>
      </w:pPr>
      <w:r>
        <w:rPr>
          <w:b/>
        </w:rPr>
        <w:t>The synthetic-data proof stays clean.</w:t>
      </w:r>
      <w:r>
        <w:t xml:space="preserve"> Submitted batches are marked </w:t>
      </w:r>
      <w:r>
        <w:rPr>
          <w:rFonts w:ascii="Consolas" w:hAnsi="Consolas"/>
          <w:color w:val="14233A"/>
          <w:sz w:val="19"/>
        </w:rPr>
        <w:t>origin = 'intake'</w:t>
      </w:r>
      <w:r>
        <w:t>;</w:t>
      </w:r>
      <w:r>
        <w:t xml:space="preserve"> </w:t>
      </w:r>
      <w:r>
        <w:t>the planted-defect reconciliation (19/19) and the ground-truth matching test only consider the</w:t>
      </w:r>
      <w:r>
        <w:t xml:space="preserve"> </w:t>
      </w:r>
      <w:r>
        <w:t>synthetic extracts.</w:t>
      </w:r>
    </w:p>
    <w:p w14:paraId="3136E2CE" w14:textId="77777777" w:rsidR="00521FF4" w:rsidRDefault="0034460A">
      <w:pPr>
        <w:pStyle w:val="ListBullet"/>
        <w:spacing w:after="60"/>
      </w:pPr>
      <w:r>
        <w:rPr>
          <w:b/>
        </w:rPr>
        <w:t xml:space="preserve">Submitted data </w:t>
      </w:r>
      <w:r>
        <w:rPr>
          <w:b/>
        </w:rPr>
        <w:t>stays private.</w:t>
      </w:r>
      <w:r>
        <w:t xml:space="preserve"> Files in </w:t>
      </w:r>
      <w:r>
        <w:rPr>
          <w:rFonts w:ascii="Consolas" w:hAnsi="Consolas"/>
          <w:color w:val="14233A"/>
          <w:sz w:val="19"/>
        </w:rPr>
        <w:t>data/intake/</w:t>
      </w:r>
      <w:r>
        <w:t xml:space="preserve"> are excluded from Git; uploads are</w:t>
      </w:r>
      <w:r>
        <w:t xml:space="preserve"> </w:t>
      </w:r>
      <w:r>
        <w:t>stored outside the web root and deleted after checking; the PHP endpoint passes arguments without</w:t>
      </w:r>
      <w:r>
        <w:t xml:space="preserve"> </w:t>
      </w:r>
      <w:r>
        <w:t xml:space="preserve">a shell and accepts only </w:t>
      </w:r>
      <w:r>
        <w:rPr>
          <w:rFonts w:ascii="Consolas" w:hAnsi="Consolas"/>
          <w:color w:val="14233A"/>
          <w:sz w:val="19"/>
        </w:rPr>
        <w:t>.xlsx</w:t>
      </w:r>
      <w:r>
        <w:t xml:space="preserve"> and </w:t>
      </w:r>
      <w:r>
        <w:rPr>
          <w:rFonts w:ascii="Consolas" w:hAnsi="Consolas"/>
          <w:color w:val="14233A"/>
          <w:sz w:val="19"/>
        </w:rPr>
        <w:t>.csv</w:t>
      </w:r>
      <w:r>
        <w:t xml:space="preserve"> files up to 10 MB.</w:t>
      </w:r>
    </w:p>
    <w:p w14:paraId="21A7C976" w14:textId="77777777" w:rsidR="00521FF4" w:rsidRDefault="0034460A">
      <w:pPr>
        <w:pStyle w:val="ListBullet"/>
        <w:spacing w:after="60"/>
      </w:pPr>
      <w:r>
        <w:rPr>
          <w:b/>
        </w:rPr>
        <w:t>Uploads only from the server itself</w:t>
      </w:r>
      <w:r>
        <w:t xml:space="preserve"> until the site has sign-in (configurable), because an</w:t>
      </w:r>
      <w:r>
        <w:t xml:space="preserve"> </w:t>
      </w:r>
      <w:r>
        <w:t>open upload form must not be reachable from the network.</w:t>
      </w:r>
    </w:p>
    <w:p w14:paraId="3CE8786D" w14:textId="77777777" w:rsidR="00521FF4" w:rsidRDefault="0034460A">
      <w:pPr>
        <w:pStyle w:val="Heading2"/>
      </w:pPr>
      <w:bookmarkStart w:id="158" w:name="_Toc243768161"/>
      <w:r>
        <w:t>10.3 Other ways in and out</w:t>
      </w:r>
      <w:bookmarkEnd w:id="158"/>
    </w:p>
    <w:p w14:paraId="3D60CF28" w14:textId="3E6B208C" w:rsidR="00521FF4" w:rsidRDefault="0034460A">
      <w:pPr>
        <w:pStyle w:val="Caption"/>
        <w:keepNext/>
        <w:spacing w:before="160" w:after="40"/>
      </w:pPr>
      <w:bookmarkStart w:id="159" w:name="_Toc243768267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71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Other ways data enters and leaves DRIW</w:t>
      </w:r>
      <w:bookmarkEnd w:id="159"/>
    </w:p>
    <w:p w14:paraId="45F7F80A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 xml:space="preserve">All of them pass through the same </w:t>
      </w:r>
      <w:r>
        <w:rPr>
          <w:i/>
          <w:color w:val="4A5566"/>
          <w:sz w:val="18"/>
        </w:rPr>
        <w:t>roles and checks as the dashboards.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14"/>
        <w:gridCol w:w="3798"/>
        <w:gridCol w:w="4299"/>
      </w:tblGrid>
      <w:tr w:rsidR="00521FF4" w14:paraId="61AFC30E" w14:textId="77777777">
        <w:trPr>
          <w:jc w:val="center"/>
        </w:trPr>
        <w:tc>
          <w:tcPr>
            <w:tcW w:w="1314" w:type="dxa"/>
            <w:shd w:val="clear" w:color="auto" w:fill="ECE8DF"/>
          </w:tcPr>
          <w:p w14:paraId="54F36E8C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Direction</w:t>
            </w:r>
          </w:p>
        </w:tc>
        <w:tc>
          <w:tcPr>
            <w:tcW w:w="3798" w:type="dxa"/>
            <w:shd w:val="clear" w:color="auto" w:fill="ECE8DF"/>
          </w:tcPr>
          <w:p w14:paraId="19E4E5AD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Channel</w:t>
            </w:r>
          </w:p>
        </w:tc>
        <w:tc>
          <w:tcPr>
            <w:tcW w:w="4299" w:type="dxa"/>
            <w:shd w:val="clear" w:color="auto" w:fill="ECE8DF"/>
          </w:tcPr>
          <w:p w14:paraId="7D4BD823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Notes</w:t>
            </w:r>
          </w:p>
        </w:tc>
      </w:tr>
      <w:tr w:rsidR="00521FF4" w14:paraId="2355CB89" w14:textId="77777777">
        <w:trPr>
          <w:jc w:val="center"/>
        </w:trPr>
        <w:tc>
          <w:tcPr>
            <w:tcW w:w="1314" w:type="dxa"/>
          </w:tcPr>
          <w:p w14:paraId="2EDAD22B" w14:textId="77777777" w:rsidR="00521FF4" w:rsidRDefault="0034460A">
            <w:pPr>
              <w:spacing w:after="0"/>
            </w:pPr>
            <w:r>
              <w:rPr>
                <w:sz w:val="18"/>
              </w:rPr>
              <w:t>In</w:t>
            </w:r>
          </w:p>
        </w:tc>
        <w:tc>
          <w:tcPr>
            <w:tcW w:w="3798" w:type="dxa"/>
          </w:tcPr>
          <w:p w14:paraId="1BBD8C8C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Standard files placed in </w:t>
            </w:r>
            <w:r>
              <w:rPr>
                <w:rFonts w:ascii="Consolas" w:hAnsi="Consolas"/>
                <w:color w:val="14233A"/>
                <w:sz w:val="16"/>
              </w:rPr>
              <w:t>data/sources/&lt;type&gt;/</w:t>
            </w:r>
          </w:p>
        </w:tc>
        <w:tc>
          <w:tcPr>
            <w:tcW w:w="4299" w:type="dxa"/>
          </w:tcPr>
          <w:p w14:paraId="51C590EE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The synthetic extracts, or any file already in the standard layout; loaded by </w:t>
            </w:r>
            <w:r>
              <w:rPr>
                <w:rFonts w:ascii="Consolas" w:hAnsi="Consolas"/>
                <w:color w:val="14233A"/>
                <w:sz w:val="16"/>
              </w:rPr>
              <w:t>pipeline.py raw dbt</w:t>
            </w:r>
          </w:p>
        </w:tc>
      </w:tr>
      <w:tr w:rsidR="00521FF4" w14:paraId="626F2E76" w14:textId="77777777">
        <w:trPr>
          <w:jc w:val="center"/>
        </w:trPr>
        <w:tc>
          <w:tcPr>
            <w:tcW w:w="1314" w:type="dxa"/>
          </w:tcPr>
          <w:p w14:paraId="2D6E0EC7" w14:textId="77777777" w:rsidR="00521FF4" w:rsidRDefault="0034460A">
            <w:pPr>
              <w:spacing w:after="0"/>
            </w:pPr>
            <w:r>
              <w:rPr>
                <w:sz w:val="18"/>
              </w:rPr>
              <w:t>Out</w:t>
            </w:r>
          </w:p>
        </w:tc>
        <w:tc>
          <w:tcPr>
            <w:tcW w:w="3798" w:type="dxa"/>
          </w:tcPr>
          <w:p w14:paraId="7239B11F" w14:textId="77777777" w:rsidR="00521FF4" w:rsidRDefault="0034460A">
            <w:pPr>
              <w:spacing w:after="0"/>
            </w:pPr>
            <w:r>
              <w:rPr>
                <w:sz w:val="18"/>
              </w:rPr>
              <w:t>Download CSV on every dashboard table</w:t>
            </w:r>
          </w:p>
        </w:tc>
        <w:tc>
          <w:tcPr>
            <w:tcW w:w="4299" w:type="dxa"/>
          </w:tcPr>
          <w:p w14:paraId="2A4CE162" w14:textId="77777777" w:rsidR="00521FF4" w:rsidRDefault="0034460A">
            <w:pPr>
              <w:spacing w:after="0"/>
            </w:pPr>
            <w:r>
              <w:rPr>
                <w:sz w:val="18"/>
              </w:rPr>
              <w:t>Raw values; opens directly in Excel</w:t>
            </w:r>
          </w:p>
        </w:tc>
      </w:tr>
      <w:tr w:rsidR="00521FF4" w14:paraId="181711E0" w14:textId="77777777">
        <w:trPr>
          <w:jc w:val="center"/>
        </w:trPr>
        <w:tc>
          <w:tcPr>
            <w:tcW w:w="1314" w:type="dxa"/>
          </w:tcPr>
          <w:p w14:paraId="5E56581B" w14:textId="77777777" w:rsidR="00521FF4" w:rsidRDefault="0034460A">
            <w:pPr>
              <w:spacing w:after="0"/>
            </w:pPr>
            <w:r>
              <w:rPr>
                <w:sz w:val="18"/>
              </w:rPr>
              <w:t>Out</w:t>
            </w:r>
          </w:p>
        </w:tc>
        <w:tc>
          <w:tcPr>
            <w:tcW w:w="3798" w:type="dxa"/>
          </w:tcPr>
          <w:p w14:paraId="317EEB96" w14:textId="77777777" w:rsidR="00521FF4" w:rsidRDefault="0034460A">
            <w:pPr>
              <w:spacing w:after="0"/>
            </w:pPr>
            <w:r>
              <w:rPr>
                <w:sz w:val="18"/>
              </w:rPr>
              <w:t>PHP API (</w:t>
            </w:r>
            <w:r>
              <w:rPr>
                <w:rFonts w:ascii="Consolas" w:hAnsi="Consolas"/>
                <w:color w:val="14233A"/>
                <w:sz w:val="16"/>
              </w:rPr>
              <w:t>/driw/api/marts.php</w:t>
            </w:r>
            <w:r>
              <w:rPr>
                <w:sz w:val="18"/>
              </w:rPr>
              <w:t>)</w:t>
            </w:r>
          </w:p>
        </w:tc>
        <w:tc>
          <w:tcPr>
            <w:tcW w:w="4299" w:type="dxa"/>
          </w:tcPr>
          <w:p w14:paraId="6D20A2EB" w14:textId="77777777" w:rsidR="00521FF4" w:rsidRDefault="0034460A">
            <w:pPr>
              <w:spacing w:after="0"/>
            </w:pPr>
            <w:r>
              <w:rPr>
                <w:sz w:val="18"/>
              </w:rPr>
              <w:t>JSON for other systems, or Excel and Power BI through a web query</w:t>
            </w:r>
          </w:p>
        </w:tc>
      </w:tr>
      <w:tr w:rsidR="00521FF4" w14:paraId="74EB7A76" w14:textId="77777777">
        <w:trPr>
          <w:jc w:val="center"/>
        </w:trPr>
        <w:tc>
          <w:tcPr>
            <w:tcW w:w="1314" w:type="dxa"/>
          </w:tcPr>
          <w:p w14:paraId="481585A2" w14:textId="77777777" w:rsidR="00521FF4" w:rsidRDefault="0034460A">
            <w:pPr>
              <w:spacing w:after="0"/>
            </w:pPr>
            <w:r>
              <w:rPr>
                <w:sz w:val="18"/>
              </w:rPr>
              <w:t>Out</w:t>
            </w:r>
          </w:p>
        </w:tc>
        <w:tc>
          <w:tcPr>
            <w:tcW w:w="3798" w:type="dxa"/>
          </w:tcPr>
          <w:p w14:paraId="7CB467B9" w14:textId="77777777" w:rsidR="00521FF4" w:rsidRDefault="0034460A">
            <w:pPr>
              <w:spacing w:after="0"/>
            </w:pPr>
            <w:r>
              <w:rPr>
                <w:sz w:val="18"/>
              </w:rPr>
              <w:t>Direct SQL by role</w:t>
            </w:r>
          </w:p>
        </w:tc>
        <w:tc>
          <w:tcPr>
            <w:tcW w:w="4299" w:type="dxa"/>
          </w:tcPr>
          <w:p w14:paraId="2FFC162D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ODBC/JDBC from Excel, Power BI or Tableau; analysts see all rows, regional officers their </w:t>
            </w:r>
            <w:r>
              <w:rPr>
                <w:sz w:val="18"/>
              </w:rPr>
              <w:t>region</w:t>
            </w:r>
          </w:p>
        </w:tc>
      </w:tr>
    </w:tbl>
    <w:p w14:paraId="08C5F0F7" w14:textId="77777777" w:rsidR="00521FF4" w:rsidRDefault="00521FF4">
      <w:pPr>
        <w:spacing w:after="40"/>
      </w:pPr>
    </w:p>
    <w:p w14:paraId="2CB9DD04" w14:textId="77777777" w:rsidR="00521FF4" w:rsidRDefault="0034460A">
      <w:pPr>
        <w:pStyle w:val="Heading2"/>
      </w:pPr>
      <w:bookmarkStart w:id="160" w:name="_Toc243768162"/>
      <w:r>
        <w:t>10.4 Next steps</w:t>
      </w:r>
      <w:bookmarkEnd w:id="160"/>
    </w:p>
    <w:p w14:paraId="7160BF83" w14:textId="6040B81F" w:rsidR="00521FF4" w:rsidRDefault="0034460A">
      <w:pPr>
        <w:pStyle w:val="Caption"/>
        <w:keepNext/>
        <w:spacing w:before="160" w:after="40"/>
      </w:pPr>
      <w:bookmarkStart w:id="161" w:name="_Toc243768268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72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Next steps for data exchange</w:t>
      </w:r>
      <w:bookmarkEnd w:id="161"/>
    </w:p>
    <w:p w14:paraId="279FF55C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Each builds on mechanisms already in the warehouse, such as row-level security and layout profiles.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67"/>
        <w:gridCol w:w="6345"/>
      </w:tblGrid>
      <w:tr w:rsidR="00521FF4" w14:paraId="5E3ACBAF" w14:textId="77777777">
        <w:trPr>
          <w:jc w:val="center"/>
        </w:trPr>
        <w:tc>
          <w:tcPr>
            <w:tcW w:w="3067" w:type="dxa"/>
            <w:shd w:val="clear" w:color="auto" w:fill="ECE8DF"/>
          </w:tcPr>
          <w:p w14:paraId="3E948C22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Extension</w:t>
            </w:r>
          </w:p>
        </w:tc>
        <w:tc>
          <w:tcPr>
            <w:tcW w:w="6345" w:type="dxa"/>
            <w:shd w:val="clear" w:color="auto" w:fill="ECE8DF"/>
          </w:tcPr>
          <w:p w14:paraId="63D0D9A7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What it adds</w:t>
            </w:r>
          </w:p>
        </w:tc>
      </w:tr>
      <w:tr w:rsidR="00521FF4" w14:paraId="0D831329" w14:textId="77777777">
        <w:trPr>
          <w:jc w:val="center"/>
        </w:trPr>
        <w:tc>
          <w:tcPr>
            <w:tcW w:w="3067" w:type="dxa"/>
          </w:tcPr>
          <w:p w14:paraId="10A4E79F" w14:textId="77777777" w:rsidR="00521FF4" w:rsidRDefault="0034460A">
            <w:pPr>
              <w:spacing w:after="0"/>
            </w:pPr>
            <w:r>
              <w:rPr>
                <w:sz w:val="18"/>
              </w:rPr>
              <w:t>Sign-in mapped to roles</w:t>
            </w:r>
          </w:p>
        </w:tc>
        <w:tc>
          <w:tcPr>
            <w:tcW w:w="6345" w:type="dxa"/>
          </w:tcPr>
          <w:p w14:paraId="21567995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LGU officers log </w:t>
            </w:r>
            <w:r>
              <w:rPr>
                <w:sz w:val="18"/>
              </w:rPr>
              <w:t>in, upload from anywhere, and see only their region, using the row-level security already in the database</w:t>
            </w:r>
          </w:p>
        </w:tc>
      </w:tr>
      <w:tr w:rsidR="00521FF4" w14:paraId="47908FCF" w14:textId="77777777">
        <w:trPr>
          <w:jc w:val="center"/>
        </w:trPr>
        <w:tc>
          <w:tcPr>
            <w:tcW w:w="3067" w:type="dxa"/>
          </w:tcPr>
          <w:p w14:paraId="7882D10D" w14:textId="77777777" w:rsidR="00521FF4" w:rsidRDefault="0034460A">
            <w:pPr>
              <w:spacing w:after="0"/>
            </w:pPr>
            <w:r>
              <w:rPr>
                <w:sz w:val="18"/>
              </w:rPr>
              <w:t>Submission tracking</w:t>
            </w:r>
          </w:p>
        </w:tc>
        <w:tc>
          <w:tcPr>
            <w:tcW w:w="6345" w:type="dxa"/>
          </w:tcPr>
          <w:p w14:paraId="4D9AD2AA" w14:textId="77777777" w:rsidR="00521FF4" w:rsidRDefault="0034460A">
            <w:pPr>
              <w:spacing w:after="0"/>
            </w:pPr>
            <w:r>
              <w:rPr>
                <w:sz w:val="18"/>
              </w:rPr>
              <w:t>A dashboard of which LGUs have reported for each event, and which are late or missing</w:t>
            </w:r>
          </w:p>
        </w:tc>
      </w:tr>
      <w:tr w:rsidR="00521FF4" w14:paraId="69613247" w14:textId="77777777">
        <w:trPr>
          <w:jc w:val="center"/>
        </w:trPr>
        <w:tc>
          <w:tcPr>
            <w:tcW w:w="3067" w:type="dxa"/>
          </w:tcPr>
          <w:p w14:paraId="0FE9E00E" w14:textId="77777777" w:rsidR="00521FF4" w:rsidRDefault="0034460A">
            <w:pPr>
              <w:spacing w:after="0"/>
            </w:pPr>
            <w:r>
              <w:rPr>
                <w:sz w:val="18"/>
              </w:rPr>
              <w:t>Scheduled, incremental loads</w:t>
            </w:r>
          </w:p>
        </w:tc>
        <w:tc>
          <w:tcPr>
            <w:tcW w:w="6345" w:type="dxa"/>
          </w:tcPr>
          <w:p w14:paraId="1A452320" w14:textId="77777777" w:rsidR="00521FF4" w:rsidRDefault="0034460A">
            <w:pPr>
              <w:spacing w:after="0"/>
            </w:pPr>
            <w:r>
              <w:rPr>
                <w:sz w:val="18"/>
              </w:rPr>
              <w:t xml:space="preserve">Load new </w:t>
            </w:r>
            <w:r>
              <w:rPr>
                <w:sz w:val="18"/>
              </w:rPr>
              <w:t xml:space="preserve">submissions on a schedule and add only what changed, instead of a full </w:t>
            </w:r>
            <w:r>
              <w:rPr>
                <w:sz w:val="18"/>
              </w:rPr>
              <w:lastRenderedPageBreak/>
              <w:t>reload per submission</w:t>
            </w:r>
          </w:p>
        </w:tc>
      </w:tr>
      <w:tr w:rsidR="00521FF4" w14:paraId="7E919FC3" w14:textId="77777777">
        <w:trPr>
          <w:jc w:val="center"/>
        </w:trPr>
        <w:tc>
          <w:tcPr>
            <w:tcW w:w="3067" w:type="dxa"/>
          </w:tcPr>
          <w:p w14:paraId="50D2BBB6" w14:textId="77777777" w:rsidR="00521FF4" w:rsidRDefault="0034460A">
            <w:pPr>
              <w:spacing w:after="0"/>
            </w:pPr>
            <w:r>
              <w:rPr>
                <w:sz w:val="18"/>
              </w:rPr>
              <w:lastRenderedPageBreak/>
              <w:t>Layout profiles from the page</w:t>
            </w:r>
          </w:p>
        </w:tc>
        <w:tc>
          <w:tcPr>
            <w:tcW w:w="6345" w:type="dxa"/>
          </w:tcPr>
          <w:p w14:paraId="3F7820DD" w14:textId="77777777" w:rsidR="00521FF4" w:rsidRDefault="0034460A">
            <w:pPr>
              <w:spacing w:after="0"/>
            </w:pPr>
            <w:r>
              <w:rPr>
                <w:sz w:val="18"/>
              </w:rPr>
              <w:t>Let a steward map a new office's headings on screen instead of editing a file</w:t>
            </w:r>
          </w:p>
        </w:tc>
      </w:tr>
      <w:tr w:rsidR="00521FF4" w14:paraId="40A628E8" w14:textId="77777777">
        <w:trPr>
          <w:jc w:val="center"/>
        </w:trPr>
        <w:tc>
          <w:tcPr>
            <w:tcW w:w="3067" w:type="dxa"/>
          </w:tcPr>
          <w:p w14:paraId="33AB081B" w14:textId="77777777" w:rsidR="00521FF4" w:rsidRDefault="0034460A">
            <w:pPr>
              <w:spacing w:after="0"/>
            </w:pPr>
            <w:r>
              <w:rPr>
                <w:sz w:val="18"/>
              </w:rPr>
              <w:t>Open-data publication</w:t>
            </w:r>
          </w:p>
        </w:tc>
        <w:tc>
          <w:tcPr>
            <w:tcW w:w="6345" w:type="dxa"/>
          </w:tcPr>
          <w:p w14:paraId="4362CED9" w14:textId="77777777" w:rsidR="00521FF4" w:rsidRDefault="0034460A">
            <w:pPr>
              <w:spacing w:after="0"/>
            </w:pPr>
            <w:r>
              <w:rPr>
                <w:sz w:val="18"/>
              </w:rPr>
              <w:t>Aggregated, anonymized figures in the shape of UNDRR / Sendai Framework indicators</w:t>
            </w:r>
          </w:p>
        </w:tc>
      </w:tr>
    </w:tbl>
    <w:p w14:paraId="417C3076" w14:textId="77777777" w:rsidR="00521FF4" w:rsidRDefault="00521FF4">
      <w:pPr>
        <w:spacing w:after="40"/>
      </w:pPr>
    </w:p>
    <w:p w14:paraId="545BF316" w14:textId="77777777" w:rsidR="00521FF4" w:rsidRDefault="0034460A">
      <w:r>
        <w:br w:type="page"/>
      </w:r>
    </w:p>
    <w:p w14:paraId="66897320" w14:textId="77777777" w:rsidR="00521FF4" w:rsidRDefault="0034460A">
      <w:pPr>
        <w:pStyle w:val="Heading1"/>
      </w:pPr>
      <w:bookmarkStart w:id="162" w:name="_Toc243768163"/>
      <w:r>
        <w:lastRenderedPageBreak/>
        <w:t>11. Conclusion and Recommendations</w:t>
      </w:r>
      <w:bookmarkEnd w:id="162"/>
    </w:p>
    <w:p w14:paraId="42126E30" w14:textId="77777777" w:rsidR="00521FF4" w:rsidRDefault="0034460A">
      <w:pPr>
        <w:pStyle w:val="Heading2"/>
      </w:pPr>
      <w:bookmarkStart w:id="163" w:name="_Toc243768164"/>
      <w:r>
        <w:t>11.1 Summary</w:t>
      </w:r>
      <w:bookmarkEnd w:id="163"/>
    </w:p>
    <w:p w14:paraId="5819FFED" w14:textId="77777777" w:rsidR="00521FF4" w:rsidRDefault="0034460A">
      <w:r>
        <w:t>The project set out to give Philippine disaster managers one trusted view of an event that five</w:t>
      </w:r>
      <w:r>
        <w:t xml:space="preserve"> </w:t>
      </w:r>
      <w:r>
        <w:t>agencies report separately. DRIW does this. It integrates NDRRMC situation reports and lifeline</w:t>
      </w:r>
      <w:r>
        <w:t xml:space="preserve"> </w:t>
      </w:r>
      <w:r>
        <w:t>status, DSWD DROMIC evacuation reports (inside and outside evacuation centers), NGO, UN and LGU</w:t>
      </w:r>
      <w:r>
        <w:t xml:space="preserve"> </w:t>
      </w:r>
      <w:r>
        <w:t>relief records, PAGASA bulletins and LGU response logs into one dimensional model. Every row is</w:t>
      </w:r>
      <w:r>
        <w:t xml:space="preserve"> </w:t>
      </w:r>
      <w:r>
        <w:t>traceable to its source file, checked by 45 data-quality rules, and served to three audiences through</w:t>
      </w:r>
      <w:r>
        <w:t xml:space="preserve"> </w:t>
      </w:r>
      <w:r>
        <w:t>dashboards, CSV and Excel exports and an API.</w:t>
      </w:r>
    </w:p>
    <w:p w14:paraId="787C14CA" w14:textId="762DCF78" w:rsidR="00521FF4" w:rsidRDefault="0034460A">
      <w:pPr>
        <w:pStyle w:val="Caption"/>
        <w:keepNext/>
        <w:spacing w:before="160" w:after="40"/>
      </w:pPr>
      <w:bookmarkStart w:id="164" w:name="_Toc243768269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73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Project objectives and what was achieved</w:t>
      </w:r>
      <w:bookmarkEnd w:id="164"/>
    </w:p>
    <w:p w14:paraId="4B368696" w14:textId="77777777" w:rsidR="00521FF4" w:rsidRDefault="0034460A">
      <w:pPr>
        <w:keepNext/>
        <w:spacing w:after="80"/>
      </w:pPr>
      <w:r>
        <w:rPr>
          <w:i/>
          <w:color w:val="4A5566"/>
          <w:sz w:val="18"/>
        </w:rPr>
        <w:t>Each objective of the business case (Chapter 1)</w:t>
      </w:r>
      <w:r>
        <w:rPr>
          <w:i/>
          <w:color w:val="4A5566"/>
        </w:rPr>
        <w:t xml:space="preserve"> </w:t>
      </w:r>
      <w:r>
        <w:rPr>
          <w:i/>
          <w:color w:val="4A5566"/>
          <w:sz w:val="18"/>
        </w:rPr>
        <w:t>is matched with the evidence that it was reached; the evidence is detailed in the chapter named.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803"/>
        <w:gridCol w:w="4389"/>
        <w:gridCol w:w="1219"/>
      </w:tblGrid>
      <w:tr w:rsidR="00521FF4" w14:paraId="0120A59B" w14:textId="77777777">
        <w:trPr>
          <w:jc w:val="center"/>
        </w:trPr>
        <w:tc>
          <w:tcPr>
            <w:tcW w:w="3803" w:type="dxa"/>
            <w:shd w:val="clear" w:color="auto" w:fill="ECE8DF"/>
          </w:tcPr>
          <w:p w14:paraId="05D6166A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Objective</w:t>
            </w:r>
          </w:p>
        </w:tc>
        <w:tc>
          <w:tcPr>
            <w:tcW w:w="4389" w:type="dxa"/>
            <w:shd w:val="clear" w:color="auto" w:fill="ECE8DF"/>
          </w:tcPr>
          <w:p w14:paraId="0126A5E5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Outcome</w:t>
            </w:r>
          </w:p>
        </w:tc>
        <w:tc>
          <w:tcPr>
            <w:tcW w:w="1219" w:type="dxa"/>
            <w:shd w:val="clear" w:color="auto" w:fill="ECE8DF"/>
          </w:tcPr>
          <w:p w14:paraId="42B6FD4F" w14:textId="77777777" w:rsidR="00521FF4" w:rsidRDefault="0034460A">
            <w:pPr>
              <w:spacing w:after="0"/>
            </w:pPr>
            <w:r>
              <w:rPr>
                <w:b/>
                <w:sz w:val="18"/>
              </w:rPr>
              <w:t>Evidence</w:t>
            </w:r>
          </w:p>
        </w:tc>
      </w:tr>
      <w:tr w:rsidR="00521FF4" w14:paraId="35735C02" w14:textId="77777777">
        <w:trPr>
          <w:jc w:val="center"/>
        </w:trPr>
        <w:tc>
          <w:tcPr>
            <w:tcW w:w="3803" w:type="dxa"/>
          </w:tcPr>
          <w:p w14:paraId="5C7DEB72" w14:textId="77777777" w:rsidR="00521FF4" w:rsidRDefault="0034460A">
            <w:pPr>
              <w:spacing w:after="0"/>
            </w:pPr>
            <w:r>
              <w:rPr>
                <w:sz w:val="18"/>
              </w:rPr>
              <w:t>Integrate the agencies' data in their native formats</w:t>
            </w:r>
          </w:p>
        </w:tc>
        <w:tc>
          <w:tcPr>
            <w:tcW w:w="4389" w:type="dxa"/>
          </w:tcPr>
          <w:p w14:paraId="65BE60D6" w14:textId="77777777" w:rsidR="00521FF4" w:rsidRDefault="0034460A">
            <w:pPr>
              <w:spacing w:after="0"/>
            </w:pPr>
            <w:r>
              <w:rPr>
                <w:sz w:val="18"/>
              </w:rPr>
              <w:t>113,191 source rows from 5 systems (CSV, Excel, JSON) in one model</w:t>
            </w:r>
          </w:p>
        </w:tc>
        <w:tc>
          <w:tcPr>
            <w:tcW w:w="1219" w:type="dxa"/>
          </w:tcPr>
          <w:p w14:paraId="5395D0AD" w14:textId="77777777" w:rsidR="00521FF4" w:rsidRDefault="0034460A">
            <w:pPr>
              <w:spacing w:after="0"/>
            </w:pPr>
            <w:r>
              <w:rPr>
                <w:sz w:val="18"/>
              </w:rPr>
              <w:t>Chapter 4</w:t>
            </w:r>
          </w:p>
        </w:tc>
      </w:tr>
      <w:tr w:rsidR="00521FF4" w14:paraId="2FFA9F96" w14:textId="77777777">
        <w:trPr>
          <w:jc w:val="center"/>
        </w:trPr>
        <w:tc>
          <w:tcPr>
            <w:tcW w:w="3803" w:type="dxa"/>
          </w:tcPr>
          <w:p w14:paraId="259D866E" w14:textId="77777777" w:rsidR="00521FF4" w:rsidRDefault="0034460A">
            <w:pPr>
              <w:spacing w:after="0"/>
            </w:pPr>
            <w:r>
              <w:rPr>
                <w:sz w:val="18"/>
              </w:rPr>
              <w:t>Conform places, events, organizations and units</w:t>
            </w:r>
          </w:p>
        </w:tc>
        <w:tc>
          <w:tcPr>
            <w:tcW w:w="4389" w:type="dxa"/>
          </w:tcPr>
          <w:p w14:paraId="273AEB4D" w14:textId="77777777" w:rsidR="00521FF4" w:rsidRDefault="0034460A">
            <w:pPr>
              <w:spacing w:after="0"/>
            </w:pPr>
            <w:r>
              <w:rPr>
                <w:sz w:val="18"/>
              </w:rPr>
              <w:t>All sources matched to PSGC codes with 0 false matches; event aliases, item units converted</w:t>
            </w:r>
          </w:p>
        </w:tc>
        <w:tc>
          <w:tcPr>
            <w:tcW w:w="1219" w:type="dxa"/>
          </w:tcPr>
          <w:p w14:paraId="1A61AB70" w14:textId="77777777" w:rsidR="00521FF4" w:rsidRDefault="0034460A">
            <w:pPr>
              <w:spacing w:after="0"/>
            </w:pPr>
            <w:r>
              <w:rPr>
                <w:sz w:val="18"/>
              </w:rPr>
              <w:t>Chapters 4–5</w:t>
            </w:r>
          </w:p>
        </w:tc>
      </w:tr>
      <w:tr w:rsidR="00521FF4" w14:paraId="11AC84C3" w14:textId="77777777">
        <w:trPr>
          <w:jc w:val="center"/>
        </w:trPr>
        <w:tc>
          <w:tcPr>
            <w:tcW w:w="3803" w:type="dxa"/>
          </w:tcPr>
          <w:p w14:paraId="3CC9044D" w14:textId="77777777" w:rsidR="00521FF4" w:rsidRDefault="0034460A">
            <w:pPr>
              <w:spacing w:after="0"/>
            </w:pPr>
            <w:r>
              <w:rPr>
                <w:sz w:val="18"/>
              </w:rPr>
              <w:t>Prove data quality, not assume it</w:t>
            </w:r>
          </w:p>
        </w:tc>
        <w:tc>
          <w:tcPr>
            <w:tcW w:w="4389" w:type="dxa"/>
          </w:tcPr>
          <w:p w14:paraId="06B6CA67" w14:textId="77777777" w:rsidR="00521FF4" w:rsidRDefault="0034460A">
            <w:pPr>
              <w:spacing w:after="0"/>
            </w:pPr>
            <w:r>
              <w:rPr>
                <w:sz w:val="18"/>
              </w:rPr>
              <w:t>19 of 19 planted defect types detected at the exact count (9,995 defects)</w:t>
            </w:r>
          </w:p>
        </w:tc>
        <w:tc>
          <w:tcPr>
            <w:tcW w:w="1219" w:type="dxa"/>
          </w:tcPr>
          <w:p w14:paraId="2D7F8F63" w14:textId="77777777" w:rsidR="00521FF4" w:rsidRDefault="0034460A">
            <w:pPr>
              <w:spacing w:after="0"/>
            </w:pPr>
            <w:r>
              <w:rPr>
                <w:sz w:val="18"/>
              </w:rPr>
              <w:t>Chapter 5</w:t>
            </w:r>
          </w:p>
        </w:tc>
      </w:tr>
      <w:tr w:rsidR="00521FF4" w14:paraId="3294BFFC" w14:textId="77777777">
        <w:trPr>
          <w:jc w:val="center"/>
        </w:trPr>
        <w:tc>
          <w:tcPr>
            <w:tcW w:w="3803" w:type="dxa"/>
          </w:tcPr>
          <w:p w14:paraId="226DDE5F" w14:textId="77777777" w:rsidR="00521FF4" w:rsidRDefault="0034460A">
            <w:pPr>
              <w:spacing w:after="0"/>
            </w:pPr>
            <w:r>
              <w:rPr>
                <w:sz w:val="18"/>
              </w:rPr>
              <w:t>Model the business for analysis</w:t>
            </w:r>
          </w:p>
        </w:tc>
        <w:tc>
          <w:tcPr>
            <w:tcW w:w="4389" w:type="dxa"/>
          </w:tcPr>
          <w:p w14:paraId="6BF89875" w14:textId="77777777" w:rsidR="00521FF4" w:rsidRDefault="0034460A">
            <w:pPr>
              <w:spacing w:after="0"/>
            </w:pPr>
            <w:r>
              <w:rPr>
                <w:sz w:val="18"/>
              </w:rPr>
              <w:t>Six star schemas, ten conformed dimensions, SCD Type 2 location history</w:t>
            </w:r>
          </w:p>
        </w:tc>
        <w:tc>
          <w:tcPr>
            <w:tcW w:w="1219" w:type="dxa"/>
          </w:tcPr>
          <w:p w14:paraId="3AFDB851" w14:textId="77777777" w:rsidR="00521FF4" w:rsidRDefault="0034460A">
            <w:pPr>
              <w:spacing w:after="0"/>
            </w:pPr>
            <w:r>
              <w:rPr>
                <w:sz w:val="18"/>
              </w:rPr>
              <w:t>Chapter 2</w:t>
            </w:r>
          </w:p>
        </w:tc>
      </w:tr>
      <w:tr w:rsidR="00521FF4" w14:paraId="1DB5DA6C" w14:textId="77777777">
        <w:trPr>
          <w:jc w:val="center"/>
        </w:trPr>
        <w:tc>
          <w:tcPr>
            <w:tcW w:w="3803" w:type="dxa"/>
          </w:tcPr>
          <w:p w14:paraId="0F96081B" w14:textId="77777777" w:rsidR="00521FF4" w:rsidRDefault="0034460A">
            <w:pPr>
              <w:spacing w:after="0"/>
            </w:pPr>
            <w:r>
              <w:rPr>
                <w:sz w:val="18"/>
              </w:rPr>
              <w:t>Answer the business questions quickly</w:t>
            </w:r>
          </w:p>
        </w:tc>
        <w:tc>
          <w:tcPr>
            <w:tcW w:w="4389" w:type="dxa"/>
          </w:tcPr>
          <w:p w14:paraId="09C1BA52" w14:textId="77777777" w:rsidR="00521FF4" w:rsidRDefault="0034460A">
            <w:pPr>
              <w:spacing w:after="0"/>
            </w:pPr>
            <w:r>
              <w:rPr>
                <w:sz w:val="18"/>
              </w:rPr>
              <w:t>14 of 14 sample queries under 1 second; eight marts for the dashboards</w:t>
            </w:r>
          </w:p>
        </w:tc>
        <w:tc>
          <w:tcPr>
            <w:tcW w:w="1219" w:type="dxa"/>
          </w:tcPr>
          <w:p w14:paraId="68158C57" w14:textId="77777777" w:rsidR="00521FF4" w:rsidRDefault="0034460A">
            <w:pPr>
              <w:spacing w:after="0"/>
            </w:pPr>
            <w:r>
              <w:rPr>
                <w:sz w:val="18"/>
              </w:rPr>
              <w:t>Chapters 7–8</w:t>
            </w:r>
          </w:p>
        </w:tc>
      </w:tr>
      <w:tr w:rsidR="00521FF4" w14:paraId="2B2B559C" w14:textId="77777777">
        <w:trPr>
          <w:jc w:val="center"/>
        </w:trPr>
        <w:tc>
          <w:tcPr>
            <w:tcW w:w="3803" w:type="dxa"/>
          </w:tcPr>
          <w:p w14:paraId="64891B87" w14:textId="77777777" w:rsidR="00521FF4" w:rsidRDefault="0034460A">
            <w:pPr>
              <w:spacing w:after="0"/>
            </w:pPr>
            <w:r>
              <w:rPr>
                <w:sz w:val="18"/>
              </w:rPr>
              <w:t>Protect the data</w:t>
            </w:r>
          </w:p>
        </w:tc>
        <w:tc>
          <w:tcPr>
            <w:tcW w:w="4389" w:type="dxa"/>
          </w:tcPr>
          <w:p w14:paraId="7AF1F004" w14:textId="77777777" w:rsidR="00521FF4" w:rsidRDefault="0034460A">
            <w:pPr>
              <w:spacing w:after="0"/>
            </w:pPr>
            <w:r>
              <w:rPr>
                <w:sz w:val="18"/>
              </w:rPr>
              <w:t>Four roles, row-level security by region, read-only web login, no personal data</w:t>
            </w:r>
          </w:p>
        </w:tc>
        <w:tc>
          <w:tcPr>
            <w:tcW w:w="1219" w:type="dxa"/>
          </w:tcPr>
          <w:p w14:paraId="2E91D1D3" w14:textId="77777777" w:rsidR="00521FF4" w:rsidRDefault="0034460A">
            <w:pPr>
              <w:spacing w:after="0"/>
            </w:pPr>
            <w:r>
              <w:rPr>
                <w:sz w:val="18"/>
              </w:rPr>
              <w:t>Chapter 6</w:t>
            </w:r>
          </w:p>
        </w:tc>
      </w:tr>
      <w:tr w:rsidR="00521FF4" w14:paraId="16258257" w14:textId="77777777">
        <w:trPr>
          <w:jc w:val="center"/>
        </w:trPr>
        <w:tc>
          <w:tcPr>
            <w:tcW w:w="3803" w:type="dxa"/>
          </w:tcPr>
          <w:p w14:paraId="387FFFDD" w14:textId="77777777" w:rsidR="00521FF4" w:rsidRDefault="0034460A">
            <w:pPr>
              <w:spacing w:after="0"/>
            </w:pPr>
            <w:r>
              <w:rPr>
                <w:sz w:val="18"/>
              </w:rPr>
              <w:t>Exchange data with LGUs and agencies</w:t>
            </w:r>
          </w:p>
        </w:tc>
        <w:tc>
          <w:tcPr>
            <w:tcW w:w="4389" w:type="dxa"/>
          </w:tcPr>
          <w:p w14:paraId="218791FC" w14:textId="77777777" w:rsidR="00521FF4" w:rsidRDefault="0034460A">
            <w:pPr>
              <w:spacing w:after="0"/>
            </w:pPr>
            <w:r>
              <w:rPr>
                <w:sz w:val="18"/>
              </w:rPr>
              <w:t>Excel templates, layout profiles, checked uploads, Excel export</w:t>
            </w:r>
          </w:p>
        </w:tc>
        <w:tc>
          <w:tcPr>
            <w:tcW w:w="1219" w:type="dxa"/>
          </w:tcPr>
          <w:p w14:paraId="68F83C13" w14:textId="77777777" w:rsidR="00521FF4" w:rsidRDefault="0034460A">
            <w:pPr>
              <w:spacing w:after="0"/>
            </w:pPr>
            <w:r>
              <w:rPr>
                <w:sz w:val="18"/>
              </w:rPr>
              <w:t>Chapter 10</w:t>
            </w:r>
          </w:p>
        </w:tc>
      </w:tr>
      <w:tr w:rsidR="00521FF4" w14:paraId="0FD79B88" w14:textId="77777777">
        <w:trPr>
          <w:jc w:val="center"/>
        </w:trPr>
        <w:tc>
          <w:tcPr>
            <w:tcW w:w="3803" w:type="dxa"/>
          </w:tcPr>
          <w:p w14:paraId="38060A7D" w14:textId="77777777" w:rsidR="00521FF4" w:rsidRDefault="0034460A">
            <w:pPr>
              <w:spacing w:after="0"/>
            </w:pPr>
            <w:r>
              <w:rPr>
                <w:sz w:val="18"/>
              </w:rPr>
              <w:t>Rebuild and verify with one command</w:t>
            </w:r>
          </w:p>
        </w:tc>
        <w:tc>
          <w:tcPr>
            <w:tcW w:w="4389" w:type="dxa"/>
          </w:tcPr>
          <w:p w14:paraId="5ACD30CE" w14:textId="77777777" w:rsidR="00521FF4" w:rsidRDefault="0034460A">
            <w:pPr>
              <w:spacing w:after="0"/>
            </w:pPr>
            <w:r>
              <w:rPr>
                <w:sz w:val="18"/>
              </w:rPr>
              <w:t>117 dbt checks and 91 automated tests pass on every build</w:t>
            </w:r>
          </w:p>
        </w:tc>
        <w:tc>
          <w:tcPr>
            <w:tcW w:w="1219" w:type="dxa"/>
          </w:tcPr>
          <w:p w14:paraId="0CD62F0C" w14:textId="77777777" w:rsidR="00521FF4" w:rsidRDefault="0034460A">
            <w:pPr>
              <w:spacing w:after="0"/>
            </w:pPr>
            <w:r>
              <w:rPr>
                <w:sz w:val="18"/>
              </w:rPr>
              <w:t>Chapter 8</w:t>
            </w:r>
          </w:p>
        </w:tc>
      </w:tr>
    </w:tbl>
    <w:p w14:paraId="5D765E69" w14:textId="77777777" w:rsidR="00521FF4" w:rsidRDefault="00521FF4">
      <w:pPr>
        <w:spacing w:after="40"/>
      </w:pPr>
    </w:p>
    <w:p w14:paraId="2110D037" w14:textId="77777777" w:rsidR="00521FF4" w:rsidRDefault="0034460A">
      <w:pPr>
        <w:pStyle w:val="Heading2"/>
      </w:pPr>
      <w:bookmarkStart w:id="165" w:name="_Toc243768165"/>
      <w:r>
        <w:t>11.2 What the analysis shows</w:t>
      </w:r>
      <w:bookmarkEnd w:id="165"/>
    </w:p>
    <w:p w14:paraId="1D10A14E" w14:textId="77777777" w:rsidR="00521FF4" w:rsidRDefault="0034460A">
      <w:r>
        <w:t>On the synthetic data, the warehouse answers all twelve business questions. The figures illustrate</w:t>
      </w:r>
      <w:r>
        <w:t xml:space="preserve"> </w:t>
      </w:r>
      <w:r>
        <w:t>the analysis, not real outcomes, but the patterns are the ones the dashboards are built to expose:</w:t>
      </w:r>
    </w:p>
    <w:p w14:paraId="2208E037" w14:textId="77777777" w:rsidR="00521FF4" w:rsidRDefault="0034460A">
      <w:pPr>
        <w:pStyle w:val="ListBullet"/>
        <w:spacing w:after="60"/>
      </w:pPr>
      <w:r>
        <w:rPr>
          <w:b/>
        </w:rPr>
        <w:t>Cost and mortality rank events differently.</w:t>
      </w:r>
      <w:r>
        <w:t xml:space="preserve"> The costliest event is not the deadliest per</w:t>
      </w:r>
      <w:r>
        <w:t xml:space="preserve"> </w:t>
      </w:r>
      <w:r>
        <w:t>100,000 people, so leadership needs both views (BQ1, BQ11).</w:t>
      </w:r>
    </w:p>
    <w:p w14:paraId="498E5E45" w14:textId="77777777" w:rsidR="00521FF4" w:rsidRDefault="0034460A">
      <w:pPr>
        <w:pStyle w:val="ListBullet"/>
        <w:spacing w:after="60"/>
      </w:pPr>
      <w:r>
        <w:rPr>
          <w:b/>
        </w:rPr>
        <w:t xml:space="preserve">Most displaced people are outside </w:t>
      </w:r>
      <w:r>
        <w:rPr>
          <w:b/>
        </w:rPr>
        <w:t>evacuation centers.</w:t>
      </w:r>
      <w:r>
        <w:t xml:space="preserve"> Counting only centers would miss more</w:t>
      </w:r>
      <w:r>
        <w:t xml:space="preserve"> </w:t>
      </w:r>
      <w:r>
        <w:t>than half of the people who need relief (BQ5).</w:t>
      </w:r>
    </w:p>
    <w:p w14:paraId="75C3510F" w14:textId="77777777" w:rsidR="00521FF4" w:rsidRDefault="0034460A">
      <w:pPr>
        <w:pStyle w:val="ListBullet"/>
        <w:spacing w:after="60"/>
      </w:pPr>
      <w:r>
        <w:rPr>
          <w:b/>
        </w:rPr>
        <w:t>Overcrowding is a landfall-day problem</w:t>
      </w:r>
      <w:r>
        <w:t>, and dispatch is slowest for logistics requests, not</w:t>
      </w:r>
      <w:r>
        <w:t xml:space="preserve"> </w:t>
      </w:r>
      <w:r>
        <w:t>rescues (BQ6, BQ7).</w:t>
      </w:r>
    </w:p>
    <w:p w14:paraId="61099E0A" w14:textId="77777777" w:rsidR="00521FF4" w:rsidRDefault="0034460A">
      <w:pPr>
        <w:pStyle w:val="ListBullet"/>
        <w:spacing w:after="60"/>
      </w:pPr>
      <w:r>
        <w:rPr>
          <w:b/>
        </w:rPr>
        <w:t>Relief is uneven across provinces</w:t>
      </w:r>
      <w:r>
        <w:t>, even within one storm, and the least-served provinces are</w:t>
      </w:r>
      <w:r>
        <w:t xml:space="preserve"> </w:t>
      </w:r>
      <w:r>
        <w:t>visible at a glance (BQ8, BQ9).</w:t>
      </w:r>
    </w:p>
    <w:p w14:paraId="4900CD8F" w14:textId="77777777" w:rsidR="00521FF4" w:rsidRDefault="0034460A">
      <w:pPr>
        <w:pStyle w:val="ListBullet"/>
        <w:spacing w:after="60"/>
      </w:pPr>
      <w:r>
        <w:rPr>
          <w:b/>
        </w:rPr>
        <w:t>Bridges and water take longest to restore</w:t>
      </w:r>
      <w:r>
        <w:t>, and they decide how long communities stay cut off</w:t>
      </w:r>
      <w:r>
        <w:t xml:space="preserve"> </w:t>
      </w:r>
      <w:r>
        <w:t>(BQ12).</w:t>
      </w:r>
    </w:p>
    <w:p w14:paraId="3EDABE51" w14:textId="77777777" w:rsidR="00521FF4" w:rsidRDefault="0034460A">
      <w:pPr>
        <w:pStyle w:val="Heading2"/>
      </w:pPr>
      <w:bookmarkStart w:id="166" w:name="_Toc243768166"/>
      <w:r>
        <w:t>11.3 Limitations</w:t>
      </w:r>
      <w:bookmarkEnd w:id="166"/>
    </w:p>
    <w:p w14:paraId="68C3FB52" w14:textId="77777777" w:rsidR="00521FF4" w:rsidRDefault="0034460A">
      <w:r>
        <w:t>The operational figures are synthetic, because agency data is not public; population is estimated</w:t>
      </w:r>
      <w:r>
        <w:t xml:space="preserve"> </w:t>
      </w:r>
      <w:r>
        <w:t>from barangay counts until the PSA census file is loaded; loads are full batch reloads; and uploads</w:t>
      </w:r>
      <w:r>
        <w:t xml:space="preserve"> </w:t>
      </w:r>
      <w:r>
        <w:t xml:space="preserve">are limited to the </w:t>
      </w:r>
      <w:r>
        <w:lastRenderedPageBreak/>
        <w:t>server until the site has sign-in. The Known limitations section of Chapter 8</w:t>
      </w:r>
      <w:r>
        <w:t xml:space="preserve"> </w:t>
      </w:r>
      <w:r>
        <w:t>lists them in full. None of them requires a change to the design: replacing the generator with real</w:t>
      </w:r>
      <w:r>
        <w:t xml:space="preserve"> </w:t>
      </w:r>
      <w:r>
        <w:t>extracts changes only the input files.</w:t>
      </w:r>
    </w:p>
    <w:p w14:paraId="418D6715" w14:textId="77777777" w:rsidR="00521FF4" w:rsidRDefault="0034460A">
      <w:pPr>
        <w:pStyle w:val="Heading2"/>
      </w:pPr>
      <w:bookmarkStart w:id="167" w:name="_Toc243768167"/>
      <w:r>
        <w:t>11.4 Recommendations</w:t>
      </w:r>
      <w:bookmarkEnd w:id="167"/>
    </w:p>
    <w:p w14:paraId="68B878DA" w14:textId="77777777" w:rsidR="00521FF4" w:rsidRDefault="0034460A">
      <w:r>
        <w:rPr>
          <w:b/>
        </w:rPr>
        <w:t>For the agencies using DRIW</w:t>
      </w:r>
    </w:p>
    <w:p w14:paraId="08013670" w14:textId="77777777" w:rsidR="00521FF4" w:rsidRDefault="0034460A">
      <w:pPr>
        <w:spacing w:after="60"/>
        <w:ind w:left="454" w:hanging="283"/>
      </w:pPr>
      <w:r>
        <w:t xml:space="preserve">1. </w:t>
      </w:r>
      <w:r>
        <w:t>Adopt the PSGC code as the required place identifier in every report form. Most data-quality</w:t>
      </w:r>
      <w:r>
        <w:t xml:space="preserve"> </w:t>
      </w:r>
      <w:r>
        <w:t>work in this project is spent matching place names that a code would make unnecessary.</w:t>
      </w:r>
    </w:p>
    <w:p w14:paraId="3192281A" w14:textId="77777777" w:rsidR="00521FF4" w:rsidRDefault="0034460A">
      <w:pPr>
        <w:spacing w:after="60"/>
        <w:ind w:left="454" w:hanging="283"/>
      </w:pPr>
      <w:r>
        <w:t xml:space="preserve">2. </w:t>
      </w:r>
      <w:r>
        <w:t>Report displacement outside evacuation centers and lifeline status on the same schedule as</w:t>
      </w:r>
      <w:r>
        <w:t xml:space="preserve"> </w:t>
      </w:r>
      <w:r>
        <w:t>evacuation figures, so total displacement and recovery can be tracked daily.</w:t>
      </w:r>
    </w:p>
    <w:p w14:paraId="4F1936E0" w14:textId="77777777" w:rsidR="00521FF4" w:rsidRDefault="0034460A">
      <w:pPr>
        <w:spacing w:after="60"/>
        <w:ind w:left="454" w:hanging="283"/>
      </w:pPr>
      <w:r>
        <w:t xml:space="preserve">3. </w:t>
      </w:r>
      <w:r>
        <w:t>Open overflow evacuation centers and pre-position relief before landfall, and pre-position bridge</w:t>
      </w:r>
      <w:r>
        <w:t xml:space="preserve"> </w:t>
      </w:r>
      <w:r>
        <w:t>modules and water-treatment units in the areas most often hit.</w:t>
      </w:r>
    </w:p>
    <w:p w14:paraId="155B0984" w14:textId="77777777" w:rsidR="00521FF4" w:rsidRDefault="0034460A">
      <w:pPr>
        <w:spacing w:after="60"/>
        <w:ind w:left="454" w:hanging="283"/>
      </w:pPr>
      <w:r>
        <w:t xml:space="preserve">4. </w:t>
      </w:r>
      <w:r>
        <w:t xml:space="preserve">Use the least-served-provinces ranking to direct the next relief </w:t>
      </w:r>
      <w:r>
        <w:t>allocation during a response.</w:t>
      </w:r>
    </w:p>
    <w:p w14:paraId="6088D422" w14:textId="77777777" w:rsidR="00521FF4" w:rsidRDefault="0034460A">
      <w:r>
        <w:rPr>
          <w:b/>
        </w:rPr>
        <w:t>For the next version of the system</w:t>
      </w:r>
    </w:p>
    <w:p w14:paraId="7C3F0B9E" w14:textId="77777777" w:rsidR="00521FF4" w:rsidRDefault="0034460A">
      <w:pPr>
        <w:spacing w:after="60"/>
        <w:ind w:left="454" w:hanging="283"/>
      </w:pPr>
      <w:r>
        <w:t xml:space="preserve">1. </w:t>
      </w:r>
      <w:r>
        <w:t>Load the PSA census population so the per-100,000 rates become official figures.</w:t>
      </w:r>
    </w:p>
    <w:p w14:paraId="19ADA27D" w14:textId="77777777" w:rsidR="00521FF4" w:rsidRDefault="0034460A">
      <w:pPr>
        <w:spacing w:after="60"/>
        <w:ind w:left="454" w:hanging="283"/>
      </w:pPr>
      <w:r>
        <w:t xml:space="preserve">2. </w:t>
      </w:r>
      <w:r>
        <w:t>Add sign-in mapped to the database roles, so LGU officers can upload from anywhere and see only</w:t>
      </w:r>
      <w:r>
        <w:t xml:space="preserve"> </w:t>
      </w:r>
      <w:r>
        <w:t>their region.</w:t>
      </w:r>
    </w:p>
    <w:p w14:paraId="353F5314" w14:textId="77777777" w:rsidR="00521FF4" w:rsidRDefault="0034460A">
      <w:pPr>
        <w:spacing w:after="60"/>
        <w:ind w:left="454" w:hanging="283"/>
      </w:pPr>
      <w:r>
        <w:t xml:space="preserve">3. </w:t>
      </w:r>
      <w:r>
        <w:t>Move from full reloads to scheduled, incremental loads as volumes grow, with indexes on the most</w:t>
      </w:r>
      <w:r>
        <w:t xml:space="preserve"> </w:t>
      </w:r>
      <w:r>
        <w:t>filtered fact keys and partitioning by event year.</w:t>
      </w:r>
    </w:p>
    <w:p w14:paraId="5962EC8C" w14:textId="77777777" w:rsidR="00521FF4" w:rsidRDefault="0034460A">
      <w:pPr>
        <w:spacing w:after="60"/>
        <w:ind w:left="454" w:hanging="283"/>
      </w:pPr>
      <w:r>
        <w:t xml:space="preserve">4. </w:t>
      </w:r>
      <w:r>
        <w:t>Publish aggregated, anonymized indicators in the shape of the Sendai Framework targets.</w:t>
      </w:r>
    </w:p>
    <w:p w14:paraId="43199F3C" w14:textId="77777777" w:rsidR="00521FF4" w:rsidRDefault="0034460A">
      <w:r>
        <w:t>DRIW shows that a governed, tested enterprise data warehouse can turn five agencies' reports into</w:t>
      </w:r>
      <w:r>
        <w:t xml:space="preserve"> </w:t>
      </w:r>
      <w:r>
        <w:t>one consistent picture of a disaster, and that its correctness can be demonstrated, not just</w:t>
      </w:r>
      <w:r>
        <w:t xml:space="preserve"> </w:t>
      </w:r>
      <w:r>
        <w:t>claimed.</w:t>
      </w:r>
    </w:p>
    <w:p w14:paraId="48FE9B9C" w14:textId="77777777" w:rsidR="00521FF4" w:rsidRDefault="0034460A">
      <w:r>
        <w:br w:type="page"/>
      </w:r>
    </w:p>
    <w:p w14:paraId="6AA48F34" w14:textId="77777777" w:rsidR="00521FF4" w:rsidRDefault="0034460A">
      <w:pPr>
        <w:pStyle w:val="Heading1"/>
      </w:pPr>
      <w:bookmarkStart w:id="168" w:name="_Toc243768168"/>
      <w:r>
        <w:lastRenderedPageBreak/>
        <w:t>References</w:t>
      </w:r>
      <w:bookmarkEnd w:id="168"/>
    </w:p>
    <w:p w14:paraId="4616AE6F" w14:textId="77777777" w:rsidR="00521FF4" w:rsidRDefault="0034460A">
      <w:pPr>
        <w:pStyle w:val="Heading2"/>
      </w:pPr>
      <w:bookmarkStart w:id="169" w:name="_Toc243768169"/>
      <w:r>
        <w:t>Data warehousing</w:t>
      </w:r>
      <w:bookmarkEnd w:id="169"/>
    </w:p>
    <w:p w14:paraId="6F2EAB6B" w14:textId="77777777" w:rsidR="00521FF4" w:rsidRDefault="0034460A">
      <w:pPr>
        <w:pStyle w:val="ListBullet"/>
        <w:spacing w:after="60"/>
      </w:pPr>
      <w:r>
        <w:t xml:space="preserve">Inmon, W. H. (2005). </w:t>
      </w:r>
      <w:r>
        <w:rPr>
          <w:i/>
        </w:rPr>
        <w:t>Building the data warehouse</w:t>
      </w:r>
      <w:r>
        <w:t xml:space="preserve"> (4th ed.). Wiley.</w:t>
      </w:r>
    </w:p>
    <w:p w14:paraId="6C731291" w14:textId="77777777" w:rsidR="00521FF4" w:rsidRDefault="0034460A">
      <w:pPr>
        <w:pStyle w:val="ListBullet"/>
        <w:spacing w:after="60"/>
      </w:pPr>
      <w:r>
        <w:t xml:space="preserve">Kimball, R., &amp; Ross, M. (2013). </w:t>
      </w:r>
      <w:r>
        <w:rPr>
          <w:i/>
        </w:rPr>
        <w:t>The data warehouse toolkit: The definitive guide to dimensional</w:t>
      </w:r>
      <w:r>
        <w:t xml:space="preserve"> </w:t>
      </w:r>
      <w:r>
        <w:rPr>
          <w:i/>
        </w:rPr>
        <w:t>modeling</w:t>
      </w:r>
      <w:r>
        <w:t xml:space="preserve"> (3rd ed.). Wiley.</w:t>
      </w:r>
    </w:p>
    <w:p w14:paraId="159C37B2" w14:textId="77777777" w:rsidR="00521FF4" w:rsidRDefault="0034460A">
      <w:pPr>
        <w:pStyle w:val="ListBullet"/>
        <w:spacing w:after="60"/>
      </w:pPr>
      <w:r>
        <w:t xml:space="preserve">PostgreSQL Global Development Group. (2024). </w:t>
      </w:r>
      <w:r>
        <w:rPr>
          <w:i/>
        </w:rPr>
        <w:t>PostgreSQL 17 documentation</w:t>
      </w:r>
      <w:r>
        <w:t>.</w:t>
      </w:r>
      <w:r>
        <w:t xml:space="preserve"> </w:t>
      </w:r>
      <w:r>
        <w:t>https://www.postgresql.org/docs/17/</w:t>
      </w:r>
    </w:p>
    <w:p w14:paraId="25115440" w14:textId="77777777" w:rsidR="00521FF4" w:rsidRDefault="0034460A">
      <w:pPr>
        <w:pStyle w:val="ListBullet"/>
        <w:spacing w:after="60"/>
      </w:pPr>
      <w:r>
        <w:t xml:space="preserve">dbt Labs. (n.d.). </w:t>
      </w:r>
      <w:r>
        <w:rPr>
          <w:i/>
        </w:rPr>
        <w:t>dbt documentation</w:t>
      </w:r>
      <w:r>
        <w:t>. https://docs.getdbt.com/</w:t>
      </w:r>
    </w:p>
    <w:p w14:paraId="24D9D1A6" w14:textId="77777777" w:rsidR="00521FF4" w:rsidRDefault="0034460A">
      <w:pPr>
        <w:pStyle w:val="Heading2"/>
      </w:pPr>
      <w:bookmarkStart w:id="170" w:name="_Toc243768170"/>
      <w:r>
        <w:t>Disaster risk reduction and statistics</w:t>
      </w:r>
      <w:bookmarkEnd w:id="170"/>
    </w:p>
    <w:p w14:paraId="534CA233" w14:textId="77777777" w:rsidR="00521FF4" w:rsidRDefault="0034460A">
      <w:pPr>
        <w:pStyle w:val="ListBullet"/>
        <w:spacing w:after="60"/>
      </w:pPr>
      <w:r>
        <w:t xml:space="preserve">United Nations Office for Disaster Risk Reduction. (2015). </w:t>
      </w:r>
      <w:r>
        <w:rPr>
          <w:i/>
        </w:rPr>
        <w:t>Sendai Framework for Disaster Risk</w:t>
      </w:r>
      <w:r>
        <w:t xml:space="preserve"> </w:t>
      </w:r>
      <w:r>
        <w:rPr>
          <w:i/>
        </w:rPr>
        <w:t>Reduction 2015–2030</w:t>
      </w:r>
      <w:r>
        <w:t>. United Nations. https://www.undrr.org/publication/sendai-framework-disaster-risk-reduction-2015-2030</w:t>
      </w:r>
    </w:p>
    <w:p w14:paraId="3DF750A6" w14:textId="77777777" w:rsidR="00521FF4" w:rsidRDefault="0034460A">
      <w:pPr>
        <w:pStyle w:val="ListBullet"/>
        <w:spacing w:after="60"/>
      </w:pPr>
      <w:r>
        <w:t xml:space="preserve">United Nations Office for Disaster Risk Reduction. (2017). </w:t>
      </w:r>
      <w:r>
        <w:rPr>
          <w:i/>
        </w:rPr>
        <w:t>Technical guidance for monitoring and</w:t>
      </w:r>
      <w:r>
        <w:t xml:space="preserve"> </w:t>
      </w:r>
      <w:r>
        <w:rPr>
          <w:i/>
        </w:rPr>
        <w:t xml:space="preserve">reporting on progress in achieving the global targets of the Sendai Framework for </w:t>
      </w:r>
      <w:r>
        <w:rPr>
          <w:i/>
        </w:rPr>
        <w:t>Disaster Risk</w:t>
      </w:r>
      <w:r>
        <w:t xml:space="preserve"> </w:t>
      </w:r>
      <w:r>
        <w:rPr>
          <w:i/>
        </w:rPr>
        <w:t>Reduction</w:t>
      </w:r>
      <w:r>
        <w:t>. United Nations.</w:t>
      </w:r>
    </w:p>
    <w:p w14:paraId="53DDCD24" w14:textId="77777777" w:rsidR="00521FF4" w:rsidRDefault="0034460A">
      <w:pPr>
        <w:pStyle w:val="ListBullet"/>
        <w:spacing w:after="60"/>
      </w:pPr>
      <w:r>
        <w:t xml:space="preserve">United Nations Office for Disaster Risk Reduction. (2023). </w:t>
      </w:r>
      <w:r>
        <w:rPr>
          <w:i/>
        </w:rPr>
        <w:t>UNDRR data strategy and roadmap</w:t>
      </w:r>
      <w:r>
        <w:t xml:space="preserve"> </w:t>
      </w:r>
      <w:r>
        <w:rPr>
          <w:i/>
        </w:rPr>
        <w:t>2023–2027</w:t>
      </w:r>
      <w:r>
        <w:t>. United Nations. https://www.undrr.org/data-strategy-and-roadmap-2023-2027</w:t>
      </w:r>
    </w:p>
    <w:p w14:paraId="7F13B9F0" w14:textId="77777777" w:rsidR="00521FF4" w:rsidRDefault="0034460A">
      <w:pPr>
        <w:pStyle w:val="ListBullet"/>
        <w:spacing w:after="60"/>
      </w:pPr>
      <w:r>
        <w:t xml:space="preserve">United Nations Economic and Social Commission for Asia and the Pacific. (2018). </w:t>
      </w:r>
      <w:r>
        <w:rPr>
          <w:i/>
        </w:rPr>
        <w:t>Disaster-related</w:t>
      </w:r>
      <w:r>
        <w:t xml:space="preserve"> </w:t>
      </w:r>
      <w:r>
        <w:rPr>
          <w:i/>
        </w:rPr>
        <w:t>statistics framework (DRSF)</w:t>
      </w:r>
      <w:r>
        <w:t>. ESCAP Expert Group on Disaster-related Statistics in Asia and the</w:t>
      </w:r>
      <w:r>
        <w:t xml:space="preserve"> </w:t>
      </w:r>
      <w:r>
        <w:t>Pacific. Scaled up as the Global Disaster-related Statistics Framework (G-DRSF).</w:t>
      </w:r>
    </w:p>
    <w:p w14:paraId="32D1208D" w14:textId="77777777" w:rsidR="00521FF4" w:rsidRDefault="0034460A">
      <w:pPr>
        <w:pStyle w:val="Heading2"/>
      </w:pPr>
      <w:bookmarkStart w:id="171" w:name="_Toc243768171"/>
      <w:r>
        <w:t>Philippine laws, standards and data sources</w:t>
      </w:r>
      <w:bookmarkEnd w:id="171"/>
    </w:p>
    <w:p w14:paraId="1BDA9E83" w14:textId="77777777" w:rsidR="00521FF4" w:rsidRDefault="0034460A">
      <w:pPr>
        <w:pStyle w:val="ListBullet"/>
        <w:spacing w:after="60"/>
      </w:pPr>
      <w:r>
        <w:t xml:space="preserve">Republic Act No. 10121. (2010). </w:t>
      </w:r>
      <w:r>
        <w:rPr>
          <w:i/>
        </w:rPr>
        <w:t>Philippine Disaster Risk Reduction and Management Act of 2010</w:t>
      </w:r>
      <w:r>
        <w:t>.</w:t>
      </w:r>
    </w:p>
    <w:p w14:paraId="2CFFC089" w14:textId="77777777" w:rsidR="00521FF4" w:rsidRDefault="0034460A">
      <w:pPr>
        <w:pStyle w:val="ListBullet"/>
        <w:spacing w:after="60"/>
      </w:pPr>
      <w:r>
        <w:t xml:space="preserve">Republic Act No. 10173. (2012). </w:t>
      </w:r>
      <w:r>
        <w:rPr>
          <w:i/>
        </w:rPr>
        <w:t>Data Privacy Act of 2012</w:t>
      </w:r>
      <w:r>
        <w:t>.</w:t>
      </w:r>
    </w:p>
    <w:p w14:paraId="6A8A2368" w14:textId="77777777" w:rsidR="00521FF4" w:rsidRDefault="0034460A">
      <w:pPr>
        <w:pStyle w:val="ListBullet"/>
        <w:spacing w:after="60"/>
      </w:pPr>
      <w:r>
        <w:t xml:space="preserve">Republic Act No. 11550. (2021). </w:t>
      </w:r>
      <w:r>
        <w:rPr>
          <w:i/>
        </w:rPr>
        <w:t xml:space="preserve">An act dividing the province of </w:t>
      </w:r>
      <w:r>
        <w:rPr>
          <w:i/>
        </w:rPr>
        <w:t>Maguindanao into Maguindanao del</w:t>
      </w:r>
      <w:r>
        <w:t xml:space="preserve"> </w:t>
      </w:r>
      <w:r>
        <w:rPr>
          <w:i/>
        </w:rPr>
        <w:t>Norte and Maguindanao del Sur</w:t>
      </w:r>
      <w:r>
        <w:t xml:space="preserve"> (ratified by plebiscite, 17 September 2022).</w:t>
      </w:r>
    </w:p>
    <w:p w14:paraId="507D2C3D" w14:textId="77777777" w:rsidR="00521FF4" w:rsidRDefault="0034460A">
      <w:pPr>
        <w:pStyle w:val="ListBullet"/>
        <w:spacing w:after="60"/>
      </w:pPr>
      <w:r>
        <w:t xml:space="preserve">Philippine Statistics Authority. (n.d.). </w:t>
      </w:r>
      <w:r>
        <w:rPr>
          <w:i/>
        </w:rPr>
        <w:t>Philippine Standard Geographic Code (PSGC)</w:t>
      </w:r>
      <w:r>
        <w:t>.</w:t>
      </w:r>
      <w:r>
        <w:t xml:space="preserve"> </w:t>
      </w:r>
      <w:r>
        <w:t>https://psa.gov.ph/classification/psgc</w:t>
      </w:r>
    </w:p>
    <w:p w14:paraId="6D1709BB" w14:textId="77777777" w:rsidR="00521FF4" w:rsidRDefault="0034460A">
      <w:pPr>
        <w:pStyle w:val="ListBullet"/>
        <w:spacing w:after="60"/>
      </w:pPr>
      <w:r>
        <w:t>PSGC API (community mirror of PSA codes). (n.d.). https://psgc.gitlab.io/api/</w:t>
      </w:r>
    </w:p>
    <w:p w14:paraId="27DD4884" w14:textId="77777777" w:rsidR="00521FF4" w:rsidRDefault="0034460A">
      <w:pPr>
        <w:pStyle w:val="ListBullet"/>
        <w:spacing w:after="60"/>
      </w:pPr>
      <w:r>
        <w:t xml:space="preserve">Department of Social Welfare and Development. (n.d.). </w:t>
      </w:r>
      <w:r>
        <w:rPr>
          <w:i/>
        </w:rPr>
        <w:t>Disaster Response Operations Monitoring and</w:t>
      </w:r>
      <w:r>
        <w:t xml:space="preserve"> </w:t>
      </w:r>
      <w:r>
        <w:rPr>
          <w:i/>
        </w:rPr>
        <w:t>Information Center (DROMIC) reports</w:t>
      </w:r>
      <w:r>
        <w:t>. https://dromic.dswd.gov.ph/</w:t>
      </w:r>
    </w:p>
    <w:p w14:paraId="6F33B3E9" w14:textId="77777777" w:rsidR="00521FF4" w:rsidRDefault="0034460A">
      <w:pPr>
        <w:pStyle w:val="ListBullet"/>
        <w:spacing w:after="60"/>
      </w:pPr>
      <w:r>
        <w:t xml:space="preserve">National Disaster Risk Reduction and Management Council. (n.d.). </w:t>
      </w:r>
      <w:r>
        <w:rPr>
          <w:i/>
        </w:rPr>
        <w:t>Situation reports</w:t>
      </w:r>
      <w:r>
        <w:t>.</w:t>
      </w:r>
      <w:r>
        <w:t xml:space="preserve"> </w:t>
      </w:r>
      <w:r>
        <w:t>https://ndrrmc.gov.ph/</w:t>
      </w:r>
    </w:p>
    <w:p w14:paraId="2D89E82F" w14:textId="77777777" w:rsidR="00521FF4" w:rsidRDefault="0034460A">
      <w:pPr>
        <w:pStyle w:val="ListBullet"/>
        <w:spacing w:after="60"/>
      </w:pPr>
      <w:r>
        <w:t xml:space="preserve">Philippine Atmospheric, Geophysical and Astronomical Services Administration. (n.d.). </w:t>
      </w:r>
      <w:r>
        <w:rPr>
          <w:i/>
        </w:rPr>
        <w:t>Tropical</w:t>
      </w:r>
      <w:r>
        <w:t xml:space="preserve"> </w:t>
      </w:r>
      <w:r>
        <w:rPr>
          <w:i/>
        </w:rPr>
        <w:t>cyclone information and names</w:t>
      </w:r>
      <w:r>
        <w:t>. https://www.pagasa.dost.gov.ph/</w:t>
      </w:r>
    </w:p>
    <w:p w14:paraId="1E9D1457" w14:textId="77777777" w:rsidR="00521FF4" w:rsidRDefault="0034460A">
      <w:r>
        <w:br w:type="page"/>
      </w:r>
    </w:p>
    <w:p w14:paraId="0B22091A" w14:textId="77777777" w:rsidR="00521FF4" w:rsidRDefault="0034460A">
      <w:pPr>
        <w:pStyle w:val="Heading1"/>
      </w:pPr>
      <w:bookmarkStart w:id="172" w:name="_Toc243768172"/>
      <w:r>
        <w:lastRenderedPageBreak/>
        <w:t>Appendix A. Sample Analytical Queries</w:t>
      </w:r>
      <w:bookmarkEnd w:id="172"/>
    </w:p>
    <w:p w14:paraId="33C3E677" w14:textId="77777777" w:rsidR="00521FF4" w:rsidRDefault="0034460A">
      <w:r>
        <w:t>Each query answers a key business question (section 1.3) and demonstrates an OLAP operation. Timings are in the Query Performance Test Report (Chapter 8). Source: docs/sample-queries.sql.</w:t>
      </w:r>
    </w:p>
    <w:p w14:paraId="7D6D29A9" w14:textId="77777777" w:rsidR="00521FF4" w:rsidRDefault="0034460A">
      <w:pPr>
        <w:pStyle w:val="Heading3"/>
      </w:pPr>
      <w:r>
        <w:t>Q01. Costliest events and their human toll (BQ1)</w:t>
      </w:r>
    </w:p>
    <w:p w14:paraId="5FE42EB4" w14:textId="77777777" w:rsidR="00521FF4" w:rsidRDefault="0034460A">
      <w:r>
        <w:rPr>
          <w:i/>
          <w:color w:val="4A5566"/>
        </w:rPr>
        <w:t>OLAP operation: Ranking (top-N)</w:t>
      </w:r>
    </w:p>
    <w:p w14:paraId="4FE0A866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e.event_name,</w:t>
      </w:r>
    </w:p>
    <w:p w14:paraId="78A9384E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e.category,</w:t>
      </w:r>
    </w:p>
    <w:p w14:paraId="0EE1EDB8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sum(f.cost_php)          as damage_cost_php,</w:t>
      </w:r>
    </w:p>
    <w:p w14:paraId="0C69562F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sum(f.dead)              as dead,</w:t>
      </w:r>
    </w:p>
    <w:p w14:paraId="401BEE3D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sum(f.affected_persons)  as affected_persons</w:t>
      </w:r>
    </w:p>
    <w:p w14:paraId="0A8F7799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dw.fact_damage_assessment f</w:t>
      </w:r>
    </w:p>
    <w:p w14:paraId="3CEBEF77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dw.dim_event e using (event_key)</w:t>
      </w:r>
    </w:p>
    <w:p w14:paraId="424E7BA0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e.event_name, e.category</w:t>
      </w:r>
    </w:p>
    <w:p w14:paraId="57E98955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damage_cost_php desc</w:t>
      </w:r>
    </w:p>
    <w:p w14:paraId="35466469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limit 10;</w:t>
      </w:r>
    </w:p>
    <w:p w14:paraId="6886E483" w14:textId="77777777" w:rsidR="00521FF4" w:rsidRDefault="00521FF4">
      <w:pPr>
        <w:spacing w:after="40"/>
      </w:pPr>
    </w:p>
    <w:p w14:paraId="19F963AA" w14:textId="77777777" w:rsidR="00521FF4" w:rsidRDefault="0034460A">
      <w:pPr>
        <w:pStyle w:val="Heading3"/>
      </w:pPr>
      <w:r>
        <w:t>Q02. Damage by year and category, with yearly subtotals (BQ2)</w:t>
      </w:r>
    </w:p>
    <w:p w14:paraId="0F711DB8" w14:textId="77777777" w:rsidR="00521FF4" w:rsidRDefault="0034460A">
      <w:r>
        <w:rPr>
          <w:i/>
          <w:color w:val="4A5566"/>
        </w:rPr>
        <w:t>OLAP operation: Roll-up (GROUP BY ROLLUP)</w:t>
      </w:r>
    </w:p>
    <w:p w14:paraId="018DCEB9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select </w:t>
      </w:r>
      <w:r>
        <w:rPr>
          <w:rFonts w:ascii="Consolas" w:hAnsi="Consolas"/>
          <w:sz w:val="17"/>
        </w:rPr>
        <w:t>coalesce(e.event_year::text, 'All years')            as event_year,</w:t>
      </w:r>
    </w:p>
    <w:p w14:paraId="38404F7F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coalesce(dc.damage_category, 'All categories')       as damage_category,</w:t>
      </w:r>
    </w:p>
    <w:p w14:paraId="16368F23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sum(f.cost_php)                                      as damage_cost_php</w:t>
      </w:r>
    </w:p>
    <w:p w14:paraId="461DE20B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dw.fact_damage_assessment f</w:t>
      </w:r>
    </w:p>
    <w:p w14:paraId="03759FE9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dw.dim_event e using (event_key)</w:t>
      </w:r>
    </w:p>
    <w:p w14:paraId="52844DF0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dw.dim_damage_category dc using (damage_category_key)</w:t>
      </w:r>
    </w:p>
    <w:p w14:paraId="38AED50B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rollup (e.event_year, dc.damage_category)</w:t>
      </w:r>
    </w:p>
    <w:p w14:paraId="262FCD35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e.event_year nulls last, dc.damage_category nulls last;</w:t>
      </w:r>
    </w:p>
    <w:p w14:paraId="12E0254D" w14:textId="77777777" w:rsidR="00521FF4" w:rsidRDefault="00521FF4">
      <w:pPr>
        <w:spacing w:after="40"/>
      </w:pPr>
    </w:p>
    <w:p w14:paraId="3C03B38B" w14:textId="77777777" w:rsidR="00521FF4" w:rsidRDefault="0034460A">
      <w:pPr>
        <w:pStyle w:val="Heading3"/>
      </w:pPr>
      <w:r>
        <w:t>Q03. Drill-down: region -&gt; province -&gt; city/municipality for one event (BQ3)</w:t>
      </w:r>
    </w:p>
    <w:p w14:paraId="750BBAA7" w14:textId="77777777" w:rsidR="00521FF4" w:rsidRDefault="0034460A">
      <w:r>
        <w:rPr>
          <w:i/>
          <w:color w:val="4A5566"/>
        </w:rPr>
        <w:t>OLAP operation: Drill-down</w:t>
      </w:r>
    </w:p>
    <w:p w14:paraId="5E048CBB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l.region_name,</w:t>
      </w:r>
    </w:p>
    <w:p w14:paraId="6F97C9B5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l.province_name,</w:t>
      </w:r>
    </w:p>
    <w:p w14:paraId="2D22148C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l.city_muni_name,</w:t>
      </w:r>
    </w:p>
    <w:p w14:paraId="0F7B1900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sum(f.affected_persons) as affected_persons,</w:t>
      </w:r>
    </w:p>
    <w:p w14:paraId="007ADC30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sum(f.cost_php)         as damage_cost_php</w:t>
      </w:r>
    </w:p>
    <w:p w14:paraId="045DBFFC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dw.fact_damage_assessment f</w:t>
      </w:r>
    </w:p>
    <w:p w14:paraId="1B9ACFE9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dw.dim_location l using (location_key)</w:t>
      </w:r>
    </w:p>
    <w:p w14:paraId="1D26E6CF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dw.dim_event e using (event_key)</w:t>
      </w:r>
    </w:p>
    <w:p w14:paraId="7871607C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where e.event_code = 'TC2024-KRISTINE'</w:t>
      </w:r>
    </w:p>
    <w:p w14:paraId="308F6FF8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l.region_name, l.province_name, l.city_muni_name</w:t>
      </w:r>
    </w:p>
    <w:p w14:paraId="09C74328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affected_persons desc</w:t>
      </w:r>
    </w:p>
    <w:p w14:paraId="3C6802A3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limit 15;</w:t>
      </w:r>
    </w:p>
    <w:p w14:paraId="7D3A0E63" w14:textId="77777777" w:rsidR="00521FF4" w:rsidRDefault="00521FF4">
      <w:pPr>
        <w:spacing w:after="40"/>
      </w:pPr>
    </w:p>
    <w:p w14:paraId="3746F0BD" w14:textId="77777777" w:rsidR="00521FF4" w:rsidRDefault="0034460A">
      <w:pPr>
        <w:pStyle w:val="Heading3"/>
      </w:pPr>
      <w:r>
        <w:t>Q04. Tropical cyclone vs monsoon flood impact per region (BQ4)</w:t>
      </w:r>
    </w:p>
    <w:p w14:paraId="378E5768" w14:textId="77777777" w:rsidR="00521FF4" w:rsidRDefault="0034460A">
      <w:r>
        <w:rPr>
          <w:i/>
          <w:color w:val="4A5566"/>
        </w:rPr>
        <w:t>OLAP operation: Pivot (FILTER) / dice</w:t>
      </w:r>
    </w:p>
    <w:p w14:paraId="6ABBF4F7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l.region_name,</w:t>
      </w:r>
    </w:p>
    <w:p w14:paraId="47B18CCF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sum(f.affected_persons) filter (where e.hazard_type = 'Tropical Cyclone')</w:t>
      </w:r>
    </w:p>
    <w:p w14:paraId="0173BC51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as cyclone_affected,</w:t>
      </w:r>
    </w:p>
    <w:p w14:paraId="500C1E1B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sum(f.affected_persons) filter (where e.hazard_type = 'Flood')</w:t>
      </w:r>
    </w:p>
    <w:p w14:paraId="7BEBD1DD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lastRenderedPageBreak/>
        <w:t xml:space="preserve">           as flood_affected,</w:t>
      </w:r>
    </w:p>
    <w:p w14:paraId="20DF11B5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sum(f.affected_persons) as total_affected</w:t>
      </w:r>
    </w:p>
    <w:p w14:paraId="28B72180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dw.fact_damage_assessment f</w:t>
      </w:r>
    </w:p>
    <w:p w14:paraId="148CEFB0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dw.dim_event e using (event_key)</w:t>
      </w:r>
    </w:p>
    <w:p w14:paraId="7DD3F1A6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dw.dim_location l using (location_key)</w:t>
      </w:r>
    </w:p>
    <w:p w14:paraId="46EA6EC8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l.region_name</w:t>
      </w:r>
    </w:p>
    <w:p w14:paraId="2AA8C3B4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total_affected desc;</w:t>
      </w:r>
    </w:p>
    <w:p w14:paraId="27688A16" w14:textId="77777777" w:rsidR="00521FF4" w:rsidRDefault="00521FF4">
      <w:pPr>
        <w:spacing w:after="40"/>
      </w:pPr>
    </w:p>
    <w:p w14:paraId="70864295" w14:textId="77777777" w:rsidR="00521FF4" w:rsidRDefault="0034460A">
      <w:pPr>
        <w:pStyle w:val="Heading3"/>
      </w:pPr>
      <w:r>
        <w:t>Q05. Every subtotal of impact by year x region x hazard (BQ2, BQ4)</w:t>
      </w:r>
    </w:p>
    <w:p w14:paraId="69B5511A" w14:textId="77777777" w:rsidR="00521FF4" w:rsidRDefault="0034460A">
      <w:r>
        <w:rPr>
          <w:i/>
          <w:color w:val="4A5566"/>
        </w:rPr>
        <w:t>OLAP operation: Cube (GROUP BY CUBE)</w:t>
      </w:r>
    </w:p>
    <w:p w14:paraId="6BF53FC3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e.event_year, l.region_name, e.hazard_type,</w:t>
      </w:r>
    </w:p>
    <w:p w14:paraId="3A9C1C91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grouping(e.event_year, l.region_name, e.hazard_type) as grouping_id,</w:t>
      </w:r>
    </w:p>
    <w:p w14:paraId="1200C2EA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sum(f.dead)            as dead,</w:t>
      </w:r>
    </w:p>
    <w:p w14:paraId="4242557D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sum(f.affected_persons) as affected_persons,</w:t>
      </w:r>
    </w:p>
    <w:p w14:paraId="05D66505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sum(f.cost_php)        as damage_cost_php</w:t>
      </w:r>
    </w:p>
    <w:p w14:paraId="0CEE24AC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dw.fact_damage_assessment f</w:t>
      </w:r>
    </w:p>
    <w:p w14:paraId="27018246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dw.dim_event e using (event_key)</w:t>
      </w:r>
    </w:p>
    <w:p w14:paraId="7FEF7C36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dw.dim_location l using (location_key)</w:t>
      </w:r>
    </w:p>
    <w:p w14:paraId="217D1A15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cube (e.event_year, l.region_name, e.hazard_type);</w:t>
      </w:r>
    </w:p>
    <w:p w14:paraId="575E51D9" w14:textId="77777777" w:rsidR="00521FF4" w:rsidRDefault="00521FF4">
      <w:pPr>
        <w:spacing w:after="40"/>
      </w:pPr>
    </w:p>
    <w:p w14:paraId="5876D0D7" w14:textId="77777777" w:rsidR="00521FF4" w:rsidRDefault="0034460A">
      <w:pPr>
        <w:pStyle w:val="Heading3"/>
      </w:pPr>
      <w:r>
        <w:t xml:space="preserve">Q06. Peak evacuees per event </w:t>
      </w:r>
      <w:r>
        <w:t>(semi-additive measure) (BQ5)</w:t>
      </w:r>
    </w:p>
    <w:p w14:paraId="6136AE3B" w14:textId="77777777" w:rsidR="00521FF4" w:rsidRDefault="0034460A">
      <w:r>
        <w:rPr>
          <w:i/>
          <w:color w:val="4A5566"/>
        </w:rPr>
        <w:t>OLAP operation: Aggregate over a snapshot</w:t>
      </w:r>
    </w:p>
    <w:p w14:paraId="09C6FD61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e.event_name,</w:t>
      </w:r>
    </w:p>
    <w:p w14:paraId="31F333F4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max(daily.persons) as peak_persons_in_centers,</w:t>
      </w:r>
    </w:p>
    <w:p w14:paraId="5A1CD694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count(*)           as days_with_evacuees</w:t>
      </w:r>
    </w:p>
    <w:p w14:paraId="1F60DBC9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(</w:t>
      </w:r>
    </w:p>
    <w:p w14:paraId="61DC76B3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-- sum across centers per day</w:t>
      </w:r>
    </w:p>
    <w:p w14:paraId="61C29235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select event_key, snapshot_date_key, sum(persons_inside) as persons</w:t>
      </w:r>
    </w:p>
    <w:p w14:paraId="006FEBA7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from dw.fact_evacuation_snapshot</w:t>
      </w:r>
    </w:p>
    <w:p w14:paraId="60B00476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group by event_key, snapshot_date_key</w:t>
      </w:r>
    </w:p>
    <w:p w14:paraId="5BA815CF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) daily</w:t>
      </w:r>
    </w:p>
    <w:p w14:paraId="5A597D90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dw.dim_event e using (event_key)</w:t>
      </w:r>
    </w:p>
    <w:p w14:paraId="3632F593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e.event_name   -- then MAX over days, never SUM</w:t>
      </w:r>
    </w:p>
    <w:p w14:paraId="5C03D055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peak_persons_in_centers desc</w:t>
      </w:r>
    </w:p>
    <w:p w14:paraId="195C351B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limit 10;</w:t>
      </w:r>
    </w:p>
    <w:p w14:paraId="016E19B0" w14:textId="77777777" w:rsidR="00521FF4" w:rsidRDefault="00521FF4">
      <w:pPr>
        <w:spacing w:after="40"/>
      </w:pPr>
    </w:p>
    <w:p w14:paraId="77DC3659" w14:textId="77777777" w:rsidR="00521FF4" w:rsidRDefault="0034460A">
      <w:pPr>
        <w:pStyle w:val="Heading3"/>
      </w:pPr>
      <w:r>
        <w:t>Q07. Evacuation centers most often over capacity (BQ6)</w:t>
      </w:r>
    </w:p>
    <w:p w14:paraId="561DE420" w14:textId="77777777" w:rsidR="00521FF4" w:rsidRDefault="0034460A">
      <w:r>
        <w:rPr>
          <w:i/>
          <w:color w:val="4A5566"/>
        </w:rPr>
        <w:t>OLAP operation: Slice (is_over_capacity)</w:t>
      </w:r>
    </w:p>
    <w:p w14:paraId="53C5854D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c.ec_name, c.ec_type, l.province_name,</w:t>
      </w:r>
    </w:p>
    <w:p w14:paraId="5B97C778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count(*) filter (where f.is_over_capacity) as over_capacity_days,</w:t>
      </w:r>
    </w:p>
    <w:p w14:paraId="68CC2108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max(f.families_inside)                     as max_families,</w:t>
      </w:r>
    </w:p>
    <w:p w14:paraId="7A1C12F5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c.capacity_families</w:t>
      </w:r>
    </w:p>
    <w:p w14:paraId="22104627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dw.fact_evacuation_snapshot f</w:t>
      </w:r>
    </w:p>
    <w:p w14:paraId="65601777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dw.dim_evacuation_center c using (evacuation_center_key)</w:t>
      </w:r>
    </w:p>
    <w:p w14:paraId="32710D25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dw.dim_location l using (location_key)</w:t>
      </w:r>
    </w:p>
    <w:p w14:paraId="361200E9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c.ec_name, c.ec_type, l.province_name, c.capacity_families</w:t>
      </w:r>
    </w:p>
    <w:p w14:paraId="6BB9B486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having count(*) filter (where f.is_over_capacity) &gt; 0</w:t>
      </w:r>
    </w:p>
    <w:p w14:paraId="4E4F5644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over_capacity_days desc, max_families desc</w:t>
      </w:r>
    </w:p>
    <w:p w14:paraId="54AD4399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limit 10;</w:t>
      </w:r>
    </w:p>
    <w:p w14:paraId="160716B5" w14:textId="77777777" w:rsidR="00521FF4" w:rsidRDefault="00521FF4">
      <w:pPr>
        <w:spacing w:after="40"/>
      </w:pPr>
    </w:p>
    <w:p w14:paraId="28FED43A" w14:textId="77777777" w:rsidR="00521FF4" w:rsidRDefault="0034460A">
      <w:pPr>
        <w:pStyle w:val="Heading3"/>
      </w:pPr>
      <w:r>
        <w:lastRenderedPageBreak/>
        <w:t xml:space="preserve">Q08. </w:t>
      </w:r>
      <w:r>
        <w:t>Dispatch time by response type and priority (BQ7)</w:t>
      </w:r>
    </w:p>
    <w:p w14:paraId="532090EE" w14:textId="77777777" w:rsidR="00521FF4" w:rsidRDefault="0034460A">
      <w:r>
        <w:rPr>
          <w:i/>
          <w:color w:val="4A5566"/>
        </w:rPr>
        <w:t>OLAP operation: Accumulating snapshot analysis</w:t>
      </w:r>
    </w:p>
    <w:p w14:paraId="2364EED4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rt.response_type_name,</w:t>
      </w:r>
    </w:p>
    <w:p w14:paraId="722AF1DC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f.priority,</w:t>
      </w:r>
    </w:p>
    <w:p w14:paraId="748D839F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count(*) as requests,</w:t>
      </w:r>
    </w:p>
    <w:p w14:paraId="73FF70F5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round(percentile_cont(0.5) within group (order by f.hours_to_dispatch)::numeric, 2)</w:t>
      </w:r>
    </w:p>
    <w:p w14:paraId="299D4D22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as median_hours_to_dispatch,</w:t>
      </w:r>
    </w:p>
    <w:p w14:paraId="12A4DB02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round(percentile_cont(0.9) within group (order by f.hours_to_dispatch)::numeric, 2)</w:t>
      </w:r>
    </w:p>
    <w:p w14:paraId="5972A468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as p90_hours_to_dispatch,</w:t>
      </w:r>
    </w:p>
    <w:p w14:paraId="1E1A0AF7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round(100.0 * avg(f.is_completed::int), 1) as pct_completed</w:t>
      </w:r>
    </w:p>
    <w:p w14:paraId="68236FC2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dw.fact_response_action f</w:t>
      </w:r>
    </w:p>
    <w:p w14:paraId="32835100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dw.dim_response_type rt using (response_type_key)</w:t>
      </w:r>
    </w:p>
    <w:p w14:paraId="72C73993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rt.response_type_name, f.priority</w:t>
      </w:r>
    </w:p>
    <w:p w14:paraId="5FF8AEAB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rt.response_type_name, f.priority;</w:t>
      </w:r>
    </w:p>
    <w:p w14:paraId="6251B01C" w14:textId="77777777" w:rsidR="00521FF4" w:rsidRDefault="00521FF4">
      <w:pPr>
        <w:spacing w:after="40"/>
      </w:pPr>
    </w:p>
    <w:p w14:paraId="72DE01C7" w14:textId="77777777" w:rsidR="00521FF4" w:rsidRDefault="0034460A">
      <w:pPr>
        <w:pStyle w:val="Heading3"/>
      </w:pPr>
      <w:r>
        <w:t>Q09. Slowest-responding cities/municipalities for life-saving requests (BQ7)</w:t>
      </w:r>
    </w:p>
    <w:p w14:paraId="49F726CE" w14:textId="77777777" w:rsidR="00521FF4" w:rsidRDefault="0034460A">
      <w:r>
        <w:rPr>
          <w:i/>
          <w:color w:val="4A5566"/>
        </w:rPr>
        <w:t>OLAP operation: Slice + ranking</w:t>
      </w:r>
    </w:p>
    <w:p w14:paraId="29987BE3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l.province_name, l.city_muni_name,</w:t>
      </w:r>
    </w:p>
    <w:p w14:paraId="59D57F24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count(*) as life_saving_requests,</w:t>
      </w:r>
    </w:p>
    <w:p w14:paraId="6E7B7373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round(percentile_cont(0.5) within group (order by f.hours_to_dispatch)::numeric, 2)</w:t>
      </w:r>
    </w:p>
    <w:p w14:paraId="1108E7C9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as median_hours_to_dispatch</w:t>
      </w:r>
    </w:p>
    <w:p w14:paraId="1DB0B7CE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dw.fact_response_action f</w:t>
      </w:r>
    </w:p>
    <w:p w14:paraId="1F880CA4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dw.dim_response_type rt using (response_type_key)</w:t>
      </w:r>
    </w:p>
    <w:p w14:paraId="4159A8E6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dw.dim_location l using (location_key)</w:t>
      </w:r>
    </w:p>
    <w:p w14:paraId="27B157AC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where rt.response_cluster = 'Life-saving'</w:t>
      </w:r>
    </w:p>
    <w:p w14:paraId="597D2C56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l.province_name, l.city_muni_name</w:t>
      </w:r>
    </w:p>
    <w:p w14:paraId="321ACAB1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having count(*) &gt;= 20</w:t>
      </w:r>
    </w:p>
    <w:p w14:paraId="48DEADE9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order by </w:t>
      </w:r>
      <w:r>
        <w:rPr>
          <w:rFonts w:ascii="Consolas" w:hAnsi="Consolas"/>
          <w:sz w:val="17"/>
        </w:rPr>
        <w:t>median_hours_to_dispatch desc</w:t>
      </w:r>
    </w:p>
    <w:p w14:paraId="21C293AC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limit 10;</w:t>
      </w:r>
    </w:p>
    <w:p w14:paraId="40A7E0A9" w14:textId="77777777" w:rsidR="00521FF4" w:rsidRDefault="00521FF4">
      <w:pPr>
        <w:spacing w:after="40"/>
      </w:pPr>
    </w:p>
    <w:p w14:paraId="03628F8F" w14:textId="77777777" w:rsidR="00521FF4" w:rsidRDefault="0034460A">
      <w:pPr>
        <w:pStyle w:val="Heading3"/>
      </w:pPr>
      <w:r>
        <w:t>Q10. Least relief per affected person, by province (BQ8)</w:t>
      </w:r>
    </w:p>
    <w:p w14:paraId="772A2475" w14:textId="77777777" w:rsidR="00521FF4" w:rsidRDefault="0034460A">
      <w:r>
        <w:rPr>
          <w:i/>
          <w:color w:val="4A5566"/>
        </w:rPr>
        <w:t>OLAP operation: Integration of two facts</w:t>
      </w:r>
    </w:p>
    <w:p w14:paraId="26C58F98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with impact as (</w:t>
      </w:r>
    </w:p>
    <w:p w14:paraId="04229410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select l.province_name, sum(f.affected_persons) as affected</w:t>
      </w:r>
    </w:p>
    <w:p w14:paraId="3D96D51F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from dw.fact_damage_assessment f join dw.dim_location l using (location_key)</w:t>
      </w:r>
    </w:p>
    <w:p w14:paraId="5E7ADFA6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group by l.province_name</w:t>
      </w:r>
    </w:p>
    <w:p w14:paraId="2AE2D7E5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), relief as (</w:t>
      </w:r>
    </w:p>
    <w:p w14:paraId="5B8137F1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select l.province_name, sum(f.value_php) as relief_php</w:t>
      </w:r>
    </w:p>
    <w:p w14:paraId="074C0AE5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from dw.fact_resource_distribution f join dw.dim_location l using (location_key)</w:t>
      </w:r>
    </w:p>
    <w:p w14:paraId="0B4AADB7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group by l.province_name</w:t>
      </w:r>
    </w:p>
    <w:p w14:paraId="4AF6F3A3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)</w:t>
      </w:r>
    </w:p>
    <w:p w14:paraId="7EED89DB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i.province_name, i.affected, coalesce(r.relief_php, 0) as relief_php,</w:t>
      </w:r>
    </w:p>
    <w:p w14:paraId="79CE87FF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round(coalesce(r.relief_php, 0) / nullif(i.affected, 0), 2) as relief_php_per_person</w:t>
      </w:r>
    </w:p>
    <w:p w14:paraId="03444225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impact i left join relief r using (province_name)</w:t>
      </w:r>
    </w:p>
    <w:p w14:paraId="6CAA2655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relief_php_per_person</w:t>
      </w:r>
    </w:p>
    <w:p w14:paraId="568D811E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limit 10;</w:t>
      </w:r>
    </w:p>
    <w:p w14:paraId="0D9F3E95" w14:textId="77777777" w:rsidR="00521FF4" w:rsidRDefault="00521FF4">
      <w:pPr>
        <w:spacing w:after="40"/>
      </w:pPr>
    </w:p>
    <w:p w14:paraId="31309613" w14:textId="77777777" w:rsidR="00521FF4" w:rsidRDefault="0034460A">
      <w:pPr>
        <w:pStyle w:val="Heading3"/>
      </w:pPr>
      <w:r>
        <w:t>Q11. Relief mix by organization and resource category (BQ9)</w:t>
      </w:r>
    </w:p>
    <w:p w14:paraId="2FFA165E" w14:textId="77777777" w:rsidR="00521FF4" w:rsidRDefault="0034460A">
      <w:r>
        <w:rPr>
          <w:i/>
          <w:color w:val="4A5566"/>
        </w:rPr>
        <w:t>OLAP operation: Dice (org x category)</w:t>
      </w:r>
    </w:p>
    <w:p w14:paraId="2838E838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o.org_name, r.category,</w:t>
      </w:r>
    </w:p>
    <w:p w14:paraId="2A317E8B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sum(f.quantity)  as quantity_standard_units,</w:t>
      </w:r>
    </w:p>
    <w:p w14:paraId="47D057F0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sum(f.value_php) as relief_value_php</w:t>
      </w:r>
    </w:p>
    <w:p w14:paraId="1ECA69EE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lastRenderedPageBreak/>
        <w:t>from dw.fact_resource_distribution f</w:t>
      </w:r>
    </w:p>
    <w:p w14:paraId="564E9DD6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dw.dim_organization o using (organization_key)</w:t>
      </w:r>
    </w:p>
    <w:p w14:paraId="2109F46F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dw.dim_resource r using (resource_key)</w:t>
      </w:r>
    </w:p>
    <w:p w14:paraId="15F30A10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group by </w:t>
      </w:r>
      <w:r>
        <w:rPr>
          <w:rFonts w:ascii="Consolas" w:hAnsi="Consolas"/>
          <w:sz w:val="17"/>
        </w:rPr>
        <w:t>o.org_name, r.category</w:t>
      </w:r>
    </w:p>
    <w:p w14:paraId="27D5C315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o.org_name, relief_value_php desc;</w:t>
      </w:r>
    </w:p>
    <w:p w14:paraId="4EA9CA1B" w14:textId="77777777" w:rsidR="00521FF4" w:rsidRDefault="00521FF4">
      <w:pPr>
        <w:spacing w:after="40"/>
      </w:pPr>
    </w:p>
    <w:p w14:paraId="62BB409A" w14:textId="77777777" w:rsidR="00521FF4" w:rsidRDefault="0034460A">
      <w:pPr>
        <w:pStyle w:val="Heading3"/>
      </w:pPr>
      <w:r>
        <w:t>Q12. Year-over-year change in damage cost (BQ2)</w:t>
      </w:r>
    </w:p>
    <w:p w14:paraId="44AA4922" w14:textId="77777777" w:rsidR="00521FF4" w:rsidRDefault="0034460A">
      <w:r>
        <w:rPr>
          <w:i/>
          <w:color w:val="4A5566"/>
        </w:rPr>
        <w:t>OLAP operation: Window function (LAG)</w:t>
      </w:r>
    </w:p>
    <w:p w14:paraId="53C47A7D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event_year,</w:t>
      </w:r>
    </w:p>
    <w:p w14:paraId="339BDEC9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damage_cost_php,</w:t>
      </w:r>
    </w:p>
    <w:p w14:paraId="7DBE8288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round(100.0 * (damage_cost_php - lag(damage_cost_php) over (order by event_year))</w:t>
      </w:r>
    </w:p>
    <w:p w14:paraId="10A2A07B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  / nullif(lag(damage_cost_php) over (order by event_year), 0), 1)</w:t>
      </w:r>
    </w:p>
    <w:p w14:paraId="49F358F0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as pct_change_vs_prior_year</w:t>
      </w:r>
    </w:p>
    <w:p w14:paraId="17A7C941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(</w:t>
      </w:r>
    </w:p>
    <w:p w14:paraId="1AE082D4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select e.event_year, sum(f.cost_php) as damage_cost_php</w:t>
      </w:r>
    </w:p>
    <w:p w14:paraId="3207CC0B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from dw.fact_damage_assessment f join dw.dim_event e using (event_key)</w:t>
      </w:r>
    </w:p>
    <w:p w14:paraId="702B9158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group by e.event_year</w:t>
      </w:r>
    </w:p>
    <w:p w14:paraId="5273C485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) yearly</w:t>
      </w:r>
    </w:p>
    <w:p w14:paraId="3E46FD5B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event_year;</w:t>
      </w:r>
    </w:p>
    <w:p w14:paraId="44725A22" w14:textId="77777777" w:rsidR="00521FF4" w:rsidRDefault="00521FF4">
      <w:pPr>
        <w:spacing w:after="40"/>
      </w:pPr>
    </w:p>
    <w:p w14:paraId="71F8AE87" w14:textId="77777777" w:rsidR="00521FF4" w:rsidRDefault="0034460A">
      <w:pPr>
        <w:pStyle w:val="Heading3"/>
      </w:pPr>
      <w:r>
        <w:t>Q13. Dashboard query served from a mart (BQ1, BQ5, BQ8)</w:t>
      </w:r>
    </w:p>
    <w:p w14:paraId="6C4C6BA0" w14:textId="77777777" w:rsidR="00521FF4" w:rsidRDefault="0034460A">
      <w:r>
        <w:rPr>
          <w:i/>
          <w:color w:val="4A5566"/>
        </w:rPr>
        <w:t>OLAP operation: Pre-aggregated ROLAP mart</w:t>
      </w:r>
    </w:p>
    <w:p w14:paraId="4AC9B942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event_name, damage_cost_php, peak_persons_in_centers, relief_php_per_affected_person</w:t>
      </w:r>
    </w:p>
    <w:p w14:paraId="37D4F49D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mart.mart_event_summary</w:t>
      </w:r>
    </w:p>
    <w:p w14:paraId="7FB90A7E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damage_cost_php desc</w:t>
      </w:r>
    </w:p>
    <w:p w14:paraId="78D46D58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limit 10;</w:t>
      </w:r>
    </w:p>
    <w:p w14:paraId="0873C6A1" w14:textId="77777777" w:rsidR="00521FF4" w:rsidRDefault="00521FF4">
      <w:pPr>
        <w:spacing w:after="40"/>
      </w:pPr>
    </w:p>
    <w:p w14:paraId="5C97B320" w14:textId="77777777" w:rsidR="00521FF4" w:rsidRDefault="0034460A">
      <w:pPr>
        <w:pStyle w:val="Heading3"/>
      </w:pPr>
      <w:r>
        <w:t>Q14. What data was rejected, and why? (BQ10)</w:t>
      </w:r>
    </w:p>
    <w:p w14:paraId="42BFCC02" w14:textId="77777777" w:rsidR="00521FF4" w:rsidRDefault="0034460A">
      <w:r>
        <w:rPr>
          <w:i/>
          <w:color w:val="4A5566"/>
        </w:rPr>
        <w:t>OLAP operation: Data-quality audit</w:t>
      </w:r>
    </w:p>
    <w:p w14:paraId="53024C75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source_system, reject_reasons, count(*) as rows_quarantined</w:t>
      </w:r>
    </w:p>
    <w:p w14:paraId="1A3BF547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from </w:t>
      </w:r>
      <w:r>
        <w:rPr>
          <w:rFonts w:ascii="Consolas" w:hAnsi="Consolas"/>
          <w:sz w:val="17"/>
        </w:rPr>
        <w:t>dq.dq_quarantine</w:t>
      </w:r>
    </w:p>
    <w:p w14:paraId="093D774B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source_system, reject_reasons</w:t>
      </w:r>
    </w:p>
    <w:p w14:paraId="16162B33" w14:textId="77777777" w:rsidR="00521FF4" w:rsidRDefault="0034460A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rows_quarantined desc;</w:t>
      </w:r>
    </w:p>
    <w:p w14:paraId="6B840AC8" w14:textId="77777777" w:rsidR="00521FF4" w:rsidRDefault="00521FF4">
      <w:pPr>
        <w:spacing w:after="40"/>
      </w:pPr>
    </w:p>
    <w:sectPr w:rsidR="00521FF4" w:rsidSect="00034616">
      <w:footerReference w:type="default" r:id="rId42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B292214" w14:textId="77777777" w:rsidR="0034460A" w:rsidRDefault="0034460A">
      <w:pPr>
        <w:spacing w:after="0" w:line="240" w:lineRule="auto"/>
      </w:pPr>
      <w:r>
        <w:separator/>
      </w:r>
    </w:p>
  </w:endnote>
  <w:endnote w:type="continuationSeparator" w:id="0">
    <w:p w14:paraId="676CA767" w14:textId="77777777" w:rsidR="0034460A" w:rsidRDefault="0034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E683BA5" w14:textId="77777777" w:rsidR="00521FF4" w:rsidRDefault="0034460A">
    <w:pPr>
      <w:pStyle w:val="Footer"/>
      <w:jc w:val="center"/>
    </w:pPr>
    <w:r>
      <w:rPr>
        <w:color w:val="4A5566"/>
        <w:sz w:val="16"/>
      </w:rPr>
      <w:t xml:space="preserve">DRIW · IT271 Enterprise Data Warehousing · page </w:t>
    </w:r>
    <w:r>
      <w:rPr>
        <w:sz w:val="16"/>
      </w:rPr>
      <w:fldChar w:fldCharType="begin"/>
    </w:r>
    <w:r>
      <w:rPr>
        <w:sz w:val="16"/>
      </w:rPr>
      <w:instrText>PAGE</w:instrText>
    </w:r>
    <w:r>
      <w:rPr>
        <w:sz w:val="16"/>
      </w:rPr>
      <w:fldChar w:fldCharType="separate"/>
    </w:r>
    <w:r>
      <w:rPr>
        <w:sz w:val="16"/>
      </w:rPr>
      <w:t>Right-click and choose Update Field to build the table of contents.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3A7FCA3" w14:textId="77777777" w:rsidR="0034460A" w:rsidRDefault="0034460A">
      <w:pPr>
        <w:spacing w:after="0" w:line="240" w:lineRule="auto"/>
      </w:pPr>
      <w:r>
        <w:separator/>
      </w:r>
    </w:p>
  </w:footnote>
  <w:footnote w:type="continuationSeparator" w:id="0">
    <w:p w14:paraId="2FD17F43" w14:textId="77777777" w:rsidR="0034460A" w:rsidRDefault="003446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81593532">
    <w:abstractNumId w:val="8"/>
  </w:num>
  <w:num w:numId="2" w16cid:durableId="1713579871">
    <w:abstractNumId w:val="6"/>
  </w:num>
  <w:num w:numId="3" w16cid:durableId="426509814">
    <w:abstractNumId w:val="5"/>
  </w:num>
  <w:num w:numId="4" w16cid:durableId="1801415523">
    <w:abstractNumId w:val="4"/>
  </w:num>
  <w:num w:numId="5" w16cid:durableId="142045649">
    <w:abstractNumId w:val="7"/>
  </w:num>
  <w:num w:numId="6" w16cid:durableId="755245766">
    <w:abstractNumId w:val="3"/>
  </w:num>
  <w:num w:numId="7" w16cid:durableId="1495335707">
    <w:abstractNumId w:val="2"/>
  </w:num>
  <w:num w:numId="8" w16cid:durableId="1123767435">
    <w:abstractNumId w:val="1"/>
  </w:num>
  <w:num w:numId="9" w16cid:durableId="13741105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4460A"/>
    <w:rsid w:val="00521FF4"/>
    <w:rsid w:val="00AA1D8D"/>
    <w:rsid w:val="00B47730"/>
    <w:rsid w:val="00C4746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88784FE3-E882-433E-96DC-18D03898D6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eastAsia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1423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1423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423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14233A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C4746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47469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C47469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C47469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89</Pages>
  <Words>25683</Words>
  <Characters>146396</Characters>
  <Application>Microsoft Office Word</Application>
  <DocSecurity>0</DocSecurity>
  <Lines>1219</Lines>
  <Paragraphs>343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171736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Ivan Christian Salinas</cp:lastModifiedBy>
  <cp:revision>3</cp:revision>
  <cp:lastPrinted>2026-10-24T12:58:00Z</cp:lastPrinted>
  <dcterms:created xsi:type="dcterms:W3CDTF">2013-12-23T23:15:00Z</dcterms:created>
  <dcterms:modified xsi:type="dcterms:W3CDTF">2026-10-24T12:58:00Z</dcterms:modified>
  <cp:category/>
</cp:coreProperties>
</file>