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12951/8</w:t>
            </w:r>
          </w:p>
          <w:p>
            <w:r>
              <w:rPr>
                <w:b/>
              </w:rPr>
              <w:t>от 11.08.2026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Вентилятор ВЦ 14-46-5-1</w:t>
              <w:br/>
              <w:t>Q = 5 000–8 400 м³/ч, P = 860–1 070 Па, запас +5%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12 000 000,00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12 000 000,00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1 440 000,00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13 440 000,00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Дефлектор поворотный ДР710</w:t>
              <w:br/>
              <w:t>Ø710 мм, модель ДР710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12 000 000,00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13 440 000,00</w:t>
            </w:r>
          </w:p>
        </w:tc>
      </w:tr>
    </w:tbl>
    <w:p/>
    <w:p>
      <w:r>
        <w:rPr>
          <w:b/>
          <w:color w:val="B03020"/>
          <w:sz w:val="16"/>
        </w:rPr>
        <w:t>⚠ 2 ta qatorda rasmiy SAP kodi yo'q — katalog nomi ishlatildi</w:t>
      </w:r>
    </w:p>
    <w:p>
      <w:r>
        <w:rPr>
          <w:b/>
          <w:color w:val="B03020"/>
          <w:sz w:val="16"/>
        </w:rPr>
        <w:t>⚠ 1 ta narx MENEJER tomonidan qo'lda kiritildi — katalogga ham kiritilsin</w:t>
      </w:r>
    </w:p>
    <w:p>
      <w:r>
        <w:rPr>
          <w:b/>
          <w:color w:val="B03020"/>
          <w:sz w:val="16"/>
        </w:rPr>
        <w:t>⚠ 1 ta pozitsiyada narx hamon yo'q (Дефлектор поворотный ДР710) — buxgalteriyadan so'ralsin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11.08.2026г. по 10.09.2026г.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Sardor Rahimxon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