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KP-2026-12988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Salomlar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12-26-5,5-1-45,0-2940</w:t>
              <w:br/>
              <w:t>8000 м³/ч, канал Ø710 мм, ориентировочное давление 1010-1210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ombor — решётка воздухораспределительная, живое сечение 0.525 м², скорость 1.41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ombor — решётка воздухораспределительная, живое сечение 0.824 м², скорость 1.35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1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2 785 714,29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3 120 000,00</w:t>
            </w:r>
          </w:p>
        </w:tc>
      </w:tr>
    </w:tbl>
    <w:p/>
    <w:p>
      <w:r>
        <w:rPr>
          <w:b/>
          <w:color w:val="B03020"/>
          <w:sz w:val="16"/>
        </w:rPr>
        <w:t>⚠ ВР 12-26-5,5-1-45,0-2940: narx katalogda yo'q — buxgalteriyadan so'ralsin</w:t>
      </w:r>
    </w:p>
    <w:p>
      <w:r>
        <w:rPr>
          <w:b/>
          <w:color w:val="B03020"/>
          <w:sz w:val="16"/>
        </w:rPr>
        <w:t>⚠ канальный нагреватель: katalogdagi eng kattasi 1200 m³/soat, kerak esa 8000 m³/soat — bu o'lchamda YO'Q, buxgalteriya/ishlab chiqarishdan so'ralsin</w:t>
      </w:r>
    </w:p>
    <w:p>
      <w:r>
        <w:rPr>
          <w:b/>
          <w:color w:val="B03020"/>
          <w:sz w:val="16"/>
        </w:rPr>
        <w:t>⚠ канальный охладитель: katalogdagi eng kattasi 3200 m³/soat, kerak esa 8000 m³/soat — bu o'lchamda YO'Q, buxgalteriya/ishlab chiqarishdan so'ralsin</w:t>
      </w:r>
    </w:p>
    <w:p>
      <w:r>
        <w:rPr>
          <w:b/>
          <w:color w:val="B03020"/>
          <w:sz w:val="16"/>
        </w:rPr>
        <w:t>⚠ Tanlangan tizim turida bor, lekin bu hisobga KIRMAYDI: rekuperator, filtr (ФЯГ — katalogda bor, o'lchami bo'yicha tanlanadi), klapan — alohida tanlanadi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