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39434" w14:textId="77777777" w:rsidR="00962BF3" w:rsidRPr="00CD4EAA" w:rsidRDefault="00962BF3" w:rsidP="00962BF3">
      <w:pPr>
        <w:pStyle w:val="a4"/>
        <w:spacing w:line="264" w:lineRule="auto"/>
        <w:rPr>
          <w:b/>
          <w:sz w:val="24"/>
          <w:szCs w:val="24"/>
          <w:u w:val="none"/>
        </w:rPr>
      </w:pPr>
      <w:bookmarkStart w:id="0" w:name="_GoBack"/>
      <w:bookmarkEnd w:id="0"/>
      <w:r w:rsidRPr="00CD4EAA">
        <w:rPr>
          <w:b/>
          <w:sz w:val="24"/>
          <w:szCs w:val="24"/>
          <w:u w:val="none"/>
        </w:rPr>
        <w:t>ОПРОСНЫЙ   ЛИСТ</w:t>
      </w:r>
    </w:p>
    <w:p w14:paraId="7B897670" w14:textId="77777777" w:rsidR="00DF03A1" w:rsidRPr="00C75CE6" w:rsidRDefault="000855AF" w:rsidP="002A5D2C">
      <w:pPr>
        <w:spacing w:line="264" w:lineRule="auto"/>
        <w:ind w:left="-142" w:right="-143"/>
        <w:jc w:val="center"/>
        <w:rPr>
          <w:b/>
        </w:rPr>
      </w:pPr>
      <w:r w:rsidRPr="00C75CE6">
        <w:rPr>
          <w:b/>
        </w:rPr>
        <w:t xml:space="preserve">на </w:t>
      </w:r>
      <w:r>
        <w:rPr>
          <w:b/>
        </w:rPr>
        <w:t>Противопожарные</w:t>
      </w:r>
      <w:r w:rsidR="00A445B4">
        <w:rPr>
          <w:b/>
        </w:rPr>
        <w:t xml:space="preserve"> клапаны</w:t>
      </w:r>
    </w:p>
    <w:p w14:paraId="6391A7F0" w14:textId="77777777" w:rsidR="002A5D2C" w:rsidRPr="00CD4EAA" w:rsidRDefault="002A5D2C" w:rsidP="002A5D2C">
      <w:pPr>
        <w:spacing w:line="264" w:lineRule="auto"/>
        <w:ind w:left="-142" w:right="-143"/>
        <w:jc w:val="center"/>
        <w:rPr>
          <w:b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513"/>
        <w:gridCol w:w="2517"/>
      </w:tblGrid>
      <w:tr w:rsidR="00DF03A1" w:rsidRPr="00CD4EAA" w14:paraId="12FB6236" w14:textId="77777777" w:rsidTr="00BD6B6C">
        <w:tc>
          <w:tcPr>
            <w:tcW w:w="567" w:type="dxa"/>
            <w:shd w:val="clear" w:color="auto" w:fill="2F5496"/>
            <w:vAlign w:val="center"/>
          </w:tcPr>
          <w:p w14:paraId="65E488C3" w14:textId="77777777" w:rsidR="00DF03A1" w:rsidRPr="00BD6B6C" w:rsidRDefault="00DF03A1" w:rsidP="00BE481B">
            <w:pPr>
              <w:jc w:val="center"/>
              <w:rPr>
                <w:b/>
                <w:color w:val="FFFFFF"/>
              </w:rPr>
            </w:pPr>
            <w:r w:rsidRPr="00BD6B6C">
              <w:rPr>
                <w:b/>
                <w:color w:val="FFFFFF"/>
              </w:rPr>
              <w:t>№ п/п</w:t>
            </w:r>
          </w:p>
        </w:tc>
        <w:tc>
          <w:tcPr>
            <w:tcW w:w="7513" w:type="dxa"/>
            <w:shd w:val="clear" w:color="auto" w:fill="2F5496"/>
            <w:vAlign w:val="center"/>
          </w:tcPr>
          <w:p w14:paraId="0B5F943C" w14:textId="77777777" w:rsidR="00DF03A1" w:rsidRPr="00BD6B6C" w:rsidRDefault="00DF03A1" w:rsidP="00BE481B">
            <w:pPr>
              <w:jc w:val="center"/>
              <w:rPr>
                <w:b/>
                <w:color w:val="FFFFFF"/>
              </w:rPr>
            </w:pPr>
            <w:r w:rsidRPr="00BD6B6C">
              <w:rPr>
                <w:b/>
                <w:color w:val="FFFFFF"/>
              </w:rPr>
              <w:t>Вопросы</w:t>
            </w:r>
          </w:p>
        </w:tc>
        <w:tc>
          <w:tcPr>
            <w:tcW w:w="2517" w:type="dxa"/>
            <w:shd w:val="clear" w:color="auto" w:fill="2F5496"/>
            <w:vAlign w:val="center"/>
          </w:tcPr>
          <w:p w14:paraId="6CC66AC8" w14:textId="77777777" w:rsidR="00DF03A1" w:rsidRPr="00BD6B6C" w:rsidRDefault="00DF03A1" w:rsidP="00BE481B">
            <w:pPr>
              <w:jc w:val="center"/>
              <w:rPr>
                <w:b/>
                <w:color w:val="FFFFFF"/>
              </w:rPr>
            </w:pPr>
            <w:r w:rsidRPr="00BD6B6C">
              <w:rPr>
                <w:b/>
                <w:color w:val="FFFFFF"/>
              </w:rPr>
              <w:t>Ответы</w:t>
            </w:r>
          </w:p>
        </w:tc>
      </w:tr>
      <w:tr w:rsidR="00DF03A1" w:rsidRPr="00CD4EAA" w14:paraId="61A25ABA" w14:textId="77777777" w:rsidTr="00FF6132">
        <w:trPr>
          <w:trHeight w:val="222"/>
        </w:trPr>
        <w:tc>
          <w:tcPr>
            <w:tcW w:w="567" w:type="dxa"/>
            <w:shd w:val="clear" w:color="auto" w:fill="auto"/>
            <w:vAlign w:val="center"/>
          </w:tcPr>
          <w:p w14:paraId="50F3664B" w14:textId="77777777" w:rsidR="00DF03A1" w:rsidRPr="00CD4EAA" w:rsidRDefault="00DF03A1" w:rsidP="00EB7D91">
            <w:pPr>
              <w:jc w:val="center"/>
              <w:rPr>
                <w:b/>
              </w:rPr>
            </w:pPr>
            <w:r w:rsidRPr="00CD4EAA">
              <w:rPr>
                <w:b/>
              </w:rPr>
              <w:t>1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24A81953" w14:textId="77777777" w:rsidR="00281EE9" w:rsidRPr="00DC5503" w:rsidRDefault="00281EE9" w:rsidP="00281EE9">
            <w:pPr>
              <w:rPr>
                <w:rFonts w:eastAsia="TimesNewRomanPSMT"/>
                <w:b/>
                <w:bCs/>
              </w:rPr>
            </w:pPr>
            <w:r w:rsidRPr="00DC5503">
              <w:rPr>
                <w:rFonts w:eastAsia="TimesNewRomanPSMT"/>
                <w:b/>
                <w:bCs/>
              </w:rPr>
              <w:t>Обозн</w:t>
            </w:r>
            <w:r w:rsidR="00DC5503" w:rsidRPr="00DC5503">
              <w:rPr>
                <w:rFonts w:eastAsia="TimesNewRomanPSMT"/>
                <w:b/>
                <w:bCs/>
              </w:rPr>
              <w:t>а</w:t>
            </w:r>
            <w:r w:rsidRPr="00DC5503">
              <w:rPr>
                <w:rFonts w:eastAsia="TimesNewRomanPSMT"/>
                <w:b/>
                <w:bCs/>
              </w:rPr>
              <w:t>чение</w:t>
            </w:r>
            <w:r w:rsidR="00DC5503" w:rsidRPr="00DC5503">
              <w:rPr>
                <w:rFonts w:eastAsia="TimesNewRomanPSMT"/>
                <w:b/>
                <w:bCs/>
              </w:rPr>
              <w:t>:</w:t>
            </w:r>
          </w:p>
          <w:p w14:paraId="5FE042F7" w14:textId="77777777" w:rsidR="00281EE9" w:rsidRPr="00A445B4" w:rsidRDefault="00281EE9" w:rsidP="00281EE9">
            <w:pPr>
              <w:numPr>
                <w:ilvl w:val="0"/>
                <w:numId w:val="6"/>
              </w:numPr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КПУ - клапан противопожарный универсальный</w:t>
            </w:r>
          </w:p>
          <w:p w14:paraId="3975F850" w14:textId="77777777" w:rsidR="002A5D2C" w:rsidRPr="00CD4EAA" w:rsidRDefault="00281EE9" w:rsidP="00281EE9">
            <w:pPr>
              <w:numPr>
                <w:ilvl w:val="0"/>
                <w:numId w:val="6"/>
              </w:numPr>
            </w:pPr>
            <w:r w:rsidRPr="00A445B4">
              <w:rPr>
                <w:rFonts w:eastAsia="TimesNewRomanPSMT"/>
              </w:rPr>
              <w:t>КПД - клапан противопожарный дымовой</w:t>
            </w:r>
          </w:p>
        </w:tc>
        <w:tc>
          <w:tcPr>
            <w:tcW w:w="2517" w:type="dxa"/>
            <w:shd w:val="clear" w:color="auto" w:fill="auto"/>
          </w:tcPr>
          <w:p w14:paraId="7DC3F531" w14:textId="77777777" w:rsidR="00DF74A5" w:rsidRPr="00DF74A5" w:rsidRDefault="00DF74A5" w:rsidP="00EB7D91">
            <w:pPr>
              <w:rPr>
                <w:lang w:val="en-US"/>
              </w:rPr>
            </w:pPr>
          </w:p>
        </w:tc>
      </w:tr>
      <w:tr w:rsidR="00DF03A1" w:rsidRPr="00CD4EAA" w14:paraId="53CDB2E6" w14:textId="77777777" w:rsidTr="00FF6132">
        <w:tc>
          <w:tcPr>
            <w:tcW w:w="567" w:type="dxa"/>
            <w:shd w:val="clear" w:color="auto" w:fill="auto"/>
            <w:vAlign w:val="center"/>
          </w:tcPr>
          <w:p w14:paraId="2C7F6A36" w14:textId="77777777" w:rsidR="00DF03A1" w:rsidRPr="00913817" w:rsidRDefault="00913817" w:rsidP="00EB7D9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2F1A6EE3" w14:textId="77777777" w:rsidR="00281EE9" w:rsidRPr="00281EE9" w:rsidRDefault="00281EE9" w:rsidP="00281EE9">
            <w:pPr>
              <w:rPr>
                <w:rFonts w:eastAsia="TimesNewRomanPSMT"/>
                <w:b/>
                <w:bCs/>
              </w:rPr>
            </w:pPr>
            <w:r w:rsidRPr="00281EE9">
              <w:rPr>
                <w:rFonts w:eastAsia="TimesNewRomanPSMT"/>
                <w:b/>
                <w:bCs/>
              </w:rPr>
              <w:t>Назначение:</w:t>
            </w:r>
          </w:p>
          <w:p w14:paraId="241CC911" w14:textId="77777777" w:rsidR="002A5D2C" w:rsidRDefault="00281EE9" w:rsidP="00281EE9">
            <w:pPr>
              <w:numPr>
                <w:ilvl w:val="0"/>
                <w:numId w:val="7"/>
              </w:numPr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НО - нормально открытый</w:t>
            </w:r>
          </w:p>
          <w:p w14:paraId="7F5A5967" w14:textId="77777777" w:rsidR="00281EE9" w:rsidRDefault="00281EE9" w:rsidP="00281EE9">
            <w:pPr>
              <w:numPr>
                <w:ilvl w:val="0"/>
                <w:numId w:val="7"/>
              </w:numPr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НЗ - нормально закрытый</w:t>
            </w:r>
          </w:p>
          <w:p w14:paraId="4824C884" w14:textId="77777777" w:rsidR="00281EE9" w:rsidRPr="00CD4EAA" w:rsidRDefault="00281EE9" w:rsidP="00281EE9">
            <w:pPr>
              <w:numPr>
                <w:ilvl w:val="0"/>
                <w:numId w:val="7"/>
              </w:numPr>
            </w:pPr>
            <w:r w:rsidRPr="00A445B4">
              <w:rPr>
                <w:rFonts w:eastAsia="TimesNewRomanPSMT"/>
              </w:rPr>
              <w:t>ДД - двойного действия (закрываемый при</w:t>
            </w:r>
            <w:r>
              <w:rPr>
                <w:rFonts w:eastAsia="TimesNewRomanPSMT"/>
              </w:rPr>
              <w:t xml:space="preserve"> </w:t>
            </w:r>
            <w:r w:rsidRPr="00A445B4">
              <w:rPr>
                <w:rFonts w:eastAsia="TimesNewRomanPSMT"/>
              </w:rPr>
              <w:t>пожаре и открываемый после пожара)</w:t>
            </w:r>
          </w:p>
        </w:tc>
        <w:tc>
          <w:tcPr>
            <w:tcW w:w="2517" w:type="dxa"/>
            <w:shd w:val="clear" w:color="auto" w:fill="auto"/>
          </w:tcPr>
          <w:p w14:paraId="462D52C9" w14:textId="77777777" w:rsidR="00DF03A1" w:rsidRPr="00CD4EAA" w:rsidRDefault="00DF03A1"/>
        </w:tc>
      </w:tr>
      <w:tr w:rsidR="00A445B4" w:rsidRPr="00CD4EAA" w14:paraId="1B8C58B9" w14:textId="77777777" w:rsidTr="00FF6132">
        <w:trPr>
          <w:trHeight w:val="793"/>
        </w:trPr>
        <w:tc>
          <w:tcPr>
            <w:tcW w:w="567" w:type="dxa"/>
            <w:shd w:val="clear" w:color="auto" w:fill="auto"/>
            <w:vAlign w:val="center"/>
          </w:tcPr>
          <w:p w14:paraId="1554FF25" w14:textId="77777777" w:rsidR="00EB7D91" w:rsidRPr="00CD4EAA" w:rsidRDefault="00DC5503" w:rsidP="00EB7D91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78CCDCE5" w14:textId="77777777" w:rsidR="00281EE9" w:rsidRPr="00281EE9" w:rsidRDefault="00DC5503" w:rsidP="00A445B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>
              <w:rPr>
                <w:rFonts w:eastAsia="TimesNewRomanPSMT"/>
                <w:b/>
                <w:bCs/>
              </w:rPr>
              <w:t>Исполнение</w:t>
            </w:r>
            <w:r w:rsidR="00281EE9" w:rsidRPr="00281EE9">
              <w:rPr>
                <w:rFonts w:eastAsia="TimesNewRomanPSMT"/>
                <w:b/>
                <w:bCs/>
              </w:rPr>
              <w:t>:</w:t>
            </w:r>
          </w:p>
          <w:p w14:paraId="66432EB5" w14:textId="77777777" w:rsidR="00A445B4" w:rsidRPr="00A445B4" w:rsidRDefault="00A445B4" w:rsidP="00281EE9">
            <w:pPr>
              <w:pStyle w:val="leading-8"/>
              <w:numPr>
                <w:ilvl w:val="0"/>
                <w:numId w:val="8"/>
              </w:numPr>
              <w:spacing w:before="0" w:beforeAutospacing="0" w:after="0" w:afterAutospacing="0"/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Н – общепромышленный</w:t>
            </w:r>
          </w:p>
          <w:p w14:paraId="3A63B6C9" w14:textId="77777777" w:rsidR="00A445B4" w:rsidRPr="00A445B4" w:rsidRDefault="00A445B4" w:rsidP="00281EE9">
            <w:pPr>
              <w:pStyle w:val="leading-8"/>
              <w:numPr>
                <w:ilvl w:val="0"/>
                <w:numId w:val="8"/>
              </w:numPr>
              <w:spacing w:before="0" w:beforeAutospacing="0" w:after="0" w:afterAutospacing="0"/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К - коррозионностойкий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1E681F7A" w14:textId="77777777" w:rsidR="00A445B4" w:rsidRPr="00CD4EAA" w:rsidRDefault="00A445B4" w:rsidP="00EB7D91">
            <w:pPr>
              <w:spacing w:after="240"/>
              <w:rPr>
                <w:b/>
              </w:rPr>
            </w:pPr>
          </w:p>
        </w:tc>
      </w:tr>
      <w:tr w:rsidR="00A445B4" w:rsidRPr="00CD4EAA" w14:paraId="1F74BF63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72347D08" w14:textId="77777777" w:rsidR="00A445B4" w:rsidRDefault="00DC5503" w:rsidP="00EB7D91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62AD9537" w14:textId="77777777" w:rsidR="00281EE9" w:rsidRDefault="00A445B4" w:rsidP="00EB7D91">
            <w:p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281EE9">
              <w:rPr>
                <w:rFonts w:eastAsia="TimesNewRomanPSMT"/>
                <w:b/>
                <w:bCs/>
              </w:rPr>
              <w:t>Потеря теплоизолирующей способности и потери плотности</w:t>
            </w:r>
            <w:r w:rsidR="00281EE9">
              <w:rPr>
                <w:rFonts w:eastAsia="TimesNewRomanPSMT"/>
              </w:rPr>
              <w:t>:</w:t>
            </w:r>
          </w:p>
          <w:p w14:paraId="38423BD1" w14:textId="77777777" w:rsidR="00A445B4" w:rsidRPr="00A445B4" w:rsidRDefault="00281EE9" w:rsidP="00EB7D91">
            <w:p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281EE9">
              <w:rPr>
                <w:rFonts w:eastAsia="TimesNewRomanPSMT"/>
              </w:rPr>
              <w:t xml:space="preserve">(КПУ – </w:t>
            </w:r>
            <w:r w:rsidR="00A445B4" w:rsidRPr="00281EE9">
              <w:rPr>
                <w:rFonts w:eastAsia="TimesNewRomanPSMT"/>
              </w:rPr>
              <w:t>Е1;</w:t>
            </w:r>
            <w:r w:rsidRPr="00281EE9">
              <w:rPr>
                <w:rFonts w:eastAsia="TimesNewRomanPSMT"/>
              </w:rPr>
              <w:t xml:space="preserve"> КПД – </w:t>
            </w:r>
            <w:r w:rsidR="00A445B4" w:rsidRPr="00281EE9">
              <w:rPr>
                <w:rFonts w:eastAsia="TimesNewRomanPSMT"/>
              </w:rPr>
              <w:t>Е</w:t>
            </w:r>
            <w:r w:rsidRPr="00281EE9">
              <w:rPr>
                <w:rFonts w:eastAsia="TimesNewRomanPSMT"/>
              </w:rPr>
              <w:t>)</w:t>
            </w:r>
            <w:r>
              <w:rPr>
                <w:rFonts w:eastAsia="TimesNewRomanPSMT"/>
                <w:b/>
                <w:bCs/>
              </w:rPr>
              <w:t xml:space="preserve"> 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5FFD9CC9" w14:textId="77777777" w:rsidR="00A445B4" w:rsidRPr="00CD4EAA" w:rsidRDefault="00A445B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A445B4" w:rsidRPr="00CD4EAA" w14:paraId="09B46C31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5CDEEFD0" w14:textId="77777777" w:rsidR="00A445B4" w:rsidRDefault="00DC5503" w:rsidP="00EB7D91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6FA2D6E6" w14:textId="77777777" w:rsidR="00A445B4" w:rsidRDefault="00A445B4" w:rsidP="00A445B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A445B4">
              <w:rPr>
                <w:rFonts w:eastAsia="TimesNewRomanPSMT"/>
                <w:b/>
                <w:bCs/>
              </w:rPr>
              <w:t>Рабочее сечение (</w:t>
            </w:r>
            <w:r w:rsidR="00EB7D91" w:rsidRPr="00A445B4">
              <w:rPr>
                <w:rFonts w:eastAsia="TimesNewRomanPSMT"/>
                <w:b/>
                <w:bCs/>
              </w:rPr>
              <w:t>внутреннее</w:t>
            </w:r>
            <w:r w:rsidRPr="00A445B4">
              <w:rPr>
                <w:rFonts w:eastAsia="TimesNewRomanPSMT"/>
                <w:b/>
                <w:bCs/>
              </w:rPr>
              <w:t>)</w:t>
            </w:r>
            <w:r w:rsidR="00281EE9">
              <w:rPr>
                <w:rFonts w:eastAsia="TimesNewRomanPSMT"/>
                <w:b/>
                <w:bCs/>
              </w:rPr>
              <w:t>:</w:t>
            </w:r>
          </w:p>
          <w:p w14:paraId="551B3BAD" w14:textId="77777777" w:rsidR="00A445B4" w:rsidRPr="00A445B4" w:rsidRDefault="00A445B4" w:rsidP="00A445B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proofErr w:type="spellStart"/>
            <w:r w:rsidRPr="00A445B4">
              <w:rPr>
                <w:rFonts w:eastAsia="TimesNewRomanPSMT"/>
              </w:rPr>
              <w:t>АхВ</w:t>
            </w:r>
            <w:proofErr w:type="spellEnd"/>
            <w:r w:rsidRPr="00A445B4">
              <w:rPr>
                <w:rFonts w:eastAsia="TimesNewRomanPSMT"/>
              </w:rPr>
              <w:t>, мм - ширина и высота;</w:t>
            </w:r>
          </w:p>
          <w:p w14:paraId="10CD3B16" w14:textId="77777777" w:rsidR="00A445B4" w:rsidRPr="004E1C57" w:rsidRDefault="00A445B4" w:rsidP="00A445B4">
            <w:pPr>
              <w:pStyle w:val="leading-8"/>
              <w:spacing w:before="0" w:beforeAutospacing="0" w:after="0" w:afterAutospacing="0"/>
              <w:rPr>
                <w:rFonts w:ascii="Calibri" w:eastAsia="TimesNewRomanPSMT" w:hAnsi="Calibri"/>
              </w:rPr>
            </w:pPr>
            <w:r w:rsidRPr="00A445B4">
              <w:rPr>
                <w:rFonts w:eastAsia="TimesNewRomanPSMT"/>
              </w:rPr>
              <w:t>D, мм - диаметр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2C60694D" w14:textId="77777777" w:rsidR="00A445B4" w:rsidRPr="00CD4EAA" w:rsidRDefault="00A445B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A445B4" w:rsidRPr="00CD4EAA" w14:paraId="12938DD9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69A756A2" w14:textId="77777777" w:rsidR="00A445B4" w:rsidRDefault="00DC5503" w:rsidP="00EB7D91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53B385F4" w14:textId="77777777" w:rsidR="00A445B4" w:rsidRPr="00B675D7" w:rsidRDefault="00B675D7" w:rsidP="00B675D7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B675D7">
              <w:rPr>
                <w:rFonts w:eastAsia="TimesNewRomanPSMT"/>
                <w:b/>
                <w:bCs/>
              </w:rPr>
              <w:t>Тип крепления клапана</w:t>
            </w:r>
            <w:r w:rsidR="00281EE9">
              <w:rPr>
                <w:rFonts w:eastAsia="TimesNewRomanPSMT"/>
                <w:b/>
                <w:bCs/>
              </w:rPr>
              <w:t>:</w:t>
            </w:r>
          </w:p>
          <w:p w14:paraId="2926BA35" w14:textId="77777777" w:rsidR="00B675D7" w:rsidRPr="00B675D7" w:rsidRDefault="00B675D7" w:rsidP="00281EE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>СТ - стеновой один фланец;</w:t>
            </w:r>
          </w:p>
          <w:p w14:paraId="4DC2518E" w14:textId="77777777" w:rsidR="00B675D7" w:rsidRPr="00B675D7" w:rsidRDefault="00B675D7" w:rsidP="00281EE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>КН - канальный два фланца;</w:t>
            </w:r>
          </w:p>
          <w:p w14:paraId="32BF874F" w14:textId="77777777" w:rsidR="00B675D7" w:rsidRPr="004E1C57" w:rsidRDefault="00B675D7" w:rsidP="00281EE9">
            <w:pPr>
              <w:pStyle w:val="leading-8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Calibri" w:eastAsia="TimesNewRomanPSMT" w:hAnsi="Calibri" w:cs="TimesNewRomanPSMT"/>
                <w:sz w:val="20"/>
                <w:szCs w:val="20"/>
              </w:rPr>
            </w:pPr>
            <w:r w:rsidRPr="00B675D7">
              <w:rPr>
                <w:rFonts w:eastAsia="TimesNewRomanPSMT"/>
              </w:rPr>
              <w:t>НП - ниппельный для круглого сечения</w:t>
            </w:r>
            <w:r w:rsidR="00281EE9">
              <w:rPr>
                <w:rFonts w:eastAsia="TimesNewRomanPSMT"/>
              </w:rPr>
              <w:t>.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78B6A98D" w14:textId="77777777" w:rsidR="00A445B4" w:rsidRPr="00CD4EAA" w:rsidRDefault="00A445B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B675D7" w:rsidRPr="00CD4EAA" w14:paraId="35E78E12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41B5689E" w14:textId="77777777" w:rsidR="00B675D7" w:rsidRDefault="00DC5503" w:rsidP="00EB7D91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677B445F" w14:textId="77777777" w:rsidR="00B675D7" w:rsidRPr="00B675D7" w:rsidRDefault="00B675D7" w:rsidP="00B675D7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B675D7">
              <w:rPr>
                <w:rFonts w:eastAsia="TimesNewRomanPSMT"/>
                <w:b/>
                <w:bCs/>
              </w:rPr>
              <w:t>Размещение привода</w:t>
            </w:r>
            <w:r w:rsidR="00281EE9">
              <w:rPr>
                <w:rFonts w:eastAsia="TimesNewRomanPSMT"/>
                <w:b/>
                <w:bCs/>
              </w:rPr>
              <w:t>:</w:t>
            </w:r>
          </w:p>
          <w:p w14:paraId="7EFADB95" w14:textId="77777777" w:rsidR="00B675D7" w:rsidRPr="00B675D7" w:rsidRDefault="00B675D7" w:rsidP="00281EE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>ВУП - внутренняя установка привода</w:t>
            </w:r>
          </w:p>
          <w:p w14:paraId="78C6D29E" w14:textId="77777777" w:rsidR="00B675D7" w:rsidRPr="00B675D7" w:rsidRDefault="00B675D7" w:rsidP="00281EE9">
            <w:pPr>
              <w:pStyle w:val="leading-8"/>
              <w:numPr>
                <w:ilvl w:val="0"/>
                <w:numId w:val="3"/>
              </w:numPr>
              <w:spacing w:before="0" w:beforeAutospacing="0" w:after="0" w:afterAutospacing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>НУП - наружная установка привода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7E8B0263" w14:textId="77777777" w:rsidR="00B675D7" w:rsidRPr="00CD4EAA" w:rsidRDefault="00B675D7" w:rsidP="00B675D7">
            <w:pPr>
              <w:ind w:left="360"/>
              <w:jc w:val="center"/>
              <w:rPr>
                <w:b/>
              </w:rPr>
            </w:pPr>
          </w:p>
        </w:tc>
      </w:tr>
      <w:tr w:rsidR="00B675D7" w:rsidRPr="00CD4EAA" w14:paraId="4EE0C195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0F4216FE" w14:textId="77777777" w:rsidR="00B675D7" w:rsidRDefault="00DC5503" w:rsidP="00EB7D91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7578C891" w14:textId="77777777" w:rsidR="00B675D7" w:rsidRPr="005A71C4" w:rsidRDefault="00B675D7" w:rsidP="00281EE9">
            <w:pPr>
              <w:autoSpaceDE w:val="0"/>
              <w:autoSpaceDN w:val="0"/>
              <w:adjustRightInd w:val="0"/>
              <w:rPr>
                <w:rFonts w:eastAsia="TimesNewRomanPSMT"/>
                <w:b/>
                <w:bCs/>
              </w:rPr>
            </w:pPr>
            <w:r w:rsidRPr="005A71C4">
              <w:rPr>
                <w:rFonts w:eastAsia="TimesNewRomanPSMT"/>
                <w:b/>
                <w:bCs/>
              </w:rPr>
              <w:t>Тип привода для управления</w:t>
            </w:r>
            <w:r w:rsidR="00281EE9">
              <w:rPr>
                <w:rFonts w:eastAsia="TimesNewRomanPSMT"/>
                <w:b/>
                <w:bCs/>
              </w:rPr>
              <w:t xml:space="preserve"> </w:t>
            </w:r>
            <w:r w:rsidRPr="005A71C4">
              <w:rPr>
                <w:rFonts w:eastAsia="TimesNewRomanPSMT"/>
                <w:b/>
                <w:bCs/>
              </w:rPr>
              <w:t>заслонками клапана</w:t>
            </w:r>
            <w:r w:rsidR="00281EE9">
              <w:rPr>
                <w:rFonts w:eastAsia="TimesNewRomanPSMT"/>
                <w:b/>
                <w:bCs/>
              </w:rPr>
              <w:t>:</w:t>
            </w:r>
          </w:p>
          <w:p w14:paraId="35B348A7" w14:textId="77777777" w:rsidR="00B675D7" w:rsidRPr="00B675D7" w:rsidRDefault="00B675D7" w:rsidP="00281EE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 xml:space="preserve">ЭМ - Электромеханический с возвратной пружиной и </w:t>
            </w:r>
            <w:proofErr w:type="spellStart"/>
            <w:r w:rsidRPr="00B675D7">
              <w:rPr>
                <w:rFonts w:eastAsia="TimesNewRomanPSMT"/>
              </w:rPr>
              <w:t>термозамыкающим</w:t>
            </w:r>
            <w:proofErr w:type="spellEnd"/>
            <w:r w:rsidRPr="00B675D7">
              <w:rPr>
                <w:rFonts w:eastAsia="TimesNewRomanPSMT"/>
              </w:rPr>
              <w:t xml:space="preserve"> устройством;</w:t>
            </w:r>
          </w:p>
          <w:p w14:paraId="39F710C0" w14:textId="77777777" w:rsidR="00B675D7" w:rsidRPr="00B675D7" w:rsidRDefault="00B675D7" w:rsidP="00281EE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>ЭР - реверсивный с датчиком;</w:t>
            </w:r>
          </w:p>
          <w:p w14:paraId="564A66AC" w14:textId="77777777" w:rsidR="00B675D7" w:rsidRPr="00B675D7" w:rsidRDefault="00B675D7" w:rsidP="00281EE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>ЭР1- реверсивный без датчика;</w:t>
            </w:r>
          </w:p>
          <w:p w14:paraId="7F51B4EA" w14:textId="77777777" w:rsidR="00B675D7" w:rsidRPr="00B675D7" w:rsidRDefault="00B675D7" w:rsidP="00281EE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 xml:space="preserve">ЭТ3 - с тепловым замком в виде </w:t>
            </w:r>
            <w:r w:rsidR="00EB7D91" w:rsidRPr="00B675D7">
              <w:rPr>
                <w:rFonts w:eastAsia="TimesNewRomanPSMT"/>
              </w:rPr>
              <w:t>дублирующего</w:t>
            </w:r>
            <w:r w:rsidRPr="00B675D7">
              <w:rPr>
                <w:rFonts w:eastAsia="TimesNewRomanPSMT"/>
              </w:rPr>
              <w:t>;</w:t>
            </w:r>
          </w:p>
          <w:p w14:paraId="7C966C71" w14:textId="77777777" w:rsidR="00B675D7" w:rsidRPr="00B675D7" w:rsidRDefault="00B675D7" w:rsidP="00281EE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>ЭМ1 - электромеханический с возвратной</w:t>
            </w:r>
          </w:p>
          <w:p w14:paraId="31CB1992" w14:textId="77777777" w:rsidR="00B675D7" w:rsidRPr="00B675D7" w:rsidRDefault="00B675D7" w:rsidP="00B675D7">
            <w:pPr>
              <w:pStyle w:val="leading-8"/>
              <w:spacing w:before="0" w:beforeAutospacing="0" w:after="0" w:afterAutospacing="0"/>
              <w:rPr>
                <w:rFonts w:eastAsia="TimesNewRomanPSMT"/>
              </w:rPr>
            </w:pPr>
            <w:r w:rsidRPr="00B675D7">
              <w:rPr>
                <w:rFonts w:eastAsia="TimesNewRomanPSMT"/>
              </w:rPr>
              <w:t xml:space="preserve">пружиной без </w:t>
            </w:r>
            <w:proofErr w:type="spellStart"/>
            <w:r w:rsidRPr="00B675D7">
              <w:rPr>
                <w:rFonts w:eastAsia="TimesNewRomanPSMT"/>
              </w:rPr>
              <w:t>термозамыкающего</w:t>
            </w:r>
            <w:proofErr w:type="spellEnd"/>
            <w:r w:rsidRPr="00B675D7">
              <w:rPr>
                <w:rFonts w:eastAsia="TimesNewRomanPSMT"/>
              </w:rPr>
              <w:t xml:space="preserve"> устройства;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57A0CCE1" w14:textId="77777777" w:rsidR="00B675D7" w:rsidRPr="00CD4EAA" w:rsidRDefault="00B675D7" w:rsidP="00B675D7">
            <w:pPr>
              <w:ind w:left="360"/>
              <w:jc w:val="center"/>
              <w:rPr>
                <w:b/>
              </w:rPr>
            </w:pPr>
          </w:p>
        </w:tc>
      </w:tr>
      <w:tr w:rsidR="005A71C4" w:rsidRPr="00CD4EAA" w14:paraId="31D9300D" w14:textId="77777777" w:rsidTr="00FF6132">
        <w:trPr>
          <w:trHeight w:val="102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1F6F55E9" w14:textId="77777777" w:rsidR="005A71C4" w:rsidRPr="005A71C4" w:rsidRDefault="00DC5503" w:rsidP="00EB7D91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0D3F8AE3" w14:textId="77777777" w:rsidR="005A71C4" w:rsidRPr="005A71C4" w:rsidRDefault="005A71C4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5A71C4">
              <w:rPr>
                <w:rFonts w:eastAsia="TimesNewRomanPSMT"/>
                <w:b/>
                <w:bCs/>
              </w:rPr>
              <w:t>По количеству секций и лопаток</w:t>
            </w:r>
            <w:r w:rsidR="00281EE9">
              <w:rPr>
                <w:rFonts w:eastAsia="TimesNewRomanPSMT"/>
                <w:b/>
                <w:bCs/>
              </w:rPr>
              <w:t>:</w:t>
            </w:r>
          </w:p>
        </w:tc>
        <w:tc>
          <w:tcPr>
            <w:tcW w:w="2517" w:type="dxa"/>
            <w:vMerge w:val="restart"/>
            <w:shd w:val="clear" w:color="auto" w:fill="auto"/>
            <w:vAlign w:val="center"/>
          </w:tcPr>
          <w:p w14:paraId="59BFE5A1" w14:textId="77777777" w:rsidR="005A71C4" w:rsidRPr="00CD4EAA" w:rsidRDefault="005A71C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5A71C4" w:rsidRPr="00CD4EAA" w14:paraId="177D3907" w14:textId="77777777" w:rsidTr="00FF6132">
        <w:trPr>
          <w:trHeight w:val="102"/>
        </w:trPr>
        <w:tc>
          <w:tcPr>
            <w:tcW w:w="567" w:type="dxa"/>
            <w:vMerge/>
            <w:shd w:val="clear" w:color="auto" w:fill="auto"/>
            <w:vAlign w:val="center"/>
          </w:tcPr>
          <w:p w14:paraId="74151F09" w14:textId="77777777" w:rsidR="005A71C4" w:rsidRPr="005A71C4" w:rsidRDefault="005A71C4" w:rsidP="00EB7D91">
            <w:pPr>
              <w:spacing w:after="240"/>
              <w:jc w:val="center"/>
              <w:rPr>
                <w:b/>
                <w:bCs/>
              </w:rPr>
            </w:pPr>
          </w:p>
        </w:tc>
        <w:tc>
          <w:tcPr>
            <w:tcW w:w="7513" w:type="dxa"/>
            <w:shd w:val="clear" w:color="auto" w:fill="auto"/>
            <w:vAlign w:val="center"/>
          </w:tcPr>
          <w:p w14:paraId="6954A4F0" w14:textId="77777777" w:rsidR="005A71C4" w:rsidRP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</w:rPr>
              <w:t xml:space="preserve">М1 - </w:t>
            </w:r>
            <w:proofErr w:type="spellStart"/>
            <w:r w:rsidRPr="005A71C4">
              <w:rPr>
                <w:rFonts w:eastAsia="TimesNewRomanPSMT"/>
              </w:rPr>
              <w:t>однолопаточный</w:t>
            </w:r>
            <w:proofErr w:type="spellEnd"/>
            <w:r w:rsidRPr="005A71C4">
              <w:rPr>
                <w:rFonts w:eastAsia="TimesNewRomanPSMT"/>
              </w:rPr>
              <w:t>, односекционный;</w:t>
            </w:r>
          </w:p>
          <w:p w14:paraId="6F487103" w14:textId="77777777" w:rsidR="005A71C4" w:rsidRPr="005A71C4" w:rsidRDefault="00C54D6D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>
              <w:rPr>
                <w:rFonts w:eastAsia="TimesNewRomanPSMT"/>
                <w:b/>
                <w:bCs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8.5pt;height:99pt">
                  <v:imagedata r:id="rId8" o:title="исп ,1"/>
                </v:shape>
              </w:pict>
            </w:r>
            <w:r>
              <w:rPr>
                <w:rFonts w:eastAsia="TimesNewRomanPSMT"/>
                <w:b/>
                <w:bCs/>
              </w:rPr>
              <w:pict>
                <v:shape id="_x0000_i1026" type="#_x0000_t75" style="width:112.5pt;height:99pt">
                  <v:imagedata r:id="rId9" o:title="исп1"/>
                </v:shape>
              </w:pict>
            </w:r>
          </w:p>
        </w:tc>
        <w:tc>
          <w:tcPr>
            <w:tcW w:w="2517" w:type="dxa"/>
            <w:vMerge/>
            <w:shd w:val="clear" w:color="auto" w:fill="auto"/>
            <w:vAlign w:val="center"/>
          </w:tcPr>
          <w:p w14:paraId="49247A86" w14:textId="77777777" w:rsidR="005A71C4" w:rsidRPr="00CD4EAA" w:rsidRDefault="005A71C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5A71C4" w:rsidRPr="00CD4EAA" w14:paraId="6F26397D" w14:textId="77777777" w:rsidTr="00FF6132">
        <w:trPr>
          <w:trHeight w:val="2262"/>
        </w:trPr>
        <w:tc>
          <w:tcPr>
            <w:tcW w:w="567" w:type="dxa"/>
            <w:vMerge/>
            <w:shd w:val="clear" w:color="auto" w:fill="auto"/>
            <w:vAlign w:val="center"/>
          </w:tcPr>
          <w:p w14:paraId="3A018CEC" w14:textId="77777777" w:rsidR="005A71C4" w:rsidRPr="005A71C4" w:rsidRDefault="005A71C4" w:rsidP="00EB7D91">
            <w:pPr>
              <w:spacing w:after="240"/>
              <w:jc w:val="center"/>
              <w:rPr>
                <w:b/>
                <w:bCs/>
              </w:rPr>
            </w:pPr>
          </w:p>
        </w:tc>
        <w:tc>
          <w:tcPr>
            <w:tcW w:w="7513" w:type="dxa"/>
            <w:shd w:val="clear" w:color="auto" w:fill="auto"/>
            <w:vAlign w:val="center"/>
          </w:tcPr>
          <w:p w14:paraId="6888093B" w14:textId="77777777" w:rsid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</w:rPr>
              <w:t xml:space="preserve">М2 - </w:t>
            </w:r>
            <w:proofErr w:type="spellStart"/>
            <w:r w:rsidRPr="005A71C4">
              <w:rPr>
                <w:rFonts w:eastAsia="TimesNewRomanPSMT"/>
              </w:rPr>
              <w:t>многолопаточный</w:t>
            </w:r>
            <w:proofErr w:type="spellEnd"/>
            <w:r w:rsidRPr="005A71C4">
              <w:rPr>
                <w:rFonts w:eastAsia="TimesNewRomanPSMT"/>
              </w:rPr>
              <w:t>, односекционный;</w:t>
            </w:r>
          </w:p>
          <w:p w14:paraId="45D711EC" w14:textId="77777777" w:rsidR="005A71C4" w:rsidRPr="005A71C4" w:rsidRDefault="0049629B" w:rsidP="00EB7D91">
            <w:pPr>
              <w:autoSpaceDE w:val="0"/>
              <w:autoSpaceDN w:val="0"/>
              <w:adjustRightInd w:val="0"/>
              <w:rPr>
                <w:rFonts w:eastAsia="TimesNewRomanPSMT"/>
                <w:b/>
                <w:bCs/>
              </w:rPr>
            </w:pPr>
            <w:r>
              <w:rPr>
                <w:rFonts w:eastAsia="TimesNewRomanPSMT"/>
              </w:rPr>
              <w:pict>
                <v:shape id="_x0000_i1027" type="#_x0000_t75" style="width:121.5pt;height:108pt">
                  <v:imagedata r:id="rId10" o:title="исп 2"/>
                </v:shape>
              </w:pict>
            </w:r>
            <w:r>
              <w:rPr>
                <w:rFonts w:eastAsia="TimesNewRomanPSMT"/>
              </w:rPr>
              <w:pict>
                <v:shape id="_x0000_i1028" type="#_x0000_t75" style="width:185.25pt;height:107.25pt">
                  <v:imagedata r:id="rId11" o:title="1"/>
                </v:shape>
              </w:pict>
            </w:r>
          </w:p>
        </w:tc>
        <w:tc>
          <w:tcPr>
            <w:tcW w:w="2517" w:type="dxa"/>
            <w:vMerge/>
            <w:shd w:val="clear" w:color="auto" w:fill="auto"/>
            <w:vAlign w:val="center"/>
          </w:tcPr>
          <w:p w14:paraId="66D75D61" w14:textId="77777777" w:rsidR="005A71C4" w:rsidRPr="00CD4EAA" w:rsidRDefault="005A71C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5A71C4" w:rsidRPr="00CD4EAA" w14:paraId="78768BF9" w14:textId="77777777" w:rsidTr="00FF6132">
        <w:trPr>
          <w:trHeight w:val="1801"/>
        </w:trPr>
        <w:tc>
          <w:tcPr>
            <w:tcW w:w="567" w:type="dxa"/>
            <w:vMerge/>
            <w:shd w:val="clear" w:color="auto" w:fill="auto"/>
            <w:vAlign w:val="center"/>
          </w:tcPr>
          <w:p w14:paraId="287855CA" w14:textId="77777777" w:rsidR="005A71C4" w:rsidRPr="005A71C4" w:rsidRDefault="005A71C4" w:rsidP="00EB7D91">
            <w:pPr>
              <w:spacing w:after="240"/>
              <w:jc w:val="center"/>
              <w:rPr>
                <w:b/>
                <w:bCs/>
              </w:rPr>
            </w:pPr>
          </w:p>
        </w:tc>
        <w:tc>
          <w:tcPr>
            <w:tcW w:w="7513" w:type="dxa"/>
            <w:shd w:val="clear" w:color="auto" w:fill="auto"/>
            <w:vAlign w:val="center"/>
          </w:tcPr>
          <w:p w14:paraId="2B7FF715" w14:textId="77777777" w:rsid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</w:rPr>
              <w:t xml:space="preserve">М3 - </w:t>
            </w:r>
            <w:proofErr w:type="spellStart"/>
            <w:r w:rsidRPr="005A71C4">
              <w:rPr>
                <w:rFonts w:eastAsia="TimesNewRomanPSMT"/>
              </w:rPr>
              <w:t>однолопаточный</w:t>
            </w:r>
            <w:proofErr w:type="spellEnd"/>
            <w:r w:rsidRPr="005A71C4">
              <w:rPr>
                <w:rFonts w:eastAsia="TimesNewRomanPSMT"/>
              </w:rPr>
              <w:t>, многосекционный;</w:t>
            </w:r>
          </w:p>
          <w:p w14:paraId="6736AC28" w14:textId="77777777" w:rsidR="005A71C4" w:rsidRPr="005A71C4" w:rsidRDefault="0049629B" w:rsidP="00EB7D91">
            <w:pPr>
              <w:autoSpaceDE w:val="0"/>
              <w:autoSpaceDN w:val="0"/>
              <w:adjustRightInd w:val="0"/>
              <w:rPr>
                <w:rFonts w:eastAsia="TimesNewRomanPSMT"/>
                <w:b/>
                <w:bCs/>
              </w:rPr>
            </w:pPr>
            <w:r>
              <w:rPr>
                <w:rFonts w:eastAsia="TimesNewRomanPSMT"/>
              </w:rPr>
              <w:pict>
                <v:shape id="_x0000_i1029" type="#_x0000_t75" style="width:267.75pt;height:107.25pt">
                  <v:imagedata r:id="rId12" o:title="исп3"/>
                </v:shape>
              </w:pict>
            </w:r>
          </w:p>
        </w:tc>
        <w:tc>
          <w:tcPr>
            <w:tcW w:w="2517" w:type="dxa"/>
            <w:vMerge/>
            <w:shd w:val="clear" w:color="auto" w:fill="auto"/>
            <w:vAlign w:val="center"/>
          </w:tcPr>
          <w:p w14:paraId="377757F8" w14:textId="77777777" w:rsidR="005A71C4" w:rsidRPr="00CD4EAA" w:rsidRDefault="005A71C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5A71C4" w:rsidRPr="00CD4EAA" w14:paraId="19D93708" w14:textId="77777777" w:rsidTr="00FF6132">
        <w:trPr>
          <w:trHeight w:val="102"/>
        </w:trPr>
        <w:tc>
          <w:tcPr>
            <w:tcW w:w="567" w:type="dxa"/>
            <w:vMerge/>
            <w:shd w:val="clear" w:color="auto" w:fill="auto"/>
            <w:vAlign w:val="center"/>
          </w:tcPr>
          <w:p w14:paraId="76E4C936" w14:textId="77777777" w:rsidR="005A71C4" w:rsidRPr="005A71C4" w:rsidRDefault="005A71C4" w:rsidP="00EB7D91">
            <w:pPr>
              <w:spacing w:after="240"/>
              <w:jc w:val="center"/>
              <w:rPr>
                <w:b/>
                <w:bCs/>
              </w:rPr>
            </w:pPr>
          </w:p>
        </w:tc>
        <w:tc>
          <w:tcPr>
            <w:tcW w:w="7513" w:type="dxa"/>
            <w:shd w:val="clear" w:color="auto" w:fill="auto"/>
            <w:vAlign w:val="center"/>
          </w:tcPr>
          <w:p w14:paraId="42082343" w14:textId="77777777" w:rsidR="005A71C4" w:rsidRPr="004E1C57" w:rsidRDefault="005A71C4" w:rsidP="00281EE9">
            <w:pPr>
              <w:pStyle w:val="leading-8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Calibri" w:eastAsia="TimesNewRomanPSMT" w:hAnsi="Calibri" w:cs="TimesNewRomanPSMT"/>
                <w:sz w:val="20"/>
                <w:szCs w:val="20"/>
              </w:rPr>
            </w:pPr>
            <w:r w:rsidRPr="005A71C4">
              <w:rPr>
                <w:rFonts w:eastAsia="TimesNewRomanPSMT"/>
              </w:rPr>
              <w:t xml:space="preserve">М4 - </w:t>
            </w:r>
            <w:proofErr w:type="spellStart"/>
            <w:r w:rsidRPr="005A71C4">
              <w:rPr>
                <w:rFonts w:eastAsia="TimesNewRomanPSMT"/>
              </w:rPr>
              <w:t>многолопаточный</w:t>
            </w:r>
            <w:proofErr w:type="spellEnd"/>
            <w:r w:rsidRPr="005A71C4">
              <w:rPr>
                <w:rFonts w:eastAsia="TimesNewRomanPSMT"/>
              </w:rPr>
              <w:t>, многосекционный</w:t>
            </w:r>
            <w:r>
              <w:rPr>
                <w:rFonts w:ascii="TimesNewRomanPSMT" w:eastAsia="TimesNewRomanPSMT" w:cs="TimesNewRomanPSMT"/>
                <w:sz w:val="20"/>
                <w:szCs w:val="20"/>
              </w:rPr>
              <w:t>;</w:t>
            </w:r>
          </w:p>
          <w:p w14:paraId="4D3DAAEA" w14:textId="77777777" w:rsidR="005A71C4" w:rsidRPr="004E1C57" w:rsidRDefault="0049629B" w:rsidP="005A71C4">
            <w:pPr>
              <w:pStyle w:val="leading-8"/>
              <w:spacing w:before="0" w:beforeAutospacing="0" w:after="0" w:afterAutospacing="0"/>
              <w:rPr>
                <w:rFonts w:ascii="Calibri" w:eastAsia="TimesNewRomanPSMT" w:hAnsi="Calibri"/>
                <w:b/>
                <w:bCs/>
              </w:rPr>
            </w:pPr>
            <w:r w:rsidRPr="004E1C57">
              <w:rPr>
                <w:rFonts w:ascii="Calibri" w:eastAsia="TimesNewRomanPSMT" w:hAnsi="Calibri"/>
                <w:b/>
                <w:bCs/>
              </w:rPr>
              <w:pict>
                <v:shape id="_x0000_i1030" type="#_x0000_t75" style="width:310.5pt;height:96.75pt">
                  <v:imagedata r:id="rId13" o:title="исп 4"/>
                </v:shape>
              </w:pict>
            </w:r>
          </w:p>
        </w:tc>
        <w:tc>
          <w:tcPr>
            <w:tcW w:w="2517" w:type="dxa"/>
            <w:vMerge/>
            <w:shd w:val="clear" w:color="auto" w:fill="auto"/>
            <w:vAlign w:val="center"/>
          </w:tcPr>
          <w:p w14:paraId="51D2AA39" w14:textId="77777777" w:rsidR="005A71C4" w:rsidRPr="00CD4EAA" w:rsidRDefault="005A71C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B675D7" w:rsidRPr="00CD4EAA" w14:paraId="3ABCF408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3D20FE14" w14:textId="77777777" w:rsidR="00B675D7" w:rsidRPr="005A71C4" w:rsidRDefault="00C54D6D" w:rsidP="00DC5503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DC5503">
              <w:rPr>
                <w:b/>
              </w:rPr>
              <w:t>0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35C02CBE" w14:textId="77777777" w:rsidR="00B675D7" w:rsidRPr="00281EE9" w:rsidRDefault="005A71C4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281EE9">
              <w:rPr>
                <w:rFonts w:eastAsia="TimesNewRomanPSMT"/>
                <w:b/>
                <w:bCs/>
              </w:rPr>
              <w:t>Количество приводов на клапан:</w:t>
            </w:r>
          </w:p>
          <w:p w14:paraId="288148F2" w14:textId="77777777" w:rsidR="005A71C4" w:rsidRPr="005A71C4" w:rsidRDefault="005A71C4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</w:rPr>
            </w:pPr>
            <w:r w:rsidRPr="00DC5503">
              <w:rPr>
                <w:rFonts w:eastAsia="TimesNewRomanPSMT"/>
              </w:rPr>
              <w:t>1</w:t>
            </w:r>
            <w:r w:rsidRPr="005A71C4">
              <w:rPr>
                <w:rFonts w:eastAsia="TimesNewRomanPSMT"/>
              </w:rPr>
              <w:t>; 2; 3; 4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02D8302E" w14:textId="77777777" w:rsidR="00B675D7" w:rsidRPr="00CD4EAA" w:rsidRDefault="00B675D7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5A71C4" w:rsidRPr="00CD4EAA" w14:paraId="60F3F0BA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7DEAADE6" w14:textId="77777777" w:rsidR="005A71C4" w:rsidRPr="005A71C4" w:rsidRDefault="00C54D6D" w:rsidP="00DC5503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DC5503">
              <w:rPr>
                <w:b/>
              </w:rPr>
              <w:t>1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2F1E3CFA" w14:textId="77777777" w:rsidR="005A71C4" w:rsidRDefault="005A71C4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5A71C4">
              <w:rPr>
                <w:rFonts w:eastAsia="TimesNewRomanPSMT"/>
                <w:b/>
                <w:bCs/>
              </w:rPr>
              <w:t>Дополнительная комплектация</w:t>
            </w:r>
            <w:r w:rsidR="00281EE9">
              <w:rPr>
                <w:rFonts w:eastAsia="TimesNewRomanPSMT"/>
                <w:b/>
                <w:bCs/>
              </w:rPr>
              <w:t>:</w:t>
            </w:r>
          </w:p>
          <w:p w14:paraId="3616165E" w14:textId="77777777" w:rsidR="005A71C4" w:rsidRP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  <w:b/>
                <w:bCs/>
              </w:rPr>
              <w:t>Р</w:t>
            </w:r>
            <w:r w:rsidRPr="005A71C4">
              <w:rPr>
                <w:rFonts w:eastAsia="TimesNewRomanPSMT"/>
              </w:rPr>
              <w:t xml:space="preserve"> - решетка жалюзийная;</w:t>
            </w:r>
          </w:p>
          <w:p w14:paraId="0864DBEF" w14:textId="77777777" w:rsidR="005A71C4" w:rsidRP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  <w:b/>
                <w:bCs/>
              </w:rPr>
              <w:t>РД</w:t>
            </w:r>
            <w:r w:rsidRPr="005A71C4">
              <w:rPr>
                <w:rFonts w:eastAsia="TimesNewRomanPSMT"/>
              </w:rPr>
              <w:t xml:space="preserve"> - решетка декоративная </w:t>
            </w:r>
            <w:r w:rsidR="00EB7D91" w:rsidRPr="005A71C4">
              <w:rPr>
                <w:rFonts w:eastAsia="TimesNewRomanPSMT"/>
              </w:rPr>
              <w:t>алюминиевая</w:t>
            </w:r>
            <w:r w:rsidRPr="005A71C4">
              <w:rPr>
                <w:rFonts w:eastAsia="TimesNewRomanPSMT"/>
              </w:rPr>
              <w:t>;</w:t>
            </w:r>
          </w:p>
          <w:p w14:paraId="205613C0" w14:textId="77777777" w:rsidR="005A71C4" w:rsidRP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  <w:b/>
                <w:bCs/>
              </w:rPr>
              <w:t>СО</w:t>
            </w:r>
            <w:r w:rsidRPr="005A71C4">
              <w:rPr>
                <w:rFonts w:eastAsia="TimesNewRomanPSMT"/>
              </w:rPr>
              <w:t xml:space="preserve"> - </w:t>
            </w:r>
            <w:r w:rsidR="00EB7D91" w:rsidRPr="005A71C4">
              <w:rPr>
                <w:rFonts w:eastAsia="TimesNewRomanPSMT"/>
              </w:rPr>
              <w:t>сетка</w:t>
            </w:r>
            <w:r w:rsidRPr="005A71C4">
              <w:rPr>
                <w:rFonts w:eastAsia="TimesNewRomanPSMT"/>
              </w:rPr>
              <w:t xml:space="preserve"> ограждающая;</w:t>
            </w:r>
          </w:p>
          <w:p w14:paraId="214081DF" w14:textId="77777777" w:rsidR="005A71C4" w:rsidRP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  <w:b/>
                <w:bCs/>
              </w:rPr>
              <w:t>ПКС</w:t>
            </w:r>
            <w:r w:rsidRPr="005A71C4">
              <w:rPr>
                <w:rFonts w:eastAsia="TimesNewRomanPSMT"/>
              </w:rPr>
              <w:t xml:space="preserve"> - переходник на круглое сечение;</w:t>
            </w:r>
          </w:p>
          <w:p w14:paraId="42C308AD" w14:textId="77777777" w:rsidR="005A71C4" w:rsidRPr="005A71C4" w:rsidRDefault="005A71C4" w:rsidP="00281E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5A71C4">
              <w:rPr>
                <w:rFonts w:eastAsia="TimesNewRomanPSMT"/>
                <w:b/>
                <w:bCs/>
              </w:rPr>
              <w:t>ПКВС</w:t>
            </w:r>
            <w:r w:rsidRPr="005A71C4">
              <w:rPr>
                <w:rFonts w:eastAsia="TimesNewRomanPSMT"/>
              </w:rPr>
              <w:t xml:space="preserve"> - переходник на квадратное сечение;</w:t>
            </w:r>
          </w:p>
          <w:p w14:paraId="4F30A552" w14:textId="77777777" w:rsidR="005A71C4" w:rsidRPr="005A71C4" w:rsidRDefault="005A71C4" w:rsidP="00281EE9">
            <w:pPr>
              <w:pStyle w:val="leading-8"/>
              <w:numPr>
                <w:ilvl w:val="0"/>
                <w:numId w:val="5"/>
              </w:numPr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5A71C4">
              <w:rPr>
                <w:rFonts w:eastAsia="TimesNewRomanPSMT"/>
                <w:b/>
                <w:bCs/>
              </w:rPr>
              <w:t>А</w:t>
            </w:r>
            <w:r w:rsidRPr="005A71C4">
              <w:rPr>
                <w:rFonts w:eastAsia="TimesNewRomanPSMT"/>
              </w:rPr>
              <w:t xml:space="preserve"> - адаптер;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184317C7" w14:textId="77777777" w:rsidR="005A71C4" w:rsidRPr="00CD4EAA" w:rsidRDefault="005A71C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5A71C4" w:rsidRPr="00CD4EAA" w14:paraId="402F6275" w14:textId="77777777" w:rsidTr="00FF6132">
        <w:trPr>
          <w:trHeight w:val="368"/>
        </w:trPr>
        <w:tc>
          <w:tcPr>
            <w:tcW w:w="567" w:type="dxa"/>
            <w:shd w:val="clear" w:color="auto" w:fill="auto"/>
            <w:vAlign w:val="center"/>
          </w:tcPr>
          <w:p w14:paraId="0966FBB2" w14:textId="77777777" w:rsidR="005A71C4" w:rsidRPr="005A71C4" w:rsidRDefault="00C54D6D" w:rsidP="00DC5503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DC5503">
              <w:rPr>
                <w:b/>
              </w:rPr>
              <w:t>2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4ED29343" w14:textId="77777777" w:rsidR="005A71C4" w:rsidRPr="005A71C4" w:rsidRDefault="005A71C4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5A71C4">
              <w:rPr>
                <w:rFonts w:eastAsia="TimesNewRomanPSMT"/>
                <w:b/>
                <w:bCs/>
              </w:rPr>
              <w:t>Напряжение привода</w:t>
            </w:r>
            <w:r w:rsidR="00281EE9">
              <w:rPr>
                <w:rFonts w:eastAsia="TimesNewRomanPSMT"/>
                <w:b/>
                <w:bCs/>
              </w:rPr>
              <w:t>:</w:t>
            </w:r>
          </w:p>
          <w:p w14:paraId="7F6842A2" w14:textId="77777777" w:rsidR="005A71C4" w:rsidRPr="005A71C4" w:rsidRDefault="005A71C4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5A71C4">
              <w:rPr>
                <w:rFonts w:eastAsia="TimesNewRomanPSMT"/>
              </w:rPr>
              <w:t>220В; 24В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5DD14420" w14:textId="77777777" w:rsidR="005A71C4" w:rsidRPr="00CD4EAA" w:rsidRDefault="005A71C4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  <w:tr w:rsidR="00315272" w:rsidRPr="00CD4EAA" w14:paraId="41C30E13" w14:textId="77777777" w:rsidTr="00FF6132">
        <w:trPr>
          <w:trHeight w:val="128"/>
        </w:trPr>
        <w:tc>
          <w:tcPr>
            <w:tcW w:w="567" w:type="dxa"/>
            <w:shd w:val="clear" w:color="auto" w:fill="auto"/>
            <w:vAlign w:val="center"/>
          </w:tcPr>
          <w:p w14:paraId="74E0EC61" w14:textId="77777777" w:rsidR="00315272" w:rsidRDefault="00315272" w:rsidP="00315272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73D9492F" w14:textId="77777777" w:rsidR="00315272" w:rsidRPr="005A71C4" w:rsidRDefault="00315272" w:rsidP="005A71C4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>
              <w:rPr>
                <w:rFonts w:eastAsia="TimesNewRomanPSMT"/>
                <w:b/>
                <w:bCs/>
              </w:rPr>
              <w:t xml:space="preserve">Количество, </w:t>
            </w:r>
            <w:proofErr w:type="spellStart"/>
            <w:r>
              <w:rPr>
                <w:rFonts w:eastAsia="TimesNewRomanPSMT"/>
                <w:b/>
                <w:bCs/>
              </w:rPr>
              <w:t>шт</w:t>
            </w:r>
            <w:proofErr w:type="spellEnd"/>
          </w:p>
        </w:tc>
        <w:tc>
          <w:tcPr>
            <w:tcW w:w="2517" w:type="dxa"/>
            <w:shd w:val="clear" w:color="auto" w:fill="auto"/>
            <w:vAlign w:val="center"/>
          </w:tcPr>
          <w:p w14:paraId="71D98B54" w14:textId="77777777" w:rsidR="00315272" w:rsidRPr="00CD4EAA" w:rsidRDefault="00315272" w:rsidP="00A445B4">
            <w:pPr>
              <w:spacing w:after="240"/>
              <w:ind w:left="360"/>
              <w:jc w:val="center"/>
              <w:rPr>
                <w:b/>
              </w:rPr>
            </w:pPr>
          </w:p>
        </w:tc>
      </w:tr>
    </w:tbl>
    <w:p w14:paraId="72FFD2C7" w14:textId="77777777" w:rsidR="00FF6132" w:rsidRDefault="00FF6132" w:rsidP="00FF6132">
      <w:pPr>
        <w:ind w:left="-1134"/>
        <w:jc w:val="both"/>
      </w:pPr>
    </w:p>
    <w:p w14:paraId="5B46215D" w14:textId="77777777" w:rsidR="00FF6132" w:rsidRPr="00FF6132" w:rsidRDefault="00FF6132" w:rsidP="00FF6132">
      <w:pPr>
        <w:ind w:left="-1134" w:firstLine="850"/>
        <w:jc w:val="both"/>
        <w:rPr>
          <w:color w:val="FF0000"/>
        </w:rPr>
      </w:pPr>
      <w:r w:rsidRPr="00FF6132">
        <w:rPr>
          <w:color w:val="FF0000"/>
        </w:rPr>
        <w:t>Клапаны могут быть изготовлены как стандартных, так и произвольных размеров по заявке Заказчика. 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2C7ADD67" w14:textId="77777777" w:rsidR="00FF6132" w:rsidRDefault="00FF6132" w:rsidP="00FF6132">
      <w:pPr>
        <w:ind w:left="-1134"/>
        <w:jc w:val="both"/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5"/>
        <w:gridCol w:w="6312"/>
      </w:tblGrid>
      <w:tr w:rsidR="00281EE9" w14:paraId="403F5A5E" w14:textId="77777777" w:rsidTr="00FF6132">
        <w:tc>
          <w:tcPr>
            <w:tcW w:w="4285" w:type="dxa"/>
            <w:shd w:val="clear" w:color="auto" w:fill="auto"/>
          </w:tcPr>
          <w:p w14:paraId="008C927C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056251">
              <w:rPr>
                <w:b/>
                <w:sz w:val="24"/>
              </w:rPr>
              <w:t>Заказчик</w:t>
            </w:r>
          </w:p>
        </w:tc>
        <w:tc>
          <w:tcPr>
            <w:tcW w:w="6312" w:type="dxa"/>
            <w:shd w:val="clear" w:color="auto" w:fill="auto"/>
          </w:tcPr>
          <w:p w14:paraId="2BDC5F43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EE9" w14:paraId="3E308AFA" w14:textId="77777777" w:rsidTr="00FF6132">
        <w:tc>
          <w:tcPr>
            <w:tcW w:w="4285" w:type="dxa"/>
            <w:shd w:val="clear" w:color="auto" w:fill="auto"/>
          </w:tcPr>
          <w:p w14:paraId="597AA2FF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056251">
              <w:rPr>
                <w:b/>
                <w:sz w:val="24"/>
              </w:rPr>
              <w:t>Контактное лицо</w:t>
            </w:r>
          </w:p>
        </w:tc>
        <w:tc>
          <w:tcPr>
            <w:tcW w:w="6312" w:type="dxa"/>
            <w:shd w:val="clear" w:color="auto" w:fill="auto"/>
          </w:tcPr>
          <w:p w14:paraId="50CC06DF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EE9" w14:paraId="6E84AB25" w14:textId="77777777" w:rsidTr="00FF6132">
        <w:tc>
          <w:tcPr>
            <w:tcW w:w="4285" w:type="dxa"/>
            <w:shd w:val="clear" w:color="auto" w:fill="auto"/>
          </w:tcPr>
          <w:p w14:paraId="67507D39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056251">
              <w:rPr>
                <w:b/>
                <w:sz w:val="24"/>
              </w:rPr>
              <w:t xml:space="preserve">Телефон/ факс, </w:t>
            </w:r>
            <w:r w:rsidRPr="00056251">
              <w:rPr>
                <w:b/>
                <w:sz w:val="24"/>
                <w:lang w:val="en-US"/>
              </w:rPr>
              <w:t>e</w:t>
            </w:r>
            <w:r w:rsidRPr="00056251">
              <w:rPr>
                <w:b/>
                <w:sz w:val="24"/>
              </w:rPr>
              <w:t>-</w:t>
            </w:r>
            <w:r w:rsidRPr="00056251">
              <w:rPr>
                <w:b/>
                <w:sz w:val="24"/>
                <w:lang w:val="en-US"/>
              </w:rPr>
              <w:t>mail</w:t>
            </w:r>
          </w:p>
        </w:tc>
        <w:tc>
          <w:tcPr>
            <w:tcW w:w="6312" w:type="dxa"/>
            <w:shd w:val="clear" w:color="auto" w:fill="auto"/>
          </w:tcPr>
          <w:p w14:paraId="15E0DCD6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EE9" w14:paraId="4F3DF137" w14:textId="77777777" w:rsidTr="00FF6132">
        <w:tc>
          <w:tcPr>
            <w:tcW w:w="4285" w:type="dxa"/>
            <w:shd w:val="clear" w:color="auto" w:fill="auto"/>
          </w:tcPr>
          <w:p w14:paraId="72A6AD7D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056251">
              <w:rPr>
                <w:b/>
                <w:sz w:val="24"/>
              </w:rPr>
              <w:t>Дата заполнения</w:t>
            </w:r>
          </w:p>
        </w:tc>
        <w:tc>
          <w:tcPr>
            <w:tcW w:w="6312" w:type="dxa"/>
            <w:shd w:val="clear" w:color="auto" w:fill="auto"/>
          </w:tcPr>
          <w:p w14:paraId="7F5A88C5" w14:textId="77777777" w:rsidR="00281EE9" w:rsidRPr="00056251" w:rsidRDefault="00281EE9" w:rsidP="00056251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5BAA5E" w14:textId="77777777" w:rsidR="006F1A34" w:rsidRDefault="0049629B" w:rsidP="00AD1A6A">
      <w:pPr>
        <w:spacing w:before="120" w:line="360" w:lineRule="auto"/>
      </w:pPr>
      <w:r>
        <w:t xml:space="preserve">                                </w:t>
      </w:r>
      <w:r w:rsidR="002A5D2C" w:rsidRPr="00CD4EAA">
        <w:t xml:space="preserve">                                    </w:t>
      </w:r>
    </w:p>
    <w:p w14:paraId="55A39464" w14:textId="77777777" w:rsidR="00201A8F" w:rsidRPr="00067CE3" w:rsidRDefault="002A5D2C" w:rsidP="00AD1A6A">
      <w:pPr>
        <w:spacing w:before="120" w:line="360" w:lineRule="auto"/>
      </w:pPr>
      <w:r w:rsidRPr="00CD4EAA">
        <w:t xml:space="preserve">                                </w:t>
      </w:r>
      <w:r w:rsidR="00201A8F" w:rsidRPr="00CD4EAA">
        <w:t xml:space="preserve"> </w:t>
      </w:r>
      <w:r w:rsidR="00CD4EAA">
        <w:t xml:space="preserve">       </w:t>
      </w:r>
      <w:r w:rsidR="0049629B">
        <w:t xml:space="preserve">                   </w:t>
      </w:r>
      <w:r w:rsidRPr="00CD4EAA">
        <w:t xml:space="preserve">      </w:t>
      </w:r>
      <w:r w:rsidR="00201A8F" w:rsidRPr="00CD4EAA">
        <w:t xml:space="preserve">  </w:t>
      </w:r>
      <w:r w:rsidRPr="00CD4EAA">
        <w:t xml:space="preserve">  </w:t>
      </w:r>
      <w:r w:rsidR="0049629B">
        <w:t xml:space="preserve">                                                                  </w:t>
      </w:r>
    </w:p>
    <w:sectPr w:rsidR="00201A8F" w:rsidRPr="00067CE3" w:rsidSect="00A534E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851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71FF7" w14:textId="77777777" w:rsidR="00304CC3" w:rsidRDefault="00304CC3" w:rsidP="00BE481B">
      <w:r>
        <w:separator/>
      </w:r>
    </w:p>
  </w:endnote>
  <w:endnote w:type="continuationSeparator" w:id="0">
    <w:p w14:paraId="23DCB846" w14:textId="77777777" w:rsidR="00304CC3" w:rsidRDefault="00304CC3" w:rsidP="00BE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B7F2B2" w14:textId="77777777" w:rsidR="00A534EF" w:rsidRDefault="00A534E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A8FF6" w14:textId="77777777" w:rsidR="00A534EF" w:rsidRDefault="00A534E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DCE2E" w14:textId="77777777" w:rsidR="00A534EF" w:rsidRDefault="00A534E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809BAA" w14:textId="77777777" w:rsidR="00304CC3" w:rsidRDefault="00304CC3" w:rsidP="00BE481B">
      <w:r>
        <w:separator/>
      </w:r>
    </w:p>
  </w:footnote>
  <w:footnote w:type="continuationSeparator" w:id="0">
    <w:p w14:paraId="5E349D99" w14:textId="77777777" w:rsidR="00304CC3" w:rsidRDefault="00304CC3" w:rsidP="00BE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E75BB" w14:textId="77777777" w:rsidR="00A534EF" w:rsidRDefault="00A534E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FE1731" w14:textId="77777777" w:rsidR="00BE481B" w:rsidRDefault="00BE481B" w:rsidP="00BE481B">
    <w:pPr>
      <w:pStyle w:val="a6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C3868" w14:textId="77777777" w:rsidR="00B25C5C" w:rsidRDefault="00B25C5C" w:rsidP="00B25C5C">
    <w:pPr>
      <w:pStyle w:val="a6"/>
      <w:ind w:left="-85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31" type="#_x0000_t75" style="width:468pt;height:10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E7B27"/>
    <w:multiLevelType w:val="hybridMultilevel"/>
    <w:tmpl w:val="109A3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7C59E4"/>
    <w:multiLevelType w:val="hybridMultilevel"/>
    <w:tmpl w:val="A6164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711A7"/>
    <w:multiLevelType w:val="hybridMultilevel"/>
    <w:tmpl w:val="C772F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F74F4"/>
    <w:multiLevelType w:val="hybridMultilevel"/>
    <w:tmpl w:val="FDE4D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E5A44"/>
    <w:multiLevelType w:val="hybridMultilevel"/>
    <w:tmpl w:val="6A00F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160AD"/>
    <w:multiLevelType w:val="hybridMultilevel"/>
    <w:tmpl w:val="409AD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35D4F"/>
    <w:multiLevelType w:val="hybridMultilevel"/>
    <w:tmpl w:val="DEF05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5E1DB7"/>
    <w:multiLevelType w:val="hybridMultilevel"/>
    <w:tmpl w:val="7DB61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A1"/>
    <w:rsid w:val="000176A3"/>
    <w:rsid w:val="000341EC"/>
    <w:rsid w:val="00056251"/>
    <w:rsid w:val="00067CE3"/>
    <w:rsid w:val="000855AF"/>
    <w:rsid w:val="000F5865"/>
    <w:rsid w:val="001B3BB1"/>
    <w:rsid w:val="001D3B40"/>
    <w:rsid w:val="00201A8F"/>
    <w:rsid w:val="00243816"/>
    <w:rsid w:val="00246156"/>
    <w:rsid w:val="002608FC"/>
    <w:rsid w:val="00281EE9"/>
    <w:rsid w:val="002A5D2C"/>
    <w:rsid w:val="00304CC3"/>
    <w:rsid w:val="00315272"/>
    <w:rsid w:val="00392346"/>
    <w:rsid w:val="0049629B"/>
    <w:rsid w:val="004E1C57"/>
    <w:rsid w:val="00570345"/>
    <w:rsid w:val="005842FE"/>
    <w:rsid w:val="00590E13"/>
    <w:rsid w:val="005A71C4"/>
    <w:rsid w:val="00615773"/>
    <w:rsid w:val="006F1A34"/>
    <w:rsid w:val="007466DD"/>
    <w:rsid w:val="00805FBC"/>
    <w:rsid w:val="00913817"/>
    <w:rsid w:val="009537BC"/>
    <w:rsid w:val="00962BF3"/>
    <w:rsid w:val="00A445B4"/>
    <w:rsid w:val="00A534EF"/>
    <w:rsid w:val="00AD1A6A"/>
    <w:rsid w:val="00B25C5C"/>
    <w:rsid w:val="00B47835"/>
    <w:rsid w:val="00B675D7"/>
    <w:rsid w:val="00BB6409"/>
    <w:rsid w:val="00BD6B6C"/>
    <w:rsid w:val="00BE481B"/>
    <w:rsid w:val="00BF6055"/>
    <w:rsid w:val="00C07DC4"/>
    <w:rsid w:val="00C54D6D"/>
    <w:rsid w:val="00C75CE6"/>
    <w:rsid w:val="00CC61F3"/>
    <w:rsid w:val="00CD4EAA"/>
    <w:rsid w:val="00DC5503"/>
    <w:rsid w:val="00DD510E"/>
    <w:rsid w:val="00DF03A1"/>
    <w:rsid w:val="00DF74A5"/>
    <w:rsid w:val="00E02AD0"/>
    <w:rsid w:val="00E223E0"/>
    <w:rsid w:val="00EB7D91"/>
    <w:rsid w:val="00F6625A"/>
    <w:rsid w:val="00F866C9"/>
    <w:rsid w:val="00FF42A4"/>
    <w:rsid w:val="00FF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AFB6AB9"/>
  <w15:chartTrackingRefBased/>
  <w15:docId w15:val="{D0B37880-E8E5-4EFA-B783-DB180DC7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39"/>
    <w:rsid w:val="00DF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Название"/>
    <w:basedOn w:val="a"/>
    <w:qFormat/>
    <w:rsid w:val="00962BF3"/>
    <w:pPr>
      <w:jc w:val="center"/>
    </w:pPr>
    <w:rPr>
      <w:sz w:val="28"/>
      <w:szCs w:val="20"/>
      <w:u w:val="single"/>
    </w:rPr>
  </w:style>
  <w:style w:type="character" w:styleId="a5">
    <w:name w:val="Hyperlink"/>
    <w:rsid w:val="00201A8F"/>
    <w:rPr>
      <w:color w:val="0000FF"/>
      <w:u w:val="single"/>
    </w:rPr>
  </w:style>
  <w:style w:type="paragraph" w:styleId="a6">
    <w:name w:val="header"/>
    <w:basedOn w:val="a"/>
    <w:link w:val="a7"/>
    <w:rsid w:val="00BE4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BE481B"/>
    <w:rPr>
      <w:sz w:val="24"/>
      <w:szCs w:val="24"/>
    </w:rPr>
  </w:style>
  <w:style w:type="paragraph" w:styleId="a8">
    <w:name w:val="footer"/>
    <w:basedOn w:val="a"/>
    <w:link w:val="a9"/>
    <w:rsid w:val="00BE4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BE481B"/>
    <w:rPr>
      <w:sz w:val="24"/>
      <w:szCs w:val="24"/>
    </w:rPr>
  </w:style>
  <w:style w:type="paragraph" w:customStyle="1" w:styleId="leading-8">
    <w:name w:val="leading-8"/>
    <w:basedOn w:val="a"/>
    <w:rsid w:val="001D3B40"/>
    <w:pPr>
      <w:spacing w:before="100" w:beforeAutospacing="1" w:after="100" w:afterAutospacing="1"/>
    </w:pPr>
  </w:style>
  <w:style w:type="paragraph" w:styleId="2">
    <w:name w:val="Body Text 2"/>
    <w:basedOn w:val="a"/>
    <w:link w:val="20"/>
    <w:rsid w:val="00281EE9"/>
    <w:rPr>
      <w:sz w:val="26"/>
    </w:rPr>
  </w:style>
  <w:style w:type="character" w:customStyle="1" w:styleId="20">
    <w:name w:val="Основной текст 2 Знак"/>
    <w:link w:val="2"/>
    <w:rsid w:val="00281EE9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42537-8DEF-48C9-BD05-C3700AA45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  ЛИСТ</vt:lpstr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  ЛИСТ</dc:title>
  <dc:subject/>
  <dc:creator>office</dc:creator>
  <cp:keywords/>
  <dc:description/>
  <cp:lastModifiedBy>VENT</cp:lastModifiedBy>
  <cp:revision>2</cp:revision>
  <dcterms:created xsi:type="dcterms:W3CDTF">2026-08-27T10:46:00Z</dcterms:created>
  <dcterms:modified xsi:type="dcterms:W3CDTF">2026-08-27T10:46:00Z</dcterms:modified>
</cp:coreProperties>
</file>