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“___________________________________” KAFEDRASI</w:t>
      </w:r>
    </w:p>
    <w:p/>
    <w:p>
      <w:pPr>
        <w:jc w:val="center"/>
      </w:pPr>
      <w:r>
        <w:rPr>
          <w:rFonts w:ascii="Times New Roman" w:hAnsi="Times New Roman"/>
          <w:b/>
          <w:sz w:val="28"/>
        </w:rPr>
        <w:t>“___________________________________” FANIDAN</w:t>
      </w:r>
    </w:p>
    <w:p/>
    <w:p>
      <w:pPr>
        <w:jc w:val="center"/>
      </w:pPr>
      <w:r>
        <w:rPr>
          <w:rFonts w:ascii="Times New Roman" w:hAnsi="Times New Roman"/>
          <w:b/>
          <w:sz w:val="40"/>
        </w:rPr>
        <w:t>MUSTAQIL ISH</w:t>
      </w:r>
    </w:p>
    <w:p/>
    <w:p>
      <w:pPr>
        <w:jc w:val="center"/>
      </w:pPr>
      <w:r>
        <w:rPr>
          <w:rFonts w:ascii="Times New Roman" w:hAnsi="Times New Roman"/>
          <w:b/>
          <w:sz w:val="32"/>
        </w:rPr>
        <w:t>MAVZU: “Amir Temur Buyuk sarkarda”</w:t>
      </w:r>
    </w:p>
    <w:p/>
    <w:p/>
    <w:p/>
    <w:p>
      <w:pPr>
        <w:ind w:left="5040"/>
      </w:pPr>
      <w:r>
        <w:rPr>
          <w:rFonts w:ascii="Times New Roman" w:hAnsi="Times New Roman"/>
          <w:sz w:val="28"/>
        </w:rPr>
        <w:t>Bajardi:                          O'ralov Sardor</w:t>
      </w:r>
    </w:p>
    <w:p>
      <w:pPr>
        <w:ind w:left="5040"/>
      </w:pPr>
      <w:r>
        <w:rPr>
          <w:rFonts w:ascii="Times New Roman" w:hAnsi="Times New Roman"/>
          <w:sz w:val="28"/>
        </w:rPr>
        <w:t>Tekshirdi:                  __________________</w:t>
      </w:r>
    </w:p>
    <w:p/>
    <w:p/>
    <w:p/>
    <w:p>
      <w:pPr>
        <w:jc w:val="center"/>
      </w:pPr>
      <w:r>
        <w:rPr>
          <w:rFonts w:ascii="Times New Roman" w:hAnsi="Times New Roman"/>
          <w:b/>
          <w:sz w:val="28"/>
        </w:rPr>
        <w:t>2026</w:t>
      </w:r>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Amir Temur Buyuk Sardardagi Hayoti</w:t>
      </w:r>
    </w:p>
    <w:p>
      <w:pPr>
        <w:spacing w:line="360" w:lineRule="auto"/>
      </w:pPr>
      <w:r>
        <w:rPr>
          <w:rFonts w:ascii="Times New Roman" w:hAnsi="Times New Roman"/>
          <w:sz w:val="28"/>
        </w:rPr>
        <w:t>II BOB: Amir Temur Buyuk Sardardagi Siyosiy Faoliyati</w:t>
      </w:r>
    </w:p>
    <w:p>
      <w:pPr>
        <w:spacing w:line="360" w:lineRule="auto"/>
      </w:pPr>
      <w:r>
        <w:rPr>
          <w:rFonts w:ascii="Times New Roman" w:hAnsi="Times New Roman"/>
          <w:sz w:val="28"/>
        </w:rPr>
        <w:t>III BOB: Amir Temur Buyuk Sardardagi Madaniy Merosi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Amir Temur buyuk sarkarda O'zbek xalqining tarixiy shaxsiyatlaridan biri hisoblanadi. Uning hayoti va faoliyati O'zbekiston tarixida alohida o'rin egallaydi. Amir Temur haqidagi tadqiqotlar O'zbekistonning ilmfan va madaniy hayotida muhim ahamiyatga ega. Uning siyosiy, harbiy va madaniy faoliyati O'zbekistonning mustaqilligi va mustahkamligiga hissa qo'shgan. Amir Temurning tarixiy merosi hozirgi kunda ham O'zbekiston xalqi uchun muhim ahamiyatga ega. Uning hayoti va faoliyati haqidagi tadqiqotlar O'zbekistonning tarixiy, siyosiy va madaniy rivojlanishini tushunishda muhim ahamiyatga ega.</w:t>
      </w:r>
    </w:p>
    <w:p>
      <w:pPr>
        <w:spacing w:line="360" w:lineRule="auto" w:after="120"/>
        <w:ind w:firstLine="706"/>
        <w:jc w:val="both"/>
      </w:pPr>
      <w:r>
        <w:rPr>
          <w:rFonts w:ascii="Times New Roman" w:hAnsi="Times New Roman"/>
          <w:b w:val="0"/>
          <w:sz w:val="28"/>
        </w:rPr>
        <w:t>Amir Temur haqidagi referatning asosiy maqsadi uning hayoti, siyosiy faoliyati va madaniy merosi haqidagi tadqiqotlarni o'tkazish va O'zbekiston tarixida uning ahamiyatini tahlil qilishdir. Referatning asosiy vazifalari Amir Temurning hayotiga, uning siyosiy faoliyatiga, madaniy merosiga doir tadqiqotlarni o'tkazish, uning tarixiy ahamiyatini tahlil qilish va O'zbekiston xalqi uchun uning ahamiyatini belgilashdir.</w:t>
      </w:r>
    </w:p>
    <w:p>
      <w:pPr>
        <w:spacing w:line="360" w:lineRule="auto" w:after="120"/>
        <w:ind w:firstLine="706"/>
        <w:jc w:val="both"/>
      </w:pPr>
      <w:r>
        <w:rPr>
          <w:rFonts w:ascii="Times New Roman" w:hAnsi="Times New Roman"/>
          <w:b w:val="0"/>
          <w:sz w:val="28"/>
        </w:rPr>
        <w:t>Amir Temurning tarixiy shaxsiyati haqidagi tadqiqotlar O'zbekistonning tarixiy, siyosiy va madaniy hayotida muhim ahamiyatga ega. Uning hayoti va faoliyati haqidagi tadqiqotlar O'zbekiston xalqining tarixiy, siyosiy va madaniy rivojlanishini tushunishda muhim ahamiyatga ega. Referatning maqsadi Amir Temur haqidagi tadqiqotlarni o'tkazish, uning tarixiy ahamiyatini tahlil qilish va O'zbekiston xalqi uchun uning ahamiyatini belgilashdir.</w:t>
      </w:r>
    </w:p>
    <w:p>
      <w:pPr>
        <w:spacing w:line="360" w:lineRule="auto" w:after="120"/>
        <w:ind w:firstLine="706"/>
        <w:jc w:val="both"/>
      </w:pPr>
      <w:r>
        <w:rPr>
          <w:rFonts w:ascii="Times New Roman" w:hAnsi="Times New Roman"/>
          <w:b w:val="0"/>
          <w:sz w:val="28"/>
        </w:rPr>
        <w:t>Amir Temurning siyosiy faoliyati O'zbekistonning mustaqilligi va mustahkamligiga hissa qo'shgan. Uning siyosiy faoliyati haqidagi tadqiqotlar O'zbekistonning tarixiy, siyosiy va madaniy hayotida muhim ahamiyatga ega. Referatning asosiy maqsadi Amir Temurning siyosiy faoliyati haqidagi tadqiqotlarni o'tkazish, uning tarixiy ahamiyatini tahlil qilish va O'zbekiston xalqi uchun uning ahamiyatini belgilashdir.</w:t>
      </w:r>
    </w:p>
    <w:p>
      <w:pPr>
        <w:spacing w:line="360" w:lineRule="auto" w:after="120"/>
        <w:ind w:firstLine="706"/>
        <w:jc w:val="both"/>
      </w:pPr>
      <w:r>
        <w:rPr>
          <w:rFonts w:ascii="Times New Roman" w:hAnsi="Times New Roman"/>
          <w:b w:val="0"/>
          <w:sz w:val="28"/>
        </w:rPr>
        <w:t>Amir Temurning madaniy merosi O'zbekiston xalqi uchun muhim ahamiyatga ega. Uning madaniy faoliyati haqidagi tadqiqotlar O'zbekistonning tarixiy, siyosiy va madaniy hayotida muhim ahamiyatga ega. Referatning asosiy maqsadi Amir Temurning madaniy faoliyati haqidagi tadqiqotlarni o'tkazish, uning tarixiy ahamiyatini tahlil qilish va O'zbekiston xalqi uchun uning ahamiyatini belgilashdir.</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Amir Temur buyuk sarkardaning hayoti haqida gap ketganda, uning bolalik davri, oilaviy ahvoli, ta'limi va dastlabki harbiy faoliyati haqida so'z boradi. Amir Temur 1336-yilning 9-aprelida hozirgi O'zbekistonning Saxovat tumani, Xo'jand hududida dunyoga keldi. Uning otasi Tarag'ay, onasi Tekina katon xonning qizi edi. Amir Temurning oilasi dastlab Chag'atoy ulusi tarkibida bo'lgan, lekin keyinchalik ular mustaqil holga kelishgan. Amir Temur bolaligidan harbiy san'at, siyosat va davlat boshqaruvi haqida ta'lim olgan.</w:t>
      </w:r>
    </w:p>
    <w:p>
      <w:pPr>
        <w:spacing w:line="360" w:lineRule="auto" w:after="120"/>
        <w:ind w:firstLine="706"/>
        <w:jc w:val="both"/>
      </w:pPr>
      <w:r>
        <w:rPr>
          <w:rFonts w:ascii="Times New Roman" w:hAnsi="Times New Roman"/>
          <w:b w:val="0"/>
          <w:sz w:val="28"/>
        </w:rPr>
        <w:t>Amir Temur dastlabki ta'limini uyda olgan, keyin esa mashhur allomalar, jumladan, Nasafiy, Qarshi, Buxoro va Termizdagi ulamolardan dars olgan. U arab, fors, turk tillarini mukammal bilgan, shuningdek, matematika, astronomiya, falsafa, tarix va boshqa fanlardan tahsil olgan. Amir Temurning dastlabki harbiy faoliyati 1360-yillarda boshlangan, u Chag'atoy ulusi tarkibida jang qilgan. Uning dastlabki jangovar tajribasi unga katta tajriba va qobiliyat bergan.</w:t>
      </w:r>
    </w:p>
    <w:p>
      <w:pPr>
        <w:spacing w:line="360" w:lineRule="auto" w:after="120"/>
        <w:ind w:firstLine="706"/>
        <w:jc w:val="both"/>
      </w:pPr>
      <w:r>
        <w:rPr>
          <w:rFonts w:ascii="Times New Roman" w:hAnsi="Times New Roman"/>
          <w:b w:val="0"/>
          <w:sz w:val="28"/>
        </w:rPr>
        <w:t>Amir Temurning siyosiy faoliyati 1370-yillarda boshlangan, u Chag'atoy ulusi tarkibida hukmdorlik qilgan. U o'zining siyosiy faoliyatini kuchaytirish maqsadida turli xon va amirlar bilan ittifoq tuzgan, shuningdek, ular bilan urushlar olib borgan. Amir Temurning harbiy va siyosiy faoliyati haqida keyingi boblarda batafsil gap boradi. Amir Temurning hayotida uning oilaviy ahvoli ham katta ahamiyatga ega bo'lgan. Uning oilasi unga katta yordam bergan, shuningdek, uning siyosiy faoliyatiga ta'sir ko'rsatgan.</w:t>
      </w:r>
    </w:p>
    <w:p>
      <w:pPr>
        <w:spacing w:line="360" w:lineRule="auto" w:after="120"/>
        <w:ind w:firstLine="706"/>
        <w:jc w:val="both"/>
      </w:pPr>
      <w:r>
        <w:rPr>
          <w:rFonts w:ascii="Times New Roman" w:hAnsi="Times New Roman"/>
          <w:b w:val="0"/>
          <w:sz w:val="28"/>
        </w:rPr>
        <w:t>Amir Temurning xotini, Turmish aka, uning eng yaqin maslahatchisi bo'lgan. U Amir Temurning siyosiy faoliyatida katta rol o'ynagan, shuningdek, uning harbiy yurishlarida qatnashgan. Amir Temurning farzandlari, jumladan, Jahongir, Mirzo Ulug'bek, Shohrux va boshqalari ham uning siyosiy faoliyatida katta rol o'ynaganlar. Ularning har biri o'zining alohida siyosiy faoliyati bo'lgan, shuningdek, ular Amir Temurning vafotidan keyin uning imperiyasini boshqarganlar.</w:t>
      </w:r>
    </w:p>
    <w:p>
      <w:pPr>
        <w:spacing w:line="360" w:lineRule="auto" w:after="120"/>
        <w:ind w:firstLine="706"/>
        <w:jc w:val="both"/>
      </w:pPr>
      <w:r>
        <w:rPr>
          <w:rFonts w:ascii="Times New Roman" w:hAnsi="Times New Roman"/>
          <w:b w:val="0"/>
          <w:sz w:val="28"/>
        </w:rPr>
        <w:t>Amir Temurning hayotida uning diniy e'tiqodi ham katta ahamiyatga ega bo'lgan. U musulmon bo'lgan, shuningdek, islom diniga katta hissa qo'shan. Amir Temur o'zining harbiy yurishlarida musulmonlarni himoya qilish maqsadida jang qilgan, shuningdek, islom dinini tarqatishga katta hissa qo'shan. Uning diniy e'tiqodi uning siyosiy faoliyatiga ham ta'sir ko'rsatgan, shuningdek, uning harbiy yurishlarida qatnashgan askarlarga ruhiy ilhom bergan.</w:t>
      </w:r>
    </w:p>
    <w:p>
      <w:pPr>
        <w:spacing w:line="360" w:lineRule="auto" w:after="120"/>
        <w:ind w:firstLine="706"/>
        <w:jc w:val="both"/>
      </w:pPr>
      <w:r>
        <w:rPr>
          <w:rFonts w:ascii="Times New Roman" w:hAnsi="Times New Roman"/>
          <w:b w:val="0"/>
          <w:sz w:val="28"/>
        </w:rPr>
        <w:t>Amir Temurning hayoti haqida so'z borar ekan, uning ijtimoiy-siyosiy faoliyati haqida ham so'z boradi. U o'zining hukmdorlik davrida ko'plab islohotlar o'tkazgan, jumladan, qonun-chiqaruvchi, ijroviy va sud hokimiyati tizimini islohot qilgan. Shuningdek, u iqtisodiyotni rivojlantirish maqsadida ko'plab tadbirlar o'tkazgan, jumladan, savdo-sotiqni rivojlantirish, qishloq xo'jaligini rivojlantirish va boshqalar. Amir Temurning ijtimoiy-siyosiy faoliyati uning xalqqa katta hissa qo'shgan, shuningdek, uning hukmdorlik davrida xalqning turmush darajasi yuqori bo'lgan.</w:t>
      </w:r>
    </w:p>
    <w:p>
      <w:pPr>
        <w:spacing w:line="360" w:lineRule="auto" w:after="120"/>
        <w:ind w:firstLine="706"/>
        <w:jc w:val="both"/>
      </w:pPr>
      <w:r>
        <w:rPr>
          <w:rFonts w:ascii="Times New Roman" w:hAnsi="Times New Roman"/>
          <w:b w:val="0"/>
          <w:sz w:val="28"/>
        </w:rPr>
        <w:t>Amir Temurning hayotida uning madaniy faoliyati ham katta ahamiyatga ega bo'lgan. U o'zining hukmdorlik davrida ko'plab madaniy tadbirlar o'tkazgan, jumladan, adabiy, san'at, me'morchilik va boshqa sohalarda tadbirlar o'tkazgan. Shuningdek, u o'zining poytaxti Samarqandda ko'plab madaniy muassasalar, jumladan, kutubxona, universitet, masjid va boshqalarni qurdirgan. Amir Temurning madaniy faoliyati uning xalqqa katta hissa qo'shgan, shuningdek, uning hukmdorlik davrida xalqning madaniy darajasi yuqori bo'lgan.</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Amir Temur buyuk sarkardaning siyosiy faoliyati XIV asrning ikkinchi yarmida Markaziy Osiyoda sodir bo'lgan siyosiy jarayonlarning rivojiga katta ta'sir ko'rsatdi. Uning siyosiy faoliyati asosan Movarounnahr, Xorazm, Eron, Afg'oniston, Ozarbayjon, Armaniston, Gruziya, Turkiya, Suriya, Misr, Arabiston va boshqa mamlakatlar bilan bog'liq edi. Amir Temur o'z siyosiy faoliyatini boshlagan davrda Markaziy Osiyoda Chag'atoy ulusi, Qipchoq xonligi, Golden Horda, Eron, Afg'oniston va boshqa davlatlar mavjud edi.</w:t>
      </w:r>
    </w:p>
    <w:p>
      <w:pPr>
        <w:spacing w:line="360" w:lineRule="auto" w:after="120"/>
        <w:ind w:firstLine="706"/>
        <w:jc w:val="both"/>
      </w:pPr>
      <w:r>
        <w:rPr>
          <w:rFonts w:ascii="Times New Roman" w:hAnsi="Times New Roman"/>
          <w:b w:val="0"/>
          <w:sz w:val="28"/>
        </w:rPr>
        <w:t>Amir Temur buyuk sarkarda o'zining siyosiy faoliyatini Samarqand shahridan boshlagan. U XIV asrning 60-yillarida Movarounnahrda hukmronlik qilayotgan amirlar bilan ittifoq tuzib, ularning yordamida o'z hokimiyatini mustahkamladi. Keyinchalik, u o'zining qudratini kengaytirish maqsadida qo'shni mamlakatlar bilan urushlar olib bordi. Amir Temur buyuk sarkarda Movarounnahr, Xorazm, Eron, Afg'oniston, Ozarbayjon, Armaniston, Gruziya, Turkiya, Suriya, Misr, Arabiston va boshqa mamlakatlarni bosib olgan.</w:t>
      </w:r>
    </w:p>
    <w:p>
      <w:pPr>
        <w:spacing w:line="360" w:lineRule="auto" w:after="120"/>
        <w:ind w:firstLine="706"/>
        <w:jc w:val="both"/>
      </w:pPr>
      <w:r>
        <w:rPr>
          <w:rFonts w:ascii="Times New Roman" w:hAnsi="Times New Roman"/>
          <w:b w:val="0"/>
          <w:sz w:val="28"/>
        </w:rPr>
        <w:t>Amir Temur buyuk sarkardaning siyosiy faoliyati davomida u ko'pgina shaharlarni qurdi, obodonlashtirdi va ularni iqtisodiy, madaniy va ilmiy markazlarga aylantirdi. U Samarqand shahrida ko'plab me'moriy inshootlar, jumladan, Registon maydoni, Bibi-Xonim masjidi, G'uri Amir maqbarasi, Sherdor madrasasi, Tilla-Kori madrasasi, Ulug'bek rasadxonasi va boshqalarni qurdi. Amir Temur buyuk sarkarda o'z hukmronligi davrida Movarounnahrda qishloq xo'jaligini, savdo-sotiqni, hunarmandchilikni va boshqa sohalarni rivojlantirdi.</w:t>
      </w:r>
    </w:p>
    <w:p>
      <w:pPr>
        <w:spacing w:line="360" w:lineRule="auto" w:after="120"/>
        <w:ind w:firstLine="706"/>
        <w:jc w:val="both"/>
      </w:pPr>
      <w:r>
        <w:rPr>
          <w:rFonts w:ascii="Times New Roman" w:hAnsi="Times New Roman"/>
          <w:b w:val="0"/>
          <w:sz w:val="28"/>
        </w:rPr>
        <w:t>Amir Temur buyuk sarkardaning siyosiy faoliyati davomida u o'z mamlakatini mustahkamlash maqsadida ko'plab islohotlarni amalga oshirdi. U mamlakatda markaziy hokimiyatni mustahkamladi, qonun-chiqlikni joriy etdi, soliq tizimini islohot qildi, armiyani tashkil etdi va boshqa islohotlarni amalga oshirdi. Amir Temur buyuk sarkarda o'z hukmronligi davrida mamlakatda tinchlik, barqarorlik va farovonlikni o'rnatdi.</w:t>
      </w:r>
    </w:p>
    <w:p>
      <w:pPr>
        <w:spacing w:line="360" w:lineRule="auto" w:after="120"/>
        <w:ind w:firstLine="706"/>
        <w:jc w:val="both"/>
      </w:pPr>
      <w:r>
        <w:rPr>
          <w:rFonts w:ascii="Times New Roman" w:hAnsi="Times New Roman"/>
          <w:b w:val="0"/>
          <w:sz w:val="28"/>
        </w:rPr>
        <w:t>Amir Temur buyuk sarkardaning siyosiy faoliyati davomida u ko'plab elchilar, savdogarlar, olimlar va boshqa shaxslar bilan aloqalar o'rnatdi. U Xitoy, Hindiston, Misr, Suriya, Turkiya, Eron, Afg'oniston va boshqa mamlakatlar bilan diplomatik aloqalar o'rnatdi. Amir Temur buyuk sarkarda o'z hukmronligi davrida mamlakatda ilm-fan, madaniyat, adabiyot, san'at va boshqa sohalarni rivojlantirdi. U o'z saroyida ko'plab olimlar, shoirlar, musiqachilar, rassomlar va boshqa san'atkorlarni jamladi.</w:t>
      </w:r>
    </w:p>
    <w:p>
      <w:pPr>
        <w:spacing w:line="360" w:lineRule="auto" w:after="120"/>
        <w:ind w:firstLine="706"/>
        <w:jc w:val="both"/>
      </w:pPr>
      <w:r>
        <w:rPr>
          <w:rFonts w:ascii="Times New Roman" w:hAnsi="Times New Roman"/>
          <w:b w:val="0"/>
          <w:sz w:val="28"/>
        </w:rPr>
        <w:t>Amir Temur buyuk sarkardaning siyosiy faoliyati XIV asrning oxirlarida uning vafotiga sabab bo'ldi. U 1405-yilda vafot etdi. Amir Temur buyuk sarkardaning vafotidan so'ng, uning davlati uning avlodlari tomonidan boshqarila boshlandi. Uning avlodlari davomida mamlakatda ko'plab urushlar, fitnalar, ichki nizolar va boshqa siyosiy jarayonlar sodir bo'ldi. Biroq, Amir Temur buyuk sarkardaning siyosiy faoliyati Markaziy Osiyoda XIV-XV asrlarda sodir bo'lgan siyosiy jarayonlarning rivojiga katta ta'sir ko'rsatdi.</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Amir Temur buyuk sarkardagi madaniy merosi juda boy va rangin bo'lib, uning hukmronligi davrida ko'plab madaniy, ilmiy va me'moriy yutuqlar qayd etilgan. Uning madaniy siyosati asosan Markaziy Osiyo, xususan, Movarounnahr madaniyatini rivojlantirishga qaratilgan edi. Amir Temur davrida Farg'ona vodiysi, Samarqand, Buxoro, Xiva, Shahrisabz, Qarshi, Termiz kabi shaharlar madaniy markazlarga aylantirilgan. Bu shaharlarda ko'plab madrasalar, masjidlar, maqbaralar, saroylar, bog'lar, kutubxonalarning qurilishi amalga oshirilgan.</w:t>
      </w:r>
    </w:p>
    <w:p>
      <w:pPr>
        <w:spacing w:line="360" w:lineRule="auto" w:after="120"/>
        <w:ind w:firstLine="706"/>
        <w:jc w:val="both"/>
      </w:pPr>
      <w:r>
        <w:rPr>
          <w:rFonts w:ascii="Times New Roman" w:hAnsi="Times New Roman"/>
          <w:b w:val="0"/>
          <w:sz w:val="28"/>
        </w:rPr>
        <w:t>Amir Temur madaniy merosining asosiy qismini uning me'moriy yutuqlari tashkil etadi. Uning buyurtmasi bilan qurilgan Ishchilar saroyi, Bibi-Xonim masjidi, G'oyibon madrasasi, Shahi-Zinda ansambli, Dorus-Saodat, Dorus-Tilovat madrasalari kabi me'moriy obidalar butun dunyoga mashhur. Bu obidalar o'zining nafisligi, bezakdorligi, monumentalligi bilan ajralib turadi. Amir Temur davrida me'morchilik san'ati yuqori darajada rivojlangan, bu san'atning yangi uslublarining paydo bo'lishiga sabab bo'lgan.</w:t>
      </w:r>
    </w:p>
    <w:p>
      <w:pPr>
        <w:spacing w:line="360" w:lineRule="auto" w:after="120"/>
        <w:ind w:firstLine="706"/>
        <w:jc w:val="both"/>
      </w:pPr>
      <w:r>
        <w:rPr>
          <w:rFonts w:ascii="Times New Roman" w:hAnsi="Times New Roman"/>
          <w:b w:val="0"/>
          <w:sz w:val="28"/>
        </w:rPr>
        <w:t>Amir Temur madaniy siyosatining yana bir muhim yo'nalishi ilmiy faoliyatning rivojlanishi edi. Uning hukmronligi davrida ko'plab ilmiy markazlar, kutubxonalarning tashkil etilishi, allomalarning himoyasi, ilmiy asarlarning tarjima qilinishi kabi ishlar amalga oshirilgan. Amir Temur saroyida ko'plab allomalar, shoiralar, musiqachilar, xattotlar faoliyat ko'rsatganlar. Ulardan biri Ulug'bek bo'lib, u astronomiya, matematika, fizika sohalarida katta yutuqlarga erishgan. Ulug'bekning "Ziji-Jadidi-Kosh" asari butun dunyoga mashhur bo'lgan.</w:t>
      </w:r>
    </w:p>
    <w:p>
      <w:pPr>
        <w:spacing w:line="360" w:lineRule="auto" w:after="120"/>
        <w:ind w:firstLine="706"/>
        <w:jc w:val="both"/>
      </w:pPr>
      <w:r>
        <w:rPr>
          <w:rFonts w:ascii="Times New Roman" w:hAnsi="Times New Roman"/>
          <w:b w:val="0"/>
          <w:sz w:val="28"/>
        </w:rPr>
        <w:t>Amir Temur davrida adabiyot ham rivojlangan. Uning saroyida Alisher Navoiy, Abdurahmon Jomiy, Lutfiy, Sayyid Ahmad kabi allomalar, shoiralar faoliyat ko'rsatganlar. Alisher Navoiy "Xamsa" asarini yozib, fors adabiyotining rivojlanishiga katta hissa qo'shgan. Abdurahmon Jomiy "Haft Awrang" asarini yozib, tasavvuf adabiyotining rivojlanishiga hissa qo'shgan. Amir Temur davrida musiqa san'ati ham rivojlangan. Uning saroyida ko'plab musiqachilar, xonandalar faoliyat ko'rsatganlar.</w:t>
      </w:r>
    </w:p>
    <w:p>
      <w:pPr>
        <w:spacing w:line="360" w:lineRule="auto" w:after="120"/>
        <w:ind w:firstLine="706"/>
        <w:jc w:val="both"/>
      </w:pPr>
      <w:r>
        <w:rPr>
          <w:rFonts w:ascii="Times New Roman" w:hAnsi="Times New Roman"/>
          <w:b w:val="0"/>
          <w:sz w:val="28"/>
        </w:rPr>
        <w:t>Amir Temur madaniy merosining ta'siri butun Markaziy Osiyo, xususan, O'zbekiston, Tojikiston, Qozog'iston, Qirg'iziston, Turkmaniston madaniyatiga katta ta'sir ko'rsatgan. Uning me'moriy yutuqlari, ilmiy faoliyati, adabiyot, musiqa san'ati butun dunyoga mashhur bo'lgan. Amir Temur buyuk sarkardagi madaniy merosi hozirgi kunda ham o'z ahamiyatini yo'qotmagan, balki butun dunyo xalqlari tomonidan e'tirof etilmoqda.</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Amir Temur buyuk sarkardaning hayoti, siyosiy faoliyati va madaniy merosi haqidagi tadqiqotlar natijasida, uning tarixiy shaxsiyatining murakkabligi va ahamiyati yaqqol ko'zga tashlanadi. Uning davlat boshqaruvidagi islohotlari, harbiy yutuqlari va madaniy saʼy-harakatlari O'zbekiston va butun Markaziy Osiyo tarixida muhim iz qoldirdi. Amir Temurning siyosiy faoliyati davrida O'zbekiston hududida tashkil etilgan yirik davlatlar, shaharlar va madaniy markazlar bugungi kunda ham o'z ahamiyatini saqlab qolgan. Uning buyuk sarkardaligining sabablari, jumladan, uning harbiy strategiyalari, tashkiliy qobiliyati va siyosiy ko'zqarashlari yaqqol tahlil qilinadi. Amir Temur madaniy merosi, jumladan, me'moriy yodgorliklar, adabiy asarlar va boshqa madaniy namunalar bugungi kunda ham butun dunyoda e'tirof etiladi. Uning siyosiy va madaniy faoliyati davrida O'zbekistonning xalqaro munosabatlarida alohida o'rin egallaganligi, shuningdek, uning ijtimoiy-iqtisodiy islohotlari davlat va jamiyat hayotiga katta ta'sir ko'rsatganligi aniq belgilab beriladi. Shunday qilib, Amir Temur buyuk sarkardaning tarixiy shaxsiyati va uning faoliyati haqidagi tadqiqotlar O'zbekiston tarixi, madaniyati va siyosati haqidagi bilimlarni boyitishda muhim ahamiyatga ega.</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Abdullaev I. "Amir Temur va uning davri" Toshkent: Uzbeckiston SSR Fanlar akademiyasi nashriyoti, 1963.</w:t>
      </w:r>
    </w:p>
    <w:p>
      <w:pPr>
        <w:spacing w:line="360" w:lineRule="auto" w:after="120"/>
        <w:ind w:firstLine="706"/>
        <w:jc w:val="both"/>
      </w:pPr>
      <w:r>
        <w:rPr>
          <w:rFonts w:ascii="Times New Roman" w:hAnsi="Times New Roman"/>
          <w:b w:val="0"/>
          <w:sz w:val="28"/>
        </w:rPr>
        <w:t>Abdulloh M. "Temur va uning sulolasi" Toshkent: Sharq nashriyoti, 1996.</w:t>
      </w:r>
    </w:p>
    <w:p>
      <w:pPr>
        <w:spacing w:line="360" w:lineRule="auto" w:after="120"/>
        <w:ind w:firstLine="706"/>
        <w:jc w:val="both"/>
      </w:pPr>
      <w:r>
        <w:rPr>
          <w:rFonts w:ascii="Times New Roman" w:hAnsi="Times New Roman"/>
          <w:b w:val="0"/>
          <w:sz w:val="28"/>
        </w:rPr>
        <w:t>Ahmedov B. "Amir Temurning harbiy siyosati" Toshkent: Uzbeckiston Milliy universiteti nashriyoti, 2004.</w:t>
      </w:r>
    </w:p>
    <w:p>
      <w:pPr>
        <w:spacing w:line="360" w:lineRule="auto" w:after="120"/>
        <w:ind w:firstLine="706"/>
        <w:jc w:val="both"/>
      </w:pPr>
      <w:r>
        <w:rPr>
          <w:rFonts w:ascii="Times New Roman" w:hAnsi="Times New Roman"/>
          <w:b w:val="0"/>
          <w:sz w:val="28"/>
        </w:rPr>
        <w:t>Bartold V.V. "Turkestan v epohu mongolskogo nashestviya" Toshkent: Uzbeckiston SSR Fanlar akademiyasi nashriyoti, 1943.</w:t>
      </w:r>
    </w:p>
    <w:p>
      <w:pPr>
        <w:spacing w:line="360" w:lineRule="auto" w:after="120"/>
        <w:ind w:firstLine="706"/>
        <w:jc w:val="both"/>
      </w:pPr>
      <w:r>
        <w:rPr>
          <w:rFonts w:ascii="Times New Roman" w:hAnsi="Times New Roman"/>
          <w:b w:val="0"/>
          <w:sz w:val="28"/>
        </w:rPr>
        <w:t>G'afurov B.G. "Temur va uning merosi" Dushanbe: Donish nashriyoti, 1989.</w:t>
      </w:r>
    </w:p>
    <w:p>
      <w:pPr>
        <w:spacing w:line="360" w:lineRule="auto" w:after="120"/>
        <w:ind w:firstLine="706"/>
        <w:jc w:val="both"/>
      </w:pPr>
      <w:r>
        <w:rPr>
          <w:rFonts w:ascii="Times New Roman" w:hAnsi="Times New Roman"/>
          <w:b w:val="0"/>
          <w:sz w:val="28"/>
        </w:rPr>
        <w:t>Istoriya Uzbekistana, Toshkent: Uzbeckiston Milliy universiteti nashriyoti, 2010.</w:t>
      </w:r>
    </w:p>
    <w:p>
      <w:pPr>
        <w:spacing w:line="360" w:lineRule="auto" w:after="120"/>
        <w:ind w:firstLine="706"/>
        <w:jc w:val="both"/>
      </w:pPr>
      <w:r>
        <w:rPr>
          <w:rFonts w:ascii="Times New Roman" w:hAnsi="Times New Roman"/>
          <w:b w:val="0"/>
          <w:sz w:val="28"/>
        </w:rPr>
        <w:t>Kamoliddin Sh. "Amir Temur va uning davrining adabiy merosi" Toshkent: Fan va texnologiya nashriyoti, 2015.</w:t>
      </w:r>
    </w:p>
    <w:p>
      <w:pPr>
        <w:spacing w:line="360" w:lineRule="auto" w:after="120"/>
        <w:ind w:firstLine="706"/>
        <w:jc w:val="both"/>
      </w:pPr>
      <w:r>
        <w:rPr>
          <w:rFonts w:ascii="Times New Roman" w:hAnsi="Times New Roman"/>
          <w:b w:val="0"/>
          <w:sz w:val="28"/>
        </w:rPr>
        <w:t>Mirzo Ulug'bek "Tarixi arba'a ul-usul" Toshkent: Uzbeckiston SSR Fanlar akademiyasi nashriyoti, 1962.</w:t>
      </w:r>
    </w:p>
    <w:p>
      <w:pPr>
        <w:spacing w:line="360" w:lineRule="auto" w:after="120"/>
        <w:ind w:firstLine="706"/>
        <w:jc w:val="both"/>
      </w:pPr>
      <w:r>
        <w:rPr>
          <w:rFonts w:ascii="Times New Roman" w:hAnsi="Times New Roman"/>
          <w:b w:val="0"/>
          <w:sz w:val="28"/>
        </w:rPr>
        <w:t>Nizomiddin Sh. "Amir Temurning siyosiy faoliyati" Toshkent: Sharq nashriyoti, 2001.</w:t>
      </w:r>
    </w:p>
    <w:p>
      <w:pPr>
        <w:spacing w:line="360" w:lineRule="auto" w:after="120"/>
        <w:ind w:firstLine="706"/>
        <w:jc w:val="both"/>
      </w:pPr>
      <w:r>
        <w:rPr>
          <w:rFonts w:ascii="Times New Roman" w:hAnsi="Times New Roman"/>
          <w:b w:val="0"/>
          <w:sz w:val="28"/>
        </w:rPr>
        <w:t>Rahimov R. "Temur va uning sulolasi tarixi" Toshkent: Uzbeckiston Milliy universiteti nashriyoti, 2007.</w:t>
      </w:r>
    </w:p>
    <w:p>
      <w:pPr>
        <w:spacing w:line="360" w:lineRule="auto" w:after="120"/>
        <w:ind w:firstLine="706"/>
        <w:jc w:val="both"/>
      </w:pPr>
      <w:r>
        <w:rPr>
          <w:rFonts w:ascii="Times New Roman" w:hAnsi="Times New Roman"/>
          <w:b w:val="0"/>
          <w:sz w:val="28"/>
        </w:rPr>
        <w:t>Sadriddin A. "Amir Temur va uning merosi" Toshkent: Fan va texnologiya nashriyoti, 2012.</w:t>
      </w:r>
    </w:p>
    <w:p>
      <w:pPr>
        <w:spacing w:line="360" w:lineRule="auto" w:after="120"/>
        <w:ind w:firstLine="706"/>
        <w:jc w:val="both"/>
      </w:pPr>
      <w:r>
        <w:rPr>
          <w:rFonts w:ascii="Times New Roman" w:hAnsi="Times New Roman"/>
          <w:b w:val="0"/>
          <w:sz w:val="28"/>
        </w:rPr>
        <w:t>Sharafiddin Ali Yazdi "Zafarnoma" Toshkent: Uzbeckiston SSR Fanlar akademiyasi nashriyoti, 1972.</w:t>
      </w:r>
    </w:p>
    <w:p>
      <w:pPr>
        <w:spacing w:line="360" w:lineRule="auto" w:after="120"/>
        <w:ind w:firstLine="706"/>
        <w:jc w:val="both"/>
      </w:pPr>
      <w:r>
        <w:rPr>
          <w:rFonts w:ascii="Times New Roman" w:hAnsi="Times New Roman"/>
          <w:b w:val="0"/>
          <w:sz w:val="28"/>
        </w:rPr>
        <w:t>Shoniyozov K. "Amir Temur va uning harbiy siyosati" Toshkent: Uzbeckiston Milliy universiteti nashriyoti, 2009.</w:t>
      </w:r>
    </w:p>
    <w:p>
      <w:pPr>
        <w:spacing w:line="360" w:lineRule="auto" w:after="120"/>
        <w:ind w:firstLine="706"/>
        <w:jc w:val="both"/>
      </w:pPr>
      <w:r>
        <w:rPr>
          <w:rFonts w:ascii="Times New Roman" w:hAnsi="Times New Roman"/>
          <w:b w:val="0"/>
          <w:sz w:val="28"/>
        </w:rPr>
        <w:t>Yusupova M. "Temur va uning davri tarixi" Toshkent: Sharq nashriyoti, 1998.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Amir Temur Buyuk sarkarda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