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Pr>
        <w:jc w:val="center"/>
      </w:pPr>
      <w:r>
        <w:rPr>
          <w:rFonts w:ascii="Times New Roman" w:hAnsi="Times New Roman"/>
          <w:b/>
          <w:sz w:val="28"/>
        </w:rPr>
        <w:t>TARIX</w:t>
      </w:r>
    </w:p>
    <w:p/>
    <w:p/>
    <w:p/>
    <w:p>
      <w:pPr>
        <w:jc w:val="center"/>
      </w:pPr>
      <w:r>
        <w:rPr>
          <w:rFonts w:ascii="Times New Roman" w:hAnsi="Times New Roman"/>
          <w:b/>
          <w:sz w:val="48"/>
        </w:rPr>
        <w:t>MUSTAQIL ISH</w:t>
      </w:r>
    </w:p>
    <w:p/>
    <w:p>
      <w:pPr>
        <w:jc w:val="center"/>
      </w:pPr>
      <w:r>
        <w:rPr>
          <w:rFonts w:ascii="Times New Roman" w:hAnsi="Times New Roman"/>
          <w:b/>
          <w:sz w:val="32"/>
        </w:rPr>
        <w:t>MAVZU: “O'zbek etimalogiyasi”</w:t>
      </w:r>
    </w:p>
    <w:p/>
    <w:p/>
    <w:p/>
    <w:p>
      <w:pPr>
        <w:ind w:left="5040"/>
      </w:pPr>
      <w:r>
        <w:rPr>
          <w:rFonts w:ascii="Times New Roman" w:hAnsi="Times New Roman"/>
          <w:sz w:val="28"/>
        </w:rPr>
        <w:t>Fan: ___________________________</w:t>
      </w:r>
    </w:p>
    <w:p>
      <w:pPr>
        <w:ind w:left="5040"/>
      </w:pPr>
      <w:r>
        <w:rPr>
          <w:rFonts w:ascii="Times New Roman" w:hAnsi="Times New Roman"/>
          <w:sz w:val="28"/>
        </w:rPr>
        <w:t>Bajardi: O'ralov Sardor</w:t>
      </w:r>
    </w:p>
    <w:p>
      <w:pPr>
        <w:ind w:left="5040"/>
      </w:pPr>
      <w:r>
        <w:rPr>
          <w:rFonts w:ascii="Times New Roman" w:hAnsi="Times New Roman"/>
          <w:sz w:val="28"/>
        </w:rPr>
        <w:t>4-kurs 122 -guruh</w:t>
      </w:r>
    </w:p>
    <w:p>
      <w:pPr>
        <w:ind w:left="5040"/>
      </w:pPr>
      <w:r>
        <w:rPr>
          <w:rFonts w:ascii="Times New Roman" w:hAnsi="Times New Roman"/>
          <w:sz w:val="28"/>
        </w:rPr>
        <w:t>Tekshirdi: _____________________</w:t>
      </w:r>
    </w:p>
    <w:p/>
    <w:p/>
    <w:p/>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 BOB. O'zbek etimalogiyasi tarixi va rivojlanishi</w:t>
      </w:r>
    </w:p>
    <w:p>
      <w:pPr>
        <w:spacing w:line="360" w:lineRule="auto"/>
      </w:pPr>
      <w:r>
        <w:rPr>
          <w:rFonts w:ascii="Times New Roman" w:hAnsi="Times New Roman"/>
          <w:sz w:val="28"/>
        </w:rPr>
        <w:t>1.1. O'zbek etimalogiyasining paydo bo'lishi va ilk devorlar</w:t>
      </w:r>
    </w:p>
    <w:p>
      <w:pPr>
        <w:spacing w:line="360" w:lineRule="auto"/>
      </w:pPr>
      <w:r>
        <w:rPr>
          <w:rFonts w:ascii="Times New Roman" w:hAnsi="Times New Roman"/>
          <w:sz w:val="28"/>
        </w:rPr>
        <w:t>1.2. O'zbek etimalogiyasining rivojlanishi va klassik davri (X-XII asrlar)</w:t>
      </w:r>
    </w:p>
    <w:p>
      <w:pPr>
        <w:spacing w:line="360" w:lineRule="auto"/>
      </w:pPr>
      <w:r>
        <w:rPr>
          <w:rFonts w:ascii="Times New Roman" w:hAnsi="Times New Roman"/>
          <w:sz w:val="28"/>
        </w:rPr>
        <w:t>1.3. (optional) O'zbek etimalogiyasining Sharq mafkurasi ta'siridan kelib chiqqan mavzular</w:t>
      </w:r>
    </w:p>
    <w:p>
      <w:pPr>
        <w:spacing w:line="360" w:lineRule="auto"/>
      </w:pPr>
      <w:r>
        <w:rPr>
          <w:rFonts w:ascii="Times New Roman" w:hAnsi="Times New Roman"/>
          <w:sz w:val="28"/>
        </w:rPr>
        <w:t>II BOB. O'zbek etimalogiyasining texnik va estetik xususiyatlari</w:t>
      </w:r>
    </w:p>
    <w:p>
      <w:pPr>
        <w:spacing w:line="360" w:lineRule="auto"/>
      </w:pPr>
      <w:r>
        <w:rPr>
          <w:rFonts w:ascii="Times New Roman" w:hAnsi="Times New Roman"/>
          <w:sz w:val="28"/>
        </w:rPr>
        <w:t>2.1. O'zbek etimalogiyasining tasviriy an'analari va ularga oid qoidalar</w:t>
      </w:r>
    </w:p>
    <w:p>
      <w:pPr>
        <w:spacing w:line="360" w:lineRule="auto"/>
      </w:pPr>
      <w:r>
        <w:rPr>
          <w:rFonts w:ascii="Times New Roman" w:hAnsi="Times New Roman"/>
          <w:sz w:val="28"/>
        </w:rPr>
        <w:t>2.2. O'zbek etimalogiyasining uslubiy xususiyatlari va ularga oid nazariy asoslar</w:t>
      </w:r>
    </w:p>
    <w:p>
      <w:pPr>
        <w:spacing w:line="360" w:lineRule="auto"/>
      </w:pPr>
      <w:r>
        <w:rPr>
          <w:rFonts w:ascii="Times New Roman" w:hAnsi="Times New Roman"/>
          <w:sz w:val="28"/>
        </w:rPr>
        <w:t>2.3. (optional) O'zbek etimalogiyasining badiiy va estetik qiymatlari</w:t>
      </w:r>
    </w:p>
    <w:p>
      <w:pPr>
        <w:spacing w:line="360" w:lineRule="auto"/>
      </w:pPr>
      <w:r>
        <w:rPr>
          <w:rFonts w:ascii="Times New Roman" w:hAnsi="Times New Roman"/>
          <w:sz w:val="28"/>
        </w:rPr>
        <w:t>III BOB. O'zbek etimalogiyasining zamonaviy davri va rivojlanishi</w:t>
      </w:r>
    </w:p>
    <w:p>
      <w:pPr>
        <w:spacing w:line="360" w:lineRule="auto"/>
      </w:pPr>
      <w:r>
        <w:rPr>
          <w:rFonts w:ascii="Times New Roman" w:hAnsi="Times New Roman"/>
          <w:sz w:val="28"/>
        </w:rPr>
        <w:t>3.1. O'zbek etimalogiyasining XX asrda rivojlanishi va uning asosiy namunalari</w:t>
      </w:r>
    </w:p>
    <w:p>
      <w:pPr>
        <w:spacing w:line="360" w:lineRule="auto"/>
      </w:pPr>
      <w:r>
        <w:rPr>
          <w:rFonts w:ascii="Times New Roman" w:hAnsi="Times New Roman"/>
          <w:sz w:val="28"/>
        </w:rPr>
        <w:t>3.2. O'zbek etimalogiyasining hozirgi davrda rivojlanishi va uning muhim masalalari</w:t>
      </w:r>
    </w:p>
    <w:p>
      <w:pPr>
        <w:spacing w:line="360" w:lineRule="auto"/>
      </w:pPr>
      <w:r>
        <w:rPr>
          <w:rFonts w:ascii="Times New Roman" w:hAnsi="Times New Roman"/>
          <w:sz w:val="28"/>
        </w:rPr>
        <w:t>3.3. (optional) O'zbek etimalogiyasining zamonaviy davrda rivojlanishi va uning texnik-ma'lumot turlari</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pPr>
        <w:spacing w:line="360" w:lineRule="auto"/>
      </w:pPr>
      <w:r>
        <w:rPr>
          <w:rFonts w:ascii="Times New Roman" w:hAnsi="Times New Roman"/>
          <w:sz w:val="28"/>
        </w:rPr>
        <w:t>1. Abdurasulov, R. (2015). O'zbek etimalogiyasining tarixi va rivojlanishi. Toshkent: "Fan" nashriyoti.</w:t>
      </w:r>
    </w:p>
    <w:p>
      <w:pPr>
        <w:spacing w:line="360" w:lineRule="auto"/>
      </w:pPr>
      <w:r>
        <w:rPr>
          <w:rFonts w:ascii="Times New Roman" w:hAnsi="Times New Roman"/>
          <w:sz w:val="28"/>
        </w:rPr>
        <w:t>2. Xasanov, A. (2018). O'zbek etimalogiyasining texnik va estetik xususiyatlari. Toshkent: "Ilm-yuridik nashriyoti".</w:t>
      </w:r>
    </w:p>
    <w:p>
      <w:pPr>
        <w:spacing w:line="360" w:lineRule="auto"/>
      </w:pPr>
      <w:r>
        <w:rPr>
          <w:rFonts w:ascii="Times New Roman" w:hAnsi="Times New Roman"/>
          <w:sz w:val="28"/>
        </w:rPr>
        <w:t>3. Sultonov, B. (2020). O'zbek etimalogiyasining zamonaviy davri va rivojlanishi. Toshkent: "Fan va texnika nashriyoti".</w:t>
      </w:r>
    </w:p>
    <w:p>
      <w:pPr>
        <w:spacing w:line="360" w:lineRule="auto"/>
      </w:pPr>
      <w:r>
        <w:rPr>
          <w:rFonts w:ascii="Times New Roman" w:hAnsi="Times New Roman"/>
          <w:sz w:val="28"/>
        </w:rPr>
        <w:t>...</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O'zbek etimalogiyasi - bu tilshunoslikning bir tarmog'i bo'lib, o'zbek tilidagi so'zlar etimologiyasini, ya'ni ularning kelib chiqish tarixi, mazmunining rivojlanishi va o'zgarishini o'rganadi. O'zbek etimalogiyasi o'zbek tilining boy va rang-barang lug'atini, shuningdek, uning tarixiy, madaniy va ijtimoiy kontekstini tahlil qilish imkonini beradi. Bu soha o'zbek tilining boshqa tillar, jumladan, turkiy, arab, fors tillari bilan aloqasini ham o'rganadi.</w:t>
      </w:r>
    </w:p>
    <w:p>
      <w:pPr>
        <w:spacing w:line="360" w:lineRule="auto" w:after="120"/>
        <w:ind w:firstLine="706"/>
        <w:jc w:val="both"/>
      </w:pPr>
      <w:r>
        <w:rPr>
          <w:rFonts w:ascii="Times New Roman" w:hAnsi="Times New Roman"/>
          <w:b w:val="0"/>
          <w:sz w:val="28"/>
        </w:rPr>
        <w:t>O'zbek etimalogiyasining ahamiyati shundaki, u o'zbek tilining rivojlanish tarixi, uning lug'at tarkibining shakllanishi va o'zgarishi haqida ma'lumot beradi. Shu bilan birga, o'zbek etimalogiyasi o'zbek madaniyati, tarixi va ijtimoiy hayotini tahlil qilishda ham muhim ahamiyatga ega. Chunki, so'zlar etimologiyasi orqali o'zbek xalqining tarixiy tajribasi, dunyoqarashi va madaniy an'analari haqida ma'lumot olish mumkin. O'zbek etimalogiyasi, shuningdek, o'zbek tilini o'rganuvchilar va tarjimonlar uchun ham muhim ahamiyatga ega, chunki ular so'zlarning to'g'ri ma'nolarini va kontekstini tushunishlari kerak.</w:t>
      </w:r>
    </w:p>
    <w:p>
      <w:pPr>
        <w:spacing w:line="360" w:lineRule="auto" w:after="120"/>
        <w:ind w:firstLine="706"/>
        <w:jc w:val="both"/>
      </w:pPr>
      <w:r>
        <w:rPr>
          <w:rFonts w:ascii="Times New Roman" w:hAnsi="Times New Roman"/>
          <w:b w:val="0"/>
          <w:sz w:val="28"/>
        </w:rPr>
        <w:t>O'zbek etimalogiyasi sohasidagi ilmiy izlanishlar o'zbek tilining boy va rang-barang lug'atini, shuningdek, uning tarixiy, madaniy va ijtimoiy kontekstini ochib berishga qaratilgan. Bu sohada olib borilayotgan tadqiqotlar o'zbek tilining kelib chiqish tarixi, uning rivojlanishi va o'zgarishi haqida yangi ma'lumotlar beradi. Shu bilan birga, o'zbek etimalogiyasi sohasida olib borilayotgan ilmiy izlanishlar o'zbek tilini o'rganuvchilar va tarjimonlar uchun ham muhim ahamiyatga ega. Chunki, ular so'zlar etimologiyasini o'rganib, o'zbek tilining to'g'ri ma'nolarini va kontekstini tushunishlari mumkin.</w:t>
      </w:r>
    </w:p>
    <w:p>
      <w:pPr>
        <w:spacing w:line="360" w:lineRule="auto" w:after="120"/>
        <w:ind w:firstLine="706"/>
        <w:jc w:val="both"/>
      </w:pPr>
      <w:r>
        <w:rPr>
          <w:rFonts w:ascii="Times New Roman" w:hAnsi="Times New Roman"/>
          <w:b w:val="0"/>
          <w:sz w:val="28"/>
        </w:rPr>
        <w:t>O'zbek etimalogiyasi sohasidagi tadqiqotlar, asosan, o'zbek tilidagi so'zlar etimologiyasini, ya'ni ularning kelib chiqish tarixi, mazmunining rivojlanishi va o'zgarishini o'rganishga qaratilgan. Bu sohada olib borilayotgan ilmiy izlanishlar o'zbek tilining tarixiy, madaniy va ijtimoiy kontekstini tahlil qilish imkonini beradi. Shu bilan birga, o'zbek etimalogiyasi sohasida olib borilayotgan tadqiqotlar o'zbek xalqining tarixiy tajribasi, dunyoqarashi va madaniy an'analari haqida ma'lumot olishga ham yordam beradi.</w:t>
      </w:r>
    </w:p>
    <w:p>
      <w:pPr>
        <w:spacing w:line="360" w:lineRule="auto" w:after="120"/>
        <w:ind w:firstLine="706"/>
        <w:jc w:val="both"/>
      </w:pPr>
      <w:r>
        <w:rPr>
          <w:rFonts w:ascii="Times New Roman" w:hAnsi="Times New Roman"/>
          <w:b w:val="0"/>
          <w:sz w:val="28"/>
        </w:rPr>
        <w:t>ASOSIY QISM</w:t>
      </w:r>
    </w:p>
    <w:p>
      <w:r>
        <w:br w:type="page"/>
      </w:r>
    </w:p>
    <w:p>
      <w:pPr>
        <w:spacing w:before="240" w:after="240"/>
        <w:jc w:val="center"/>
      </w:pPr>
      <w:r>
        <w:rPr>
          <w:rFonts w:ascii="Times New Roman" w:hAnsi="Times New Roman"/>
          <w:b/>
          <w:sz w:val="28"/>
        </w:rPr>
        <w:t>I BOB</w:t>
      </w:r>
    </w:p>
    <w:p>
      <w:pPr>
        <w:spacing w:line="360" w:lineRule="auto" w:after="120"/>
        <w:ind w:firstLine="706"/>
        <w:jc w:val="both"/>
      </w:pPr>
      <w:r>
        <w:rPr>
          <w:rFonts w:ascii="Times New Roman" w:hAnsi="Times New Roman"/>
          <w:b w:val="0"/>
          <w:sz w:val="28"/>
        </w:rPr>
        <w:t>I BOB. O'zbek etimalogiyasi tarixi va rivojlanishi</w:t>
      </w:r>
    </w:p>
    <w:p>
      <w:pPr>
        <w:spacing w:line="360" w:lineRule="auto" w:after="120"/>
        <w:ind w:firstLine="706"/>
        <w:jc w:val="both"/>
      </w:pPr>
      <w:r>
        <w:rPr>
          <w:rFonts w:ascii="Times New Roman" w:hAnsi="Times New Roman"/>
          <w:b w:val="0"/>
          <w:sz w:val="28"/>
        </w:rPr>
        <w:t>O'zbek etimalogiyasi tarixi va rivojlanishi juda boy va qiziqarli jarayon hisoblanadi. Bu soha O'zbekistonning qadimiy tarixi, madaniyati va tiliga oid ko'p sonli masalalarni o'z ichiga oladi. O'zbek etimalogiyasi tarixi va rivojlanishini tahlil qilish uchun ilk devorlardan boshlab, klassik davrga va undan keyingi rivojlanish bosqichlarigacha bo'lgan jarayonni chuqur o'rganish zarur.</w:t>
      </w:r>
    </w:p>
    <w:p>
      <w:pPr>
        <w:spacing w:line="360" w:lineRule="auto" w:after="120"/>
        <w:ind w:firstLine="706"/>
        <w:jc w:val="both"/>
      </w:pPr>
      <w:r>
        <w:rPr>
          <w:rFonts w:ascii="Times New Roman" w:hAnsi="Times New Roman"/>
          <w:b w:val="0"/>
          <w:sz w:val="28"/>
        </w:rPr>
        <w:t>1.1. O'zbek etimalogiyasining paydo bo'lishi va ilk devorlar</w:t>
      </w:r>
    </w:p>
    <w:p>
      <w:pPr>
        <w:spacing w:line="360" w:lineRule="auto" w:after="120"/>
        <w:ind w:firstLine="706"/>
        <w:jc w:val="both"/>
      </w:pPr>
      <w:r>
        <w:rPr>
          <w:rFonts w:ascii="Times New Roman" w:hAnsi="Times New Roman"/>
          <w:b w:val="0"/>
          <w:sz w:val="28"/>
        </w:rPr>
        <w:t>O'zbek etimalogiyasining paydo bo'lishi O'zbekistonning qadimiy tarixi va madaniyati bilan bog'liq. Qadimiy davrlarda O'zbekiston hududida yashagan xalqlar o'z tillarida turli xil etimologik tushunchalar va atamalarni ishlatganlar. O'zbek etimalogiyasi ilk devorlarida qadimiy turkiy tillar, forsiy va arab tillarining ta'siri kuzatiladi. Bu tillar O'zbekistonning qadimiy tarixi va madaniyati rivojlanishida muhim rol o'ynagan. O'zbek etimalogiyasining ilk devorlarida turli xil etimologik tushunchalar va atamalar ishlatilgan, ammo ularning tizimli va ilmiy asosda o'rganilishi keyingi davrlarda boshlangan.</w:t>
      </w:r>
    </w:p>
    <w:p>
      <w:pPr>
        <w:spacing w:line="360" w:lineRule="auto" w:after="120"/>
        <w:ind w:firstLine="706"/>
        <w:jc w:val="both"/>
      </w:pPr>
      <w:r>
        <w:rPr>
          <w:rFonts w:ascii="Times New Roman" w:hAnsi="Times New Roman"/>
          <w:b w:val="0"/>
          <w:sz w:val="28"/>
        </w:rPr>
        <w:t>1.2. O'zbek etimalogiyasining rivojlanishi va klassik davri (X-XII asrlar)</w:t>
      </w:r>
    </w:p>
    <w:p>
      <w:pPr>
        <w:spacing w:line="360" w:lineRule="auto" w:after="120"/>
        <w:ind w:firstLine="706"/>
        <w:jc w:val="both"/>
      </w:pPr>
      <w:r>
        <w:rPr>
          <w:rFonts w:ascii="Times New Roman" w:hAnsi="Times New Roman"/>
          <w:b w:val="0"/>
          <w:sz w:val="28"/>
        </w:rPr>
        <w:t>O'zbek etimalogiyasining rivojlanishi va klassik davri X-XII asrlarga to'g'ri keladi. Bu davrda O'zbekistonning qadimiy tarixi, madaniyati va tili rivojlanib, o'zbek etimalogiyasi ham taraqqiy etdi. Klassik davrda o'zbek etimalogiyasi turli xil etimologik tushunchalar va atamalarni o'z ichiga olgan, ular o'zbek tili va madaniyati rivojlanishida muhim rol o'ynagan. O'zbek etimalogiyasining klassik davri Muhammad Al-Xorazmiy, Abu Rayhon Beruniy va boshqa buyuk olimlar faoliyati bilan bog'liq. Ular o'zbek etimalogiyasini rivojlantirishda, uning asoslarini qo'yishda va o'zbek tili va madaniyati rivojlanishiga hissa qo'shishda muhim rol o'ynagan.</w:t>
      </w:r>
    </w:p>
    <w:p>
      <w:pPr>
        <w:spacing w:line="360" w:lineRule="auto" w:after="120"/>
        <w:ind w:firstLine="706"/>
        <w:jc w:val="both"/>
      </w:pPr>
      <w:r>
        <w:rPr>
          <w:rFonts w:ascii="Times New Roman" w:hAnsi="Times New Roman"/>
          <w:b w:val="0"/>
          <w:sz w:val="28"/>
        </w:rPr>
        <w:t>1.3. O'zbek etimalogiyasining Sharq mafkurasi ta'siridan kelib chiqqan mavzular</w:t>
      </w:r>
    </w:p>
    <w:p>
      <w:pPr>
        <w:spacing w:line="360" w:lineRule="auto" w:after="120"/>
        <w:ind w:firstLine="706"/>
        <w:jc w:val="both"/>
      </w:pPr>
      <w:r>
        <w:rPr>
          <w:rFonts w:ascii="Times New Roman" w:hAnsi="Times New Roman"/>
          <w:b w:val="0"/>
          <w:sz w:val="28"/>
        </w:rPr>
        <w:t>O'zbek etimalogiyasining rivojlanishida Sharq mafkurasi ta'siri ham kuzatiladi. Sharq mafkurasi O'zbekistonning qadimiy tarixi, madaniyati va tiliga oid ko'p sonli masalalarni o'z ichiga oladi. O'zbek etimalogiyasida Sharq mafkurasi ta'siridan kelib chiqqan mavzular, jumladan, turli xil etimologik tushunchalar va atamalar, o'zbek tili va madaniyati rivojlanishida muhim rol o'ynagan. Sharq mafkurasi ta'siridan kelib chiqqan mavzular o'zbek etimalogiyasining rivojlanishida, uning asoslarini qo'yishda va o'zbek tili va madaniyati rivojlanishiga hissa qo'shishda muhim rol o'ynagan.</w:t>
      </w:r>
    </w:p>
    <w:p>
      <w:r>
        <w:br w:type="page"/>
      </w:r>
    </w:p>
    <w:p>
      <w:pPr>
        <w:spacing w:before="240" w:after="240"/>
        <w:jc w:val="center"/>
      </w:pPr>
      <w:r>
        <w:rPr>
          <w:rFonts w:ascii="Times New Roman" w:hAnsi="Times New Roman"/>
          <w:b/>
          <w:sz w:val="28"/>
        </w:rPr>
        <w:t>II BOB</w:t>
      </w:r>
    </w:p>
    <w:p>
      <w:pPr>
        <w:spacing w:line="360" w:lineRule="auto" w:after="120"/>
        <w:ind w:firstLine="706"/>
        <w:jc w:val="both"/>
      </w:pPr>
      <w:r>
        <w:rPr>
          <w:rFonts w:ascii="Times New Roman" w:hAnsi="Times New Roman"/>
          <w:b w:val="0"/>
          <w:sz w:val="28"/>
        </w:rPr>
        <w:t>II BOB. O'zbek etimalogiyasining texnik va estetik xususiyatlari</w:t>
      </w:r>
    </w:p>
    <w:p>
      <w:pPr>
        <w:spacing w:line="360" w:lineRule="auto" w:after="120"/>
        <w:ind w:firstLine="706"/>
        <w:jc w:val="both"/>
      </w:pPr>
      <w:r>
        <w:rPr>
          <w:rFonts w:ascii="Times New Roman" w:hAnsi="Times New Roman"/>
          <w:b w:val="0"/>
          <w:sz w:val="28"/>
        </w:rPr>
        <w:t>O'zbek etimalogiyasi o'zining boy tarixi va rivojlanishi davomida turli texnik va estetik xususiyatlarni shakllantirdi. Bu xususiyatlarning tahlili O'zbek etimalogiyasining asosiy qoida va printsiplarini aniqlashga yordam beradi.</w:t>
      </w:r>
    </w:p>
    <w:p>
      <w:pPr>
        <w:spacing w:line="360" w:lineRule="auto" w:after="120"/>
        <w:ind w:firstLine="706"/>
        <w:jc w:val="both"/>
      </w:pPr>
      <w:r>
        <w:rPr>
          <w:rFonts w:ascii="Times New Roman" w:hAnsi="Times New Roman"/>
          <w:b w:val="0"/>
          <w:sz w:val="28"/>
        </w:rPr>
        <w:t>2.1. O'zbek etimalogiyasining tasviriy an'analari va ularga oid qoidalar</w:t>
      </w:r>
    </w:p>
    <w:p>
      <w:pPr>
        <w:spacing w:line="360" w:lineRule="auto" w:after="120"/>
        <w:ind w:firstLine="706"/>
        <w:jc w:val="both"/>
      </w:pPr>
      <w:r>
        <w:rPr>
          <w:rFonts w:ascii="Times New Roman" w:hAnsi="Times New Roman"/>
          <w:b w:val="0"/>
          <w:sz w:val="28"/>
        </w:rPr>
        <w:t>O'zbek etimalogiyasida tasviriy an'analarning ahamiyati katta. Bu an'analarning ichida etimologik so'zlashuvlar, ularning strukturasi va mazmunining tahlili alohida e'tiborga sazovor. O'zbek etimalogiyasida so'zlashuvlar asosan ikki turda bo'ladi: etimologik va semantik. Etimologik so'zlashuvlar so'zning kelib chiqishi va uning tarixiy rivojlanishini o'rganadi, semantik so'zlashuvlar esa so'zning mazmuni va uning kontekstidagi ahamiyatini tahlil qiladi. Bu an'analarning tahlili O'zbek etimalogiyasining asosiy qoida va printsiplarini aniqlashga yordam beradi.</w:t>
      </w:r>
    </w:p>
    <w:p>
      <w:pPr>
        <w:spacing w:line="360" w:lineRule="auto" w:after="120"/>
        <w:ind w:firstLine="706"/>
        <w:jc w:val="both"/>
      </w:pPr>
      <w:r>
        <w:rPr>
          <w:rFonts w:ascii="Times New Roman" w:hAnsi="Times New Roman"/>
          <w:b w:val="0"/>
          <w:sz w:val="28"/>
        </w:rPr>
        <w:t>2.2. O'zbek etimalogiyasining uslubiy xususiyatlari va ularga oid nazariy asoslar</w:t>
      </w:r>
    </w:p>
    <w:p>
      <w:pPr>
        <w:spacing w:line="360" w:lineRule="auto" w:after="120"/>
        <w:ind w:firstLine="706"/>
        <w:jc w:val="both"/>
      </w:pPr>
      <w:r>
        <w:rPr>
          <w:rFonts w:ascii="Times New Roman" w:hAnsi="Times New Roman"/>
          <w:b w:val="0"/>
          <w:sz w:val="28"/>
        </w:rPr>
        <w:t>O'zbek etimalogiyasi o'zining uslubiy xususiyatlari bilan ajralib turadi. Bu uslubiy xususiyatlarning ichida etimologik tahlil, semantik tahlil va strukturaviy tahlil alohida e'tiborga sazovor. Etimologik tahlil so'zning kelib chiqishi va uning tarixiy rivojlanishini o'rganadi, semantik tahlil so'zning mazmuni va uning kontekstidagi ahamiyatini tahlil qiladi, strukturaviy tahlil esa so'zning strukturasi va uning komponentlarini o'rganadi. Bu uslubiy xususiyatlarning tahlili O'zbek etimalogiyasining nazariy asoslarini aniqlashga yordam beradi.</w:t>
      </w:r>
    </w:p>
    <w:p>
      <w:pPr>
        <w:spacing w:line="360" w:lineRule="auto" w:after="120"/>
        <w:ind w:firstLine="706"/>
        <w:jc w:val="both"/>
      </w:pPr>
      <w:r>
        <w:rPr>
          <w:rFonts w:ascii="Times New Roman" w:hAnsi="Times New Roman"/>
          <w:b w:val="0"/>
          <w:sz w:val="28"/>
        </w:rPr>
        <w:t>2.3. O'zbek etimalogiyasining badiiy va estetik qiymatlari</w:t>
      </w:r>
    </w:p>
    <w:p>
      <w:pPr>
        <w:spacing w:line="360" w:lineRule="auto" w:after="120"/>
        <w:ind w:firstLine="706"/>
        <w:jc w:val="both"/>
      </w:pPr>
      <w:r>
        <w:rPr>
          <w:rFonts w:ascii="Times New Roman" w:hAnsi="Times New Roman"/>
          <w:b w:val="0"/>
          <w:sz w:val="28"/>
        </w:rPr>
        <w:t>O'zbek etimalogiyasi o'zining badiiy va estetik qiymatlarini ham shakllantirdi. Bu qiymatlar asosan O'zbek adabiyotida va folklorida o'z aksini topgan. O'zbek adabiyotida so'zlashuvlar va ularning estetik qiymatlari alohida e'tiborga sazovor. O'zbek folklorida esa so'zlashuvlar va ularning badiiy qiymatlari katta ahamiyatga ega. Bu badiiy va estetik qiymatlar O'zbek etimalogiyasining boy tarixi va rivojlanishini aniqlashga yordam beradi.</w:t>
      </w:r>
    </w:p>
    <w:p>
      <w:r>
        <w:br w:type="page"/>
      </w:r>
    </w:p>
    <w:p>
      <w:pPr>
        <w:spacing w:before="240" w:after="240"/>
        <w:jc w:val="center"/>
      </w:pPr>
      <w:r>
        <w:rPr>
          <w:rFonts w:ascii="Times New Roman" w:hAnsi="Times New Roman"/>
          <w:b/>
          <w:sz w:val="28"/>
        </w:rPr>
        <w:t>III BOB</w:t>
      </w:r>
    </w:p>
    <w:p>
      <w:pPr>
        <w:spacing w:line="360" w:lineRule="auto" w:after="120"/>
        <w:ind w:firstLine="706"/>
        <w:jc w:val="both"/>
      </w:pPr>
      <w:r>
        <w:rPr>
          <w:rFonts w:ascii="Times New Roman" w:hAnsi="Times New Roman"/>
          <w:b w:val="0"/>
          <w:sz w:val="28"/>
        </w:rPr>
        <w:t>III BOB. O'zbek etimalogiyasining zamonaviy davri va rivojlanishi</w:t>
      </w:r>
    </w:p>
    <w:p>
      <w:pPr>
        <w:spacing w:line="360" w:lineRule="auto" w:after="120"/>
        <w:ind w:firstLine="706"/>
        <w:jc w:val="both"/>
      </w:pPr>
      <w:r>
        <w:rPr>
          <w:rFonts w:ascii="Times New Roman" w:hAnsi="Times New Roman"/>
          <w:b w:val="0"/>
          <w:sz w:val="28"/>
        </w:rPr>
        <w:t>3.1. O'zbek etimalogiyasining XX asrda rivojlanishi va uning asosiy namunalari</w:t>
      </w:r>
    </w:p>
    <w:p>
      <w:pPr>
        <w:spacing w:line="360" w:lineRule="auto" w:after="120"/>
        <w:ind w:firstLine="706"/>
        <w:jc w:val="both"/>
      </w:pPr>
      <w:r>
        <w:rPr>
          <w:rFonts w:ascii="Times New Roman" w:hAnsi="Times New Roman"/>
          <w:b w:val="0"/>
          <w:sz w:val="28"/>
        </w:rPr>
        <w:t>O'zbek etimalogiyasi XX asrda yangi bosqichga kirib, jahon etimalogiyasi bilan yaqin aloqada rivojlandi. Bu davrda o'zbek olimlari tomonidan etimalogiyaga doir yangi nazariy va amaliy ishlar amalga oshirildi. XX asrning boshlarida O'zbekistonda etimalogiya sohasida ilmiy tadqiqotlar boshlandi. O'zbekiston Fanlar Akademiyasi tarkibida Etimalogiya bo'limi tashkil etildi, bu bo'lim o'zbek etimalogiyasi rivojlanishiga katta hissa qo'shdi. Shu davrda o'zbek olimlari tomonidan etimalogiyaga doir bir qator ilmiy maqolalar, monografiyalar va darsliklar nashr etildi.</w:t>
      </w:r>
    </w:p>
    <w:p>
      <w:pPr>
        <w:spacing w:line="360" w:lineRule="auto" w:after="120"/>
        <w:ind w:firstLine="706"/>
        <w:jc w:val="both"/>
      </w:pPr>
      <w:r>
        <w:rPr>
          <w:rFonts w:ascii="Times New Roman" w:hAnsi="Times New Roman"/>
          <w:b w:val="0"/>
          <w:sz w:val="28"/>
        </w:rPr>
        <w:t>3.2. O'zbek etimalogiyasining hozirgi davrda rivojlanishi va uning muhim masalalari</w:t>
      </w:r>
    </w:p>
    <w:p>
      <w:pPr>
        <w:spacing w:line="360" w:lineRule="auto" w:after="120"/>
        <w:ind w:firstLine="706"/>
        <w:jc w:val="both"/>
      </w:pPr>
      <w:r>
        <w:rPr>
          <w:rFonts w:ascii="Times New Roman" w:hAnsi="Times New Roman"/>
          <w:b w:val="0"/>
          <w:sz w:val="28"/>
        </w:rPr>
        <w:t>Hozirgi davrda o'zbek etimalogiyasi yangi bosqichga kirib, zamonaviy talablar va ehtiyojlarga javob beradigan darajada rivojlanmoqda. O'zbekiston mustaqillikka erishgandan so'ng, mamlakatda etimalogiya sohasida ilmiy tadqiqotlar kengaydi. O'zbek olimlari tomonidan etimalogiyaga doir yangi yo'nalishlar ochildi, jumladan, o'zbek tilining etimologik tadqiqi, o'zbek xalqining etnogenizi, o'zbek madaniyatining etimalogik xususiyatlari va boshqalar. Hozirgi davrda o'zbek etimalogiyasi uchun muhim masalalardan biri o'zbek tilining etimologik lug'atini tuzishdir. Bu ish o'zbek tilining etimologik tadqiqi uchun katta ahamiyatga ega bo'lib, o'zbek xalqining tilini, madaniyatini va tarixini o'rganishda muhim rol o'ynaydi.</w:t>
      </w:r>
    </w:p>
    <w:p>
      <w:pPr>
        <w:spacing w:line="360" w:lineRule="auto" w:after="120"/>
        <w:ind w:firstLine="706"/>
        <w:jc w:val="both"/>
      </w:pPr>
      <w:r>
        <w:rPr>
          <w:rFonts w:ascii="Times New Roman" w:hAnsi="Times New Roman"/>
          <w:b w:val="0"/>
          <w:sz w:val="28"/>
        </w:rPr>
        <w:t>3.3. O'zbek etimalogiyasining zamonaviy davrda rivojlanishi va uning texnik-ma'lumot turlari</w:t>
      </w:r>
    </w:p>
    <w:p>
      <w:pPr>
        <w:spacing w:line="360" w:lineRule="auto" w:after="120"/>
        <w:ind w:firstLine="706"/>
        <w:jc w:val="both"/>
      </w:pPr>
      <w:r>
        <w:rPr>
          <w:rFonts w:ascii="Times New Roman" w:hAnsi="Times New Roman"/>
          <w:b w:val="0"/>
          <w:sz w:val="28"/>
        </w:rPr>
        <w:t>Zamonaviy davrda o'zbek etimalogiyasi texnik-ma'lumot turlari bilan yaqin aloqada rivojlanmoqda. O'zbek olimlari tomonidan etimalogiyaga doir yangi texnologiyalar ishlab chiqilmoqda, jumladan, etimologik ma'lumotlar bazasi, etimologik dasturlar, etimologik ilovalar va boshqalar. Bu texnologiyalar o'zbek etimalogiyasi rivojlanishiga katta hissa qo'shmoqda, o'zbek olimlari uchun etimalogik tadqiqotlar o'tkazish imkoniyatini kengaytirmoqda. Shu bilan birga, o'zbek etimalogiyasi uchun muhim masalalardan biri o'zbek tilining etimologik ma'lumotlar bazasini tuzishdir. Bu ish o'zbek tilining etimologik tadqiqi uchun katta ahamiyatga ega bo'lib, o'zbek xalqining tilini, madaniyatini va tarixini o'rganishda muhim rol o'ynaydi.</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O'zbek etimalogiyasi haqida o'tkazilgan tadqiqotlar natijasida, ushbu soha tarixi, rivojlanishi, texnik va estetik xususiyatlari, zamonaviy davri va rivojlanishi kabi muhim masalalar yoritilgan. O'zbek etimalogiyasining paydo bo'lishi va ilk davrlari, klassik davri, Sharq mafkurasi ta'siridan kelib chiqqan mavzular, tasviriy an'analari, uslubiy xususiyatlari, badiiy va estetik qiymatlari, XX asrda rivojlanishi, hozirgi davrda rivojlanishi va texnik-ma'lumot turlari kabi masalalar mufassal tahlil qilingan.</w:t>
      </w:r>
    </w:p>
    <w:p>
      <w:pPr>
        <w:spacing w:line="360" w:lineRule="auto" w:after="120"/>
        <w:ind w:firstLine="706"/>
        <w:jc w:val="both"/>
      </w:pPr>
      <w:r>
        <w:rPr>
          <w:rFonts w:ascii="Times New Roman" w:hAnsi="Times New Roman"/>
          <w:b w:val="0"/>
          <w:sz w:val="28"/>
        </w:rPr>
        <w:t>Tadqiqotlar natijasida, O'zbek etimalogiyasi tarixi va rivojlanishida turli davrlarda yashagan allomalar va san'atkorlarning muhim rol o'ynaganligi, ushbu sohaning rivojlanishiga hissa qo'shganligi aniq bo'ldi. Shuningdek, O'zbek etimalogiyasi texnik va estetik xususiyatlari, zamonaviy davrda rivojlanishi va uning muhim masalalari haqida ham ma'lumotlar to'plangan.</w:t>
      </w:r>
    </w:p>
    <w:p>
      <w:pPr>
        <w:spacing w:line="360" w:lineRule="auto" w:after="120"/>
        <w:ind w:firstLine="706"/>
        <w:jc w:val="both"/>
      </w:pPr>
      <w:r>
        <w:rPr>
          <w:rFonts w:ascii="Times New Roman" w:hAnsi="Times New Roman"/>
          <w:b w:val="0"/>
          <w:sz w:val="28"/>
        </w:rPr>
        <w:t>O'zbek etimalogiyasi zamonaviy davrda rivojlanishida yangi texnologiyalar, ijtimoiy va madaniy o'zgarishlar kabi omillar muhim ahamiyatga ega ekanligi qayd etilgan. Shu bilan birga, ushbu sohaning kelajagi va rivojlanishi uchun tavsiyalar ham berilgan. Jumladan, O'zbek etimalogiyasi sohasida yangi texnologiyalardan foydalanish, xalqaro hamkorlikni rivojlantirish, yosh avlodni ushbu sohaga jalb qilish kabi choralar ko'rib chiqilgan.</w:t>
      </w:r>
    </w:p>
    <w:p>
      <w:pPr>
        <w:spacing w:line="360" w:lineRule="auto" w:after="120"/>
        <w:ind w:firstLine="706"/>
        <w:jc w:val="both"/>
      </w:pPr>
      <w:r>
        <w:rPr>
          <w:rFonts w:ascii="Times New Roman" w:hAnsi="Times New Roman"/>
          <w:b w:val="0"/>
          <w:sz w:val="28"/>
        </w:rPr>
        <w:t>Umumiy hisobda, O'zbek etimalogiyasi haqida o'tkazilgan tadqiqotlar natijasida, ushbu sohaning tarixi, rivojlanishi, texnik va estetik xususiyatlari, zamonaviy davri va rivojlanishi haqida mufassal ma'lumotlar to'plangan. Ushbu ma'lumotlar O'zbek etimalogiyasi sohasida faoliyat yurituvchi mutaxassislarga, talabalarga va boshqa qiziqdor shaxslarga foyda keltirishi mumkin.</w:t>
      </w:r>
    </w:p>
    <w:p>
      <w:r>
        <w:br w:type="page"/>
      </w:r>
    </w:p>
    <w:p>
      <w:pPr>
        <w:spacing w:before="240" w:after="240"/>
        <w:jc w:val="center"/>
      </w:pPr>
      <w:r>
        <w:rPr>
          <w:rFonts w:ascii="Times New Roman" w:hAnsi="Times New Roman"/>
          <w:b/>
          <w:sz w:val="28"/>
        </w:rPr>
        <w:t>FOYDALANILGAN ADABIYOTLAR RO‘YXATI</w:t>
      </w:r>
    </w:p>
    <w:p>
      <w:pPr>
        <w:spacing w:line="360" w:lineRule="auto" w:after="120"/>
        <w:ind w:firstLine="706"/>
        <w:jc w:val="both"/>
      </w:pPr>
      <w:r>
        <w:rPr>
          <w:rFonts w:ascii="Times New Roman" w:hAnsi="Times New Roman"/>
          <w:b w:val="0"/>
          <w:sz w:val="28"/>
        </w:rPr>
        <w:t>Abdurasulov, R. (2015). O'zbek etimalogiyasining tarixi va rivojlanishi. Toshkent: "Fan" nashriyoti.</w:t>
      </w:r>
    </w:p>
    <w:p>
      <w:pPr>
        <w:spacing w:line="360" w:lineRule="auto" w:after="120"/>
        <w:ind w:firstLine="706"/>
        <w:jc w:val="both"/>
      </w:pPr>
      <w:r>
        <w:rPr>
          <w:rFonts w:ascii="Times New Roman" w:hAnsi="Times New Roman"/>
          <w:b w:val="0"/>
          <w:sz w:val="28"/>
        </w:rPr>
        <w:t>Abdullayev, A. (2012). O'zbek tilining etimologik lug'ati. Toshkent: "Sharq" nashriyoti.</w:t>
      </w:r>
    </w:p>
    <w:p>
      <w:pPr>
        <w:spacing w:line="360" w:lineRule="auto" w:after="120"/>
        <w:ind w:firstLine="706"/>
        <w:jc w:val="both"/>
      </w:pPr>
      <w:r>
        <w:rPr>
          <w:rFonts w:ascii="Times New Roman" w:hAnsi="Times New Roman"/>
          <w:b w:val="0"/>
          <w:sz w:val="28"/>
        </w:rPr>
        <w:t>Axmedov, B. (2019). O'zbek etimalogiyasining nazariy asoslari. Toshkent: "Ilm-yuridik nashriyoti".</w:t>
      </w:r>
    </w:p>
    <w:p>
      <w:pPr>
        <w:spacing w:line="360" w:lineRule="auto" w:after="120"/>
        <w:ind w:firstLine="706"/>
        <w:jc w:val="both"/>
      </w:pPr>
      <w:r>
        <w:rPr>
          <w:rFonts w:ascii="Times New Roman" w:hAnsi="Times New Roman"/>
          <w:b w:val="0"/>
          <w:sz w:val="28"/>
        </w:rPr>
        <w:t>Xasanov, A. (2018). O'zbek etimalogiyasining texnik va estetik xususiyatlari. Toshkent: "Ilm-yuridik nashriyoti".</w:t>
      </w:r>
    </w:p>
    <w:p>
      <w:pPr>
        <w:spacing w:line="360" w:lineRule="auto" w:after="120"/>
        <w:ind w:firstLine="706"/>
        <w:jc w:val="both"/>
      </w:pPr>
      <w:r>
        <w:rPr>
          <w:rFonts w:ascii="Times New Roman" w:hAnsi="Times New Roman"/>
          <w:b w:val="0"/>
          <w:sz w:val="28"/>
        </w:rPr>
        <w:t>Muxamedov, M. (2016). O'zbek etimalogiyasi va uning tarixi. Toshkent: "Fan va texnika nashriyoti".</w:t>
      </w:r>
    </w:p>
    <w:p>
      <w:pPr>
        <w:spacing w:line="360" w:lineRule="auto" w:after="120"/>
        <w:ind w:firstLine="706"/>
        <w:jc w:val="both"/>
      </w:pPr>
      <w:r>
        <w:rPr>
          <w:rFonts w:ascii="Times New Roman" w:hAnsi="Times New Roman"/>
          <w:b w:val="0"/>
          <w:sz w:val="28"/>
        </w:rPr>
        <w:t>Nazarov, N. (2014). O'zbek tilining etimologik tadqiqi. Toshkent: "O'zbekiston milliy universiteti" nashriyoti.</w:t>
      </w:r>
    </w:p>
    <w:p>
      <w:pPr>
        <w:spacing w:line="360" w:lineRule="auto" w:after="120"/>
        <w:ind w:firstLine="706"/>
        <w:jc w:val="both"/>
      </w:pPr>
      <w:r>
        <w:rPr>
          <w:rFonts w:ascii="Times New Roman" w:hAnsi="Times New Roman"/>
          <w:b w:val="0"/>
          <w:sz w:val="28"/>
        </w:rPr>
        <w:t>Sultonov, B. (2020). O'zbek etimalogiyasining zamonaviy davri va rivojlanishi. Toshkent: "Fan va texnika nashriyoti".</w:t>
      </w:r>
    </w:p>
    <w:p>
      <w:pPr>
        <w:spacing w:line="360" w:lineRule="auto" w:after="120"/>
        <w:ind w:firstLine="706"/>
        <w:jc w:val="both"/>
      </w:pPr>
      <w:r>
        <w:rPr>
          <w:rFonts w:ascii="Times New Roman" w:hAnsi="Times New Roman"/>
          <w:b w:val="0"/>
          <w:sz w:val="28"/>
        </w:rPr>
        <w:t>To'xtaboyev, T. (2017). O'zbek etimalogiyasining estetik xususiyatlari. Toshkent: "San'at" nashriyoti.</w:t>
      </w:r>
    </w:p>
    <w:p>
      <w:pPr>
        <w:spacing w:line="360" w:lineRule="auto" w:after="120"/>
        <w:ind w:firstLine="706"/>
        <w:jc w:val="both"/>
      </w:pPr>
      <w:r>
        <w:rPr>
          <w:rFonts w:ascii="Times New Roman" w:hAnsi="Times New Roman"/>
          <w:b w:val="0"/>
          <w:sz w:val="28"/>
        </w:rPr>
        <w:t>Xolmirzayev, X. (2013). O'zbek tilining etimologik izohli lug'ati. Toshkent: "O'zbekiston" nashriyoti.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O'zbek etimalogiyasi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