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431" w:tblpY="-1140"/>
        <w:tblW w:w="9590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  <w:gridCol w:w="12"/>
      </w:tblGrid>
      <w:tr w:rsidR="004E2770" w:rsidRPr="00E60E86" w14:paraId="5ACF2587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202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Qurilishda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8561BC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9B4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Mexanik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xossasi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korroziyaga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EAB030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D20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Oquvchanlik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1779E7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25B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Elastikligi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mustahkamlik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81A16F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677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Kimyoviy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tarkibi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prokat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98553F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61B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4072BC1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2A4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5663D0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610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zarrachalariga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0,2%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96789D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722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Termik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ishlov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A1D03C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26B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Ligerlash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F0EA16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1C0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Cho‘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yanga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nikel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molibden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FA4F72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746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D260BF5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1A8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1FCEC2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781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E527A8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D62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D73E6C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F61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00F353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3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kremniy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aluminiy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74E074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D78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826F73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D68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mexanik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xossasi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bog‘liq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5F332E5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F4F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Kimyoviy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kishlovga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texnologiyasiga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1CDC15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578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Uglerodning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miqdoriga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0CF7B7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DE8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F9F2D5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B56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Ligerlash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usuliga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E3DE98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9B2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595F54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9DC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8E9F0F9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3C5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kristallarini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bir-biriga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A7E015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82D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Atom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zarrachalarining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yopishqoqligi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AA9DCC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556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atomida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ishqalanish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F78C1B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D5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mavjudligi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FDE58F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AD4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4D3631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989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0D7AD72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B7F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ligerlash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3BC682D6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B04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1464A2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2CE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C7E136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992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toblash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861C8C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28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C5A701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52E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Aluminiy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qotishmalarining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afzalliklari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70A6D0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175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Yengilligi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korroziyaga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estetik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rinishi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10AA20D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368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Korroziyaga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chidamliligi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E192D7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BCF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Yengilligi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F827CD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0F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Yong‘inga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chidamliligi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684BC1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65F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F1FBF8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04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deformatsiyasining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xossasi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B91C6B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C46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proporsionallik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chaqaytar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A890FDE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D9B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qaytar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03D886D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118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nuqtasigacha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qaytar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125915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A30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qaytar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E7DE32B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9BF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F405D0D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D38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5D6A623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A89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zgarmas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sodir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6A63AEA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5B2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yetgan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nuqtasidagi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1788D8E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08F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Qoldiq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0,2% ga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etgan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nuqtadagi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FC774AF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4A8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rtasidagi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proporsionallik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yo‘qolgan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nuqtadagi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9BFBCD1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54A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383B9A4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825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DFBDF04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C5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namunani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16B7F24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90D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zgarmas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sodir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B350AD8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A0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rtasidagi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proporsionallik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yo‘qolgan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CA61164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DF8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yetgan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1A46F2C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1C3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6BCF10F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CFF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EB699EF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7F4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Tarkibida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(0,1-0,3%)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821116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3DF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45A1569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87D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Yuqori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po‘latlar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4CC8E52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14B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Barcha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po‘latlarga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A6001DC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BCB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A8E7C0F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EC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konsentratsiyasi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BF4C238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204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Shakl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teshiklar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o‘yiqlar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yorikliklar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mavjud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oqimi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nuqsonlarni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aylanib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E76C876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F4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joylarida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11B4FC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286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qiyshaygan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joylarda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D1FB093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23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Temperatura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660B00C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CD4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3D02711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B05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buzilishiga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qanaqafaktorlar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A20595D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7DC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konsentratsiyasi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cho‘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past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temperaturalar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dinamik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77DAC91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0F1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Kuchlanishlar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konsentratsiyasi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79AFAC1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192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Yuqori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temperatura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3C5955E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8A0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Past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temperatura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36A8DA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0FC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135354C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0E4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Qurilish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konstruksiyasining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2774CBA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825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ekspluatatsiya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talabiga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javob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olmaydigan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7B4D663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E7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qotadigan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E1F109B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8EC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haddan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tashqari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5C129D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D98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erishgan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368E38D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003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9B1F778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655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Quyida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talablar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mansub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374B372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9A0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ekspluatatsiyaga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yaroqsizligi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DDC9F77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D92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ekspluatatsiyaga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yaroqsiz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ikkinchi</w:t>
            </w:r>
            <w:proofErr w:type="spellEnd"/>
            <w:proofErr w:type="gram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5E24433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6555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ekspluatatsiyaga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yaroqsizligi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ECC437A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159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ekspluatatsiyaga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yaroqsizligi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erishishi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46A1963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A8C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1 </w:t>
            </w:r>
          </w:p>
        </w:tc>
      </w:tr>
      <w:tr w:rsidR="004E2770" w:rsidRPr="00E60E86" w14:paraId="77DC2C32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E57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4C70611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60D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Normativ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noma’qul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tomonga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8210E39" w14:textId="77777777" w:rsidTr="00AC1EC9">
        <w:tblPrEx>
          <w:tblCellMar>
            <w:right w:w="180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B9B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Yuklarni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oshib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ketishini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1BA8CF9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A97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Normativ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oshib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ketishini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90AD037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16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haqiqiy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sharoitda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ishlashini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9DC82FC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B23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83C1EE3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D98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koefitsenti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AB1DE6A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BF6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normativ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tomonga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0D783D0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614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Materiallarni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haqiqiy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sharoitini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7994C7F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AF4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Metalni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plastikligini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xisobga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oladi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EECB4B5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A13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Metalni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elastikligini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xisobga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oladi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F3C40DD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70C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77D6D5D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051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birgalik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23AFA24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8E7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extimolligini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7BC6F58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68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Shamoldan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ta’sir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278A765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5A3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Zilziladan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D06E3A0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C43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haqiqiy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sharoitini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AB0253E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42F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3250499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819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meeriy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0AA18F7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48C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Okuvchanlik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EDDD290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712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Oquvchanlik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3F53119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CB2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Vaqtincha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FDDAC74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39D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Proporsionallik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E1E21B9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979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43E793E8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9F2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mustaxkamligini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hisoblashda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qaysi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xolatda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oquvchanlik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bo‘yicha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olinishi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mumkin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14:paraId="03D4B4CC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103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Oddiy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mustaxkamli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kamuglerodli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po‘latlardan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yasalgan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qurilmalarni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bo‘yicha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xisoblashda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3D82EB37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AD0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BCE24DB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789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5DF2291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CF2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Barcha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xolatlarda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16C732D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FF0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21AF0CA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467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cheklangan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ruxsat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77434A0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39A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bevosita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dinamik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kilmasa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28A8D9D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CC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salqiligi1/400dan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A0E11F8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D6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latdant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ayorlangan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tolalarining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qoldiq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cho‘zilishi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1/200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bo‘lmasa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F0CF680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2E9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B4F11EE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98F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C5F6643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A02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S</w:t>
            </w:r>
            <w:r w:rsidRPr="00E60E86">
              <w:rPr>
                <w:b w:val="0"/>
                <w:sz w:val="24"/>
                <w:vertAlign w:val="subscript"/>
                <w:lang w:val="en-US"/>
              </w:rPr>
              <w:t xml:space="preserve">1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5131BAC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25E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qo‘yilishi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ko‘tarish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DD3CBB8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621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To‘sinning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ustuvorligi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04ACC55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056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To‘sin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65EB668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AE2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lastRenderedPageBreak/>
              <w:t>Tusindagi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elastik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deformatsiyalari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10A5CD3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7C0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07B9835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ED6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Metal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D873DF9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F28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elektr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avtomatda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avtomat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himoyalovchi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735CE43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48E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Kontakt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payvanddash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65BAFE6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90B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Gaz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payvandlash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2C38E5F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F37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zgaruvchan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31D9255" w14:textId="77777777" w:rsidTr="00AC1EC9">
        <w:tblPrEx>
          <w:tblCellMar>
            <w:right w:w="15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953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EDE453A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1AB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limlardan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iborat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97A850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BA1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F6816A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75D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Payvand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chokidan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4DAA5E5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62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metal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limdan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9065CF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49C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Quyilgan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metaldan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B4F990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17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7FCEC2D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8CB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atrofida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sodir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noma’qul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xodisalar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E4E5EB4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590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qoldiq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to‘plami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pasayadi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AD5BDB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F97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toblanadi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84D225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08D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yoriqlar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EADCD7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0AF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Mustahkamlikning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pasayishi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938AEC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4F3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2F822A6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9C5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uchma-uchpayvandlashda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emas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591BE2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15D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Chok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rentgen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ultratovush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xkz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14:paraId="2DF2BCF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326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cho‘zilishga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ishlasa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F2DCA1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D6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siqilishga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ishlasa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31FC8A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36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egilishga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ishlasa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73281A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4D0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9CA3A0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AC2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Siljishga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burchakli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sodir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30A54F4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BFB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bissektrisasi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CB0273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D22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5418F5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FC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C2B463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7CA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metali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bo‘yicha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4935DA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7E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27B44CE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81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Boltli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birikmaning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afzalligi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nimada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:rsidRPr="00E60E86" w14:paraId="1D940192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C02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Boltli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dinamik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A4310F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109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Material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tejalishi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59F175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4A2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Sanoatbobligi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E32F26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B99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Montaj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osonligi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7F10C5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5E3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6D31B6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8E8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afzalligi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kamchiligi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324DA19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EF8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Yasalishi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teshiklariga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rnatilishi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14:paraId="46025B7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B29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Mustaxkam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kamchiligi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yo‘q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14:paraId="7466C04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ADB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Birikma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siljimaydi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mustaxkamligi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kichik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:rsidRPr="00E60E86" w14:paraId="2055310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827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Material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tejaladi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14:paraId="7140F28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66D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B6E821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670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siljishga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26EA9C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A3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Boltni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qirqilishi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teshik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sirtlarini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ezilishi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9C6038E" w14:textId="77777777" w:rsidTr="00AC1EC9">
        <w:trPr>
          <w:gridAfter w:val="1"/>
          <w:wAfter w:w="12" w:type="dxa"/>
          <w:trHeight w:val="28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065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Ezilish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E527F3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25E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Qirqilash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8081BA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287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Cho‘zilish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CB2B00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6E8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E7D997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B4B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mohiyati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A9E041F" w14:textId="77777777" w:rsidTr="00AC1EC9">
        <w:trPr>
          <w:gridAfter w:val="1"/>
          <w:wAfter w:w="12" w:type="dxa"/>
          <w:trHeight w:val="83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40B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qattiq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kalitlar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qistirilishi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biriktiriladigan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rtasida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paydo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ishqalanish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siljimas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8AC0BC0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105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Boltlarni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qirqilishi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664E41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CF8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Boltlarni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ezilishi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6ADC0D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A71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Qirqilish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ezilish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C9BA4E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4ED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1F2D386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227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panjarasining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joylashish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72F9A9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ABC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murakkab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977FB4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FCE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Normal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to‘sinlar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panjarasi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A7EFC8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29C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Murakkab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to‘sinlar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panjarasi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1135D7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777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Sodda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murakkab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1837E9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3F2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954F3E3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9FF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shamaning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C9C5FED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42E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muvaqqat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(6÷14mm),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ravog‘i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0EDA63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CFE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sinfiga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qarab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0D8A026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742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shamaning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ravog‘iga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493F33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499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DC0214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3D0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4D6D6B1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F55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Ulama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shtavrning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optimal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6DBA5CE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F8F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Minimal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og‘irlik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E5D8DC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A15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Tayyorlash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4E214A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FEF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yuzasi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EC48FD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3D5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Maksimal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bikrlik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C720EF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204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5775DFF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F4A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optimal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topilgan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balandlikdan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chiqqan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to‘sin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B1CF524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C35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optimal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F875F2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59E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balandliqka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deb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008D50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C37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chabalandlik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lozim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2C4AF6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C3D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Bikrlik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v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atejamlilik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oralig‘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9A80C7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9AD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3F28B51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CEC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optimal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balandlikdan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chiqqanda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to‘sin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A732FAB" w14:textId="77777777" w:rsidTr="00AC1EC9">
        <w:trPr>
          <w:gridAfter w:val="1"/>
          <w:wAfter w:w="12" w:type="dxa"/>
          <w:trHeight w:val="5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8E1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Bunday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ekanligini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bildiradi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. </w:t>
            </w:r>
            <w:proofErr w:type="spellStart"/>
            <w:r>
              <w:rPr>
                <w:b w:val="0"/>
                <w:sz w:val="24"/>
              </w:rPr>
              <w:t>Mustahkamligi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kichikroq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po‘lat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qabul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lozim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0BCC31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A41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Minimal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balandlik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qabul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qilinadi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06FB3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A83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Optimal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balandlik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qabul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qilinadi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32AB29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124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lastRenderedPageBreak/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rtacha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503EF7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3C7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D02D83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4A5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Tuzma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devorchasining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ko‘zda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tutilishi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lozim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FAAA17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DD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CD83942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76B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C5774F0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517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Qirqilish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qovurg‘alarsiz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sortament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39A533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D6E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Egilish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shartidan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36F8B3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D25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30B9FD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F83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belbog‘ini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talablar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bajarili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shilozim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0D34509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BC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sortament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BD63046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6D9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To‘sin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ta’minlash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34234A3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A3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CFD9BA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A1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bajarilishi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3CE9E9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D71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EB78EB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215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Tuzma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belbog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‘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devorchani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birikishining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mohiyati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9F30E1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5A4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proofErr w:type="gram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to‘sinning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yaxlitligini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8971DED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658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Normal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kuchlanishlarni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qabul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041C744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CAD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To‘sin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ta’minlash</w:t>
            </w:r>
            <w:proofErr w:type="spellEnd"/>
            <w:r>
              <w:rPr>
                <w:b w:val="0"/>
                <w:sz w:val="24"/>
              </w:rPr>
              <w:t xml:space="preserve">  </w:t>
            </w:r>
          </w:p>
        </w:tc>
      </w:tr>
      <w:tr w:rsidR="004E2770" w:rsidRPr="00E60E86" w14:paraId="593C364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4CC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D51D79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0C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74B868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A41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maqsadda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o‘zgartiriladi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4FD5F0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AA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Eguvchi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momentni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material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tejaladi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DAB70D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A9D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Mustahkamlikni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maqsadida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A58143F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644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materialni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tejash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EF077D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728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maqsadida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12A891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680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339D44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37A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o‘zgartirilgan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joyda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keltirilgan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8B324F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E8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mavjud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CAC5B3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4D5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momentning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AE4470F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522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Kesim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zaiflashgani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tufayli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31E4381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0C0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86BF66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86E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287014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A6E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devorchasi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yo‘qotishi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mumkin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FFF5EB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885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normal,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kombinatsiyasidan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AEC46C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9EA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Normal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kuchlanishdan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B70E5E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47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Urinma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kuchlanishdan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B30E8E5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9BC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Mahalliy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va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normal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kuchlanishlardan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826ECB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725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1E5E8F0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0D2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markaziy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3BEF94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DDE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vertikal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47D790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19A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biroz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ekssentrisitet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21C3D8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C4B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tashqari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moment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89BABEE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365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moment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qo‘yilsa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280E16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9AC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DDADCF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75C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Panjarasimon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yalpi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tanlashda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e’tiborga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2D15C4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CA8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5F682B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F59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materialining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markasi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F56F75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12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Yukning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qiymati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8A5DD92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293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poydevorda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mahkamlanishi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5CA9B5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2BE4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FD1634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972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5C0585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3F6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(bosh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poydevorga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mahkamlanishiga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F6FA2D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BB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qismining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qistirilishiga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08A13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4E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poydevorda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mahkamlanishiga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993B6C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B85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kesimining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geometrik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xarakteristikasiga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90238AB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E45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90FE061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BCE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B8B7C6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C9B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Egiluvchanlik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.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uzunlikning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radius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inersiyaga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B378D0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4BD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22B813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7DD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uzunligini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belgilaydi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5317835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2F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bikrligini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belgilaydi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2D040D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4F0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1CEF4B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380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bog‘liq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758474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666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egiluvchanligiga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644AEF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0C3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bikrligiga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FFBE7F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C4B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F5F4CDE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8A0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kesimining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turiga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8D14ED8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BE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64359037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83F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Panjarasimon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ustunlarning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afzalligi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kamchiligi</w:t>
            </w:r>
            <w:proofErr w:type="spellEnd"/>
            <w:r>
              <w:rPr>
                <w:b w:val="0"/>
                <w:sz w:val="24"/>
              </w:rPr>
              <w:t xml:space="preserve">)? </w:t>
            </w:r>
          </w:p>
        </w:tc>
      </w:tr>
      <w:tr w:rsidR="004E2770" w14:paraId="41497F29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86F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Ikkala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o‘qqa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nisbatan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ustivorligi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b w:val="0"/>
                <w:sz w:val="24"/>
              </w:rPr>
              <w:t>tejamliligi</w:t>
            </w:r>
            <w:proofErr w:type="spellEnd"/>
            <w:r>
              <w:rPr>
                <w:b w:val="0"/>
                <w:sz w:val="24"/>
              </w:rPr>
              <w:t>(</w:t>
            </w:r>
            <w:proofErr w:type="spellStart"/>
            <w:proofErr w:type="gramEnd"/>
            <w:r>
              <w:rPr>
                <w:b w:val="0"/>
                <w:sz w:val="24"/>
              </w:rPr>
              <w:t>yasashda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ko‘p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mehnat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talab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qiladi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:rsidRPr="00E60E86" w14:paraId="0AFB66CC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2D6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Sanoatbob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p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sarf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:rsidRPr="00E60E86" w14:paraId="3B1DA3E7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5C6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Mustahkam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montaj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14:paraId="717A0574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BAB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Korroziyaga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kam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uchraydi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qimmat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14:paraId="600F15A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2BD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A3CF1CE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7D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Panjarasimon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loyihalash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qaytar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tibda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C7B2268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3AB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Material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hisoblashdan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tarmoqlarining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ko‘ndalang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keyin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ikkala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o‘qlarga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tarmoqlar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masofa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8180260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96AB" w14:textId="77777777" w:rsidR="004E2770" w:rsidRPr="00E60E86" w:rsidRDefault="00F073E0" w:rsidP="00AC1EC9">
            <w:pPr>
              <w:spacing w:after="0" w:line="259" w:lineRule="auto"/>
              <w:ind w:left="0" w:right="17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Material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hisoblashdan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tarmoqlar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keyin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plankalar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masofa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1821991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F83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Dastlab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yaxlit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kabi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keyin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tarmoqlar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masofa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A57493B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A35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Dastlab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erkin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keyin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tarmoqlarning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F80FA8D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2E7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D6B65E1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D33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bazasi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tashkil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topgan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37F6D8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497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traversa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qovurg‘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68AFB2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250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Traversadan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046536B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9B7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Qovurg‘alardan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6137479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D6E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Tayanch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plitadan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DB819D8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274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F064EAD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D4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plitasining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vazifasi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19461F4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2CC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sterjenidan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tushadigan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poydevorga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tekis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taqsimlaydi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B647A6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B14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sterjenini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ushlab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xizmat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DECA391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0B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poydevorga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uzatadi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689929E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BC7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traversalarni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ushlab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xizmatqiladi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7885C6C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77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E69C603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4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CA9B58F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492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Poydevor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betonining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75BD8C7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1EF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80EB34F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054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Poydevor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betonining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3956CB9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9A9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646B31B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E06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A9DBFC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FC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bosh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vazifani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bajaradi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CB5F83E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A94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bosh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tushadigan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sterjeniga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uzatadi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51C9CF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335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A3D7916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F80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bosh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sharnirli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71BC65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D5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saqlash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BD1C543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6AC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A472D0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7B2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tashkil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topgan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E314576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9B6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pastki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belbog‘lar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oralig‘idagi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D7CC183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9C8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pastki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8128BD7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4D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pastki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tayanch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8191C0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67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montaj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7A94F5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A0C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30E341E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439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6A5BBA5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5B5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shamol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qiyaligi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30°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taqdirda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4E2770" w14:paraId="400966E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698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Doimiy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qor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hamda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shamol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9BB719B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F70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seysimik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B001AFA" w14:textId="77777777" w:rsidTr="00AC1EC9">
        <w:tblPrEx>
          <w:tblCellMar>
            <w:right w:w="58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36E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yuklarga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nisbatdan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E5BA1BB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6C2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436D1C0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580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belbog‘laridan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2BCBFEB2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833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cho‘zilish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2B4C934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B61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Bo‘ylama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cho‘zilish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1F5557E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ADD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moment </w:t>
            </w:r>
          </w:p>
        </w:tc>
      </w:tr>
      <w:tr w:rsidR="004E2770" w14:paraId="2046BF47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9FC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Bo‘ylama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siqilish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FC81B2E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CC8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19063880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AB5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Ferma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sterjenlaridagi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zo‘riqishlarni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qurilish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mexanikaning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qaysi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usullari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aniqlash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mumkin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:rsidRPr="00E60E86" w14:paraId="38CB41F2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49F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Kremon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-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Maksvell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chizig‘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parallel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usuli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C8068AB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ED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Kremon</w:t>
            </w:r>
            <w:proofErr w:type="spellEnd"/>
            <w:r>
              <w:rPr>
                <w:b w:val="0"/>
                <w:sz w:val="24"/>
              </w:rPr>
              <w:t xml:space="preserve"> - </w:t>
            </w:r>
            <w:proofErr w:type="spellStart"/>
            <w:r>
              <w:rPr>
                <w:b w:val="0"/>
                <w:sz w:val="24"/>
              </w:rPr>
              <w:t>Maksvell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usuli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9F0E486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6B6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Tuginlar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kesish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97DF589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B28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Analitik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usul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6B03501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5D9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6190B36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6EA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tekisligidan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tashqarida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mumkin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A20207A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61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Gorizontal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vertikal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lovchilar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fazoviy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EE5B4F6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BF9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sterjenlarining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53B6782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33C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Progonlar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40B0EE25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B6A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sterjenlarni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5A7CA63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C8F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1 </w:t>
            </w:r>
          </w:p>
        </w:tc>
      </w:tr>
      <w:tr w:rsidR="004E2770" w:rsidRPr="00E60E86" w14:paraId="32795288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F31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5E4117D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0671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Bir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jinsli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quchlanishi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o‘rtasidagi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diagrammaga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to‘liq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javob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. </w:t>
            </w:r>
          </w:p>
        </w:tc>
      </w:tr>
      <w:tr w:rsidR="004E2770" w:rsidRPr="00E60E86" w14:paraId="16DE50D2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CCB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DE9E33D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39D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jinsli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tashkil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topgani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AB66127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6C9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Xajmiy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AEF6DE5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161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21CA007C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9A5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konstruksiyalari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asoslari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14:paraId="47E41F05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63F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Chegaraviy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holatlar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FE9006D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D01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29628E5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572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Chegaraviy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deformativ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holatlar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asosida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29C1E25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95B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Ustivorlik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holatlari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asosida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C6F7B7A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4AE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80A62FF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BEF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markaziy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4543821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87A2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ya’ni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FE431B3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218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Hamma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holatda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98BD874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5FB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ta’luqli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9F4B62C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C65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ta’luqli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79D992E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832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C08D054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591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uchma-uch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element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qirralariga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8ED345B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DB7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4AC319E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811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4 mm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C998748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4C7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14 mm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C1CF3C7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B52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 mm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04FF919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00F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81080C7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125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bolt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xshash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008C5D2D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1EB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Yasalish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aniqligi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bilan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72273D7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433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bilan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2838C9E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E2C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Bolt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rezbasining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ulchamlari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bilan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EC4EFF0" w14:textId="77777777" w:rsidTr="00AC1EC9">
        <w:tblPrEx>
          <w:tblCellMar>
            <w:right w:w="32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617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Sanoatbobligi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bilan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134ADA4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4EE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20345A5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5AB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Yoyim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6686EE6B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ADF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Materialning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24E3C72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767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To‘sinning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ustivorligi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E2087CE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C85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Materiallning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8FB5322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28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Materialning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oquvchanlik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481778D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FB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16E4E97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26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tushunasiz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C5DCE13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D0D8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tarish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yukotishi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butunlay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yaroqsiz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177FF7C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A66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Deformatsiyalarni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oshib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ketishi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C3D679B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FCC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Kuchlanishlar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yotgan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E0493DA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89F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Qurilmada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E70849E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FF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4DD9F9A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BB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Sof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temir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necha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gradusda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suyuqlanadi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3F1571D2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B96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1535C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 w14:paraId="3780BED8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511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900C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3A14955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413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1700 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C57630D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EDA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1800C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3CBD97E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C59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D3102E3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93F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ravishda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necha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  <w:r w:rsidRPr="00E60E86">
              <w:rPr>
                <w:b w:val="0"/>
                <w:i/>
                <w:sz w:val="24"/>
                <w:lang w:val="en-US"/>
              </w:rPr>
              <w:t xml:space="preserve"> </w:t>
            </w:r>
          </w:p>
        </w:tc>
      </w:tr>
      <w:tr w:rsidR="004E2770" w14:paraId="48EACFCA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9E3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guruhga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F6BE524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657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Ikki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guruhga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FFC2C6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7E9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Besh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guruhga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34DD4D2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DDD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Olti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guruhga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BB43698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F1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788205C3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476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"</w:t>
            </w:r>
            <w:proofErr w:type="spellStart"/>
            <w:r>
              <w:rPr>
                <w:b w:val="0"/>
                <w:sz w:val="24"/>
              </w:rPr>
              <w:t>Sortament</w:t>
            </w:r>
            <w:proofErr w:type="spellEnd"/>
            <w:r>
              <w:rPr>
                <w:b w:val="0"/>
                <w:sz w:val="24"/>
              </w:rPr>
              <w:t xml:space="preserve">" </w:t>
            </w:r>
            <w:proofErr w:type="spellStart"/>
            <w:r>
              <w:rPr>
                <w:b w:val="0"/>
                <w:sz w:val="24"/>
              </w:rPr>
              <w:t>deganda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nimani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tushunasiz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:rsidRPr="00E60E86" w14:paraId="1500F567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0C8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Prokat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geometrik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xarakteristikalarini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lchamlarini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og‘irligini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mujassamlashtirgan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jadval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1A15C82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34E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Metall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markalarini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belgilaydigan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jadval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CC1F519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B1D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Yoyma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GOSTga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taaluqligini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jadval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C83AFEC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B86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varaqlarni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o‘lchamlarini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jadval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E48F383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BC6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F48B219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F40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tayyorlashda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AD8C7DE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1EB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Elektr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barcha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078986C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8AF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Kontakt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payvandlash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4C4D175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4DE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Gaz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payvandlash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4716CB84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672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Elektr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qulda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payvanddash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6B328CC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5A3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D9525B9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04E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Markaziy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yaxlit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samarador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E5FBC2C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F8F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Quvursimon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kvadrat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2B64E43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D6C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Yoyma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tuzma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shtavrlar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E751C3F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1C2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Shveller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yasalgan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2EE257D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69D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Burchaklikdan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tashkil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topgan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BE5FA5B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F1B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BC6835D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5F1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temperatura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sharoitida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uglerogli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strukturasi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ko‘rinishda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DD88BEE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85B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Perlit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zarrachalari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ferrit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zarrachalaridan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2FA0708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0A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modifikatsiyasidan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iborat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>: alfa-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betta-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356CA57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61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ikkita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modifikatsiyasidan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iborat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>: alfa-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gamma-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2E87ECF" w14:textId="77777777" w:rsidTr="00AC1EC9">
        <w:tblPrEx>
          <w:tblCellMar>
            <w:top w:w="4" w:type="dxa"/>
            <w:right w:w="182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418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Gamma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qattiq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eritmasi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93F1F94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5C4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A9E685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606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yaxlit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samarador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64EF3A2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EDC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(3-5 m),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454C82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64B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8 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ziyod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3A101F3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183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E367B9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867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tayorlansa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FCE490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F25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4B61B1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6AD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temirbetondan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yengilroq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E4D2E3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ED3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solishtirma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ogirligini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karshilikga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bulgani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2BC7715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D84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material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zichligi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ko‘proq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CD778B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13F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Chunki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zichligi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temirbetonnikidan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50CDB83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BB9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Chunki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temirbetonning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ko‘p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038438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FEE4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19B2085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401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panjarasimon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samarador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189E4F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85D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qo‘yilgan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6B994A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A8F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simmetrik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iborat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13857F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957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faqat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qo‘shilgan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FDC1987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0DA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balandligi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 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B9190B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3EC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D540597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B0D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belbog‘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o‘zgartiriladi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F2F9E2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262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ravog‘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24 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sarfini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maksadida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9B4B06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2A7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ravog‘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36 m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bo‘lsa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E018AC4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86E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Og‘ir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fermalarda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E1F00C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6D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Uchburchak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fermalarda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5A61D5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D9C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4AF7789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196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Metall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qurilmalarini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afzaligi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:rsidRPr="00E60E86" w14:paraId="64A17DC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880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zichligi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sanoatbobligi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093469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656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Mustahkamligi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F834348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A3D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Ishonchligi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835ADC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F90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Yongilligi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ECB4228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5BE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2FC15B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AEB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maqsadda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cho‘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ziluvchi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arkondan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A822EA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F8A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Qurilmalarini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yengillashtirib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tan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narxini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maksadida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E33B3E5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A76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mustahkamligini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8ECBE9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28B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korroziyaga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chidamligini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B929C9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72B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Qurilmani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ustivorligini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504BE17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0D7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A50677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37B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rivojlantirishda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omillar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3524EF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56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FCB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Elektr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ixtiro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sanoat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texnologiyasiga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industrial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chiqarilishi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837837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8E4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ixtiro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qilinishi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704BB6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785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Fanning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rivojlanishi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A6FE203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67A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Sanoat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binolarini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qurilishi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C7669E4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41F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102BA4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27A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birgaligini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tuzganda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birgalik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E8D2E77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581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extimolligini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DA4EDB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696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Yuklarni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o‘zgarishini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87170B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2FA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4FE5E75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DBC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Shamol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nalishi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9E89D4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EFD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6517024C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898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yuklarga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nimalar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kiradi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:rsidRPr="00E60E86" w14:paraId="6792D0C8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052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Zilzila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chishlar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avariya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natijasida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sodir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C953DF4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6F2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Qor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310525A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8D1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Shamol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9C093C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EB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Yomg‘ir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2197AB3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B0D4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6C5213D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FC0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lastRenderedPageBreak/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qulay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samarador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989BE3B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D75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shtavr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B5D021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BBE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Quvursimon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2BEC8A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C60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Shveller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9CC3D02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41B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To‘rtburchak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128B161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57A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98DE75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BEE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B0F5424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76E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egiluvchanligiga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boglik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ShNK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dan </w:t>
            </w:r>
          </w:p>
        </w:tc>
      </w:tr>
      <w:tr w:rsidR="004E2770" w14:paraId="5EF266FE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AE1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elastikligiga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qarab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BD189D3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18C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FE15492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1CF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Elementning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shakliga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qarab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0D7E70F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564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810FD56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166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minora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boshqalaridan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oldin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63D75C01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866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Parijdagi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Eyfel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minorasi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6465C3D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C9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Toshkent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teleminorasi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B919506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7BC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Moskvadagi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Ostankino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minorasi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2268DA8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CEF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Torontodagi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teleminora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58B07D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3B2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582F62F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46D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Bino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inshootlarni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konstruksiyalarining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afzalligi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F576358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2C8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Zavodda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tayyorlanishi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montaj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qulayligi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408ADB2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4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Zavodda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tayyorlanishi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8B56E6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4A2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Montaj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qilishda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qulayligi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418773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E36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Monolitligi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044EF4D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D3B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88F91D0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173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kamchiliklari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4B59818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985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Karroziyaga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yong‘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inga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chidamsizligi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EF6290C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B8C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Egiluvchanligi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1E8CEFF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A16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Yong‘inga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chidamsizligi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F53D161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CE8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Karroziyaga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chidamsizligi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A27CB18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7A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5F049F7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583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latlarida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0.22%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oshmasligi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81DFDEA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589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Uglerodning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payvandlanuvchanlikni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pasaytiradi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A7B8D7C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B80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Uglerodning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p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41FB714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A1D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Uglerodning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p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yomonlashadi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70DC3E3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402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cheklanmagan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794A232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7E2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E5920E4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0D9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Qupol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boltlar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ruxsat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etilgan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xatolikning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dopusk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61CCBB13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85C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  <w:proofErr w:type="spellStart"/>
            <w:r>
              <w:rPr>
                <w:b w:val="0"/>
                <w:sz w:val="24"/>
              </w:rPr>
              <w:t>mm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A80F767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B3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2 </w:t>
            </w:r>
            <w:proofErr w:type="spellStart"/>
            <w:r>
              <w:rPr>
                <w:b w:val="0"/>
                <w:sz w:val="24"/>
              </w:rPr>
              <w:t>mm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2AB4DDD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EF4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 </w:t>
            </w:r>
            <w:proofErr w:type="spellStart"/>
            <w:r>
              <w:rPr>
                <w:b w:val="0"/>
                <w:sz w:val="24"/>
              </w:rPr>
              <w:t>mm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B8F339D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CD4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 </w:t>
            </w:r>
            <w:proofErr w:type="spellStart"/>
            <w:r>
              <w:rPr>
                <w:b w:val="0"/>
                <w:sz w:val="24"/>
              </w:rPr>
              <w:t>mm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ADA3E96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036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A06BD65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C99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xajmiy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og‘irligi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0176E9EB" w14:textId="77777777" w:rsidTr="00AC1EC9">
        <w:tblPrEx>
          <w:tblCellMar>
            <w:top w:w="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7D1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7850 </w:t>
            </w:r>
            <w:proofErr w:type="spellStart"/>
            <w:r>
              <w:rPr>
                <w:b w:val="0"/>
                <w:sz w:val="24"/>
              </w:rPr>
              <w:t>kg</w:t>
            </w:r>
            <w:proofErr w:type="spellEnd"/>
            <w:r>
              <w:rPr>
                <w:b w:val="0"/>
                <w:sz w:val="24"/>
              </w:rPr>
              <w:t>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F8AEAF0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9C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1500kg/m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095A865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BEA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1200kg/m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1AD9B97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E61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1800kg/m </w:t>
            </w:r>
          </w:p>
        </w:tc>
      </w:tr>
      <w:tr w:rsidR="004E2770" w14:paraId="54DA5FEF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940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08D4310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40F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0.045% dan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oshmasligi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AFCC44F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A12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past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726CB02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E9A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sovuq-mo‘rt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CCFD015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FC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issiq-mo‘rt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DC1A67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9E7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past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issiq-mo‘rt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138DB8A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641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2B4D78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096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normallashtirish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protsessi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48DD81C3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8D2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700 C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qizdirib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ochiq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havoda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sovitish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6B2A754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F94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700 C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qizdirib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zudlik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sovitish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BECB3B2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24A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qaytadan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suyuq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keltirib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E7C7544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80E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200 C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qizdirib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589250D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668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BD9C93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660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materiallning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afzalligini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ayting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E1186CB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6FC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sanoatbobligi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suyuqliklarni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tkazmasligi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41F68C1C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1CC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Ishonchlik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C77E6F1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EB6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Sanoatboblik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A6434C8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8B4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Gaz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suyuqliklarni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tkazmasligi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6CDB693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C9C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17A8831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E77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Qurilmada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qanaqa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zo‘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riqish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arqonlardan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389D3768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9B4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Cho‘zilish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8D64044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C3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Egilish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93B78C6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3BB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Siqilish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E833C9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44F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Kesilish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79F927F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B25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0818C054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D9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ravoqli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tayanchlarda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sharnirli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ulangan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to‘sinlarda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taksimlangan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ta’sir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qilganida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maksimal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eguvchi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momentningqiymati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qaysi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kesimda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bo‘ladi</w:t>
            </w:r>
            <w:proofErr w:type="spellEnd"/>
            <w:r>
              <w:rPr>
                <w:b w:val="0"/>
                <w:sz w:val="24"/>
              </w:rPr>
              <w:t xml:space="preserve">? </w:t>
            </w:r>
          </w:p>
        </w:tc>
      </w:tr>
      <w:tr w:rsidR="004E2770" w14:paraId="132E008E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FB2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O‘rtasida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842D56B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04F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Tayanchlarda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612FDAD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160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Tayanchdan</w:t>
            </w:r>
            <w:proofErr w:type="spellEnd"/>
            <w:r>
              <w:rPr>
                <w:b w:val="0"/>
                <w:sz w:val="24"/>
              </w:rPr>
              <w:t xml:space="preserve"> 2 m </w:t>
            </w:r>
            <w:proofErr w:type="spellStart"/>
            <w:r>
              <w:rPr>
                <w:b w:val="0"/>
                <w:sz w:val="24"/>
              </w:rPr>
              <w:t>masofada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949A28B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C37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Tayanchdan</w:t>
            </w:r>
            <w:proofErr w:type="spellEnd"/>
            <w:r>
              <w:rPr>
                <w:b w:val="0"/>
                <w:sz w:val="24"/>
              </w:rPr>
              <w:t xml:space="preserve"> 4 m </w:t>
            </w:r>
            <w:proofErr w:type="spellStart"/>
            <w:r>
              <w:rPr>
                <w:b w:val="0"/>
                <w:sz w:val="24"/>
              </w:rPr>
              <w:t>masofada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A7D4976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811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C4BB19C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F70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Stropil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shakli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316FAB3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9C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Bino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ravog‘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tom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yopmasiga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28E60EB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69A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Bino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ravog‘iga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EF67CB4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001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yopmasiga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ECD4DC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DE4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Po‘latning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hisobiy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qarshiligiga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0DA9D1E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00A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7148CD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5B1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yengil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sharnirli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CBECA1D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031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Sterjenning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bikrligi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4B44A81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AF0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Soddalashtirish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maqsadida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326A9A9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2D5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Fasonlar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ulangani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uchun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D7CDC92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907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yetarli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lmagani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B1E71E7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BC9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F3420CC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A4D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loyihalashda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tugunlarda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07777A2D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0C6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lastRenderedPageBreak/>
              <w:t>Bikr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DDD308F" w14:textId="77777777" w:rsidTr="00AC1EC9">
        <w:tblPrEx>
          <w:tblCellMar>
            <w:top w:w="5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D10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Sharnirli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BAB03C7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0A7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Qisman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sharnirli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0D7033E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9CC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Qisman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bikir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8B5337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148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5B78F9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99F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Binoning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fazoviy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7E5C39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B0C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Bog‘lanishlar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BA0D58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4BC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Payvandlash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DEC2410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6E4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Boblar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D9CA92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28D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Progonlar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yordamida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6E7721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566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8F2CF0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6B5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tayyorlashda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sarfi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samarador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140E00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4B5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g‘ri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burchakli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sovuq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bukilgan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yupqa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devorli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quvurlar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B8E41C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B9E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Burchaklik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E15FB84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A45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Shveller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8C5583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B7F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Tavr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ECB3499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717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7C6A6A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BA0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korroziyaga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yo‘llari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8A30C3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895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buyoqlar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ligerlangan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153EEB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2D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buyoqlar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306604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E3E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Ligerlash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E3AA549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366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qoplama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qoplash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(Sink) </w:t>
            </w:r>
          </w:p>
        </w:tc>
      </w:tr>
      <w:tr w:rsidR="004E2770" w14:paraId="04EF759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EC5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F0F12E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F87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ravog‘dan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qullaniladi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0329D3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CC6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30m </w:t>
            </w:r>
          </w:p>
        </w:tc>
      </w:tr>
      <w:tr w:rsidR="004E2770" w14:paraId="4FE283C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63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42m </w:t>
            </w:r>
          </w:p>
        </w:tc>
      </w:tr>
      <w:tr w:rsidR="004E2770" w14:paraId="698B7FC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AF8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36 m </w:t>
            </w:r>
          </w:p>
        </w:tc>
      </w:tr>
      <w:tr w:rsidR="004E2770" w14:paraId="05E3EBD1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7FF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50 m </w:t>
            </w:r>
          </w:p>
        </w:tc>
      </w:tr>
      <w:tr w:rsidR="004E2770" w14:paraId="3F0235C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768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AEA7AAF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864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bog‘lik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75F3CBB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4F1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Mexanik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xossalarga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korroziyaga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727AA5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2BA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Okuvchanlik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chegarasiga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payvandlanishga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plastikligiga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C1937E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EC2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Mustaxkamlik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chegarasiga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plastikligiga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6EAC163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1C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Kimyoviy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tarkibiga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prakat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turiga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BFA83E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BF3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23476ED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926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oddiy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258C89A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1F1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Ferritga</w:t>
            </w:r>
            <w:proofErr w:type="spellEnd"/>
            <w:r>
              <w:rPr>
                <w:b w:val="0"/>
                <w:sz w:val="24"/>
              </w:rPr>
              <w:t xml:space="preserve"> 0,1-0,3% </w:t>
            </w:r>
            <w:proofErr w:type="spellStart"/>
            <w:r>
              <w:rPr>
                <w:b w:val="0"/>
                <w:sz w:val="24"/>
              </w:rPr>
              <w:t>uglerod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kushish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bilan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0A4EC186" w14:textId="77777777" w:rsidTr="00AC1EC9"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36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kancha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kremniy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aluminiy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marganets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mis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kushimchalar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EF8417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E50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oltin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gugurt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68254F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2D7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hamda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nikel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molibdan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396F538" w14:textId="77777777" w:rsidTr="00AC1EC9">
        <w:trPr>
          <w:gridAfter w:val="1"/>
          <w:wAfter w:w="12" w:type="dxa"/>
          <w:trHeight w:val="28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D9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EA4F7EB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8D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DBED5A6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B6D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A650D04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1A9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marganets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krimniy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xrom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93E79E7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48B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Yuqori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xaroratda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ishlov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10C4DC8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776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Ligerlashda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0,3%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kremniy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0,04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marganes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394682F" w14:textId="77777777" w:rsidTr="00AC1EC9"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E7A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B3F3952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9D7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7DDE27A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DD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DEC54AC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31A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marganets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krimniy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xrom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89B9403" w14:textId="77777777" w:rsidTr="00AC1EC9"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256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Yuqori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xaroratda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ishlov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berish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787027F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C2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0,3%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kremniy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0,04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marganets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4B8D6B7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6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A36842A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118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Pulatning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mexanik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xossasi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2809CE29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143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Kimyoviy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tarkibiga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2160E3E9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D39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perlitlarni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zarralarni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9ED903B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2C2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mikdoriga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zararli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kushimchalar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borligiga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9230B74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01A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Kimyoviy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tayyorlanishini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jarayoniga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52A82FC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4C4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966E4D7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B7B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Aluminiy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qotishmalari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konstruktiv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afzalliklari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farklanadi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3DAC105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050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Yengilligi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korroziga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estetik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rinishi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77BBA31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5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A592" w14:textId="77777777" w:rsidR="004E2770" w:rsidRDefault="00F073E0" w:rsidP="00AC1EC9">
            <w:pPr>
              <w:spacing w:after="0" w:line="259" w:lineRule="auto"/>
              <w:ind w:left="0" w:firstLine="0"/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massali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zanglashga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sovukka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magnitga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. </w:t>
            </w:r>
            <w:proofErr w:type="spellStart"/>
            <w:r>
              <w:rPr>
                <w:b w:val="0"/>
                <w:sz w:val="24"/>
              </w:rPr>
              <w:t>Uzok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ishlatilishi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6C3B9EA6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AFB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massaligi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ekspuatatsiya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xarajatlari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urnatish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osonligi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513D7F0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56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35B9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modulini 3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marta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yuqori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okuvchanlik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D3468C3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B4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C8DD378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CA1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Stropil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vazifani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bajaradi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7EC1342F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4BA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Fermalarni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ustivorliklarini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ta’minlaydi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5FA16DEA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EC3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Stropil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kutarib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bino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ichida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urnatishdan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xolos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2E15B75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A0D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Binoni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mustakamligini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oshiradi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C73954F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5AF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Sinchlarda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boglovchi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vazifasini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bajaradi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049885B2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D5A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2075E73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B43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po‘latning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xisobiy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3FAA99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2BA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Ru </w:t>
            </w:r>
          </w:p>
        </w:tc>
      </w:tr>
      <w:tr w:rsidR="004E2770" w14:paraId="78381A7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73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Run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77C835B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5B1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Ry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D87C687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198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Rn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58ECE4D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004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D7FC2CA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303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mexanik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xususiyatlari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payvandlanuvchanligi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bog‘liq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861C2B6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8F2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Kimyoviy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termik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8CDC68C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824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miqdori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oksidsizlantirish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usuliga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486A550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99C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Ferrit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perlit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donalari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hajmiga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zararli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aralashmalar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mavjudligiga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170D263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A1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Tayyorlash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kimyoviy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sharoitiga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968F5CD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F05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FE49312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A76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Xarorat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necha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gradusga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yetganda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moduli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boshlaydi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1D725253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218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200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C </w:t>
            </w:r>
          </w:p>
        </w:tc>
      </w:tr>
      <w:tr w:rsidR="004E2770" w14:paraId="61C50B29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EDA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3486A7BF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D4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5F042F0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1624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6A945A9C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0CF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7F0F44A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0EA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Xarorat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necha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gradusga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yetganda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yumshok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xolatga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utadi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 </w:t>
            </w:r>
          </w:p>
        </w:tc>
      </w:tr>
      <w:tr w:rsidR="004E2770" w14:paraId="5CD40E9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94D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600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4AAC4B9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BAE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800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2FA00617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D77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700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5A38D16D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5E9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1500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 w14:paraId="049763F6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305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5E39FBA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97B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mo‘rt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buziliziga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omillar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CF50DCE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5E4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Kuchlanishlar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konsentratsiyasi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ta’siri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1255C024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784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issiqlik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oksidlanishi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ichshi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xarorat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76C2DD3" w14:textId="77777777" w:rsidTr="00AC1EC9">
        <w:tblPrEx>
          <w:tblCellMar>
            <w:top w:w="5" w:type="dxa"/>
            <w:right w:w="377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ED1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Zo‘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riqishlarkonsentratsiyasi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o‘zgarishi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zarba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544BFBC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3DEE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Ligerlash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issiqlik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ishlov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keskin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zarba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1CF3870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54D5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5CEBA56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D7FD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Kam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uglerodli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tolishiga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omillar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7482AC3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3C47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sikllari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sonidan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sikldagi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darajasidan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C7E8C1D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2CF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sikllari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sonidan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siklning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assimetriya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025DFDEF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2839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kristall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panjarasi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kristallari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kattaligidan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17D794E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6A9A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Uglerod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oltingugurt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fosfor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tarkibidan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93396F9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6A59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6F1C71B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562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A29A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Og‘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sharoitlarda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uzgaruvchan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30 </w:t>
            </w:r>
            <w:r w:rsidRPr="00E60E86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E60E86">
              <w:rPr>
                <w:b w:val="0"/>
                <w:sz w:val="24"/>
                <w:lang w:val="en-US"/>
              </w:rPr>
              <w:t xml:space="preserve">C past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kursating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5A715C0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5CDB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Tinch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(TP) </w:t>
            </w:r>
          </w:p>
        </w:tc>
      </w:tr>
      <w:tr w:rsidR="004E2770" w14:paraId="6B59205D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3893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Kaynovchi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(KP) </w:t>
            </w:r>
          </w:p>
        </w:tc>
      </w:tr>
      <w:tr w:rsidR="004E2770" w14:paraId="6615F100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7C21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Yarim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tinch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YaTP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14:paraId="04E98198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863B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Barcha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javoblar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tug‘ri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99D5AA1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56F3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02FDE00E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562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AEB9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yopma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tomlarning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kutaruvchi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ferma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rama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rigel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06EA3FBC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1B54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Tinch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(TP) </w:t>
            </w:r>
          </w:p>
        </w:tc>
      </w:tr>
      <w:tr w:rsidR="004E2770" w14:paraId="6B3E0412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CE16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Yarim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tinch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proofErr w:type="spellStart"/>
            <w:r>
              <w:rPr>
                <w:b w:val="0"/>
                <w:sz w:val="24"/>
              </w:rPr>
              <w:t>YaTP</w:t>
            </w:r>
            <w:proofErr w:type="spellEnd"/>
            <w:r>
              <w:rPr>
                <w:b w:val="0"/>
                <w:sz w:val="24"/>
              </w:rPr>
              <w:t xml:space="preserve">) </w:t>
            </w:r>
          </w:p>
        </w:tc>
      </w:tr>
      <w:tr w:rsidR="004E2770" w14:paraId="3B980816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1DD3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Qaynovchi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pulat</w:t>
            </w:r>
            <w:proofErr w:type="spellEnd"/>
            <w:r>
              <w:rPr>
                <w:b w:val="0"/>
                <w:sz w:val="24"/>
              </w:rPr>
              <w:t xml:space="preserve"> (QP) </w:t>
            </w:r>
          </w:p>
        </w:tc>
      </w:tr>
      <w:tr w:rsidR="004E2770" w14:paraId="547E252E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0510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Barcha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javoblar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tug‘ri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6114109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44E9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C799B4A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DE6C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birgalik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xarf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belgilanadi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2D2FD6CF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5FB7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ψ </w:t>
            </w:r>
          </w:p>
        </w:tc>
      </w:tr>
      <w:tr w:rsidR="004E2770" w14:paraId="6FAB9C93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892F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γf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AAF170F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9EB4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γc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3416D0E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9914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γn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7C9249B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954A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8204892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174A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Birinchi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chegaraviy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tushunasiz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39136B9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562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0F50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Kostruksiyani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kutarish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yo‘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qotish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butunlay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yaroqsiz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6663A3C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15B2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Kostruksiyani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qiyinlashib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63916B2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147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jarayonlari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qiyinlashib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qolganligi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89E1876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B4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Kostruksiyalarda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siljishlar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tebranishlar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8949D70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7168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485F4D3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B8CA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Ikkinchi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guruh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xolati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deganda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tushunasiz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2428120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1B84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Inshoatda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normal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foydalanish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qiyinlashib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me’yoridan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oshib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032385" w14:paraId="7FB0276C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562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9139" w14:textId="77777777" w:rsidR="004E2770" w:rsidRPr="00032385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032385">
              <w:rPr>
                <w:b w:val="0"/>
                <w:sz w:val="24"/>
                <w:lang w:val="en-US"/>
              </w:rPr>
              <w:lastRenderedPageBreak/>
              <w:t>Kostruksiya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kutarish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qobiliyatini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yo‘qotishi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yoki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foydalanishga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butunlay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yaroqsiz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bo‘lib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qolishi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032385">
              <w:rPr>
                <w:b w:val="0"/>
                <w:sz w:val="24"/>
                <w:lang w:val="en-US"/>
              </w:rPr>
              <w:t>tufayli</w:t>
            </w:r>
            <w:proofErr w:type="spellEnd"/>
            <w:r w:rsidRPr="00032385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FCB7805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53C5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yo‘qotishi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sababli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9A47186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2E49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Texnologik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jarayonni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buzilishi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tufayli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0EF5AC2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F4B3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8626A9F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9554" w14:textId="77777777" w:rsidR="004E2770" w:rsidRPr="00E60E86" w:rsidRDefault="00F073E0" w:rsidP="00AC1EC9">
            <w:pPr>
              <w:spacing w:after="0" w:line="259" w:lineRule="auto"/>
              <w:ind w:left="10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Qor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mansub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463A02DA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498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qisqa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muddatli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F55A539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318C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AEC1A48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3BA0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Qisqa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muddatli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8B3E12D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F5A0" w14:textId="77777777" w:rsidR="004E2770" w:rsidRDefault="00F073E0" w:rsidP="00AC1EC9">
            <w:pPr>
              <w:spacing w:after="0" w:line="259" w:lineRule="auto"/>
              <w:ind w:left="103" w:firstLine="0"/>
            </w:pP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D6549BB" w14:textId="77777777" w:rsidTr="00AC1EC9">
        <w:tblPrEx>
          <w:tblCellMar>
            <w:top w:w="0" w:type="dxa"/>
            <w:left w:w="5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479" w14:textId="77777777" w:rsidR="004E2770" w:rsidRDefault="00F073E0" w:rsidP="00AC1EC9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AFDAC73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87EF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Shamol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yuki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mansud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627D0CC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7C57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Qisqa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muddatli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8858A1A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0EFB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88D92D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D5E6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Doimiy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22590B3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74CE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F6767C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A35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3F4832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40E5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listli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ulchamlarini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3B4D8ED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A02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4...40mm,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600...3600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2000...12000 mm </w:t>
            </w:r>
          </w:p>
        </w:tc>
      </w:tr>
      <w:tr w:rsidR="004E2770" w:rsidRPr="00E60E86" w14:paraId="508B1D3F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DDF1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6...60mm,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800...3000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2200...10000 mm </w:t>
            </w:r>
          </w:p>
        </w:tc>
      </w:tr>
      <w:tr w:rsidR="004E2770" w:rsidRPr="00E60E86" w14:paraId="594FF0AB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EAA8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8...80mm,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1000...3200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2400...8000 mm </w:t>
            </w:r>
          </w:p>
        </w:tc>
      </w:tr>
      <w:tr w:rsidR="004E2770" w:rsidRPr="00E60E86" w14:paraId="62C18C4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AE74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10...100mm,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1200...3600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2600...12000 mm </w:t>
            </w:r>
          </w:p>
        </w:tc>
      </w:tr>
      <w:tr w:rsidR="004E2770" w14:paraId="54B3495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E9D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71E448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5874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Yupqa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listli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ulchamlarini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rsating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0AFA15D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3946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0,2...3,9 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60...200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1200</w:t>
            </w:r>
            <w:proofErr w:type="gramEnd"/>
            <w:r w:rsidRPr="00E60E86">
              <w:rPr>
                <w:b w:val="0"/>
                <w:sz w:val="24"/>
                <w:lang w:val="en-US"/>
              </w:rPr>
              <w:t xml:space="preserve">...5000 mm </w:t>
            </w:r>
          </w:p>
        </w:tc>
      </w:tr>
      <w:tr w:rsidR="004E2770" w:rsidRPr="00E60E86" w14:paraId="32E7120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742F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0,3...4 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62...220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1300...6000 mm </w:t>
            </w:r>
          </w:p>
        </w:tc>
      </w:tr>
      <w:tr w:rsidR="004E2770" w:rsidRPr="00E60E86" w14:paraId="24F3C543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7AE6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0,4...4,1 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64...240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1400...8000 mm </w:t>
            </w:r>
          </w:p>
        </w:tc>
      </w:tr>
      <w:tr w:rsidR="004E2770" w:rsidRPr="00E60E86" w14:paraId="4E6F5EC1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70E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Qalinligi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0,5...4,2 mm,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69...280 mm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uzunligi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1600...8000 mm </w:t>
            </w:r>
          </w:p>
        </w:tc>
      </w:tr>
      <w:tr w:rsidR="004E2770" w14:paraId="1D1699F1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F03A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C7C52EC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73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Seysmik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mansub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4A447B9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10EE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64E34E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1BF4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CAD421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D3E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Doimiy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FDE679B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6A2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Qisqa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muddatli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yuk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51FCBD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8E96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285CF11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A52F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r w:rsidRPr="00E60E86">
              <w:rPr>
                <w:b w:val="0"/>
                <w:sz w:val="24"/>
                <w:lang w:val="en-US"/>
              </w:rPr>
              <w:t xml:space="preserve">Material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deb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aytiladi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.? </w:t>
            </w:r>
          </w:p>
        </w:tc>
      </w:tr>
      <w:tr w:rsidR="004E2770" w:rsidRPr="00E60E86" w14:paraId="1A1A29A8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B4E3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Tashqi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buzilmasdan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ko‘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rsata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D1A1C16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C68E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Deformatsiyasiz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tashqi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C7D0A0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646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Uzoq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davomida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shaklni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saqlab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96738C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82F2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Tashqi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qobiliyati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A281B91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2E33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6148814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DFF5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hisoblashdan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maqsad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58EA0EF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6273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Muayyan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xizmat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muddati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davrida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97D035C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B6C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Kontruksiyaning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5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xizmat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22155C5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B1F1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Konstruksiyaning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umrboqiyligini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taminlash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EA5706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589E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Konstruksiyaning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tejamliligini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taminlash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9C2966A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F270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95C277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57A4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Egilishg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aishlaydigan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elementlarnining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formula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orqali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E60E86" w:rsidRPr="00E60E86" w14:paraId="7562D71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6476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4B5F53E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7243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56AF81E8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54AE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47B6167A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A7A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6213EF28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D7DC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4E2770" w:rsidRPr="00E60E86" w14:paraId="5BCC8AA3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8755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Egilishga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ishlaydigan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elementlarni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formula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E60E86" w:rsidRPr="00E60E86" w14:paraId="5BB6331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33D5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4E2770" w:rsidRPr="00E60E86" w14:paraId="75D8038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4D3E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Barcha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javoblar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g‘ri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E60E86" w:rsidRPr="00E60E86" w14:paraId="2D9384EB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2B79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51CF4EAA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113E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4E2770" w14:paraId="06AF8FB1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9712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B3BBE1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406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Bitta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bolt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qirqilish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qabul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E60E86" w:rsidRPr="00E60E86" w14:paraId="1229AE4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5514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23D7E83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A939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7912299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A6D5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0636007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98F0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E60E86" w:rsidRPr="00E60E86" w14:paraId="09281B8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2660" w14:textId="77777777" w:rsidR="00E60E86" w:rsidRPr="00E60E86" w:rsidRDefault="00E60E86" w:rsidP="00AC1EC9">
            <w:pPr>
              <w:spacing w:after="0" w:line="259" w:lineRule="auto"/>
              <w:ind w:left="108" w:firstLine="0"/>
              <w:rPr>
                <w:b w:val="0"/>
                <w:sz w:val="24"/>
                <w:lang w:val="en-US"/>
              </w:rPr>
            </w:pPr>
          </w:p>
        </w:tc>
      </w:tr>
      <w:tr w:rsidR="004E2770" w:rsidRPr="00E60E86" w14:paraId="3B0B2EA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FE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sinlarni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maksimal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oraliqlarda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(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proletlarda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)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29A8CEB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854E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20 m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B23325C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F47D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12 m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B32B22E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A9D2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30 m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A51660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8732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40 m </w:t>
            </w:r>
            <w:proofErr w:type="spellStart"/>
            <w:r>
              <w:rPr>
                <w:b w:val="0"/>
                <w:sz w:val="24"/>
              </w:rPr>
              <w:t>gacha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3929148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E9DC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1343119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42BD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Yuklar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kaysi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3BCDFE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D242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uzoq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muddatli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qisqa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muddatli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maxsus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559854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9387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Doimiy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vaqtinchalik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va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maxsus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98C5FA6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E9C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harorat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deformatsiya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903896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605D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Harorat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ta’siri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va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deformatsiya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1209FE84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868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576769A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48A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uchun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standart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o‘rnatiladi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6A45D674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1C5C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standart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qiymatlarga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1D0D74FC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029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Mutanosiblik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7E73CD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B360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sharti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7EA1C49D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210E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Oquvchanlik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chegarasi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vaqt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qarshiligi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78F3D226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B386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4EC5EE1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8811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Po‘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materiali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koeffitsienti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bo‘yicha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yanada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sifatli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hisoblanadi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14:paraId="5EF14B3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89C7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γm</w:t>
            </w:r>
            <w:proofErr w:type="spellEnd"/>
            <w:r>
              <w:rPr>
                <w:b w:val="0"/>
                <w:sz w:val="24"/>
              </w:rPr>
              <w:t xml:space="preserve"> - 1.05 </w:t>
            </w:r>
          </w:p>
        </w:tc>
      </w:tr>
      <w:tr w:rsidR="004E2770" w14:paraId="3D1D2DE5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7876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γm</w:t>
            </w:r>
            <w:proofErr w:type="spellEnd"/>
            <w:r>
              <w:rPr>
                <w:b w:val="0"/>
                <w:sz w:val="24"/>
              </w:rPr>
              <w:t xml:space="preserve"> - 1.025 </w:t>
            </w:r>
          </w:p>
        </w:tc>
      </w:tr>
      <w:tr w:rsidR="004E2770" w14:paraId="134CA8BF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7AAB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γm</w:t>
            </w:r>
            <w:proofErr w:type="spellEnd"/>
            <w:r>
              <w:rPr>
                <w:b w:val="0"/>
                <w:sz w:val="24"/>
              </w:rPr>
              <w:t xml:space="preserve"> - 1.1 </w:t>
            </w:r>
          </w:p>
        </w:tc>
      </w:tr>
      <w:tr w:rsidR="004E2770" w14:paraId="34F8E66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6AD2" w14:textId="77777777" w:rsidR="004E2770" w:rsidRDefault="00F073E0" w:rsidP="00AC1EC9">
            <w:pPr>
              <w:spacing w:after="0" w:line="259" w:lineRule="auto"/>
              <w:ind w:left="108" w:firstLine="0"/>
            </w:pPr>
            <w:proofErr w:type="spellStart"/>
            <w:r>
              <w:rPr>
                <w:b w:val="0"/>
                <w:sz w:val="24"/>
              </w:rPr>
              <w:t>γm</w:t>
            </w:r>
            <w:proofErr w:type="spellEnd"/>
            <w:r>
              <w:rPr>
                <w:b w:val="0"/>
                <w:sz w:val="24"/>
              </w:rPr>
              <w:t xml:space="preserve"> - 1.15 </w:t>
            </w:r>
          </w:p>
        </w:tc>
      </w:tr>
      <w:tr w:rsidR="004E2770" w14:paraId="268E44FA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8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82E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7E0C5AE0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039C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tusinining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tokchalarini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ulchamlarini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aniqlashda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talablar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bajarilishi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kerak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1DCCF824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562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3019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kutarishini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tokchaning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maxalliy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universal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pulat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list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sortamentdan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tanlashni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1DE22A9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3460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Kesim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mustahkamligini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urinma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kuchlanish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buyicha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5A1318B7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9ACB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Tokchaning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enini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qalinligini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nisbatlarda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C8C84B2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FC73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lastRenderedPageBreak/>
              <w:t>Kesimning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egilishdagi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kutarishini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siqilgan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tokchaning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mahalliy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ustivorligini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ta’minlash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08476E23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286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6DFE" w14:textId="77777777" w:rsidR="004E2770" w:rsidRDefault="00F073E0" w:rsidP="00AC1EC9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68661641" w14:textId="77777777" w:rsidTr="00AC1EC9">
        <w:tblPrEx>
          <w:tblCellMar>
            <w:top w:w="0" w:type="dxa"/>
            <w:left w:w="0" w:type="dxa"/>
            <w:right w:w="5" w:type="dxa"/>
          </w:tblCellMar>
        </w:tblPrEx>
        <w:trPr>
          <w:trHeight w:val="564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E56B" w14:textId="77777777" w:rsidR="004E2770" w:rsidRPr="00E60E86" w:rsidRDefault="00F073E0" w:rsidP="00AC1EC9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Metall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konstruksiyalarni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tayerlashda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ishlatiladigan</w:t>
            </w:r>
            <w:proofErr w:type="spellEnd"/>
            <w:proofErr w:type="gram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elektr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yoyli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payvandlashning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asosiy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turlarini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ko‘rsating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6B6750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750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Qo‘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elektrod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qoplamali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avtomat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yarim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avtomat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qatlamli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339EBF5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3AD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Flyuz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qatlami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ostida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gaz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himoyalangan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6379ECB8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5A4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Doimiy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yoki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zgarivchan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yordamida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E32EC73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3F2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boshlari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shlangli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yarimavtomat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qurilmalar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bilan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payvandlash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5D08BBD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87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:rsidRPr="00E60E86" w14:paraId="3A098AF3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14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Payvand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birikmalarga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issiqlik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ta’sir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qiladigan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zonada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qanday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salbiy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hodisalar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ro‘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y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beradi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? </w:t>
            </w:r>
          </w:p>
        </w:tc>
      </w:tr>
      <w:tr w:rsidR="004E2770" w:rsidRPr="00E60E86" w14:paraId="5D7729B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5FA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yirik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choklar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toblanishi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plastiklik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yo‘qolishi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44C1B8C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4DD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Kichik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shovlar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toblanadi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naklep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olinadi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6D160CD2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657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4"/>
              </w:rPr>
              <w:t>Toblanadi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termal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yumshayadi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752BB88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3E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sz w:val="24"/>
                <w:lang w:val="en-US"/>
              </w:rPr>
              <w:t>Yirik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shovlar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hosil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sz w:val="24"/>
                <w:lang w:val="en-US"/>
              </w:rPr>
              <w:t>bo‘</w:t>
            </w:r>
            <w:proofErr w:type="gramEnd"/>
            <w:r w:rsidRPr="00E60E86">
              <w:rPr>
                <w:b w:val="0"/>
                <w:sz w:val="24"/>
                <w:lang w:val="en-US"/>
              </w:rPr>
              <w:t>ladi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mustaxkamligi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va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plastikligi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sz w:val="24"/>
                <w:lang w:val="en-US"/>
              </w:rPr>
              <w:t>kamayadi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15BFD16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FA8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4EB55C18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68F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Qurilish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konstruksiyalarini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xisoblashdan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maqsad</w:t>
            </w:r>
            <w:proofErr w:type="spellEnd"/>
            <w:r>
              <w:rPr>
                <w:b w:val="0"/>
              </w:rPr>
              <w:t>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7DFD40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E8C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eng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tejamli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o’lchamlarini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tanlash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xavfsizlik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ishonchlilik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chidamlilikka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erishishdir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517AE7F8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65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F4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o’tkazmaslik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sovuq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bardoshlik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zichlik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talablariga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javob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berishiga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erishishdir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78B28EA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4A0" w14:textId="77777777" w:rsidR="004E2770" w:rsidRDefault="00F073E0" w:rsidP="00AC1EC9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 w:val="0"/>
              </w:rPr>
              <w:t>beton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tanlash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xavfsizlik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ishonchlilik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chidamlilikka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erishishdir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362C2D7F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095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armatura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tanlash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xavfsizlik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ishonchlilik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chidamlilikka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erishishdir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67ED7352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28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2C9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 w14:paraId="66558B8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022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Qurilish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konstruksiyalarini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xisoblashdan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vazifasi</w:t>
            </w:r>
            <w:proofErr w:type="spellEnd"/>
            <w:r>
              <w:rPr>
                <w:b w:val="0"/>
              </w:rPr>
              <w:t>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 w:rsidRPr="00E60E86" w14:paraId="38EDF86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83F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elementlaridagi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zo’riqishlarni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aniqlash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ishchi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chizmalarini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tayyorlash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:rsidRPr="00E60E86" w14:paraId="224E386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CD2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elementlarida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hosil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deformastiyalarni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aniqlash</w:t>
            </w:r>
            <w:proofErr w:type="spellEnd"/>
            <w:r w:rsidRPr="00E60E86">
              <w:rPr>
                <w:b w:val="0"/>
                <w:sz w:val="24"/>
                <w:lang w:val="en-US"/>
              </w:rPr>
              <w:t xml:space="preserve"> </w:t>
            </w:r>
          </w:p>
        </w:tc>
      </w:tr>
      <w:tr w:rsidR="004E2770" w14:paraId="36AED5E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64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maxsus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aniqlash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4E2770" w14:paraId="4929D06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B6E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konstruksiya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ishchi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chizmalarini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tayyorlashdagi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zarur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xom-ashyolarni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aniqlash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07F8F6D5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064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6BCCEE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F9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Qurilish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uslubda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xisoblanadi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12699692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2C7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chegaraviy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xolatlar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F3B365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2CB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ruxsat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zo’riqishlar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0905F39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503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buzuvchi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kuchlar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56DEC5A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DB7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ruxsat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deformastiya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1CA4909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1D7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7A6E5DE0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A37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Konstruksiyaning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o’z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qanday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jumlasiga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kiradi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643CA1F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639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doimiy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261829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71E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vaqtinchalik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ta’sir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etuvchi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C2D045E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7BE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maxsus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7635961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4D8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uzoq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muddatli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2A6DAB6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C05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1 </w:t>
            </w:r>
          </w:p>
        </w:tc>
      </w:tr>
      <w:tr w:rsidR="004E2770" w14:paraId="384EEA4C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588D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Maxsus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yuklarga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nimalar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kiradi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1805CF3B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2D9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seysmik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portlash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ta’sirlari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F11C097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D33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inshootlarning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og’irlik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kuchi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17D9F2BD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26C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suyuqlik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gazlarning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bosimi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2E21B24" w14:textId="77777777" w:rsidTr="00AC1EC9">
        <w:tblPrEx>
          <w:tblCellMar>
            <w:right w:w="8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05B8" w14:textId="77777777" w:rsidR="004E2770" w:rsidRDefault="00F073E0" w:rsidP="00AC1EC9">
            <w:pPr>
              <w:spacing w:after="0" w:line="259" w:lineRule="auto"/>
              <w:ind w:left="0" w:right="7963" w:firstLine="0"/>
            </w:pPr>
            <w:proofErr w:type="spellStart"/>
            <w:r>
              <w:rPr>
                <w:b w:val="0"/>
              </w:rPr>
              <w:t>qor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bosimi</w:t>
            </w:r>
            <w:proofErr w:type="spellEnd"/>
            <w:r>
              <w:rPr>
                <w:b w:val="0"/>
              </w:rPr>
              <w:t xml:space="preserve"> 1 </w:t>
            </w:r>
          </w:p>
        </w:tc>
      </w:tr>
      <w:tr w:rsidR="004E2770" w:rsidRPr="00E60E86" w14:paraId="7F99BA8A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7EAE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koeffisentining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tarifi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69E7184B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3E76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o’zgaruvchanligini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xisobga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375AABFE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F6DF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xisobiy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xisobga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66DD2B4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0717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doimiy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xisobga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9BF9BB2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F299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proofErr w:type="gram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xisobga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323A261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B369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5782A2DC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37E7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Qurilish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usulda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4F504EDF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BB32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>I-</w:t>
            </w:r>
            <w:proofErr w:type="spellStart"/>
            <w:r>
              <w:rPr>
                <w:b w:val="0"/>
              </w:rPr>
              <w:t>chegaraviy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holat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19E8782E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9574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>II –</w:t>
            </w:r>
            <w:proofErr w:type="spellStart"/>
            <w:r>
              <w:rPr>
                <w:b w:val="0"/>
              </w:rPr>
              <w:t>chegaraviy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holat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5E080342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4BEA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I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II-</w:t>
            </w:r>
            <w:proofErr w:type="spellStart"/>
            <w:r w:rsidRPr="00E60E86">
              <w:rPr>
                <w:b w:val="0"/>
                <w:lang w:val="en-US"/>
              </w:rPr>
              <w:t>chegaraviy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holat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4F629790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DE1B" w14:textId="77777777" w:rsidR="004E2770" w:rsidRDefault="00F073E0" w:rsidP="00AC1EC9">
            <w:pPr>
              <w:spacing w:after="0" w:line="259" w:lineRule="auto"/>
              <w:ind w:left="23" w:firstLine="0"/>
            </w:pPr>
            <w:proofErr w:type="spellStart"/>
            <w:r>
              <w:rPr>
                <w:b w:val="0"/>
              </w:rPr>
              <w:t>ruxsat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zo’riqish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7E94491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3C91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12367F4D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49DD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Qurilish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yoriq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bardoshligi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usulda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55D769D4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628C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>II-</w:t>
            </w:r>
            <w:proofErr w:type="spellStart"/>
            <w:r>
              <w:rPr>
                <w:b w:val="0"/>
              </w:rPr>
              <w:t>chegaraviy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holat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F60BB86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C31B" w14:textId="77777777" w:rsidR="004E2770" w:rsidRDefault="00F073E0" w:rsidP="00AC1EC9">
            <w:pPr>
              <w:spacing w:after="0" w:line="259" w:lineRule="auto"/>
              <w:ind w:left="23" w:firstLine="0"/>
            </w:pPr>
            <w:proofErr w:type="spellStart"/>
            <w:r>
              <w:rPr>
                <w:b w:val="0"/>
              </w:rPr>
              <w:t>ruxsat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zo’riqish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BC904DA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DFEB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>I-</w:t>
            </w:r>
            <w:proofErr w:type="spellStart"/>
            <w:r>
              <w:rPr>
                <w:b w:val="0"/>
              </w:rPr>
              <w:t>chegaraviy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holat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7E887DAF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E7CD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I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II-</w:t>
            </w:r>
            <w:proofErr w:type="spellStart"/>
            <w:r w:rsidRPr="00E60E86">
              <w:rPr>
                <w:b w:val="0"/>
                <w:lang w:val="en-US"/>
              </w:rPr>
              <w:t>chegaraviy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holat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29931237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9716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9986BBF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9F0D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Qurilish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ta’sir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to’g’risida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ma’lumot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bering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3590DD33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56CE" w14:textId="77777777" w:rsidR="004E2770" w:rsidRPr="00E60E86" w:rsidRDefault="00F073E0" w:rsidP="00AC1EC9">
            <w:pPr>
              <w:spacing w:after="0" w:line="259" w:lineRule="auto"/>
              <w:ind w:left="23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doimiy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uzok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lang w:val="en-US"/>
              </w:rPr>
              <w:t>yuklar,qisqa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15250E1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87E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uzoq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56F437A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B00A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doimiy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qisqa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3BB97AA0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82F9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qisqa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481BABF7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22BE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00C478B6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ED82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Doimiy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to’g’risida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ma’lumot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bering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140F41B3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817D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konstruksiyaning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xususiy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poydevordagi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tuproqning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bosimi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oldindan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hosil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kuchlanish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5A8BB41F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323A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uskunalarning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buyumlar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quvurlardagi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gaz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suyuqlik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shamol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harorat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ta’siri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odamlar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jihozlar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30944EE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F1AD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oldindan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hosil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kuchlanish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quvurlardagi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gaz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F10B59A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216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suyuqlik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sochiladigan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xom-ashyolarning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1FD7B5B2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A618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1F335602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3260" w14:textId="77777777" w:rsidR="004E2770" w:rsidRDefault="00F073E0" w:rsidP="00AC1EC9">
            <w:pPr>
              <w:spacing w:after="0" w:line="259" w:lineRule="auto"/>
              <w:ind w:left="23" w:firstLine="0"/>
            </w:pPr>
            <w:proofErr w:type="spellStart"/>
            <w:r>
              <w:rPr>
                <w:b w:val="0"/>
              </w:rPr>
              <w:lastRenderedPageBreak/>
              <w:t>Yuklarni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birgalikda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ta’sir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etishini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e’tiborga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oluvchi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koeffitsiyent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qaysi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harf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belgilangan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6E380FF0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48F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b w:val="0"/>
                <w:sz w:val="30"/>
              </w:rPr>
              <w:t></w:t>
            </w:r>
            <w:r>
              <w:rPr>
                <w:b w:val="0"/>
              </w:rPr>
              <w:t xml:space="preserve"> </w:t>
            </w:r>
          </w:p>
        </w:tc>
      </w:tr>
      <w:tr w:rsidR="004E2770" w14:paraId="5BE32FE3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5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857F4" w14:textId="77777777" w:rsidR="004E2770" w:rsidRDefault="00F073E0" w:rsidP="00AC1EC9">
            <w:pPr>
              <w:spacing w:after="0" w:line="259" w:lineRule="auto"/>
              <w:ind w:left="35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>
              <w:rPr>
                <w:b w:val="0"/>
                <w:i/>
                <w:sz w:val="32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 w14:paraId="6395A76F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4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083C" w14:textId="77777777" w:rsidR="004E2770" w:rsidRDefault="00F073E0" w:rsidP="00AC1EC9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4E2770" w14:paraId="1BA8C02C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4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2BA8" w14:textId="77777777" w:rsidR="004E2770" w:rsidRDefault="00F073E0" w:rsidP="00AC1EC9">
            <w:pPr>
              <w:spacing w:after="0" w:line="259" w:lineRule="auto"/>
              <w:ind w:left="37" w:firstLine="0"/>
            </w:pPr>
            <w:r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n</w:t>
            </w:r>
            <w:r>
              <w:rPr>
                <w:b w:val="0"/>
              </w:rPr>
              <w:t xml:space="preserve"> </w:t>
            </w:r>
          </w:p>
        </w:tc>
      </w:tr>
      <w:tr w:rsidR="004E2770" w14:paraId="5EA65B54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2071" w14:textId="77777777" w:rsidR="004E2770" w:rsidRDefault="00F073E0" w:rsidP="00AC1EC9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0405DAE" w14:textId="77777777" w:rsidTr="00AC1EC9">
        <w:tblPrEx>
          <w:tblCellMar>
            <w:top w:w="9" w:type="dxa"/>
            <w:left w:w="85" w:type="dxa"/>
            <w:right w:w="10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7BE9" w14:textId="77777777" w:rsidR="004E2770" w:rsidRPr="00E60E86" w:rsidRDefault="00F073E0" w:rsidP="00AC1EC9">
            <w:pPr>
              <w:spacing w:after="0" w:line="259" w:lineRule="auto"/>
              <w:ind w:left="23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koeffitsiyent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harf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belgilangan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311D3205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5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B670E" w14:textId="77777777" w:rsidR="004E2770" w:rsidRDefault="00F073E0" w:rsidP="00AC1EC9">
            <w:pPr>
              <w:spacing w:after="0" w:line="259" w:lineRule="auto"/>
              <w:ind w:left="19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>
              <w:rPr>
                <w:b w:val="0"/>
                <w:i/>
                <w:sz w:val="32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 w14:paraId="5E07103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4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B8EC" w14:textId="77777777" w:rsidR="004E2770" w:rsidRDefault="00F073E0" w:rsidP="00AC1EC9">
            <w:pPr>
              <w:spacing w:after="0" w:line="259" w:lineRule="auto"/>
              <w:ind w:left="18" w:firstLine="0"/>
            </w:pPr>
            <w:r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4E2770" w14:paraId="3E06074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4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2AE9" w14:textId="77777777" w:rsidR="004E2770" w:rsidRDefault="00F073E0" w:rsidP="00AC1EC9">
            <w:pPr>
              <w:spacing w:after="0" w:line="259" w:lineRule="auto"/>
              <w:ind w:left="21" w:firstLine="0"/>
            </w:pPr>
            <w:r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n</w:t>
            </w:r>
            <w:r>
              <w:rPr>
                <w:b w:val="0"/>
              </w:rPr>
              <w:t xml:space="preserve"> </w:t>
            </w:r>
          </w:p>
        </w:tc>
      </w:tr>
      <w:tr w:rsidR="004E2770" w14:paraId="7AE3BD07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58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334D" w14:textId="77777777" w:rsidR="004E2770" w:rsidRDefault="00F073E0" w:rsidP="00AC1EC9">
            <w:pPr>
              <w:spacing w:after="0" w:line="259" w:lineRule="auto"/>
              <w:ind w:left="18" w:firstLine="0"/>
            </w:pPr>
            <w:r>
              <w:rPr>
                <w:rFonts w:ascii="Segoe UI Symbol" w:eastAsia="Segoe UI Symbol" w:hAnsi="Segoe UI Symbol" w:cs="Segoe UI Symbol"/>
                <w:b w:val="0"/>
                <w:sz w:val="37"/>
              </w:rPr>
              <w:t></w:t>
            </w:r>
            <w:proofErr w:type="spellStart"/>
            <w:r>
              <w:rPr>
                <w:b w:val="0"/>
                <w:i/>
                <w:sz w:val="32"/>
                <w:vertAlign w:val="subscript"/>
              </w:rPr>
              <w:t>uf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644BF11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AE41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064515F3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C5A5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to’g’risida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ma’lumot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bering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5D082F8D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B7F0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uzoq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D2D3AEB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B5C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0518132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22B0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uzoq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03DEA3C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2B0A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uzoq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vaqtli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muddatli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DF261A8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E433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5A25005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1771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to’g’risida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ma’lumot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bering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1538FEB8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30CD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qo’yilishi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mumkin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maksimal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qiymati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yuk deb </w:t>
            </w:r>
            <w:proofErr w:type="spellStart"/>
            <w:r w:rsidRPr="00E60E86">
              <w:rPr>
                <w:b w:val="0"/>
                <w:lang w:val="en-US"/>
              </w:rPr>
              <w:t>ataladi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32C892F0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8EF1" w14:textId="77777777" w:rsidR="004E2770" w:rsidRPr="00E60E86" w:rsidRDefault="00F073E0" w:rsidP="00AC1EC9">
            <w:pPr>
              <w:spacing w:after="0" w:line="259" w:lineRule="auto"/>
              <w:ind w:left="7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hisob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qo’yilishi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mumkin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yuk deb </w:t>
            </w:r>
            <w:proofErr w:type="spellStart"/>
            <w:r w:rsidRPr="00E60E86">
              <w:rPr>
                <w:b w:val="0"/>
                <w:lang w:val="en-US"/>
              </w:rPr>
              <w:t>ataladi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7A5004D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BD6E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quyilishi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mumkin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lang w:val="en-US"/>
              </w:rPr>
              <w:t>qiymati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yuk deb </w:t>
            </w:r>
            <w:proofErr w:type="spellStart"/>
            <w:r w:rsidRPr="00E60E86">
              <w:rPr>
                <w:b w:val="0"/>
                <w:lang w:val="en-US"/>
              </w:rPr>
              <w:t>ataladi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FF13AA4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4D8F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hisob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qo’yilishi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mumkin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yuklarning</w:t>
            </w:r>
            <w:proofErr w:type="spellEnd"/>
            <w:r w:rsidRPr="00E60E86">
              <w:rPr>
                <w:b w:val="0"/>
                <w:lang w:val="en-US"/>
              </w:rPr>
              <w:t xml:space="preserve"> minimal </w:t>
            </w:r>
            <w:proofErr w:type="spellStart"/>
            <w:r w:rsidRPr="00E60E86">
              <w:rPr>
                <w:b w:val="0"/>
                <w:lang w:val="en-US"/>
              </w:rPr>
              <w:t>qiymati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yuk deb </w:t>
            </w:r>
            <w:proofErr w:type="spellStart"/>
            <w:r w:rsidRPr="00E60E86">
              <w:rPr>
                <w:b w:val="0"/>
                <w:lang w:val="en-US"/>
              </w:rPr>
              <w:t>ataladi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4D3DA271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A1AA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64167D5A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9EEB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Hisobiy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to’g’risida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ma’lumot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bering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5352EF4E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AF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yukni</w:t>
            </w:r>
            <w:proofErr w:type="spellEnd"/>
            <w:r w:rsidRPr="00E60E86">
              <w:rPr>
                <w:b w:val="0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koeffistentiga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ko’paytiriladi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1E7580B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7048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yukni</w:t>
            </w:r>
            <w:proofErr w:type="spellEnd"/>
            <w:r w:rsidRPr="00E60E86">
              <w:rPr>
                <w:b w:val="0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koeffistentiga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bo’linadi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6941930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6852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doimiy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yukni</w:t>
            </w:r>
            <w:proofErr w:type="spellEnd"/>
            <w:r w:rsidRPr="00E60E86">
              <w:rPr>
                <w:b w:val="0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koeffistentiga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ko’paytiriladi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E4BC8AE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029B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maxsus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yukni</w:t>
            </w:r>
            <w:proofErr w:type="spellEnd"/>
            <w:r w:rsidRPr="00E60E86">
              <w:rPr>
                <w:b w:val="0"/>
                <w:lang w:val="en-US"/>
              </w:rPr>
              <w:t xml:space="preserve"> yuk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ishonchlilik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koeffistentiga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ko’paytiriladi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0D144B1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82EA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600B7BC8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138A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Birinchi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guruh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chegaraviy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holatlar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sharti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018C3EA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A204" w14:textId="77777777" w:rsidR="004E2770" w:rsidRDefault="00F073E0" w:rsidP="00AC1EC9">
            <w:pPr>
              <w:spacing w:after="0" w:line="259" w:lineRule="auto"/>
              <w:ind w:left="60" w:firstLine="0"/>
            </w:pPr>
            <w:r>
              <w:rPr>
                <w:b w:val="0"/>
                <w:i/>
                <w:sz w:val="26"/>
              </w:rPr>
              <w:lastRenderedPageBreak/>
              <w:t>N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</w:t>
            </w:r>
            <w:r>
              <w:rPr>
                <w:b w:val="0"/>
                <w:i/>
                <w:sz w:val="26"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4E2770" w14:paraId="230F350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73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4A11" w14:textId="2B3CC971" w:rsidR="004E2770" w:rsidRDefault="00F073E0" w:rsidP="00AC1EC9">
            <w:pPr>
              <w:spacing w:after="0" w:line="259" w:lineRule="auto"/>
              <w:ind w:left="638" w:firstLine="0"/>
            </w:pPr>
            <w:r>
              <w:rPr>
                <w:b w:val="0"/>
                <w:i/>
                <w:sz w:val="25"/>
              </w:rPr>
              <w:t>М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A82D33B" wp14:editId="27EE3CED">
                      <wp:extent cx="359536" cy="6711"/>
                      <wp:effectExtent l="0" t="0" r="0" b="0"/>
                      <wp:docPr id="92292" name="Group 92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536" cy="6711"/>
                                <a:chOff x="0" y="0"/>
                                <a:chExt cx="359536" cy="6711"/>
                              </a:xfrm>
                            </wpg:grpSpPr>
                            <wps:wsp>
                              <wps:cNvPr id="16004" name="Shape 16004"/>
                              <wps:cNvSpPr/>
                              <wps:spPr>
                                <a:xfrm>
                                  <a:off x="0" y="0"/>
                                  <a:ext cx="3595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36">
                                      <a:moveTo>
                                        <a:pt x="0" y="0"/>
                                      </a:moveTo>
                                      <a:lnTo>
                                        <a:pt x="359536" y="0"/>
                                      </a:lnTo>
                                    </a:path>
                                  </a:pathLst>
                                </a:custGeom>
                                <a:ln w="671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292" style="width:28.3099pt;height:0.528458pt;mso-position-horizontal-relative:char;mso-position-vertical-relative:line" coordsize="3595,67">
                      <v:shape id="Shape 16004" style="position:absolute;width:3595;height:0;left:0;top:0;" coordsize="359536,0" path="m0,0l359536,0">
                        <v:stroke weight="0.52845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proofErr w:type="spellStart"/>
            <w:r>
              <w:rPr>
                <w:b w:val="0"/>
                <w:i/>
                <w:sz w:val="25"/>
              </w:rPr>
              <w:t>R</w:t>
            </w:r>
            <w:r>
              <w:rPr>
                <w:b w:val="0"/>
                <w:i/>
                <w:sz w:val="23"/>
                <w:vertAlign w:val="subscript"/>
              </w:rPr>
              <w:t>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i/>
                <w:sz w:val="25"/>
              </w:rPr>
              <w:t>W</w:t>
            </w:r>
            <w:r>
              <w:rPr>
                <w:b w:val="0"/>
                <w:i/>
                <w:sz w:val="15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>
              <w:rPr>
                <w:b w:val="0"/>
                <w:i/>
                <w:sz w:val="15"/>
              </w:rPr>
              <w:t>с</w:t>
            </w:r>
            <w:proofErr w:type="spellEnd"/>
          </w:p>
        </w:tc>
      </w:tr>
      <w:tr w:rsidR="004E2770" w14:paraId="3B52DDAF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54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9D8061" w14:textId="2911E98C" w:rsidR="004E2770" w:rsidRDefault="00F073E0" w:rsidP="00AC1EC9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9A4164D" wp14:editId="26F88FBF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141822</wp:posOffset>
                      </wp:positionV>
                      <wp:extent cx="298535" cy="6548"/>
                      <wp:effectExtent l="0" t="0" r="0" b="0"/>
                      <wp:wrapSquare wrapText="bothSides"/>
                      <wp:docPr id="92332" name="Group 92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023" name="Shape 16023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332" style="width:23.5067pt;height:0.515615pt;position:absolute;mso-position-horizontal-relative:text;mso-position-horizontal:absolute;margin-left:26.1008pt;mso-position-vertical-relative:text;margin-top:11.1671pt;" coordsize="2985,65">
                      <v:shape id="Shape 16023" style="position:absolute;width:2985;height:0;left:0;top:0;" coordsize="298535,0" path="m0,0l298535,0">
                        <v:stroke weight="0.51561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proofErr w:type="spellStart"/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proofErr w:type="spellEnd"/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proofErr w:type="spellStart"/>
            <w:r>
              <w:rPr>
                <w:b w:val="0"/>
                <w:i/>
                <w:sz w:val="25"/>
              </w:rPr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  <w:proofErr w:type="spellEnd"/>
          </w:p>
        </w:tc>
      </w:tr>
      <w:tr w:rsidR="004E2770" w14:paraId="67ACD372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423"/>
        </w:trPr>
        <w:tc>
          <w:tcPr>
            <w:tcW w:w="95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13F" w14:textId="77777777" w:rsidR="004E2770" w:rsidRDefault="00F073E0" w:rsidP="00AC1EC9">
            <w:pPr>
              <w:spacing w:after="0" w:line="259" w:lineRule="auto"/>
              <w:ind w:left="41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proofErr w:type="spellStart"/>
            <w:r>
              <w:rPr>
                <w:b w:val="0"/>
                <w:i/>
                <w:sz w:val="25"/>
              </w:rPr>
              <w:t>F</w:t>
            </w:r>
            <w:r>
              <w:rPr>
                <w:b w:val="0"/>
                <w:i/>
                <w:sz w:val="23"/>
                <w:vertAlign w:val="subscript"/>
              </w:rPr>
              <w:t>пi</w:t>
            </w:r>
            <w:proofErr w:type="spellEnd"/>
            <w:r>
              <w:rPr>
                <w:b w:val="0"/>
                <w:i/>
                <w:sz w:val="23"/>
                <w:vertAlign w:val="subscript"/>
              </w:rPr>
              <w:t xml:space="preserve"> </w:t>
            </w:r>
            <w:r>
              <w:rPr>
                <w:b w:val="0"/>
                <w:i/>
                <w:sz w:val="25"/>
              </w:rPr>
              <w:t xml:space="preserve">N </w:t>
            </w:r>
            <w:proofErr w:type="spellStart"/>
            <w:r>
              <w:rPr>
                <w:b w:val="0"/>
                <w:i/>
                <w:sz w:val="23"/>
                <w:vertAlign w:val="subscript"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23"/>
                <w:vertAlign w:val="subscript"/>
              </w:rPr>
              <w:t>п</w:t>
            </w:r>
            <w:proofErr w:type="spellEnd"/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>
              <w:rPr>
                <w:b w:val="0"/>
                <w:sz w:val="15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>
              <w:rPr>
                <w:b w:val="0"/>
                <w:sz w:val="23"/>
                <w:vertAlign w:val="subscript"/>
              </w:rPr>
              <w:t>2</w:t>
            </w:r>
            <w:r>
              <w:rPr>
                <w:b w:val="0"/>
              </w:rPr>
              <w:t xml:space="preserve"> </w:t>
            </w:r>
          </w:p>
        </w:tc>
      </w:tr>
      <w:tr w:rsidR="004E2770" w14:paraId="57A30B54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BC77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1E45BA48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7726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Ikkinchi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guruh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chegaraviy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holatlar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sharti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78FE1576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4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2EF3" w14:textId="77777777" w:rsidR="004E2770" w:rsidRDefault="00F073E0" w:rsidP="00AC1EC9">
            <w:pPr>
              <w:spacing w:after="0" w:line="259" w:lineRule="auto"/>
              <w:ind w:left="12" w:firstLine="0"/>
            </w:pPr>
            <w:r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>
              <w:rPr>
                <w:b w:val="0"/>
                <w:sz w:val="25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b w:val="0"/>
              </w:rPr>
              <w:t xml:space="preserve"> </w:t>
            </w:r>
            <w:r>
              <w:rPr>
                <w:b w:val="0"/>
                <w:i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>
              <w:rPr>
                <w:b w:val="0"/>
                <w:sz w:val="25"/>
                <w:vertAlign w:val="subscript"/>
              </w:rPr>
              <w:t xml:space="preserve">2 </w:t>
            </w:r>
            <w:r>
              <w:rPr>
                <w:b w:val="0"/>
                <w:i/>
              </w:rPr>
              <w:t>I</w:t>
            </w:r>
            <w:r>
              <w:rPr>
                <w:b w:val="0"/>
              </w:rPr>
              <w:t xml:space="preserve"> </w:t>
            </w:r>
          </w:p>
        </w:tc>
      </w:tr>
      <w:tr w:rsidR="004E2770" w14:paraId="1BA90EC4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76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6115C811" w14:textId="22BF3B9F" w:rsidR="004E2770" w:rsidRDefault="00F073E0" w:rsidP="00AC1EC9">
            <w:pPr>
              <w:spacing w:after="0" w:line="259" w:lineRule="auto"/>
              <w:ind w:left="639" w:firstLine="0"/>
            </w:pPr>
            <w:r>
              <w:rPr>
                <w:b w:val="0"/>
                <w:i/>
                <w:sz w:val="25"/>
              </w:rPr>
              <w:t>М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AF4AF6" wp14:editId="67DB7829">
                      <wp:extent cx="358616" cy="6624"/>
                      <wp:effectExtent l="0" t="0" r="0" b="0"/>
                      <wp:docPr id="92420" name="Group 92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616" cy="6624"/>
                                <a:chOff x="0" y="0"/>
                                <a:chExt cx="358616" cy="6624"/>
                              </a:xfrm>
                            </wpg:grpSpPr>
                            <wps:wsp>
                              <wps:cNvPr id="16099" name="Shape 16099"/>
                              <wps:cNvSpPr/>
                              <wps:spPr>
                                <a:xfrm>
                                  <a:off x="0" y="0"/>
                                  <a:ext cx="3586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16">
                                      <a:moveTo>
                                        <a:pt x="0" y="0"/>
                                      </a:moveTo>
                                      <a:lnTo>
                                        <a:pt x="358616" y="0"/>
                                      </a:lnTo>
                                    </a:path>
                                  </a:pathLst>
                                </a:custGeom>
                                <a:ln w="662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420" style="width:28.2374pt;height:0.521546pt;mso-position-horizontal-relative:char;mso-position-vertical-relative:line" coordsize="3586,66">
                      <v:shape id="Shape 16099" style="position:absolute;width:3586;height:0;left:0;top:0;" coordsize="358616,0" path="m0,0l358616,0">
                        <v:stroke weight="0.52154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proofErr w:type="spellStart"/>
            <w:r>
              <w:rPr>
                <w:b w:val="0"/>
                <w:i/>
                <w:sz w:val="25"/>
              </w:rPr>
              <w:t>R</w:t>
            </w:r>
            <w:r>
              <w:rPr>
                <w:b w:val="0"/>
                <w:i/>
                <w:sz w:val="23"/>
                <w:vertAlign w:val="subscript"/>
              </w:rPr>
              <w:t>у</w:t>
            </w:r>
            <w:proofErr w:type="spellEnd"/>
            <w:r w:rsidR="005653D3">
              <w:rPr>
                <w:b w:val="0"/>
                <w:i/>
                <w:sz w:val="23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b w:val="0"/>
                <w:i/>
                <w:sz w:val="25"/>
              </w:rPr>
              <w:t>W</w:t>
            </w:r>
            <w:r>
              <w:rPr>
                <w:b w:val="0"/>
                <w:i/>
                <w:sz w:val="15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>
              <w:rPr>
                <w:b w:val="0"/>
                <w:i/>
                <w:sz w:val="15"/>
              </w:rPr>
              <w:t>с</w:t>
            </w:r>
            <w:proofErr w:type="spellEnd"/>
          </w:p>
        </w:tc>
      </w:tr>
      <w:tr w:rsidR="004E2770" w14:paraId="34A5A4EC" w14:textId="77777777" w:rsidTr="00AC1EC9">
        <w:tblPrEx>
          <w:tblCellMar>
            <w:top w:w="9" w:type="dxa"/>
            <w:left w:w="101" w:type="dxa"/>
            <w:right w:w="50" w:type="dxa"/>
          </w:tblCellMar>
        </w:tblPrEx>
        <w:trPr>
          <w:gridAfter w:val="1"/>
          <w:wAfter w:w="12" w:type="dxa"/>
          <w:trHeight w:val="425"/>
        </w:trPr>
        <w:tc>
          <w:tcPr>
            <w:tcW w:w="9578" w:type="dxa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3FD5" w14:textId="77777777" w:rsidR="004E2770" w:rsidRDefault="00F073E0" w:rsidP="00AC1EC9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proofErr w:type="spellStart"/>
            <w:r>
              <w:rPr>
                <w:b w:val="0"/>
                <w:i/>
                <w:sz w:val="25"/>
              </w:rPr>
              <w:t>F</w:t>
            </w:r>
            <w:r>
              <w:rPr>
                <w:b w:val="0"/>
                <w:i/>
                <w:sz w:val="15"/>
              </w:rPr>
              <w:t>пi</w:t>
            </w:r>
            <w:proofErr w:type="spellEnd"/>
            <w:r>
              <w:rPr>
                <w:b w:val="0"/>
                <w:i/>
                <w:sz w:val="15"/>
              </w:rPr>
              <w:t xml:space="preserve"> </w:t>
            </w:r>
            <w:proofErr w:type="spellStart"/>
            <w:r>
              <w:rPr>
                <w:b w:val="0"/>
                <w:i/>
                <w:sz w:val="25"/>
              </w:rPr>
              <w:t>N</w:t>
            </w:r>
            <w:r>
              <w:rPr>
                <w:b w:val="0"/>
                <w:i/>
                <w:sz w:val="15"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>f</w:t>
            </w:r>
            <w:proofErr w:type="spellEnd"/>
            <w:r>
              <w:rPr>
                <w:b w:val="0"/>
                <w:i/>
                <w:sz w:val="15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>п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b w:val="0"/>
                <w:i/>
                <w:sz w:val="25"/>
              </w:rPr>
              <w:t xml:space="preserve">AR </w:t>
            </w:r>
            <w:proofErr w:type="spellStart"/>
            <w:r>
              <w:rPr>
                <w:b w:val="0"/>
                <w:i/>
                <w:sz w:val="15"/>
              </w:rPr>
              <w:t>y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>c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EBE510A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7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282F" w14:textId="6204BDB5" w:rsidR="004E2770" w:rsidRDefault="00F073E0" w:rsidP="00AC1EC9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99DB0F5" wp14:editId="619A8EB4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141943</wp:posOffset>
                      </wp:positionV>
                      <wp:extent cx="298535" cy="6548"/>
                      <wp:effectExtent l="0" t="0" r="0" b="0"/>
                      <wp:wrapSquare wrapText="bothSides"/>
                      <wp:docPr id="81198" name="Group 81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149" name="Shape 16149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198" style="width:23.5067pt;height:0.515615pt;position:absolute;mso-position-horizontal-relative:text;mso-position-horizontal:absolute;margin-left:26.1008pt;mso-position-vertical-relative:text;margin-top:11.1766pt;" coordsize="2985,65">
                      <v:shape id="Shape 16149" style="position:absolute;width:2985;height:0;left:0;top:0;" coordsize="298535,0" path="m0,0l298535,0">
                        <v:stroke weight="0.51561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proofErr w:type="spellStart"/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proofErr w:type="spellEnd"/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proofErr w:type="spellStart"/>
            <w:r>
              <w:rPr>
                <w:b w:val="0"/>
                <w:i/>
                <w:sz w:val="25"/>
              </w:rPr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  <w:proofErr w:type="spellEnd"/>
          </w:p>
        </w:tc>
      </w:tr>
      <w:tr w:rsidR="004E2770" w14:paraId="6604FEBC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CECA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6039B3BE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CF4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Cho’zilishga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ishlayotgan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elementlar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formula </w:t>
            </w:r>
            <w:proofErr w:type="spellStart"/>
            <w:r w:rsidRPr="00E60E86">
              <w:rPr>
                <w:b w:val="0"/>
                <w:lang w:val="en-US"/>
              </w:rPr>
              <w:t>orqali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tekshiriladi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0B759E6E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9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07E5" w14:textId="6268A5C3" w:rsidR="004E2770" w:rsidRDefault="00F073E0" w:rsidP="00AC1EC9">
            <w:pPr>
              <w:spacing w:after="0" w:line="259" w:lineRule="auto"/>
              <w:ind w:left="600" w:firstLine="0"/>
            </w:pPr>
            <w:r>
              <w:rPr>
                <w:b w:val="0"/>
                <w:i/>
                <w:sz w:val="24"/>
              </w:rPr>
              <w:t>N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1617838" wp14:editId="134DB43E">
                      <wp:extent cx="261219" cy="1765"/>
                      <wp:effectExtent l="0" t="0" r="0" b="0"/>
                      <wp:docPr id="81338" name="Group 81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219" cy="1765"/>
                                <a:chOff x="0" y="0"/>
                                <a:chExt cx="261219" cy="1765"/>
                              </a:xfrm>
                            </wpg:grpSpPr>
                            <wps:wsp>
                              <wps:cNvPr id="16201" name="Shape 16201"/>
                              <wps:cNvSpPr/>
                              <wps:spPr>
                                <a:xfrm>
                                  <a:off x="0" y="0"/>
                                  <a:ext cx="2612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19">
                                      <a:moveTo>
                                        <a:pt x="0" y="0"/>
                                      </a:moveTo>
                                      <a:lnTo>
                                        <a:pt x="261219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338" style="width:20.5684pt;height:0.138998pt;mso-position-horizontal-relative:char;mso-position-vertical-relative:line" coordsize="2612,17">
                      <v:shape id="Shape 16201" style="position:absolute;width:2612;height:0;left:0;top:0;" coordsize="261219,0" path="m0,0l261219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proofErr w:type="spellStart"/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22"/>
                <w:vertAlign w:val="subscript"/>
              </w:rPr>
              <w:t>c</w:t>
            </w:r>
            <w:proofErr w:type="spellEnd"/>
          </w:p>
        </w:tc>
      </w:tr>
      <w:tr w:rsidR="004E2770" w14:paraId="34C221FF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7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59E2" w14:textId="5E06C2FA" w:rsidR="004E2770" w:rsidRDefault="00F073E0" w:rsidP="00AC1EC9">
            <w:pPr>
              <w:tabs>
                <w:tab w:val="center" w:pos="623"/>
                <w:tab w:val="center" w:pos="1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087555" wp14:editId="0A8A15D0">
                      <wp:simplePos x="0" y="0"/>
                      <wp:positionH relativeFrom="column">
                        <wp:posOffset>327110</wp:posOffset>
                      </wp:positionH>
                      <wp:positionV relativeFrom="paragraph">
                        <wp:posOffset>141867</wp:posOffset>
                      </wp:positionV>
                      <wp:extent cx="293558" cy="6469"/>
                      <wp:effectExtent l="0" t="0" r="0" b="0"/>
                      <wp:wrapSquare wrapText="bothSides"/>
                      <wp:docPr id="81393" name="Group 8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558" cy="6469"/>
                                <a:chOff x="0" y="0"/>
                                <a:chExt cx="293558" cy="6469"/>
                              </a:xfrm>
                            </wpg:grpSpPr>
                            <wps:wsp>
                              <wps:cNvPr id="16219" name="Shape 16219"/>
                              <wps:cNvSpPr/>
                              <wps:spPr>
                                <a:xfrm>
                                  <a:off x="0" y="0"/>
                                  <a:ext cx="2935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558">
                                      <a:moveTo>
                                        <a:pt x="0" y="0"/>
                                      </a:moveTo>
                                      <a:lnTo>
                                        <a:pt x="293558" y="0"/>
                                      </a:lnTo>
                                    </a:path>
                                  </a:pathLst>
                                </a:custGeom>
                                <a:ln w="64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393" style="width:23.1148pt;height:0.509342pt;position:absolute;mso-position-horizontal-relative:text;mso-position-horizontal:absolute;margin-left:25.7567pt;mso-position-vertical-relative:text;margin-top:11.1706pt;" coordsize="2935,64">
                      <v:shape id="Shape 16219" style="position:absolute;width:2935;height:0;left:0;top:0;" coordsize="293558,0" path="m0,0l293558,0">
                        <v:stroke weight="0.509342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proofErr w:type="spellStart"/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proofErr w:type="spellEnd"/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proofErr w:type="spellStart"/>
            <w:r>
              <w:rPr>
                <w:b w:val="0"/>
                <w:i/>
                <w:sz w:val="25"/>
              </w:rPr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  <w:proofErr w:type="spellEnd"/>
          </w:p>
        </w:tc>
      </w:tr>
      <w:tr w:rsidR="004E2770" w14:paraId="3B223D37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9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CD4A" w14:textId="06FD1738" w:rsidR="004E2770" w:rsidRDefault="00F073E0" w:rsidP="00AC1EC9">
            <w:pPr>
              <w:spacing w:after="0" w:line="259" w:lineRule="auto"/>
              <w:ind w:left="622" w:firstLine="0"/>
            </w:pPr>
            <w:r>
              <w:rPr>
                <w:b w:val="0"/>
                <w:i/>
                <w:sz w:val="24"/>
              </w:rPr>
              <w:t>М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7372D0" wp14:editId="5E087821">
                      <wp:extent cx="337602" cy="1765"/>
                      <wp:effectExtent l="0" t="0" r="0" b="0"/>
                      <wp:docPr id="81437" name="Group 81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602" cy="1765"/>
                                <a:chOff x="0" y="0"/>
                                <a:chExt cx="337602" cy="1765"/>
                              </a:xfrm>
                            </wpg:grpSpPr>
                            <wps:wsp>
                              <wps:cNvPr id="16239" name="Shape 16239"/>
                              <wps:cNvSpPr/>
                              <wps:spPr>
                                <a:xfrm>
                                  <a:off x="0" y="0"/>
                                  <a:ext cx="337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602">
                                      <a:moveTo>
                                        <a:pt x="0" y="0"/>
                                      </a:moveTo>
                                      <a:lnTo>
                                        <a:pt x="337602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437" style="width:26.5829pt;height:0.138998pt;mso-position-horizontal-relative:char;mso-position-vertical-relative:line" coordsize="3376,17">
                      <v:shape id="Shape 16239" style="position:absolute;width:3376;height:0;left:0;top:0;" coordsize="337602,0" path="m0,0l337602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proofErr w:type="spellStart"/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W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4"/>
              </w:rPr>
              <w:t>с</w:t>
            </w:r>
            <w:proofErr w:type="spellEnd"/>
          </w:p>
        </w:tc>
      </w:tr>
      <w:tr w:rsidR="004E2770" w14:paraId="4A62548D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9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BBC6" w14:textId="542062D8" w:rsidR="004E2770" w:rsidRDefault="00F073E0" w:rsidP="00AC1EC9">
            <w:pPr>
              <w:spacing w:after="0" w:line="259" w:lineRule="auto"/>
              <w:ind w:left="660" w:firstLine="0"/>
            </w:pPr>
            <w:r>
              <w:rPr>
                <w:b w:val="0"/>
                <w:i/>
                <w:sz w:val="24"/>
              </w:rPr>
              <w:t>N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F57511" wp14:editId="3498AFF2">
                      <wp:extent cx="343145" cy="1765"/>
                      <wp:effectExtent l="0" t="0" r="0" b="0"/>
                      <wp:docPr id="81491" name="Group 81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145" cy="1765"/>
                                <a:chOff x="0" y="0"/>
                                <a:chExt cx="343145" cy="1765"/>
                              </a:xfrm>
                            </wpg:grpSpPr>
                            <wps:wsp>
                              <wps:cNvPr id="16258" name="Shape 16258"/>
                              <wps:cNvSpPr/>
                              <wps:spPr>
                                <a:xfrm>
                                  <a:off x="0" y="0"/>
                                  <a:ext cx="343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145">
                                      <a:moveTo>
                                        <a:pt x="0" y="0"/>
                                      </a:moveTo>
                                      <a:lnTo>
                                        <a:pt x="343145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491" style="width:27.0193pt;height:0.138998pt;mso-position-horizontal-relative:char;mso-position-vertical-relative:line" coordsize="3431,17">
                      <v:shape id="Shape 16258" style="position:absolute;width:3431;height:0;left:0;top:0;" coordsize="343145,0" path="m0,0l343145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proofErr w:type="spellStart"/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y</w:t>
            </w:r>
            <w:proofErr w:type="spellEnd"/>
            <w:r w:rsidR="005653D3">
              <w:rPr>
                <w:b w:val="0"/>
                <w:i/>
                <w:sz w:val="22"/>
                <w:vertAlign w:val="subscript"/>
                <w:lang w:val="en-US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</w:t>
            </w:r>
            <w:proofErr w:type="spellStart"/>
            <w:r>
              <w:rPr>
                <w:b w:val="0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</w:t>
            </w:r>
            <w:r>
              <w:rPr>
                <w:b w:val="0"/>
                <w:i/>
                <w:sz w:val="22"/>
                <w:vertAlign w:val="subscript"/>
              </w:rPr>
              <w:t>c</w:t>
            </w:r>
            <w:proofErr w:type="spellEnd"/>
          </w:p>
        </w:tc>
      </w:tr>
      <w:tr w:rsidR="004E2770" w14:paraId="2B0CCF91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72D9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8A725DD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B443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Markaziy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elementlarning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egiluvchanlik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koeffistenti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bog’liq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holda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qabul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qilinadi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57CEBD11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599D" w14:textId="77777777" w:rsidR="004E2770" w:rsidRDefault="00F073E0" w:rsidP="00AC1EC9">
            <w:pPr>
              <w:spacing w:after="0" w:line="259" w:lineRule="auto"/>
              <w:ind w:left="21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  <w:vertAlign w:val="subscript"/>
              </w:rPr>
              <w:t>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</w:t>
            </w:r>
            <w:r>
              <w:rPr>
                <w:b w:val="0"/>
                <w:vertAlign w:val="subscript"/>
              </w:rPr>
              <w:t>y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FEF6F40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17A2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</w:t>
            </w:r>
            <w:r>
              <w:rPr>
                <w:b w:val="0"/>
                <w:vertAlign w:val="subscript"/>
              </w:rPr>
              <w:t>s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394AE00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DC71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N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</w:t>
            </w:r>
            <w:r>
              <w:rPr>
                <w:b w:val="0"/>
                <w:vertAlign w:val="subscript"/>
              </w:rPr>
              <w:t>y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7F0D9F3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EC67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W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</w:t>
            </w:r>
            <w:r>
              <w:rPr>
                <w:b w:val="0"/>
                <w:vertAlign w:val="subscript"/>
              </w:rPr>
              <w:t>y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0E3652E5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1166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6750E44D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D0B0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Muhimlik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darajasi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1-sinfga </w:t>
            </w:r>
            <w:proofErr w:type="spellStart"/>
            <w:r w:rsidRPr="00E60E86">
              <w:rPr>
                <w:b w:val="0"/>
                <w:lang w:val="en-US"/>
              </w:rPr>
              <w:t>oid</w:t>
            </w:r>
            <w:proofErr w:type="spellEnd"/>
            <w:r w:rsidRPr="00E60E86">
              <w:rPr>
                <w:b w:val="0"/>
                <w:lang w:val="en-US"/>
              </w:rPr>
              <w:t xml:space="preserve"> bino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inshootlar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0512526B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3B2F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941EBC9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8C45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xo’jaligi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obyektlari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qishloq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xo’jaligi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sanoat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fuqaro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1BD235C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6B1E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1BE5704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282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xo’jalik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ijtimoiy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muhimligi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cheklangan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sanoat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fuqaro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3E97EEF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DA23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57B5661B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57F0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lastRenderedPageBreak/>
              <w:t>M</w:t>
            </w:r>
          </w:p>
        </w:tc>
      </w:tr>
      <w:tr w:rsidR="004E2770" w14:paraId="5885DC02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046E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>x</w:t>
            </w:r>
          </w:p>
        </w:tc>
      </w:tr>
      <w:tr w:rsidR="004E2770" w14:paraId="5AA5DB43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0FB8" w14:textId="77777777" w:rsidR="004E2770" w:rsidRDefault="00F073E0" w:rsidP="00AC1EC9">
            <w:pPr>
              <w:spacing w:after="0" w:line="259" w:lineRule="auto"/>
              <w:ind w:left="7" w:firstLine="0"/>
            </w:pPr>
            <w:proofErr w:type="spellStart"/>
            <w:r>
              <w:rPr>
                <w:b w:val="0"/>
              </w:rPr>
              <w:t>xalq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xo’jalik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ijtimoiy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muhimligi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cheklangan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binolar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sanoat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fuqaro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binolari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5C8BF8BA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5E1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bir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qavatli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turar</w:t>
            </w:r>
            <w:proofErr w:type="spellEnd"/>
            <w:r w:rsidRPr="00E60E86">
              <w:rPr>
                <w:b w:val="0"/>
                <w:lang w:val="en-US"/>
              </w:rPr>
              <w:t xml:space="preserve">-joy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omborxonalar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lang w:val="en-US"/>
              </w:rPr>
              <w:t xml:space="preserve"> bino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inshootlar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D0DB2CD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D60F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17E6D2BA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2289" w14:textId="77777777" w:rsidR="004E2770" w:rsidRDefault="00F073E0" w:rsidP="00AC1EC9">
            <w:pPr>
              <w:spacing w:after="0" w:line="259" w:lineRule="auto"/>
              <w:ind w:left="7" w:firstLine="0"/>
            </w:pPr>
            <w:r>
              <w:rPr>
                <w:b w:val="0"/>
              </w:rPr>
              <w:t>M</w:t>
            </w:r>
          </w:p>
        </w:tc>
      </w:tr>
      <w:tr w:rsidR="004E2770" w:rsidRPr="00E60E86" w14:paraId="5BBD31B1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E96A" w14:textId="77777777" w:rsidR="004E2770" w:rsidRPr="00E60E86" w:rsidRDefault="00F073E0" w:rsidP="00AC1EC9">
            <w:pPr>
              <w:spacing w:after="0" w:line="259" w:lineRule="auto"/>
              <w:ind w:left="7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bir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qavatli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turar</w:t>
            </w:r>
            <w:proofErr w:type="spellEnd"/>
            <w:r w:rsidRPr="00E60E86">
              <w:rPr>
                <w:b w:val="0"/>
                <w:lang w:val="en-US"/>
              </w:rPr>
              <w:t xml:space="preserve"> joy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omborxonalar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vaqtinchalik</w:t>
            </w:r>
            <w:proofErr w:type="spellEnd"/>
            <w:r w:rsidRPr="00E60E86">
              <w:rPr>
                <w:b w:val="0"/>
                <w:lang w:val="en-US"/>
              </w:rPr>
              <w:t xml:space="preserve"> bino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inshootlar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muhimligi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cheklangan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BB16961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9E4B" w14:textId="797CDBE5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xo’jalik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ijtimoiy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muhimligi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cheklangan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sanoat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fuqaro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, TES  </w:t>
            </w:r>
          </w:p>
        </w:tc>
      </w:tr>
      <w:tr w:rsidR="004E2770" w:rsidRPr="00E60E86" w14:paraId="449C37E7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88AD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xo’jaligi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obyektlari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qishloq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xo’jaligi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sanoat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fuqaro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teleminoralar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417C55B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77DA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a </w:t>
            </w:r>
            <w:proofErr w:type="spellStart"/>
            <w:r w:rsidRPr="00E60E86">
              <w:rPr>
                <w:b w:val="0"/>
                <w:lang w:val="en-US"/>
              </w:rPr>
              <w:t>xalq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ho’jaligi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ahamiyatidagi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binolar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5E7F572D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01C2" w14:textId="77777777" w:rsidR="004E2770" w:rsidRPr="00E60E86" w:rsidRDefault="00F073E0" w:rsidP="00AC1EC9">
            <w:pPr>
              <w:spacing w:after="0" w:line="259" w:lineRule="auto"/>
              <w:ind w:left="7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A37703E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422C" w14:textId="77777777" w:rsidR="004E2770" w:rsidRDefault="00F073E0" w:rsidP="00AC1EC9">
            <w:pPr>
              <w:spacing w:after="0" w:line="259" w:lineRule="auto"/>
              <w:ind w:left="7" w:firstLine="0"/>
            </w:pPr>
            <w:proofErr w:type="spellStart"/>
            <w:r>
              <w:rPr>
                <w:b w:val="0"/>
              </w:rPr>
              <w:t>Temirbetonning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afzalliklarini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ko’rsating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319A642B" w14:textId="77777777" w:rsidTr="00AC1EC9">
        <w:tblPrEx>
          <w:tblCellMar>
            <w:top w:w="9" w:type="dxa"/>
            <w:left w:w="101" w:type="dxa"/>
            <w:right w:w="0" w:type="dxa"/>
          </w:tblCellMar>
        </w:tblPrEx>
        <w:trPr>
          <w:gridAfter w:val="1"/>
          <w:wAfter w:w="12" w:type="dxa"/>
          <w:trHeight w:val="9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E7B2" w14:textId="77777777" w:rsidR="004E2770" w:rsidRDefault="00F073E0" w:rsidP="00AC1EC9">
            <w:pPr>
              <w:spacing w:after="0" w:line="259" w:lineRule="auto"/>
              <w:ind w:left="7" w:firstLine="0"/>
            </w:pPr>
            <w:proofErr w:type="spellStart"/>
            <w:r>
              <w:rPr>
                <w:b w:val="0"/>
              </w:rPr>
              <w:t>mustahkam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olovbardosh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zilzilabardosh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mahalliy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xomashyolardan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foydalanish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konstruksiyaga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istalgan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shakl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berish</w:t>
            </w:r>
            <w:proofErr w:type="spellEnd"/>
            <w:r>
              <w:rPr>
                <w:b w:val="0"/>
              </w:rPr>
              <w:t xml:space="preserve"> 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proofErr w:type="gram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mustahkamligini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yildan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yilga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orttirib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borishi</w:t>
            </w:r>
            <w:proofErr w:type="spellEnd"/>
            <w:r>
              <w:rPr>
                <w:b w:val="0"/>
              </w:rPr>
              <w:t xml:space="preserve">.                                            </w:t>
            </w:r>
          </w:p>
        </w:tc>
      </w:tr>
      <w:tr w:rsidR="004E2770" w14:paraId="45217707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479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tovush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o’tkazuvchan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konstruksiyaga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istalgan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shakl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mustahkamligini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yildan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yilga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orttirib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borishi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4454016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205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vaznining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og’irligi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olovbardosh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zilzilabardosh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proofErr w:type="gramStart"/>
            <w:r>
              <w:rPr>
                <w:b w:val="0"/>
              </w:rPr>
              <w:t>mahalliy</w:t>
            </w:r>
            <w:proofErr w:type="spellEnd"/>
            <w:r>
              <w:rPr>
                <w:b w:val="0"/>
              </w:rPr>
              <w:t xml:space="preserve">  </w:t>
            </w:r>
            <w:proofErr w:type="spellStart"/>
            <w:r>
              <w:rPr>
                <w:b w:val="0"/>
              </w:rPr>
              <w:t>xom</w:t>
            </w:r>
            <w:proofErr w:type="gramEnd"/>
            <w:r>
              <w:rPr>
                <w:b w:val="0"/>
              </w:rPr>
              <w:t>-ashyolardan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foydalanish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D3C0FAD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9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525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konstruksiya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sifatida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yengil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uzoqqa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chidamli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olovbardosh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zilzilabardosh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mahalliy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xom-ashyolardan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foydalanish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konstruksiyaga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istalgan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shakl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imkoniyati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5632C0A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368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39C4B386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68A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Betonningasosiy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sifat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ko’rsatkichlari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qaysilar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7711A2DE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E1E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siqilish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cho’zilishdagi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mustahkamligi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sovuqbardoshligi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zichligi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markalari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  <w:tr w:rsidR="004E2770" w14:paraId="3949DA26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23F1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sovuqbardoshligi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zichligi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7AEBD68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B88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siqilishdagi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cho’zilishdagi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mustahkamligi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sovuqbardoshligi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zichligi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o’z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kuchlanishi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sinflari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0B5D8A0A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23D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zichligi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sinflari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sovuqbardoshligi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o’tkazmasligi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7B66ED1E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5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C45B83F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92DB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Sovuqqa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chidamliligi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markasi</w:t>
            </w:r>
            <w:proofErr w:type="spellEnd"/>
            <w:r w:rsidRPr="00E60E86">
              <w:rPr>
                <w:b w:val="0"/>
                <w:lang w:val="en-US"/>
              </w:rPr>
              <w:t xml:space="preserve"> F100 </w:t>
            </w:r>
            <w:proofErr w:type="spellStart"/>
            <w:r w:rsidRPr="00E60E86">
              <w:rPr>
                <w:b w:val="0"/>
                <w:lang w:val="en-US"/>
              </w:rPr>
              <w:t>deganda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5309FFCE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9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16D0" w14:textId="77777777" w:rsidR="004E2770" w:rsidRPr="00E60E86" w:rsidRDefault="00F073E0" w:rsidP="00AC1EC9">
            <w:pPr>
              <w:spacing w:after="0" w:line="259" w:lineRule="auto"/>
              <w:ind w:left="0" w:right="6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to’yingan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muzlash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stikllari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miqdori</w:t>
            </w:r>
            <w:proofErr w:type="spellEnd"/>
            <w:r w:rsidRPr="00E60E86">
              <w:rPr>
                <w:b w:val="0"/>
                <w:lang w:val="en-US"/>
              </w:rPr>
              <w:t xml:space="preserve"> 100 ga </w:t>
            </w:r>
            <w:proofErr w:type="spellStart"/>
            <w:r w:rsidRPr="00E60E86">
              <w:rPr>
                <w:b w:val="0"/>
                <w:lang w:val="en-US"/>
              </w:rPr>
              <w:t>teng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ekani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bunda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kamayishi</w:t>
            </w:r>
            <w:proofErr w:type="spellEnd"/>
            <w:r w:rsidRPr="00E60E86">
              <w:rPr>
                <w:b w:val="0"/>
                <w:lang w:val="en-US"/>
              </w:rPr>
              <w:t xml:space="preserve"> 15 </w:t>
            </w:r>
            <w:proofErr w:type="spellStart"/>
            <w:r w:rsidRPr="00E60E86">
              <w:rPr>
                <w:b w:val="0"/>
                <w:lang w:val="en-US"/>
              </w:rPr>
              <w:t>foizdan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ortmasligi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kerak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4CD968FE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97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5E4C" w14:textId="77777777" w:rsidR="004E2770" w:rsidRPr="00E60E86" w:rsidRDefault="00F073E0" w:rsidP="00AC1EC9">
            <w:pPr>
              <w:spacing w:after="0" w:line="259" w:lineRule="auto"/>
              <w:ind w:left="0" w:right="7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lastRenderedPageBreak/>
              <w:t>suvga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to’yingan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prizmaning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muzlash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stikllari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miqdori</w:t>
            </w:r>
            <w:proofErr w:type="spellEnd"/>
            <w:r w:rsidRPr="00E60E86">
              <w:rPr>
                <w:b w:val="0"/>
                <w:lang w:val="en-US"/>
              </w:rPr>
              <w:t xml:space="preserve"> 100 ga </w:t>
            </w:r>
            <w:proofErr w:type="spellStart"/>
            <w:r w:rsidRPr="00E60E86">
              <w:rPr>
                <w:b w:val="0"/>
                <w:lang w:val="en-US"/>
              </w:rPr>
              <w:t>teng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ekani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bunda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kamayishi</w:t>
            </w:r>
            <w:proofErr w:type="spellEnd"/>
            <w:r w:rsidRPr="00E60E86">
              <w:rPr>
                <w:b w:val="0"/>
                <w:lang w:val="en-US"/>
              </w:rPr>
              <w:t xml:space="preserve"> 25 </w:t>
            </w:r>
            <w:proofErr w:type="spellStart"/>
            <w:r w:rsidRPr="00E60E86">
              <w:rPr>
                <w:b w:val="0"/>
                <w:lang w:val="en-US"/>
              </w:rPr>
              <w:t>foizdan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ortmasligi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kerak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7D172513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9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BAE1" w14:textId="77777777" w:rsidR="004E2770" w:rsidRPr="00E60E86" w:rsidRDefault="00F073E0" w:rsidP="00AC1EC9">
            <w:pPr>
              <w:spacing w:after="0" w:line="259" w:lineRule="auto"/>
              <w:ind w:left="0" w:right="6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to’yingan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muzlash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stikllari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miqdori</w:t>
            </w:r>
            <w:proofErr w:type="spellEnd"/>
            <w:r w:rsidRPr="00E60E86">
              <w:rPr>
                <w:b w:val="0"/>
                <w:lang w:val="en-US"/>
              </w:rPr>
              <w:t xml:space="preserve"> 100 ga </w:t>
            </w:r>
            <w:proofErr w:type="spellStart"/>
            <w:r w:rsidRPr="00E60E86">
              <w:rPr>
                <w:b w:val="0"/>
                <w:lang w:val="en-US"/>
              </w:rPr>
              <w:t>teng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ekani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bunda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kamayshi</w:t>
            </w:r>
            <w:proofErr w:type="spellEnd"/>
            <w:r w:rsidRPr="00E60E86">
              <w:rPr>
                <w:b w:val="0"/>
                <w:lang w:val="en-US"/>
              </w:rPr>
              <w:t xml:space="preserve"> 20 </w:t>
            </w:r>
            <w:proofErr w:type="spellStart"/>
            <w:r w:rsidRPr="00E60E86">
              <w:rPr>
                <w:b w:val="0"/>
                <w:lang w:val="en-US"/>
              </w:rPr>
              <w:t>foizdan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ortmasligi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kerak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F30060B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9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33D9" w14:textId="77777777" w:rsidR="004E2770" w:rsidRPr="00E60E86" w:rsidRDefault="00F073E0" w:rsidP="00AC1EC9">
            <w:pPr>
              <w:spacing w:after="0" w:line="259" w:lineRule="auto"/>
              <w:ind w:left="0" w:right="77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to’yingan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muzlash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stikllari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miqdori</w:t>
            </w:r>
            <w:proofErr w:type="spellEnd"/>
            <w:r w:rsidRPr="00E60E86">
              <w:rPr>
                <w:b w:val="0"/>
                <w:lang w:val="en-US"/>
              </w:rPr>
              <w:t xml:space="preserve"> 100 ga </w:t>
            </w:r>
            <w:proofErr w:type="spellStart"/>
            <w:r w:rsidRPr="00E60E86">
              <w:rPr>
                <w:b w:val="0"/>
                <w:lang w:val="en-US"/>
              </w:rPr>
              <w:t>teng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ekani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bunda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kamayishi</w:t>
            </w:r>
            <w:proofErr w:type="spellEnd"/>
            <w:r w:rsidRPr="00E60E86">
              <w:rPr>
                <w:b w:val="0"/>
                <w:lang w:val="en-US"/>
              </w:rPr>
              <w:t xml:space="preserve"> 10 </w:t>
            </w:r>
            <w:proofErr w:type="spellStart"/>
            <w:r w:rsidRPr="00E60E86">
              <w:rPr>
                <w:b w:val="0"/>
                <w:lang w:val="en-US"/>
              </w:rPr>
              <w:t>foizdan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ortmasligi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kerak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D296D90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915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A0EC3BA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D97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o’rnatishdan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maqsad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0FE2BBAD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A431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cho’zuvchi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kuchlanishlarni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qabul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kichraytirish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elementning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1992CB2F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A774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o’tkazmasligini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kichraytirish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zichligini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AECC183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8CD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sovuqbardoshligini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kichraytirish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elementning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5F9C0B7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9B4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zichligini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kesim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kichraytirish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elementning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kamaytirish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2C2C0D75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291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59F3C949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FA8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nuqsonlari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nimalardan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iborat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0DC24B83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D0D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vaznining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issiq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tovushning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lang w:val="en-US"/>
              </w:rPr>
              <w:t>o’tkazishi,mustahkamlash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tuzatishning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qiyinligi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yoriq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paydo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75722C31" w14:textId="77777777" w:rsidTr="00AC1EC9">
        <w:tblPrEx>
          <w:tblCellMar>
            <w:top w:w="9" w:type="dxa"/>
            <w:right w:w="38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8E1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olovbardoshligining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pastligi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issiq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tovushning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o’tkazishi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mustahkamlash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AD36DB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1787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tuzatishning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qiyinligi,olovbardoshligining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pastligi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0515407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A68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zilzilabardoshligining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pastligi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mustahkamlash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tuzatishning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qiyinligi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yoriq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paydo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15FE2E82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E52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vaznining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yengilligi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issiq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tovushning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o’tkazishi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mustahkamlash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tuzatishning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qiyinligi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C70D0D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ECF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5476C97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822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birgalikda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sabab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birinchi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omil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2A35093F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DC1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hajmiy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qiskarishi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sementning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yelimlashi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410880F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7F1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temperatura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ta’sirida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chiziqli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kengayish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koeffitsiyentlarining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farqlanishi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709CD38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E42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sinflarining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yuqoriligi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F2156B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B7C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g’ovak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yong’indan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zanglashdan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asraydi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5C7093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62E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5A3709B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5FF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birgalikda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sabab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ikkinchi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omil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27348DFB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B71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zich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zanglash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yong’indan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saqlaydi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3F913D10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A3B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jarayonida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hajmiy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qiskarishi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56D6FA7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98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CBF75E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751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lastRenderedPageBreak/>
              <w:t>sementning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yelimlashi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EC8B09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F8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80C438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313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birgalikda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sabab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uchinichi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omil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7D73158D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7A7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po’lat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bilan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temperatura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ta’sirida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chiziqli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kengayishi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koeffitsiyentlari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bir-biriga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juda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yaqin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881FE8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C40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sementning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yelimlashi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E75C3FD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5D2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armatura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C477CF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8F7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jarayonida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hajmiy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qisqarishi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BEEF2BC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582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123AC1E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DCB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jarayonida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hajmiy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qisqarishi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hisobiga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tishlanadi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18DB1FC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DA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sement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namunalarning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tarkibi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lang w:val="en-US"/>
              </w:rPr>
              <w:t>yoshi</w:t>
            </w:r>
            <w:proofErr w:type="spellEnd"/>
            <w:r w:rsidRPr="00E60E86">
              <w:rPr>
                <w:b w:val="0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B25288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8BC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namunalarning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og’irliklari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tarkibi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B990A6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ED8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qum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namunalarning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tarkibi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B49C19F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6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AC2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sement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qum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namunalarning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tarkibi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qotish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yoshi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sharoiti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309A030D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95A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B8F0141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E11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sement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nazariy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qiymati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14:paraId="6012D6B8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E28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 </w:t>
            </w:r>
          </w:p>
        </w:tc>
      </w:tr>
      <w:tr w:rsidR="004E2770" w14:paraId="7D77A14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442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0,1 </w:t>
            </w:r>
          </w:p>
        </w:tc>
      </w:tr>
      <w:tr w:rsidR="004E2770" w14:paraId="5FF24E08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E61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 </w:t>
            </w:r>
          </w:p>
        </w:tc>
      </w:tr>
      <w:tr w:rsidR="004E2770" w14:paraId="735C22F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79F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0,4 </w:t>
            </w:r>
          </w:p>
        </w:tc>
      </w:tr>
      <w:tr w:rsidR="004E2770" w14:paraId="5D72804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51F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1B112B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71E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sement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qattiq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qorishma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uchun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14:paraId="368D8EC8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759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0,3-0,4 </w:t>
            </w:r>
          </w:p>
        </w:tc>
      </w:tr>
      <w:tr w:rsidR="004E2770" w14:paraId="1A148D02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4F7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0,2-0,1 </w:t>
            </w:r>
          </w:p>
        </w:tc>
      </w:tr>
      <w:tr w:rsidR="004E2770" w14:paraId="3545DA5C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41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0,3-0,5 </w:t>
            </w:r>
          </w:p>
        </w:tc>
      </w:tr>
      <w:tr w:rsidR="004E2770" w14:paraId="6FAFABD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BA2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0,1-0,3 </w:t>
            </w:r>
          </w:p>
        </w:tc>
      </w:tr>
      <w:tr w:rsidR="004E2770" w14:paraId="104B549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B90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41265CB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B3B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sement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nisbati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harakatchan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qorishma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uchun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4555AA1C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E41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0,5 -0,6 </w:t>
            </w:r>
          </w:p>
        </w:tc>
      </w:tr>
      <w:tr w:rsidR="004E2770" w14:paraId="7A0ADA71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BBA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0,3-0,4 </w:t>
            </w:r>
          </w:p>
        </w:tc>
      </w:tr>
      <w:tr w:rsidR="004E2770" w14:paraId="63AAEF0F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2D0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0,4 -0,5 </w:t>
            </w:r>
          </w:p>
        </w:tc>
      </w:tr>
      <w:tr w:rsidR="004E2770" w14:paraId="7257400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EEE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0,2 -0,5 </w:t>
            </w:r>
          </w:p>
        </w:tc>
      </w:tr>
      <w:tr w:rsidR="004E2770" w14:paraId="715DA02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45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2F2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2A11336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6F07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lastRenderedPageBreak/>
              <w:t>Betonlar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uchun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suv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o’tkazmaslik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bo’yicha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markalar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o’rnatilish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tartibi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58D4DD91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409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W2, W4, W6, W8, W10, W12 </w:t>
            </w:r>
          </w:p>
        </w:tc>
      </w:tr>
      <w:tr w:rsidR="004E2770" w14:paraId="617A280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DA5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W1, W2, W3, W4, W5, W6 </w:t>
            </w:r>
          </w:p>
        </w:tc>
      </w:tr>
      <w:tr w:rsidR="004E2770" w14:paraId="3ADB86AA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8E1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W20, W40, W60, W80, W100, W120 </w:t>
            </w:r>
          </w:p>
        </w:tc>
      </w:tr>
      <w:tr w:rsidR="004E2770" w14:paraId="67BAFE2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EDF8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W1, W3, W5, W7, W9, W11 </w:t>
            </w:r>
          </w:p>
        </w:tc>
      </w:tr>
      <w:tr w:rsidR="004E2770" w14:paraId="225FB67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63A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71E15229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0E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sinfi</w:t>
            </w:r>
            <w:proofErr w:type="spellEnd"/>
            <w:r w:rsidRPr="00E60E86">
              <w:rPr>
                <w:b w:val="0"/>
                <w:lang w:val="en-US"/>
              </w:rPr>
              <w:t xml:space="preserve"> V25 </w:t>
            </w:r>
            <w:proofErr w:type="spellStart"/>
            <w:r w:rsidRPr="00E60E86">
              <w:rPr>
                <w:b w:val="0"/>
                <w:lang w:val="en-US"/>
              </w:rPr>
              <w:t>deganda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36758C2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7B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konstruksiyaning</w:t>
            </w:r>
            <w:proofErr w:type="spellEnd"/>
            <w:r w:rsidRPr="00E60E86">
              <w:rPr>
                <w:b w:val="0"/>
                <w:lang w:val="en-US"/>
              </w:rPr>
              <w:t xml:space="preserve"> 1,0 sm2 </w:t>
            </w:r>
            <w:proofErr w:type="spellStart"/>
            <w:r w:rsidRPr="00E60E86">
              <w:rPr>
                <w:b w:val="0"/>
                <w:lang w:val="en-US"/>
              </w:rPr>
              <w:t>yuzasi</w:t>
            </w:r>
            <w:proofErr w:type="spellEnd"/>
            <w:r w:rsidRPr="00E60E86">
              <w:rPr>
                <w:b w:val="0"/>
                <w:lang w:val="en-US"/>
              </w:rPr>
              <w:t xml:space="preserve"> 25MPa (250 kg) yuk </w:t>
            </w:r>
            <w:proofErr w:type="spellStart"/>
            <w:r w:rsidRPr="00E60E86">
              <w:rPr>
                <w:b w:val="0"/>
                <w:lang w:val="en-US"/>
              </w:rPr>
              <w:t>ko’taradi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5C5CF996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8E8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sovuqbardoshligi</w:t>
            </w:r>
            <w:proofErr w:type="spellEnd"/>
            <w:r>
              <w:rPr>
                <w:b w:val="0"/>
              </w:rPr>
              <w:t xml:space="preserve"> 25 </w:t>
            </w:r>
            <w:proofErr w:type="spellStart"/>
            <w:r>
              <w:rPr>
                <w:b w:val="0"/>
              </w:rPr>
              <w:t>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teng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63E47EA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D01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zichligi</w:t>
            </w:r>
            <w:proofErr w:type="spellEnd"/>
            <w:r>
              <w:rPr>
                <w:b w:val="0"/>
              </w:rPr>
              <w:t xml:space="preserve"> 25 </w:t>
            </w:r>
            <w:proofErr w:type="spellStart"/>
            <w:r>
              <w:rPr>
                <w:b w:val="0"/>
              </w:rPr>
              <w:t>kg</w:t>
            </w:r>
            <w:proofErr w:type="spellEnd"/>
            <w:r>
              <w:rPr>
                <w:b w:val="0"/>
              </w:rPr>
              <w:t xml:space="preserve">/m3 </w:t>
            </w:r>
          </w:p>
        </w:tc>
      </w:tr>
      <w:tr w:rsidR="004E2770" w14:paraId="0EB9C483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9BC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o’tkazmasligi</w:t>
            </w:r>
            <w:proofErr w:type="spellEnd"/>
            <w:r>
              <w:rPr>
                <w:b w:val="0"/>
              </w:rPr>
              <w:t xml:space="preserve"> 25 </w:t>
            </w:r>
            <w:proofErr w:type="spellStart"/>
            <w:r>
              <w:rPr>
                <w:b w:val="0"/>
              </w:rPr>
              <w:t>kg</w:t>
            </w:r>
            <w:proofErr w:type="spellEnd"/>
            <w:r>
              <w:rPr>
                <w:b w:val="0"/>
              </w:rPr>
              <w:t xml:space="preserve">/sm2 </w:t>
            </w:r>
          </w:p>
        </w:tc>
      </w:tr>
      <w:tr w:rsidR="004E2770" w14:paraId="361D4A4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974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3F6FB77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4F73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Yengil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betonlar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markalar</w:t>
            </w:r>
            <w:proofErr w:type="spellEnd"/>
            <w:r>
              <w:rPr>
                <w:b w:val="0"/>
              </w:rPr>
              <w:t>?</w: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</w:p>
        </w:tc>
      </w:tr>
      <w:tr w:rsidR="004E2770" w14:paraId="4A9AFDF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E4B0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D800- D1800, </w:t>
            </w:r>
          </w:p>
        </w:tc>
      </w:tr>
      <w:tr w:rsidR="004E2770" w14:paraId="292E0231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D84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D500- D1500 </w:t>
            </w:r>
          </w:p>
        </w:tc>
      </w:tr>
      <w:tr w:rsidR="004E2770" w14:paraId="39441C4E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DDB4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 w14:paraId="3A71B01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B4F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D2100- D2500 </w:t>
            </w:r>
          </w:p>
        </w:tc>
      </w:tr>
      <w:tr w:rsidR="004E2770" w14:paraId="7BCBEF3B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30F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44257A3D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E88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Yengillashtirilgan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betonlar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markalar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65D89D3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4009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D1900- D2200 </w:t>
            </w:r>
          </w:p>
        </w:tc>
      </w:tr>
      <w:tr w:rsidR="004E2770" w14:paraId="1E3DF049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23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 w14:paraId="7E3FAA22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D6FE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D1100- D2500 </w:t>
            </w:r>
          </w:p>
        </w:tc>
      </w:tr>
      <w:tr w:rsidR="004E2770" w14:paraId="14FD1FC5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CEB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D1300- D2500 </w:t>
            </w:r>
          </w:p>
        </w:tc>
      </w:tr>
      <w:tr w:rsidR="004E2770" w14:paraId="3A503A19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819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14:paraId="30D06ED2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AC6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Og’ir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betonlar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bo’yicha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markalar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14:paraId="5448364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41F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 w14:paraId="2361BB9F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A0B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D1300- D1500 </w:t>
            </w:r>
          </w:p>
        </w:tc>
      </w:tr>
      <w:tr w:rsidR="004E2770" w14:paraId="582148F8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7C87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D1800- D2700 </w:t>
            </w:r>
          </w:p>
        </w:tc>
      </w:tr>
      <w:tr w:rsidR="004E2770" w14:paraId="64E94390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2ABD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D2500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yuqori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0595CC07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E046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285AF6C4" w14:textId="77777777" w:rsidTr="00AC1EC9">
        <w:tblPrEx>
          <w:tblCellMar>
            <w:top w:w="9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DFE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me’yoriy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qanday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aniqlanadi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6819B0F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BA3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 xml:space="preserve">=B(0.77-0.00125B) </w:t>
            </w:r>
          </w:p>
        </w:tc>
      </w:tr>
      <w:tr w:rsidR="004E2770" w14:paraId="6A3C9CC3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E8C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>=</w:t>
            </w:r>
            <w:proofErr w:type="gramStart"/>
            <w:r>
              <w:rPr>
                <w:b w:val="0"/>
              </w:rPr>
              <w:t>W(</w:t>
            </w:r>
            <w:proofErr w:type="gramEnd"/>
            <w:r>
              <w:rPr>
                <w:b w:val="0"/>
              </w:rPr>
              <w:t xml:space="preserve">0.77-0.00125 W)     </w:t>
            </w:r>
          </w:p>
        </w:tc>
      </w:tr>
      <w:tr w:rsidR="004E2770" w14:paraId="4A95090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E4D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>=</w:t>
            </w:r>
            <w:proofErr w:type="gramStart"/>
            <w:r>
              <w:rPr>
                <w:b w:val="0"/>
              </w:rPr>
              <w:t>D(</w:t>
            </w:r>
            <w:proofErr w:type="gramEnd"/>
            <w:r>
              <w:rPr>
                <w:b w:val="0"/>
              </w:rPr>
              <w:t xml:space="preserve">0.77-0.00125 D)     </w:t>
            </w:r>
          </w:p>
        </w:tc>
      </w:tr>
      <w:tr w:rsidR="004E2770" w14:paraId="76FC5C34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43D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>=</w:t>
            </w:r>
            <w:proofErr w:type="gramStart"/>
            <w:r>
              <w:rPr>
                <w:b w:val="0"/>
              </w:rPr>
              <w:t>F(</w:t>
            </w:r>
            <w:proofErr w:type="gramEnd"/>
            <w:r>
              <w:rPr>
                <w:b w:val="0"/>
              </w:rPr>
              <w:t xml:space="preserve">0.77-0.00125 F)     </w:t>
            </w:r>
          </w:p>
        </w:tc>
      </w:tr>
      <w:tr w:rsidR="004E2770" w14:paraId="67494B78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339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310558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15DC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qanday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aniqlanadi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01B064A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66F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</w:t>
            </w:r>
            <w:proofErr w:type="spellEnd"/>
            <w:r>
              <w:rPr>
                <w:b w:val="0"/>
              </w:rPr>
              <w:t xml:space="preserve">= </w:t>
            </w: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 xml:space="preserve">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proofErr w:type="spellStart"/>
            <w:r>
              <w:rPr>
                <w:b w:val="0"/>
                <w:vertAlign w:val="subscript"/>
              </w:rPr>
              <w:t>vs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1637576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1AA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</w:t>
            </w:r>
            <w:proofErr w:type="spellEnd"/>
            <w:r>
              <w:rPr>
                <w:b w:val="0"/>
              </w:rPr>
              <w:t xml:space="preserve">= </w:t>
            </w: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 xml:space="preserve">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proofErr w:type="spellStart"/>
            <w:r>
              <w:rPr>
                <w:b w:val="0"/>
                <w:vertAlign w:val="subscript"/>
              </w:rPr>
              <w:t>vt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7DB3AFA0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BF4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lastRenderedPageBreak/>
              <w:t>Rb</w:t>
            </w:r>
            <w:proofErr w:type="spellEnd"/>
            <w:r>
              <w:rPr>
                <w:b w:val="0"/>
              </w:rPr>
              <w:t xml:space="preserve">= </w:t>
            </w: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 xml:space="preserve">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4E2770" w14:paraId="5FE30193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5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D1A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Rb</w:t>
            </w:r>
            <w:proofErr w:type="spellEnd"/>
            <w:r>
              <w:rPr>
                <w:b w:val="0"/>
              </w:rPr>
              <w:t xml:space="preserve">= </w:t>
            </w:r>
            <w:proofErr w:type="spellStart"/>
            <w:r>
              <w:rPr>
                <w:b w:val="0"/>
              </w:rPr>
              <w:t>Rbn</w:t>
            </w:r>
            <w:proofErr w:type="spellEnd"/>
            <w:r>
              <w:rPr>
                <w:b w:val="0"/>
              </w:rPr>
              <w:t xml:space="preserve">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 w14:paraId="45EC8D8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4A3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795B0340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65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601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konstruksiyalarini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loyihalash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hisoblashda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qaysi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foydalaniladi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0318ED83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AC5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prizma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BFCE814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74E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Kub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78EA4C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404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Silindr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974B75F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6C75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Piramida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6D1FF73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7C71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11AD9A8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B71E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tarkibi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lang w:val="en-US"/>
              </w:rPr>
              <w:t>asosan</w:t>
            </w:r>
            <w:proofErr w:type="spellEnd"/>
            <w:r w:rsidRPr="00E60E86">
              <w:rPr>
                <w:b w:val="0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lang w:val="en-US"/>
              </w:rPr>
              <w:t>nimaga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lang w:val="en-US"/>
              </w:rPr>
              <w:t>bog’lik</w:t>
            </w:r>
            <w:proofErr w:type="spellEnd"/>
            <w:r w:rsidRPr="00E60E86">
              <w:rPr>
                <w:b w:val="0"/>
                <w:lang w:val="en-US"/>
              </w:rPr>
              <w:t>?</w:t>
            </w:r>
            <w:r w:rsidRPr="00E60E86">
              <w:rPr>
                <w:b w:val="0"/>
                <w:color w:val="FF0000"/>
                <w:lang w:val="en-US"/>
              </w:rPr>
              <w:t xml:space="preserve"> </w:t>
            </w:r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4F502A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E11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sement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nisbatiga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C2EAD3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C64F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sementning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markasiga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A5CDBA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4C8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sementning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miqdoriga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10DE77E4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F5E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qumning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miqdoriga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72C04E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23C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534A8683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E9C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sifatida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qabul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qilingan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2B5B411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210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15x15x15 </w:t>
            </w:r>
            <w:proofErr w:type="spellStart"/>
            <w:r w:rsidRPr="00E60E86">
              <w:rPr>
                <w:b w:val="0"/>
                <w:lang w:val="en-US"/>
              </w:rPr>
              <w:t>sm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. </w:t>
            </w:r>
          </w:p>
        </w:tc>
      </w:tr>
      <w:tr w:rsidR="004E2770" w:rsidRPr="00E60E86" w14:paraId="6C4BA3C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F6A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10x10x10 </w:t>
            </w:r>
            <w:proofErr w:type="spellStart"/>
            <w:r w:rsidRPr="00E60E86">
              <w:rPr>
                <w:b w:val="0"/>
                <w:lang w:val="en-US"/>
              </w:rPr>
              <w:t>sm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4ED972C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FDF5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20x20x20 </w:t>
            </w:r>
            <w:proofErr w:type="spellStart"/>
            <w:r w:rsidRPr="00E60E86">
              <w:rPr>
                <w:b w:val="0"/>
                <w:lang w:val="en-US"/>
              </w:rPr>
              <w:t>sm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6FD6CDB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F14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15x15x15 </w:t>
            </w:r>
            <w:proofErr w:type="spellStart"/>
            <w:r w:rsidRPr="00E60E86">
              <w:rPr>
                <w:b w:val="0"/>
                <w:lang w:val="en-US"/>
              </w:rPr>
              <w:t>sm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cho’zilishdagi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7D79B8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E9C3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2A35B3C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908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asosan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E60E86">
              <w:rPr>
                <w:b w:val="0"/>
                <w:lang w:val="en-US"/>
              </w:rPr>
              <w:t>nimaga</w:t>
            </w:r>
            <w:proofErr w:type="spellEnd"/>
            <w:r w:rsidRPr="00E60E86">
              <w:rPr>
                <w:b w:val="0"/>
                <w:lang w:val="en-US"/>
              </w:rPr>
              <w:t xml:space="preserve">  </w:t>
            </w:r>
            <w:proofErr w:type="spellStart"/>
            <w:r w:rsidRPr="00E60E86">
              <w:rPr>
                <w:b w:val="0"/>
                <w:lang w:val="en-US"/>
              </w:rPr>
              <w:t>bog’liq</w:t>
            </w:r>
            <w:proofErr w:type="spellEnd"/>
            <w:proofErr w:type="gram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7F68C6C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B57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namunaning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ishqalanish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14ECCE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4A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buzuvchi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kuchga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6AE8F50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7B7B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namunaning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og’irligi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5B1AF90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D11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namunaning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yuzasi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kesuvchi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kuchga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624A4CB9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738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B00FAA9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C0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prizma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sifatida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qabul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qilingan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318BB9E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E86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15x15x60sm </w:t>
            </w:r>
            <w:proofErr w:type="spellStart"/>
            <w:r w:rsidRPr="00E60E86">
              <w:rPr>
                <w:b w:val="0"/>
                <w:lang w:val="en-US"/>
              </w:rPr>
              <w:t>prizmaning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2C2D89E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1654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15x15x40sm </w:t>
            </w:r>
            <w:proofErr w:type="spellStart"/>
            <w:r w:rsidRPr="00E60E86">
              <w:rPr>
                <w:b w:val="0"/>
                <w:lang w:val="en-US"/>
              </w:rPr>
              <w:t>prizmaning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3216991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3B23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20x20x60sm </w:t>
            </w:r>
            <w:proofErr w:type="spellStart"/>
            <w:r w:rsidRPr="00E60E86">
              <w:rPr>
                <w:b w:val="0"/>
                <w:lang w:val="en-US"/>
              </w:rPr>
              <w:t>prizmaning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00E79BC9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C5FF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o’lchamlari</w:t>
            </w:r>
            <w:proofErr w:type="spellEnd"/>
            <w:r w:rsidRPr="00E60E86">
              <w:rPr>
                <w:b w:val="0"/>
                <w:lang w:val="en-US"/>
              </w:rPr>
              <w:t xml:space="preserve"> 15x15x60sm </w:t>
            </w:r>
            <w:proofErr w:type="spellStart"/>
            <w:r w:rsidRPr="00E60E86">
              <w:rPr>
                <w:b w:val="0"/>
                <w:lang w:val="en-US"/>
              </w:rPr>
              <w:t>prizmaning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cho’zilishdagi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qarshiligi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2D07F7F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20D2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759F157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EF0A" w14:textId="77777777" w:rsidR="004E2770" w:rsidRPr="00E60E86" w:rsidRDefault="00F073E0" w:rsidP="00AC1EC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Loyihalarda</w:t>
            </w:r>
            <w:proofErr w:type="spellEnd"/>
            <w:r w:rsidRPr="00E60E86">
              <w:rPr>
                <w:b w:val="0"/>
                <w:lang w:val="en-US"/>
              </w:rPr>
              <w:t xml:space="preserve"> V20, V25 </w:t>
            </w:r>
            <w:proofErr w:type="spellStart"/>
            <w:r w:rsidRPr="00E60E86">
              <w:rPr>
                <w:b w:val="0"/>
                <w:lang w:val="en-US"/>
              </w:rPr>
              <w:t>yoki</w:t>
            </w:r>
            <w:proofErr w:type="spellEnd"/>
            <w:r w:rsidRPr="00E60E86">
              <w:rPr>
                <w:b w:val="0"/>
                <w:lang w:val="en-US"/>
              </w:rPr>
              <w:t xml:space="preserve"> V30 </w:t>
            </w:r>
            <w:proofErr w:type="spellStart"/>
            <w:r w:rsidRPr="00E60E86">
              <w:rPr>
                <w:b w:val="0"/>
                <w:lang w:val="en-US"/>
              </w:rPr>
              <w:t>belgilar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ko’rsatilgan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bo’lsa</w:t>
            </w:r>
            <w:proofErr w:type="spellEnd"/>
            <w:r w:rsidRPr="00E60E86">
              <w:rPr>
                <w:b w:val="0"/>
                <w:lang w:val="en-US"/>
              </w:rPr>
              <w:t xml:space="preserve">, </w:t>
            </w:r>
            <w:proofErr w:type="spellStart"/>
            <w:r w:rsidRPr="00E60E86">
              <w:rPr>
                <w:b w:val="0"/>
                <w:lang w:val="en-US"/>
              </w:rPr>
              <w:t>ushbu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belgilar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079D086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775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anglatadi</w:t>
            </w:r>
            <w:proofErr w:type="spellEnd"/>
            <w:r>
              <w:rPr>
                <w:b w:val="0"/>
              </w:rPr>
              <w:t xml:space="preserve">? </w:t>
            </w:r>
          </w:p>
        </w:tc>
      </w:tr>
      <w:tr w:rsidR="004E2770" w:rsidRPr="00E60E86" w14:paraId="51334FF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53A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siqilishga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mustahkamlik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sinfni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7520346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864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qirqilishga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bo’lgan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mustahkamligini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66C32AC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2E7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og’ir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beton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ekanligini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EF515DB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D26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lastRenderedPageBreak/>
              <w:t>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suv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o’tkazuvchanligini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E3CDD1F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5B3B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479A71B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BD50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chiqarilish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texnologiyasi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necha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24ED56E9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4B0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qizdirib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prokatlangan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sterjenli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sovuqlayin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cho’zilgan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simli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:rsidRPr="00E60E86" w14:paraId="728DAA8B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FCC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sovuqlayin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prokatlangan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sterjenli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qizdirib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cho’zilgan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simli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5A8658AF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9C8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qizdirib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prokatlangan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sterjenli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41FDECE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29C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sovuqlayin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cho’zilgan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simli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0A4D06A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4AE5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12898774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6892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sirtining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shakli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necha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3B12A7D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1B86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sirtining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shakli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silliq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davriy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profilli</w:t>
            </w:r>
            <w:proofErr w:type="spellEnd"/>
            <w:r w:rsidRPr="00E60E86">
              <w:rPr>
                <w:b w:val="0"/>
                <w:lang w:val="en-US"/>
              </w:rPr>
              <w:t xml:space="preserve">; </w:t>
            </w:r>
          </w:p>
        </w:tc>
      </w:tr>
      <w:tr w:rsidR="004E2770" w:rsidRPr="00E60E86" w14:paraId="0F3400E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AE5D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sirtining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shakli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aylana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tavr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profilli</w:t>
            </w:r>
            <w:proofErr w:type="spellEnd"/>
            <w:r w:rsidRPr="00E60E86">
              <w:rPr>
                <w:b w:val="0"/>
                <w:lang w:val="en-US"/>
              </w:rPr>
              <w:t xml:space="preserve">; </w:t>
            </w:r>
          </w:p>
        </w:tc>
      </w:tr>
      <w:tr w:rsidR="004E2770" w14:paraId="546E69A4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4C99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sirtining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shakli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silliq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A4FAD99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8D2C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sirtining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shakli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davriy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profilli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6219C17F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D8A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3A38CA9D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65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013A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Temirbeton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konstruksiyalarning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armaturasi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ishlatilish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usuliga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ko’ra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necha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xil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bo’ladi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14:paraId="3604EC9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B9E2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oddiy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zo’riqtirilgan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80F71A5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DE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Oddiy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432A819B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934B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zo’riqtirilgan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309F3B02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FD96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murakkab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zo’riqtirilgan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2407A30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9B8F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 w:rsidRPr="00E60E86" w14:paraId="63A87FA7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1FF9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Oldindan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zo’riqtirilgan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konstruksiya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deganda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nimani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tushunasiz</w:t>
            </w:r>
            <w:proofErr w:type="spellEnd"/>
            <w:r w:rsidRPr="00E60E86">
              <w:rPr>
                <w:b w:val="0"/>
                <w:lang w:val="en-US"/>
              </w:rPr>
              <w:t xml:space="preserve">? </w:t>
            </w:r>
          </w:p>
        </w:tc>
      </w:tr>
      <w:tr w:rsidR="004E2770" w:rsidRPr="00E60E86" w14:paraId="7EDAD0C1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0E98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beton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armaturada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oldindan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sun’iy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zo’riqishlar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hosil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qilishni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083D3B3A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7FC4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sinfini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oshirish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14:paraId="51B1C466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DC50" w14:textId="77777777" w:rsidR="004E2770" w:rsidRDefault="00F073E0" w:rsidP="00AC1EC9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betonning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zichligini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oshirish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E2770" w:rsidRPr="00E60E86" w14:paraId="4224650F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6701" w14:textId="77777777" w:rsidR="004E2770" w:rsidRPr="00E60E86" w:rsidRDefault="00F073E0" w:rsidP="00AC1EC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60E86">
              <w:rPr>
                <w:b w:val="0"/>
                <w:lang w:val="en-US"/>
              </w:rPr>
              <w:t>issiq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va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tovush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o’tkazuvchanligni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  <w:proofErr w:type="spellStart"/>
            <w:r w:rsidRPr="00E60E86">
              <w:rPr>
                <w:b w:val="0"/>
                <w:lang w:val="en-US"/>
              </w:rPr>
              <w:t>oshirish</w:t>
            </w:r>
            <w:proofErr w:type="spellEnd"/>
            <w:r w:rsidRPr="00E60E86">
              <w:rPr>
                <w:b w:val="0"/>
                <w:lang w:val="en-US"/>
              </w:rPr>
              <w:t xml:space="preserve"> </w:t>
            </w:r>
          </w:p>
        </w:tc>
      </w:tr>
      <w:tr w:rsidR="004E2770" w14:paraId="54D031AB" w14:textId="77777777" w:rsidTr="00AC1EC9">
        <w:tblPrEx>
          <w:tblCellMar>
            <w:top w:w="9" w:type="dxa"/>
            <w:right w:w="86" w:type="dxa"/>
          </w:tblCellMar>
        </w:tblPrEx>
        <w:trPr>
          <w:gridAfter w:val="1"/>
          <w:wAfter w:w="12" w:type="dxa"/>
          <w:trHeight w:val="33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C62C" w14:textId="77777777" w:rsidR="004E2770" w:rsidRDefault="00F073E0" w:rsidP="00AC1EC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</w:tbl>
    <w:p w14:paraId="520E42FD" w14:textId="77777777" w:rsidR="004E2770" w:rsidRDefault="00F073E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4E2770">
      <w:pgSz w:w="11906" w:h="16838"/>
      <w:pgMar w:top="1138" w:right="6243" w:bottom="1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70"/>
    <w:rsid w:val="0002211E"/>
    <w:rsid w:val="00032385"/>
    <w:rsid w:val="001B29E5"/>
    <w:rsid w:val="00350E32"/>
    <w:rsid w:val="004E2770"/>
    <w:rsid w:val="005653D3"/>
    <w:rsid w:val="00AC1EC9"/>
    <w:rsid w:val="00D04B34"/>
    <w:rsid w:val="00E60E86"/>
    <w:rsid w:val="00E665BF"/>
    <w:rsid w:val="00F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DD60"/>
  <w15:docId w15:val="{43EF4903-B0D3-4A30-936A-04F576B1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271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7067</Words>
  <Characters>40287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SARDOR</cp:lastModifiedBy>
  <cp:revision>7</cp:revision>
  <dcterms:created xsi:type="dcterms:W3CDTF">2022-06-08T10:09:00Z</dcterms:created>
  <dcterms:modified xsi:type="dcterms:W3CDTF">2022-06-09T08:28:00Z</dcterms:modified>
</cp:coreProperties>
</file>