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770" w:rsidRDefault="00F073E0">
      <w:pPr>
        <w:ind w:left="-5"/>
      </w:pPr>
      <w:bookmarkStart w:id="0" w:name="_GoBack"/>
      <w:bookmarkEnd w:id="0"/>
      <w:r>
        <w:t xml:space="preserve">Fan:   Qurilish konstruksiyalari. Fan o’qituvchisi:     O‘rinov J.R. </w:t>
      </w:r>
    </w:p>
    <w:p w:rsidR="004E2770" w:rsidRDefault="00F073E0">
      <w:pPr>
        <w:ind w:left="-5"/>
      </w:pPr>
      <w:r>
        <w:t xml:space="preserve">Testlarning umumiy soni:  200 ta </w:t>
      </w:r>
    </w:p>
    <w:p w:rsidR="004E2770" w:rsidRDefault="00F073E0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32"/>
        </w:rPr>
        <w:t xml:space="preserve"> </w:t>
      </w: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Qurilishda ishlatiladigan po‘latning sifatini nima belgilaydi?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Mexanik xossasi, payvandlanuvchanligi, korroziyaga chidamliligi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Oquvchanlik </w:t>
            </w:r>
            <w:r>
              <w:rPr>
                <w:b w:val="0"/>
                <w:sz w:val="24"/>
              </w:rPr>
              <w:t xml:space="preserve">chegarasi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Elastikligi, mustahkamlik chegarasi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Kimyoviy tarkibi, prokat turi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Oddiy mustahkamli kam uglerodli po‘lat qanday olinadi?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Ferrit zarrachalariga 0,2% gacha uglerod qo‘shish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Termik ishlov berish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Ligerlash </w:t>
            </w:r>
            <w:r>
              <w:rPr>
                <w:b w:val="0"/>
                <w:sz w:val="24"/>
              </w:rPr>
              <w:t xml:space="preserve">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Cho‘yanga nikel va molibden qo‘shish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mustahkamli po‘lat qanday olinadi?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Kam uglerodli po‘latni ligerlash yoki termik ishlov berish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Kam uglerodli po‘latni ligerlash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Po‘latga termik ishlov berish </w:t>
            </w:r>
            <w:r>
              <w:rPr>
                <w:b w:val="0"/>
                <w:sz w:val="24"/>
              </w:rPr>
              <w:t xml:space="preserve">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Kam uglerodli po‘latga kremniy bilan aluminiy qumi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mexanik xossasi va payvandlanuvchanligi nimaga bog‘liq?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Kimyoviy tarkibiga termi kishlovga va yoyish texnologiyasiga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Uglerodning miqdoriga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Mustahkamligiga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Ligerlash usuliga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Plastik deformatsiya nima hisobiga ro‘y beradi?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 kristallarini bir-biriga nisbatan sil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Atom zarrachalarining yopishqoqligi kamayishi natijasida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 atomida ishqalanish kuchining kamayishi natijasida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Po‘latda uglerod</w:t>
            </w:r>
            <w:r>
              <w:rPr>
                <w:b w:val="0"/>
                <w:sz w:val="24"/>
              </w:rPr>
              <w:t xml:space="preserve"> mavjudligi tufayli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O‘ta yuqori mustahkamli po‘lat qanday olinadi?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 ligerlash yordamida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Po‘latga termik ishlov berish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Kam uglerodli po‘latni ligerlash va termik ishlov berish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 toblash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Aluminiy qotishmalarining po‘latga nisbatan afzalliklari?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Yengilligi, korroziyaga chidamliligi, estetik ko‘rinishi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Korroziyaga chidamliligi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Yengilligi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Yong‘inga chidamliligi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elastik deformatsiyasining asosiy xossasi?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Elastik </w:t>
            </w:r>
            <w:r>
              <w:rPr>
                <w:b w:val="0"/>
                <w:sz w:val="24"/>
              </w:rPr>
              <w:t xml:space="preserve">deformatsiya proporsionallik chegarasiga chaqaytar hisoblanadi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Elastik deformatsiya oquvchanlik chegarasigacha qaytar hisoblanadi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180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Elastik deformatsiya vaqtinchalik qarshilik nuqtasigacha qaytar hisoblanadi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Elastik deformatsiya hisobiy qarshilik </w:t>
            </w:r>
            <w:r>
              <w:rPr>
                <w:b w:val="0"/>
                <w:sz w:val="24"/>
              </w:rPr>
              <w:t xml:space="preserve">chegarasigacha qaytar hisoblanadi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oquvchanlik chegarasi nima?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Kuchlanish o‘zgarmas paytda plastik deformatsiyani sodir bo‘lishi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Kuchlanish hisobiy qarshilikka yetgan nuqtasidagi deformatsiya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Qoldiq deformatsiya 0,2% ga etgan </w:t>
            </w:r>
            <w:r>
              <w:rPr>
                <w:b w:val="0"/>
                <w:sz w:val="24"/>
              </w:rPr>
              <w:t xml:space="preserve">nuqtadagi kuchlanish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Kuchlanish bilan deformatsiya o‘rtasidagi proporsionallik yo‘qolgan nuqtadagi kuchlanish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vaqtinchalik qarshiligi nima?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 namunani buzilish paytidagi chegaraviy kuchlanishi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Kuchlanish o‘zgarmas paytda plastik</w:t>
            </w:r>
            <w:r>
              <w:rPr>
                <w:b w:val="0"/>
                <w:sz w:val="24"/>
              </w:rPr>
              <w:t xml:space="preserve"> deformatsiyani sodir bo‘lishi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Kuchlanish bilan deformatsiya o‘rtasidagi proporsionallik yo‘qolgan paytdagi kuchlanish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Kuchlanish hisobiy qarshilikka yetgan paytdagi kuchlanish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Oquvchanlik chegarasi qaysi po‘latlarga xos?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Tarkibida (0,1-0,3%) u</w:t>
            </w:r>
            <w:r>
              <w:rPr>
                <w:b w:val="0"/>
                <w:sz w:val="24"/>
              </w:rPr>
              <w:t xml:space="preserve">glerod bo‘lgan po‘latlar oddiy mustahkamli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Termik ishlov berilgan po‘latlar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mustahkamli po‘latlar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Barcha po‘latlarga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Kuchlanishlar konsentratsiyasi nima va qaysi holatlarda hosil bo‘ladi?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Shakl o‘zgarishi yoki unda teshiklar, o‘yiqlar</w:t>
            </w:r>
            <w:r>
              <w:rPr>
                <w:b w:val="0"/>
                <w:sz w:val="24"/>
              </w:rPr>
              <w:t xml:space="preserve">, yorikliklar mavjud kesimlarda kuchlar oqimi nuqsonlarni aylanib o‘tishi natijasida kuchlanishlarni oshib ketishi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Konstruksiya joylarida kuchlanishlarni oshib ketishi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Kesimlar qiyshaygan joylarda kuchlanishlarni oshib ketishi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Temperatura ta’sirida </w:t>
            </w:r>
            <w:r>
              <w:rPr>
                <w:b w:val="0"/>
                <w:sz w:val="24"/>
              </w:rPr>
              <w:t xml:space="preserve">kuchlanishlarni oshib ketishi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 mo‘rt buzilishiga qanaqafaktorlar sabab bo‘ladi?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Kuchlanishlar konsentratsiyasi, cho‘zuvchi kuchlanishlar, past temperaturalar, dinamik ta’sirlar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Kuchlanishlar konsentratsiyasi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temperatura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Past </w:t>
            </w:r>
            <w:r>
              <w:rPr>
                <w:b w:val="0"/>
                <w:sz w:val="24"/>
              </w:rPr>
              <w:t xml:space="preserve">temperatura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Qurilish konstruksiyasining chegaraviy holati nima?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Konstruksiya ekspluatatsiya talabiga javob bera olmaydigan holat?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Konstruksiya ustivorligini yo‘qotadigan holat?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Konstruksiya deformatsiyalarining haddan tashqari oshib ketishi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Konstruksiya normal kuchlanishlar hisobiy qarshilikka erishgan paytdagi holat </w:t>
            </w:r>
          </w:p>
        </w:tc>
      </w:tr>
      <w:tr w:rsidR="004E2770">
        <w:trPr>
          <w:trHeight w:val="289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Quyida qayd qilingan talablar qaysi guruh chegaraviy holatiga mansub?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Birinchi guruh - konstruksiyani ekspluatatsiyaga yaroqsizligi yoki buzilishi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Birinchi guruh - </w:t>
            </w:r>
            <w:r>
              <w:rPr>
                <w:b w:val="0"/>
                <w:sz w:val="24"/>
              </w:rPr>
              <w:t xml:space="preserve">normal ekspluatatsiyaga yaroqsiz,  ikkinchi guruh qurilmani buzilishdagi holati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4"/>
              </w:rPr>
              <w:t xml:space="preserve">Birinchi guruh - konstruksiyada deformatsiyani oshib ketishi - ikkinchi guruh - normal ekspluatatsiyaga yaroqsizligi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Birinchi guruh - normal ekspluatatsiyaga yaroqsizligi, </w:t>
            </w:r>
            <w:r>
              <w:rPr>
                <w:b w:val="0"/>
                <w:sz w:val="24"/>
              </w:rPr>
              <w:t xml:space="preserve">ikkinchi guruh -kuchlanishlar hisobiy qarshilikka erishishi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Yuklar bo‘yicha ishonchlilik koeffitsienti nimani xisobga oladi?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Normativ yuklarni noma’qul tomonga o‘zgarishini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Yuklarni oshib ketishini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Normativ yuklarni oshib ketishini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Qurilmani</w:t>
            </w:r>
            <w:r>
              <w:rPr>
                <w:b w:val="0"/>
                <w:sz w:val="24"/>
              </w:rPr>
              <w:t xml:space="preserve"> haqiqiy sharoitda ishlashini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Metallar bo‘yicha ishonchlilik koefitsenti nimani hisobga oladi?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Metall qarshiligini normativ qiymatdan kichik tomonga o‘zgarishini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Materiallarni haqiqiy ishlash sharoitini xisobga oladi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Metalni plastikligini </w:t>
            </w:r>
            <w:r>
              <w:rPr>
                <w:b w:val="0"/>
                <w:sz w:val="24"/>
              </w:rPr>
              <w:t xml:space="preserve">xisobga oladi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Metalni elastikligini xisobga oladi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Yuklarni birgalik koeffitsenti nimani xisobga oladi?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Yuklarni bir vaqtda ta’sir qilish extimolligini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Shamoldan ta’sir qilgan yuklarni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Zilziladan hosil bo‘lgan yuklarni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Qurilmani haqiqiy </w:t>
            </w:r>
            <w:r>
              <w:rPr>
                <w:b w:val="0"/>
                <w:sz w:val="24"/>
              </w:rPr>
              <w:t xml:space="preserve">ishlash sharoitini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meeriy qarshiligini nima belgilaydi?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Okuvchanlik chegarasi va vaqtincha qarshiligi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Oquvchanlik chegarasi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Vaqtincha qarshiligi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Proporsionallik chegarasi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Qurilma mustaxkamligini hisoblashda qaysi xolatda </w:t>
            </w:r>
            <w:r>
              <w:rPr>
                <w:b w:val="0"/>
                <w:sz w:val="24"/>
              </w:rPr>
              <w:t xml:space="preserve">hisobiy qarshilik oquvchanlik chegarasi bo‘yicha olinishi mumkin?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Oddiy mustaxkamli kamuglerodli po‘latlardan yasalgan qurilmalarni mustahkamlik bo‘yicha xisoblashda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mustaxkamli pulatdan yasalgan qurilmalar uchun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O‘ta yuqori sifatli pulatdan </w:t>
            </w:r>
            <w:r>
              <w:rPr>
                <w:b w:val="0"/>
                <w:sz w:val="24"/>
              </w:rPr>
              <w:t xml:space="preserve">yasalgan qurilmalar uchun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Barcha xolatlarda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Qaysi holatlarda egiladigan elementlarni mustahkamlik bo‘yicha hisoblashda cheklangan elastik deformatsiyalarda ruxsat beriladi?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Elementga bevosita dinamik kuch ta’sir kilmasa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Element yuqori </w:t>
            </w:r>
            <w:r>
              <w:rPr>
                <w:b w:val="0"/>
                <w:sz w:val="24"/>
              </w:rPr>
              <w:t xml:space="preserve">mustahkamli po‘latdan yasalgan bo‘lib, salqiligi1/400dan kichik bulsa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Element plastik po‘latdant ayorlangan bo‘lib, tolalarining nisbiy qoldiq cho‘zilishi 1/200 dan katta bo‘lmasa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Element kamuglerodli po‘latdan yasalgan bo‘lsa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To‘sinlarni </w:t>
            </w:r>
            <w:r>
              <w:rPr>
                <w:b w:val="0"/>
                <w:sz w:val="24"/>
              </w:rPr>
              <w:t>mustahkamlikka hisoblashda S</w:t>
            </w:r>
            <w:r>
              <w:rPr>
                <w:b w:val="0"/>
                <w:sz w:val="24"/>
                <w:vertAlign w:val="subscript"/>
              </w:rPr>
              <w:t xml:space="preserve">1 </w:t>
            </w:r>
            <w:r>
              <w:rPr>
                <w:b w:val="0"/>
                <w:sz w:val="24"/>
              </w:rPr>
              <w:t xml:space="preserve">koeffitsienti nimani hisobga oladi?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4"/>
              </w:rPr>
              <w:t xml:space="preserve">To‘singa plastik deformatsiyalarni yo‘l qo‘yilishi natijasida uning yuk ko‘tarish qobiliyatining oshishi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To‘sinning ustuvorligi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 mustahkamligini oshirish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Tusindagi elastik </w:t>
            </w:r>
            <w:r>
              <w:rPr>
                <w:b w:val="0"/>
                <w:sz w:val="24"/>
              </w:rPr>
              <w:t xml:space="preserve">deformatsiyalari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Metal qurilmalarini yasashda payvandlashning qaysi turi ishlatiladi?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Qo‘lda, elektr yoyi yordamida ostida avtomatda yarim avtomat  hamda himoyalovchi gaz ostida payvandlash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Kontakt payvanddash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Gaz yordamida payvandlash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oimiy </w:t>
            </w:r>
            <w:r>
              <w:rPr>
                <w:b w:val="0"/>
                <w:sz w:val="24"/>
              </w:rPr>
              <w:t xml:space="preserve">va o‘zgaruvchan tok yordamida payvandlash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Payvand birikma qanday asosiy bo‘limlardan iborat?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Payvand toki (quyilgan metall), termik ishlov berilgan bo‘lim va asosiy metall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Payvand chokidan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Asosiy metal va termik ishlov berilgan bo‘limdan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Quyilgan metaldan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Payvand choki atrofida sodir bo‘ladigan noma’qul xodisalar?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 toblanadi, plastiklik oshadi, qoldiq kuchlanishlar va kuchlanishlar to‘plami xosil buladi, mustahkamlik pasayadi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 toblanadi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Elastiklik kamayib yoriqlar </w:t>
            </w:r>
            <w:r>
              <w:rPr>
                <w:b w:val="0"/>
                <w:sz w:val="24"/>
              </w:rPr>
              <w:t xml:space="preserve">hosil bo‘ladi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Mustahkamlikning pasayishi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Qaysi xolatda uchma-uchpayvandlashda chokining mustahkamligini tekshirish shart emas?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Chok sifati maxsus usul bilan tekshirilsa (rentgen, ultratovush va xkz)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Chok cho‘zilishga ishlasa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Chok siqilishga </w:t>
            </w:r>
            <w:r>
              <w:rPr>
                <w:b w:val="0"/>
                <w:sz w:val="24"/>
              </w:rPr>
              <w:t xml:space="preserve">ishlasa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Chok egilishga ishlasa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Siljishga ishlaydigan burchakli payvand choklarda buzilishi qaysi kesim bo‘yicha sodir bo‘ladi?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Payvand choki bissektrisasi yoki asosiy metall bilan chok metali chegarasi bo‘yicha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Quyilgan metall kesimi bo‘yicha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Asosiy metall kesimi bo‘yicha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Chok metali bo‘yicha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Boltli birikmaning afzalligi nimada?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Boltli birikmaning dinamik kuchlarga nisbatan ishonchli xisoblanadi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Material tejalishi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Sanoatbobligi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Montaj qilish osonligi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Normal boltlarning </w:t>
            </w:r>
            <w:r>
              <w:rPr>
                <w:b w:val="0"/>
                <w:sz w:val="24"/>
              </w:rPr>
              <w:t xml:space="preserve">afzalligi (kamchiligi) nimada?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Yasalishi va teshiklariga o‘rnatilishi oson (birikma deformatsiyalanadi)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Mustaxkam (kamchiligi yo‘q)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Birikma siljimaydi (mustaxkamligi kichik)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Material tejaladi (deformatsiya ro‘y berishi)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Oddiy mustahkamli </w:t>
            </w:r>
            <w:r>
              <w:rPr>
                <w:b w:val="0"/>
                <w:sz w:val="24"/>
              </w:rPr>
              <w:t xml:space="preserve">boltlarning mustahkamligi siljishga ishlaganda qaysi shartdan aniqlanadi?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Boltni qirqilishi yoki teshik sirtlarini ezilishi shartidan </w:t>
            </w:r>
          </w:p>
        </w:tc>
      </w:tr>
      <w:tr w:rsidR="004E2770">
        <w:trPr>
          <w:trHeight w:val="289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Ezilish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Qirqilash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Cho‘zilish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mustaxkamli boltlarning mohiyati nimada? </w:t>
            </w:r>
          </w:p>
        </w:tc>
      </w:tr>
      <w:tr w:rsidR="004E2770">
        <w:trPr>
          <w:trHeight w:val="83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mustahkamli boltlar qattiq qilib maxsus kalitlar yordamida qistirilishi natijasida, biriktiriladigan elementlar o‘rtasida paydo bo‘ladigan ishqalanish kuchi hisobida mahkam siljimas birikma hosil bo‘ladi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Boltlarni qirqilishi hisobiga birikma hosi</w:t>
            </w:r>
            <w:r>
              <w:rPr>
                <w:b w:val="0"/>
                <w:sz w:val="24"/>
              </w:rPr>
              <w:t xml:space="preserve">l bo‘ladi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Boltlarni ezilishi hisobiga birikma hosil bo‘ladi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Qirqilish va ezilish hisobiga birikma hosil bo‘ladi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To‘sinlar panjarasining joylashish turlari qanaqa?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Oddiy, normal va murakkab to‘sinlar panjarasi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Normal to‘sinlar panjarasi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Murakkab to‘sinlar panjarasi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Sodda va murakkab to‘sinlar panjarasi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To‘shamaning qalinligi qanday belgilanadi?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Ta’sir qiladigan muvaqqat yukning qiymatiga qarab (6÷14mm), va bikrlik shartidan to‘shama ravog‘i aniqlanadi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sinfiga qarab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To‘shamaning ravog‘iga qarab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Mustahkamlik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Ulama qo‘shtavrning optimal balandligi qaysi shartdan aniqlanadi?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Minimal og‘irlik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Tayyorlash uchun minimal ishchi kuchi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Belbog‘larning minimal kesim yuzasi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Maksimal bikrlik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To‘sinning optimal balandligi, bikrlik shartidan topilgan minimal balandlikdan katta chiqqan paytda, to‘sin balandligi qanday qabul qilinadi?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 optimal balandligi kabul kilinadi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 balandligi minimal </w:t>
            </w:r>
            <w:r>
              <w:rPr>
                <w:b w:val="0"/>
                <w:sz w:val="24"/>
              </w:rPr>
              <w:t xml:space="preserve">balandliqka teng deb olinishi kerak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O‘rta chabalandlik qabul qilish lozim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Bikrlik v atejamlilik shartlari oralig‘idagi balandlik qabul qilinadi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To‘sinning optimal balandligi minimal balandlikdan kichik chiqqanda to‘sin balandligi qanday bo‘lishi </w:t>
            </w:r>
            <w:r>
              <w:rPr>
                <w:b w:val="0"/>
                <w:sz w:val="24"/>
              </w:rPr>
              <w:t xml:space="preserve">kerak </w:t>
            </w:r>
          </w:p>
        </w:tc>
      </w:tr>
      <w:tr w:rsidR="004E2770">
        <w:trPr>
          <w:trHeight w:val="56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Bunday natija qabul qilingan yuqori mustaxkamli po‘latning samarasiz ekanligini bildiradi. Mustahkamligi kichikroq po‘lat qabul qilish lozim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Minimal balandlik qabul qilinadi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Optimal balandlik qabul qilinadi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O‘rtacha balandlik qabul qilinadi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Tuzma to‘sin devorchasining qalinligini belgilaganda qanaqa shartlar ko‘zda tutilishi lozim?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To‘sinning mahalliy ustivorlik sharti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Mustahkamlik sharti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Qirqilish shartidan mustahkamligi, bo‘ylama qovurg‘alarsiz mahalliy ustivorligi va sortament </w:t>
            </w:r>
            <w:r>
              <w:rPr>
                <w:b w:val="0"/>
                <w:sz w:val="24"/>
              </w:rPr>
              <w:t xml:space="preserve">bilan mosligi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Egilish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 belbog‘ini belgilashda qanday talablar bajarili shilozim?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Kesimning egilishga nisbatan mustaxkamligi, siqilgan belbog‘ning mahalliy ustivorligi, sortament bilan mosligi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 mustahkamligini ta’minlash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urinma kuchlanishlar bo‘yicha mustahkamligi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To‘sinning bikrlik sharti bajarilishi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Tuzma to‘sinlarda belbog‘ bilan devorchani birikishining mohiyati nimada?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Urinma  kuchlanishlarni qabul qiladi va egilishda to‘sinning yaxlitligini </w:t>
            </w:r>
            <w:r>
              <w:rPr>
                <w:b w:val="0"/>
                <w:sz w:val="24"/>
              </w:rPr>
              <w:t xml:space="preserve">ta’minlaydi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Normal kuchlanishlarni qabul qiladi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 mustahkamligini ta’minlash 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To‘sinning mahalliy ustivorligini ta’minlaydi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Nima maqsadda to‘sin kesimi o‘zgartiriladi?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Eguvchi momentni to‘sin uzunligi bo‘yicha keskin o‘zgarishi tufayli </w:t>
            </w:r>
            <w:r>
              <w:rPr>
                <w:b w:val="0"/>
                <w:sz w:val="24"/>
              </w:rPr>
              <w:t xml:space="preserve">material tejaladi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Mustahkamlikni oshirish maqsadida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 uzunligi bo‘yicha kesuvchi kuchlarning o‘zgarishi tufayli, materialni tejash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 bikrligini oshirish maqsadida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Nima sababdan to‘sin kesimi o‘zgartirilgan joyda keltirilgan kuchlanish</w:t>
            </w:r>
            <w:r>
              <w:rPr>
                <w:b w:val="0"/>
                <w:sz w:val="24"/>
              </w:rPr>
              <w:t xml:space="preserve"> tekshiriladi?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Kesimda bir vaqtning o‘zida normal va urinma kuchlanishlar mavjud bo‘lganligi sababli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Kesimda eguvchi momentning qiymati katta bo‘lganligi tufayli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Kesim zaiflashgani tufayli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Kesimda urinma kuchlanishlarning qiymati katta bo‘lganligi </w:t>
            </w:r>
            <w:r>
              <w:rPr>
                <w:b w:val="0"/>
                <w:sz w:val="24"/>
              </w:rPr>
              <w:t xml:space="preserve">tufayli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 devorchasi qaysi kuchlanishlar ta’sirida ustivorligini yo‘qotishi mumkin?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Urinma, normal, mahalliy va bu kuchlanishlar kombinatsiyasidan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Normal kuchlanishdan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Urinma kuchlanishdan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Mahalliy va normal kuchlanishlardan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Qanday</w:t>
            </w:r>
            <w:r>
              <w:rPr>
                <w:b w:val="0"/>
                <w:sz w:val="24"/>
              </w:rPr>
              <w:t xml:space="preserve"> ustunlar markaziy siqilgan hisoblanadi?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Ta’sir qiladigan vertikal yuk ustun o‘qiga qo‘yilgan bo‘lsa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Ta’sir qiladigan yuklar ustun o‘qiga nisbatan biroz ekssentrisitet bilan qo‘yilgan bo‘lsa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Ustunga bo‘ylama kuchdan tashqari eguvchi moment ta’sir </w:t>
            </w:r>
            <w:r>
              <w:rPr>
                <w:b w:val="0"/>
                <w:sz w:val="24"/>
              </w:rPr>
              <w:t xml:space="preserve">qilsa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o‘qiga eguvchi moment qo‘yilsa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Panjarasimon yoki yalpi kesimli ustunlarni tanlashda nima e’tiborga olinadi?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Ustunning hisobiy uzunligi va ta’sir qiladigan yukning qiymati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materialining markasi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Yukning qiymati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Ustunning </w:t>
            </w:r>
            <w:r>
              <w:rPr>
                <w:b w:val="0"/>
                <w:sz w:val="24"/>
              </w:rPr>
              <w:t xml:space="preserve">poydevorda mahkamlanishi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Ustunning hisobiy uzunligi nimaga bog‘liq?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tugunlarining (bosh qismi, poydevorga ulangan qismi) mahkamlanishiga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bosh qismining qistirilishiga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poydevorda mahkamlanishiga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kesimining geometrik </w:t>
            </w:r>
            <w:r>
              <w:rPr>
                <w:b w:val="0"/>
                <w:sz w:val="24"/>
              </w:rPr>
              <w:t xml:space="preserve">xarakteristikasiga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Ustunning egiluvchanligi nima bilan belgilanadi?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Egiluvchanlik ustunning ustivorligini belgilaydi. Hisobiy uzunlikning radius inersiyaga nisbati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Ustunning egiluvchanligi ustun kesimiga bog‘liq bo‘lib ustun bikrligini belgilaydi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Ustunning hisobiy uzunligini belgilaydi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Ustunning bikrligini belgilaydi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Bo‘ylama egilish koeffitsienti nimga bog‘liq?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egiluvchanligiga va po‘latning hisobiy qarshiligiga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Ustunning bikrligiga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hisobiy qarshiligiga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</w:t>
            </w:r>
            <w:r>
              <w:rPr>
                <w:b w:val="0"/>
                <w:sz w:val="24"/>
              </w:rPr>
              <w:t xml:space="preserve">kesimining turiga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Panjarasimon ustunlarning afzalligi (kamchiligi)?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Ikkala o‘qqa nisbatan teng ustivorligi, tejamliligi(yasashda ko‘p mehnat talab qiladi)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Sanoatbob (metall ko‘p sarf bo‘ladi)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 (montaj qilinishi og‘ir)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Korroziyaga </w:t>
            </w:r>
            <w:r>
              <w:rPr>
                <w:b w:val="0"/>
                <w:sz w:val="24"/>
              </w:rPr>
              <w:t xml:space="preserve">kam uchraydi (qimmat)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Panjarasimon ustunni loyihalash qaytar tibda olib boriladi?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Material o‘qiga nisbatan hisoblashdan ustun tarmoqlarining ko‘ndalang kesimi aniqlanadi,  keyin ikkala o‘qlarga nisbatan teng ustivorlik shartidan tarmoqlar orasidagi</w:t>
            </w:r>
            <w:r>
              <w:rPr>
                <w:b w:val="0"/>
                <w:sz w:val="24"/>
              </w:rPr>
              <w:t xml:space="preserve"> masofa aniqlanadi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right="17" w:firstLine="0"/>
            </w:pPr>
            <w:r>
              <w:rPr>
                <w:b w:val="0"/>
                <w:sz w:val="24"/>
              </w:rPr>
              <w:t xml:space="preserve">Material o‘qqa nisbatan hisoblashdan tarmoqlar kesimi aniqlanadi, keyin teng ustivorlik shartidan plankalar orasidagi masofa  aniqlanadi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>Dastlab ustun yaxlit kesimli ustun kabi hisoblanadi, keyin tarmoqlar orasidagi masofa aniqlanadi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Dastlab ustun erkin o‘qqa nisbatan hisoblanadi keyin tarmoqlarning ustivorligi tekshirib ko‘riladi </w:t>
            </w:r>
          </w:p>
        </w:tc>
      </w:tr>
      <w:tr w:rsidR="004E2770">
        <w:trPr>
          <w:trHeight w:val="289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asosi (bazasi) qanday elementlardan tashkil topgan?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Tayanch plita, traversa va qovurg‘alar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Traversadan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Qovurg‘alardan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Tayanch plitadan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tayanch plitasining vazifasi nima?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Tayanch plita ustun sterjenidan tushadigan yukni poydevorga tekis taqsimlaydi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Tayanch plita ustun sterjenini ushlab turish uchun xizmat qiladi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Tayanch plita hosil bo‘ladigan kuchlanishlarni poydevorga </w:t>
            </w:r>
            <w:r>
              <w:rPr>
                <w:b w:val="0"/>
                <w:sz w:val="24"/>
              </w:rPr>
              <w:t xml:space="preserve">uzatadi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Tayanch plita traversalarni ushlab turish uchun xizmatqiladi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Tayanch plitaning bo‘yi va eni qaysi shartdan aniqlanadi?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Poydevor betonining egilishdagi mustahkamligi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Tayanch plitaning egilishdagi mustahkamlik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Poydevor betonining siqilishdagi mustahkamlik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Tayanch plita yasaladigan po‘latning mustahkamlik shartidan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bosh qismi nima vazifani bajaradi?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bosh qismi to‘sin yoki fermadan tushadigan yukni qabul qilib ustun sterjeniga </w:t>
            </w:r>
            <w:r>
              <w:rPr>
                <w:b w:val="0"/>
                <w:sz w:val="24"/>
              </w:rPr>
              <w:t xml:space="preserve">uzatadi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 yoki fermalarni biriktirish uchun kerak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bosh qismi to‘sin yoki fermalarni ustunga sharnirli qilib biriktirish uchun kerak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Ustunni ustivorligini saqlash uchun kerak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Ferma qanaqa asosiy elementlardan tashkil topgan?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</w:t>
            </w:r>
            <w:r>
              <w:rPr>
                <w:b w:val="0"/>
                <w:sz w:val="24"/>
              </w:rPr>
              <w:t xml:space="preserve">va pastki belbog‘lar xamda belbog‘lar oralig‘idagi panjaralardan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va pastki belbog‘lardan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va pastki belbog‘lardan xamda tayanch tugunlardan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Belbog‘lardan va montaj tugunlardan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Ferma qanaqa yuklarga nisbatdan xisoblanadi?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Doimiy, </w:t>
            </w:r>
            <w:r>
              <w:rPr>
                <w:b w:val="0"/>
                <w:sz w:val="24"/>
              </w:rPr>
              <w:t xml:space="preserve">qor, shamol (yuqori belbog‘ining qiyaligi 30° dan katta bo‘lgan taqdirda)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Doimiy, qor hamda shamol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Doimiy, qor va seysimik yuklarga nisbatan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Maxsus yuklarga nisbatdan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322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Yuklar ferma tugunlariga qo‘yilgan bo‘lsa ferma belbog‘laridan qanaqa </w:t>
            </w:r>
            <w:r>
              <w:rPr>
                <w:b w:val="0"/>
                <w:sz w:val="24"/>
              </w:rPr>
              <w:t xml:space="preserve">kuchlar hosil bo‘ladi?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Bo‘ylama kuchlar siqilish va cho‘zilish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Bo‘ylama cho‘zilish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Bo‘ylama kuch va eguvchi moment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Bo‘ylama siqilish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Ferma sterjenlaridagi zo‘riqishlarni qurilish mexanikaning qaysi usullari yordamida aniqlash mumkin?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Kremon</w:t>
            </w:r>
            <w:r>
              <w:rPr>
                <w:b w:val="0"/>
                <w:sz w:val="24"/>
              </w:rPr>
              <w:t xml:space="preserve"> - Maksvell, tugunlar kesish, ta’sir chizig‘i va parallel kesimlar usuli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Kremon - Maksvell usuli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Tuginlar kesish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Analitik usul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Ferma ustivorligi ferma tekisligidan tashqarida qanday ta’minlash mumkin?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Gorizontal </w:t>
            </w:r>
            <w:r>
              <w:rPr>
                <w:b w:val="0"/>
                <w:sz w:val="24"/>
              </w:rPr>
              <w:t xml:space="preserve">va vertikal bog‘lovchilar yordamida fazoviy ustivorligini ta’minlash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Ferma sterjenlarining kesimini oshirish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Progonlar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Ferma sterjenlarni kesimini o‘zgartirish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Nima uchun po‘lat qurilmalar ishonchli qurilma </w:t>
            </w:r>
            <w:r>
              <w:rPr>
                <w:b w:val="0"/>
                <w:sz w:val="24"/>
              </w:rPr>
              <w:t xml:space="preserve">hisoblanadi?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4"/>
              </w:rPr>
              <w:t xml:space="preserve">Bir jinsli bo‘lib, quchlanishi bilan deformatsiya o‘rtasidagi diagrammaga to‘liq javob bergani uchun.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Mustahkamligi yuqori bo‘lgani uchun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 bir jinsli elementdan tashkil topgani uchun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Xajmiy og‘irligi katta bo‘lgani uchun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Qurilish konstruksiyalari hisoblash asoslari?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Chegaraviy holatlar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Normal kuchlanishlar holati bo‘yicha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Chegaraviy deformativ holatlar asosida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Ustivorlik holatlari asosida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Qaysi holatda markaziy siqilgan elementlar chegaraviy egiluvchanlik </w:t>
            </w:r>
            <w:r>
              <w:rPr>
                <w:b w:val="0"/>
                <w:sz w:val="24"/>
              </w:rPr>
              <w:t xml:space="preserve">bo‘yicha hisoblanadi?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4"/>
              </w:rPr>
              <w:t xml:space="preserve">Elementga qo‘yilgan kuch nisbatan kichik bo‘lib, uning uzunligi katta, ya’ni egiluvchi bo‘lgan holatda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Hamma holatda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Element fermaga ta’luqli bo‘lsa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Element ustunga ta’luqli bo‘lsa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Qaysi holatda qo‘lda uchma-uch </w:t>
            </w:r>
            <w:r>
              <w:rPr>
                <w:b w:val="0"/>
                <w:sz w:val="24"/>
              </w:rPr>
              <w:t xml:space="preserve">payvandlashda element qirralariga ishlov beriladi?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Elementlar qalinligi 10 mm va undan katta bo‘lgan holatda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Elementlar qalinligi 4 mm dan katta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Elementlar qalinligi 14 mm dan katta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Elementlar qalinligi 6 mm dan katta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Oddiy bolt bilan yuqori </w:t>
            </w:r>
            <w:r>
              <w:rPr>
                <w:b w:val="0"/>
                <w:sz w:val="24"/>
              </w:rPr>
              <w:t xml:space="preserve">mustahkamligi boltlar nima bilan o‘xshash?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Yasalish aniqligi bilan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Mustahkamligi bilan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Bolt rezbasining ulchamlari bilan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Sanoatbobligi bilan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4" w:type="dxa"/>
          <w:left w:w="108" w:type="dxa"/>
          <w:bottom w:w="0" w:type="dxa"/>
          <w:right w:w="182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Yoyim to‘sinning mustahkamligi nima belgilaydi?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Materialning hisobiy qarshiligi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To‘sinning </w:t>
            </w:r>
            <w:r>
              <w:rPr>
                <w:b w:val="0"/>
                <w:sz w:val="24"/>
              </w:rPr>
              <w:t xml:space="preserve">ustivorligi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Materiallning vaqtinchalik qarshiligi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Materialning oquvchanlik chegarasi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Birinchi guruh chegaraviy holat deganda nimani tushunasiz?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4"/>
              </w:rPr>
              <w:t xml:space="preserve">Konstruksiyani yuk ko‘tarish qobiliyatini yukotishi yoki foydalanishga butunlay yaroqsiz bo‘lib </w:t>
            </w:r>
            <w:r>
              <w:rPr>
                <w:b w:val="0"/>
                <w:sz w:val="24"/>
              </w:rPr>
              <w:t xml:space="preserve">qolishi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Deformatsiyalarni oshib ketishi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Kuchlanishlar oquvchanlik chegarasiga yotgan holat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Qurilmada elastik deformatsiyalar oshib ketishi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Sof temir necha gradusda suyuqlanadi?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1535C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.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900C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1700 C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1800C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Mustahkamligi bo‘yicha </w:t>
            </w:r>
            <w:r>
              <w:rPr>
                <w:b w:val="0"/>
                <w:sz w:val="24"/>
              </w:rPr>
              <w:t xml:space="preserve">po‘latlar shartli ravishda necha guruhga bo‘linadi? </w:t>
            </w:r>
            <w:r>
              <w:rPr>
                <w:b w:val="0"/>
                <w:i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Uch guruhga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Ikki guruhga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Besh guruhga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Olti guruhga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"Sortament" deganda nimani tushunasiz?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Prokat metallarini geometrik xarakteristikalarini, o‘lchamlarini va bir metr uzunligining </w:t>
            </w:r>
            <w:r>
              <w:rPr>
                <w:b w:val="0"/>
                <w:sz w:val="24"/>
              </w:rPr>
              <w:t xml:space="preserve">og‘irligini mujassamlashtirgan jadval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Metall markalarini belgilaydigan jadval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Yoyma metallni qaysi GOSTga taaluqligini belgilaydigan jadval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 varaqlarni o‘lchamlarini belgilaydigan jadval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Asosiy birikma sifatida metall qurilmalarni </w:t>
            </w:r>
            <w:r>
              <w:rPr>
                <w:b w:val="0"/>
                <w:sz w:val="24"/>
              </w:rPr>
              <w:t xml:space="preserve">tayyorlashda qaysi birikma hisoblanadi?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Elektr yoyi yordamida payvandlashning barcha turlari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Kontakt payvandlash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Gaz yordamida payvandlash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Elektr yoyi yordamida qulda payvanddash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Markaziy siqilgan yaxlit kesimli to‘sinlar uchun qaysi kesim </w:t>
            </w:r>
            <w:r>
              <w:rPr>
                <w:b w:val="0"/>
                <w:sz w:val="24"/>
              </w:rPr>
              <w:t xml:space="preserve">eng samarador hisoblanadi?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Quvursimon va kvadrat kesimli to‘sinlar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Yoyma yoki tuzma qo‘shtavrlar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Shveller yordamida yasalgan to‘sin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Burchaklikdan tashkil topgan to‘sin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Normal temperatura sharoitida kam uglerogli po‘lat strukturasi qanday ko‘rinishda bo‘ladi?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Perlit zarrachalari bilan kesilgan ferrit zarrachalaridan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Po‘latning ikkita modifikatsiyasidan iborat: alfa-po‘lat va betta-po‘lat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ikkita modifikatsiyasidan iborat: alfa-po‘lat va gamma-po‘lat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Gamma po‘latdagi uglerodning qattiq eritmasi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Qaysi holatda yaxlit kesimli ustun samarador hisoblanadi?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balandligi kichik bo‘lib (3-5 m), unga quyilgan kuch katta </w:t>
            </w:r>
            <w:r>
              <w:rPr>
                <w:b w:val="0"/>
                <w:sz w:val="24"/>
              </w:rPr>
              <w:t xml:space="preserve">bo‘lsa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balandligi 8 m dan ziyod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Ustunga qo‘yilgan yuk, kichik bo‘lsa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oddiy po‘latdan tayorlansa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Nima uchun po‘lat konstruksiyalar temirbetondan yengilroq?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 solishtirma ogirligini  xisobiy karshilikga nisbati  kichik  bulgani uchun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Po‘latdagi material zichligi va uning mustaxkamligi nisbatan ko‘proq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Chunki po‘latning zichligi temirbetonnikidan kam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Chunki po‘latning mustaxkamligi temirbetonning m</w:t>
            </w:r>
            <w:r>
              <w:rPr>
                <w:b w:val="0"/>
                <w:sz w:val="24"/>
              </w:rPr>
              <w:t xml:space="preserve">ustaxkamligiga nisbatan ko‘p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Qaysi holatda panjarasimon ustun samarador hisoblanadi?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balandligi baland bo‘lib, ustunga qo‘yilgan kuch nisbatan kichik bo‘lgan holat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simmetrik kesimdan iborat bo‘lsa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o‘qiga faqat bo‘ylama kuch </w:t>
            </w:r>
            <w:r>
              <w:rPr>
                <w:b w:val="0"/>
                <w:sz w:val="24"/>
              </w:rPr>
              <w:t xml:space="preserve">qo‘shilgan bo‘lsa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Ustun balandligi 6 m dan kichik bo‘lsa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Qaysi holatda va nima uchun ferma belbog‘larining kesimi o‘zgartiriladi?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Ferma ravog‘i 24 m dan katta paytda, po‘lat sarfini kamaytirish maksadida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Ferma ravog‘i 36 m dan bo‘lsa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Og‘ir </w:t>
            </w:r>
            <w:r>
              <w:rPr>
                <w:b w:val="0"/>
                <w:sz w:val="24"/>
              </w:rPr>
              <w:t xml:space="preserve">fermalarda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Uchburchak fermalarda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Metall qurilmalarini afzaligi?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mustahkamligi, zichligi, ishonchligi, sanoatbobligi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Ishonchligi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Yongilligi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Nima maqsadda cho‘ziluvchi elementlarda po‘lat arkondan foydalaniladi?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Qurilmalarini yengillashtirib, uning tan narxini kamaytirish maksadida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Qurilmani mustahkamligini oshirish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Qurilmani korroziyaga chidamligini oshirish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Qurilmani ustivorligini oshirish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Metall qurilmalarni rivojlantirishda sabab bo‘lgan omillar? </w:t>
            </w:r>
          </w:p>
        </w:tc>
      </w:tr>
      <w:tr w:rsidR="004E2770">
        <w:trPr>
          <w:trHeight w:val="56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Elektr yoyi yordamida payvandlashni ixtiro qilinishi va po‘latning sanoat texnologiyasiga asosan industrial ishlab chiqarilishi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 ixtiro qilinishi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Fanning rivojlanishi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Sanoat binolarini qurilishi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Yuklar birgaligini tuzganda, birgalik </w:t>
            </w:r>
            <w:r>
              <w:rPr>
                <w:b w:val="0"/>
                <w:sz w:val="24"/>
              </w:rPr>
              <w:t xml:space="preserve">koeffitsienti nimani hisobga oladi?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Yuklarni bir vaqtda ta’sir qilish extimolligini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Yuklarni o‘zgarishini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Vaqtinchalik yuklarni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Shamol yo‘nalishi o‘zgarishini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Maxsus yuklarga nimalar kiradi?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Zilzila, yer ko‘chishlar va avariya natijasida </w:t>
            </w:r>
            <w:r>
              <w:rPr>
                <w:b w:val="0"/>
                <w:sz w:val="24"/>
              </w:rPr>
              <w:t xml:space="preserve">sodir bo‘ladigan ta’sirlar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Qor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Shamol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Yomg‘ir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To‘sinlar uchun eng qulay samarador kesimni belgilang?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Qo‘shtavr va unga yakin kesimlar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Quvursimon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Shveller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To‘rtburchak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Bo‘ylama egilish koeffitsienti qanday aniqlanadi?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</w:t>
            </w:r>
            <w:r>
              <w:rPr>
                <w:b w:val="0"/>
                <w:sz w:val="24"/>
              </w:rPr>
              <w:t xml:space="preserve">hisobiy qarshiligiga  va elementning egiluvchanligiga boglik xolda ShNK 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elastikligiga qarab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hisobiy qarshiligiga qarab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Elementning shakliga qarab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Qaysi po‘lat minora boshqalaridan oldin qurildan?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Parijdagi Eyfel </w:t>
            </w:r>
            <w:r>
              <w:rPr>
                <w:b w:val="0"/>
                <w:sz w:val="24"/>
              </w:rPr>
              <w:t xml:space="preserve">minorasi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Toshkent teleminorasi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Moskvadagi Ostankino minorasi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Torontodagi teleminora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Bino va inshootlarni qurishda metall konstruksiyalarining afzalligi nimada?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Zavodda yuqori sifatli qilib tayyorlanishi va montaj qilishda qulayligi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Zavodda </w:t>
            </w:r>
            <w:r>
              <w:rPr>
                <w:b w:val="0"/>
                <w:sz w:val="24"/>
              </w:rPr>
              <w:t xml:space="preserve">yuqori sifatli qilib tayyorlanishi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Montaj qilishda qulayligi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Monolitligi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 qurilmalarning asosiy kamchiliklari nimada?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Karroziyaga va yong‘inga chidamsizligi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Egiluvchanligi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Yong‘inga chidamsizligi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Karroziyaga chidamsizligi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Nima</w:t>
            </w:r>
            <w:r>
              <w:rPr>
                <w:b w:val="0"/>
                <w:sz w:val="24"/>
              </w:rPr>
              <w:t xml:space="preserve"> uchun qurilish po‘latlarida uglerod miqdori 0.22% dan oshmasligi kerak?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Uglerodning yuqori miqdori elastiklik va payvandlanuvchanlikni pasaytiradi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Uglerodning miqdori ko‘p bo‘lganda plastiklik kamayadi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Uglerodning miqdori ko‘p bo‘lganda </w:t>
            </w:r>
            <w:r>
              <w:rPr>
                <w:b w:val="0"/>
                <w:sz w:val="24"/>
              </w:rPr>
              <w:t xml:space="preserve">payvandlanuvchanlik yomonlashadi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Po‘latda uglerod miqdori cheklanmagan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Qupol boltlar uchun ruxsat etilgan xatolikning qiymati (dopusk) nimaga teng?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mm gacha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2 mm gacha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5 mm gacha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4 mm gacha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xajmiy og‘irligi nimaga teng?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7850 kg/m</w:t>
            </w:r>
            <w:r>
              <w:rPr>
                <w:b w:val="0"/>
                <w:sz w:val="24"/>
                <w:vertAlign w:val="superscript"/>
              </w:rPr>
              <w:t>3</w:t>
            </w:r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1500kg/m</w:t>
            </w:r>
            <w:r>
              <w:rPr>
                <w:b w:val="0"/>
                <w:sz w:val="24"/>
                <w:vertAlign w:val="superscript"/>
              </w:rPr>
              <w:t>3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1200kg/m</w:t>
            </w:r>
            <w:r>
              <w:rPr>
                <w:b w:val="0"/>
                <w:sz w:val="24"/>
                <w:vertAlign w:val="superscript"/>
              </w:rPr>
              <w:t>3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1800kg/m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Nima uchun po‘lat tarkibidagi Fosfor miqdori 0.045% dan oshmasligi kerak?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Fosfor po‘latni past haroratlarda mo‘rt qiladi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Fosfor po‘latni yuqori haroratlarda sovuq-mo‘rt qiladi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Fosfor po‘latni </w:t>
            </w:r>
            <w:r>
              <w:rPr>
                <w:b w:val="0"/>
                <w:sz w:val="24"/>
              </w:rPr>
              <w:t xml:space="preserve">yuqori haroratlarda issiq-mo‘rt qiladi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Fosfor po‘latni past haroratlarda issiq-mo‘rt qiladi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Po‘latga termik ishlov berishda normallashtirish protsessi nima?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 700 C gacha qizdirib ochiq havoda sovitish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 700 C gacha qizdirib </w:t>
            </w:r>
            <w:r>
              <w:rPr>
                <w:b w:val="0"/>
                <w:sz w:val="24"/>
              </w:rPr>
              <w:t xml:space="preserve">zudlik bilan sovitish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 qaytadan suyuq holatga keltirib ishlov berish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 200 C gacha qizdirib ishlov berish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 materiallning afzalligini ayting?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Mustahkamlik, ishonchlik, sanoatbobligi, gaz va suyuqliklarni o‘tkazmasligi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Ishonchlik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Sanoatboblik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Gaz va suyuqliklarni o‘tkazmasligi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Qurilmada qanaqa zo‘riqish hosil bo‘lganda po‘lat arqonlardan foydalanish samarali?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Cho‘zilish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Egilish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Siqilish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Kesilish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Bir ravoqli tayanchlarda sharnirli ulangan </w:t>
            </w:r>
            <w:r>
              <w:rPr>
                <w:b w:val="0"/>
                <w:sz w:val="24"/>
              </w:rPr>
              <w:t xml:space="preserve">to‘sinlarda taksimlangan kuch ta’sir qilganida maksimal eguvchi momentningqiymati qaysi kesimda bo‘ladi?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O‘rtasida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Tayanchlarda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Tayanchdan 2 m masofada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Tayanchdan 4 m masofada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Stropil fermalarning shakli nimaga bog‘liq?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Bino ravog‘iga hamda</w:t>
            </w:r>
            <w:r>
              <w:rPr>
                <w:b w:val="0"/>
                <w:sz w:val="24"/>
              </w:rPr>
              <w:t xml:space="preserve"> tom yopmasiga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Bino ravog‘iga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Tom yopmasiga </w:t>
            </w:r>
          </w:p>
        </w:tc>
      </w:tr>
      <w:tr w:rsidR="004E2770">
        <w:trPr>
          <w:trHeight w:val="289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hisobiy qarshiligiga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Nima uchun yengil ferma tugunlarda sharnirli ulangan hisoblanadi?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Sterjenning egilishga nisbatan bikrligi kichik bo‘lganligi tufayli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Soddalashtirish maqsadida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Fasonlar yordamida ulangani uchun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Payvand birikmalarning mustahkamligi yetarli bo‘lmagani uchun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Og‘ir fermalarni loyihalashda ferma tugunlarda qanday ulangan hisoblanadi?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Bikr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Sharnirli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Qisman sharnirli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Qisman bikir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Binoning fazoviy </w:t>
            </w:r>
            <w:r>
              <w:rPr>
                <w:b w:val="0"/>
                <w:sz w:val="24"/>
              </w:rPr>
              <w:t xml:space="preserve">mustahkamligi nimalar yordamida ta’minlanadi?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Bog‘lanishlar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Payvandlash yordamida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Boblar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Progonlar yordamida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Fermalar tayyorlashda po‘lat sarfi bo‘yicha samarador kesim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To‘g‘ri burchakli sovuq bukilgan yupqa devorli quvurlar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Burchaklik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Shveller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Tavr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 qurilmalarni korroziyaga nisbatan chidamliligini oshirish yo‘llari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Maxsus buyoqlar yordamida bo‘yash hamda ligerlangan po‘latdan foydalanish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Maxsus buyoqlar bilan bo‘yash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Ligerlash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Maxsus qoplama bilan </w:t>
            </w:r>
            <w:r>
              <w:rPr>
                <w:b w:val="0"/>
                <w:sz w:val="24"/>
              </w:rPr>
              <w:t xml:space="preserve">qoplash (Sink)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Og‘ir fermalar qaysi ravog‘dan boshlab qullaniladi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30m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42m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36 m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50 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Metall konstruksiyalarda po‘latlarni sifati nimalarga bog‘lik?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Mexanik xossalarga, payvandlanuvchanligiga, korroziyaga chidamliligiga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Okuvchanlik </w:t>
            </w:r>
            <w:r>
              <w:rPr>
                <w:b w:val="0"/>
                <w:sz w:val="24"/>
              </w:rPr>
              <w:t xml:space="preserve">chegarasiga, payvandlanishga, plastikligiga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Mustaxkamlik chegarasiga, plastikligiga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Kimyoviy tarkibiga, prakat turiga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Mustaxkamligi oddiy kam uglerodli pulatlar kanday olinadi?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Ferritga 0,1-0,3% uglerod kushish bilan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Ferritga uglerodga bir </w:t>
            </w:r>
            <w:r>
              <w:rPr>
                <w:b w:val="0"/>
                <w:sz w:val="24"/>
              </w:rPr>
              <w:t xml:space="preserve">kancha kremniy yoki aluminiy, marganets, mis kushimchalar ko‘shishi bilan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Ferritga va oltin gugurt kushish bilan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Ferritga uglerod hamda nikel va molibdan kushish bilan </w:t>
            </w:r>
          </w:p>
        </w:tc>
      </w:tr>
      <w:tr w:rsidR="004E2770">
        <w:trPr>
          <w:trHeight w:val="289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Mustaxkamligi yukori pulatlar kanday olinadi?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Ligerlash yoki termik ishlov </w:t>
            </w:r>
            <w:r>
              <w:rPr>
                <w:b w:val="0"/>
                <w:sz w:val="24"/>
              </w:rPr>
              <w:t xml:space="preserve">berish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Ligerlashda marganets, krimniy, xrom va boshka elementlar kushish bilan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xaroratda ishlov berish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Ligerlashda 0,3% kremniy va 0,04 marganes ko‘shish bilan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O‘ta yuqori mustaxkamli pulatlar kanday olinadi?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Ligerlash va termik ishlov</w:t>
            </w:r>
            <w:r>
              <w:rPr>
                <w:b w:val="0"/>
                <w:sz w:val="24"/>
              </w:rPr>
              <w:t xml:space="preserve"> berish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Ligerlashda marganets, krimniy, xrom va boshka elementlar kushish bilan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Yuqori xaroratda ishlov berish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5" w:type="dxa"/>
          <w:left w:w="108" w:type="dxa"/>
          <w:bottom w:w="0" w:type="dxa"/>
          <w:right w:w="377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Ligerlashda 0,3% kremniy va 0,04 marganets ko‘shish bilan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Pulatning mexanik xossasi va payvandlanuvchanligi nimaga bog‘lik?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Kimyoviy tarkibiga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Ferrit va perlitlarni zarralarni kattaligiga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Uglerod mikdoriga, zararli kushimchalar borligiga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Kimyoviy tarkibiga va tayyorlanishini termik jarayoniga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Aluminiy qotishmalari pulatlardan kaysi konstruktiv afzalliklari bilan </w:t>
            </w:r>
            <w:r>
              <w:rPr>
                <w:b w:val="0"/>
                <w:sz w:val="24"/>
              </w:rPr>
              <w:t xml:space="preserve">farklanadi?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Yengilligi, korroziga chidamliligi va estetik ko‘rinishi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Kam massali, zanglashga chidamliligi bilan, sovukka chidamliligi, magnitga ta’sirsiz. Uzok ishlatilishi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Kam massaligi, uni kam ekspuatatsiya xarajatlari, tashish va urnatish </w:t>
            </w:r>
            <w:r>
              <w:rPr>
                <w:b w:val="0"/>
                <w:sz w:val="24"/>
              </w:rPr>
              <w:t xml:space="preserve">osonligi </w:t>
            </w:r>
          </w:p>
        </w:tc>
      </w:tr>
      <w:tr w:rsidR="004E2770">
        <w:trPr>
          <w:trHeight w:val="56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sz w:val="24"/>
              </w:rPr>
              <w:t xml:space="preserve">Elastik modulini 3 marta pulatga nisbatan kamligi, yuqori plastikligi, okuvchanlik chegarasini yo‘qligi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Stropil osti fermalar kanday vazifani bajaradi?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Fermalarni ustivorliklarini ta’minlaydi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Stropil fermalarni kutarib turib, bino ichida ustun urnatishdan xolos kiladi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Binoni mustakamligini oshiradi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Sinchlarda boglovchi vazifasini bajaradi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lastRenderedPageBreak/>
              <w:t xml:space="preserve">Vaqtinchalik qarshilik bo‘yicha hisoblangan po‘latning xisobiy qarshiligi qanday belgilanadi?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Ru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Run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Ry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Rn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mexanik xususiyatlari va uning payvandlanuvchanligi nimaga bog‘liq?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Kimyoviy tarkibi, termik ishlov berilishi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Uglerov miqdori va oksidsizlantirish usuliga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Ferrit va perlit donalari hajmiga, zararli aralashmalar mavjudligiga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Tayyorlash paytida kimyoviy tarkibi va harorat sharoitiga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Xarorat necha gradusga yetganda pulatning elastiklik moduli kamaya boshlaydi?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200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 C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300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400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500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Xarorat necha gradusga yetganda pulat yumshok (plastik) xolatga utadi? 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600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800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700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1500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Po‘latning mo‘rt buziliziga sabab bo‘ladigan omillar?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Kuchlanishlar konsentratsiyasi ta’siri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Ligerlash, issiqlik bilan ishlov berish, </w:t>
            </w:r>
            <w:r>
              <w:rPr>
                <w:b w:val="0"/>
                <w:sz w:val="24"/>
              </w:rPr>
              <w:t xml:space="preserve">po‘lat oksidlanishi, ichshi kuchlanish va xarorat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Zo‘riqishlarkonsentratsiyasi, haroratning keskin o‘zgarishi, zarba ta’siri va qarish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0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581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Ligerlash, issiqlik bilan ishlov berish, haroratning keskin o‘zgarishi, zarba ta’siri va qarish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Kam uglerodli po‘latning tolishiga sabab bo‘ladigan asosiy omillar qanday?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Yuklanish sikllari sonidan va har bir sikldagi kuchlanish darajasidan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Yuklanish sikllari sonidan va siklning assimetriya koeffitsientidan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>Po‘latning kristall panjarasi turi va</w:t>
            </w:r>
            <w:r>
              <w:rPr>
                <w:b w:val="0"/>
                <w:sz w:val="24"/>
              </w:rPr>
              <w:t xml:space="preserve"> kristallari kattaligidan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Uglerod, oltingugurt va fosfor tarkibidan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Og‘ir sharoitlarda (uzgaruvchan yuk ta’sirida) va 30 </w:t>
            </w:r>
            <w:r>
              <w:rPr>
                <w:b w:val="0"/>
                <w:sz w:val="24"/>
                <w:vertAlign w:val="superscript"/>
              </w:rPr>
              <w:t>0</w:t>
            </w:r>
            <w:r>
              <w:rPr>
                <w:b w:val="0"/>
                <w:sz w:val="24"/>
              </w:rPr>
              <w:t xml:space="preserve">C past haroratdan ishlatiladigan pulatlarni kursating?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Tinch pulat (TP)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Kaynovchi pulat (KP)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Yarim tinch pulat (YaTP)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Barcha javoblar tug‘ri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Qaysi pulat asosan yopma va tomlarning asosiy yuk kutaruvchi qurilmalarida (ferma, rama, rigel va tusin) ishlatiladi?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lastRenderedPageBreak/>
              <w:t xml:space="preserve">Tinch pulat (TP)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Yarim tinch pulat (YaTP)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Qaynovchi pulat (QP)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Barcha javoblar tug‘ri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Yuklarni birgalik koeffitsienti qanday xarf bilan belgilanadi?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ψ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γf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γc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γn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Birinchi guruh chegaraviy xolat deganda nimani tushunasiz?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Kostruksiyani yuk kutarish qobiliyatini yo‘qotish yoki foydalanishga butunlay yaroqsiz bo‘lib qolishi </w:t>
            </w:r>
            <w:r>
              <w:rPr>
                <w:b w:val="0"/>
                <w:sz w:val="24"/>
              </w:rPr>
              <w:t xml:space="preserve">tufayli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Kostruksiyani normal foydalanish qiyinlashib qolganligi tufayli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Konstruksiyalarda foydalanish jarayonlari qiyinlashib qolganligi tufayli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Kostruksiyalarda siljishlar va tebranishlar xosil bo‘lishi tufayli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>Ikkinchi guruh chegara xolati de</w:t>
            </w:r>
            <w:r>
              <w:rPr>
                <w:b w:val="0"/>
                <w:sz w:val="24"/>
              </w:rPr>
              <w:t xml:space="preserve">ganda nimani tushunasiz?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Inshoatda normal foydalanish qiyinlashib deformatsiyalarni me’yoridan oshib ketishi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Kostruksiya yuk kutarish qobiliyatini yo‘qotishi yoki foydalanishga butunlay yaroqsiz bo‘lib qolishi tufayli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Konstruksiya o‘z ustivorligini </w:t>
            </w:r>
            <w:r>
              <w:rPr>
                <w:b w:val="0"/>
                <w:sz w:val="24"/>
              </w:rPr>
              <w:t xml:space="preserve">yo‘qotishi sababli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Texnologik jarayonni buzilishi tufayli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Qor yuki qaysi turga mansub?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qisqa muddatli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Vaqtinchalik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Qisqa muddatli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Maxsus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3" w:firstLine="0"/>
            </w:pPr>
            <w:r>
              <w:rPr>
                <w:b w:val="0"/>
                <w:sz w:val="24"/>
              </w:rPr>
              <w:t xml:space="preserve">Ikkinchi guruh chegara xolatlari uchun chegaraviy shart qanday yoziladi?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6077712" cy="329185"/>
                  <wp:effectExtent l="0" t="0" r="0" b="0"/>
                  <wp:docPr id="92516" name="Picture 925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16" name="Picture 925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712" cy="32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585"/>
      </w:tblGrid>
      <w:tr w:rsidR="004E2770">
        <w:trPr>
          <w:trHeight w:val="538"/>
        </w:trPr>
        <w:tc>
          <w:tcPr>
            <w:tcW w:w="957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493776"/>
                  <wp:effectExtent l="0" t="0" r="0" b="0"/>
                  <wp:docPr id="92520" name="Picture 925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0" name="Picture 925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507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Xisobiy yukning (F) qiymati qanday topiladi? </w:t>
            </w:r>
          </w:p>
        </w:tc>
      </w:tr>
      <w:tr w:rsidR="004E2770">
        <w:trPr>
          <w:trHeight w:val="900"/>
        </w:trPr>
        <w:tc>
          <w:tcPr>
            <w:tcW w:w="957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941832"/>
                  <wp:effectExtent l="0" t="0" r="0" b="0"/>
                  <wp:docPr id="92521" name="Picture 925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1" name="Picture 925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94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5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507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Shamol yuki qanday turga mansud?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lastRenderedPageBreak/>
              <w:t xml:space="preserve">Qisqa muddatli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Vaqtinchalik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Doimiy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Maxsus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Qalin listli pulatlarni ulchamlarini aniqlang?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Qalinligi 4...40mm, eni 600...3600 mm va </w:t>
            </w:r>
            <w:r>
              <w:rPr>
                <w:b w:val="0"/>
                <w:sz w:val="24"/>
              </w:rPr>
              <w:t xml:space="preserve">uzunligi 2000...12000 mm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Qalinligi 6...60mm, eni 800...3000 mm va uzunligi 2200...10000 mm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Qalinligi 8...80mm, eni 1000...3200 mm va uzunligi 2400...8000 mm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Qalinligi 10...100mm, eni 1200...3600 mm va uzunligi 2600...12000 mm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Yupqa listli </w:t>
            </w:r>
            <w:r>
              <w:rPr>
                <w:b w:val="0"/>
                <w:sz w:val="24"/>
              </w:rPr>
              <w:t xml:space="preserve">pulatlarni ulchamlarini ko‘rsating?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Qalinligi 0,2...3,9 mm, eni 60...200 mm va uzunligi  1200...5000 mm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Qalinligi 0,3...4 mm, eni 62...220 mm va uzunligi 1300...6000 mm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Qalinligi 0,4...4,1 mm, eni 64...240 mm va uzunligi 1400...8000 mm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Qalinligi 0,5...4,2 mm, eni 69...280 mm va uzunligi 1600...8000 mm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Seysmik yuk qaysi turga mansub?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Maxsus yuk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Vaqtinchalik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Doimiy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Qisqa muddatli yuk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Material mustaxkamligi deb nimaga aytiladi.?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Tashqi ta’sirlarga buzilmasdan </w:t>
            </w:r>
            <w:r>
              <w:rPr>
                <w:b w:val="0"/>
                <w:sz w:val="24"/>
              </w:rPr>
              <w:t xml:space="preserve">qarshilish ko‘rsata olish qobiliyati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Deformatsiyasiz tashqi ta’sirlarga qarshi turish olish qobiliyati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Uzoq vaqt davomida shaklni saqlab qolish qobiliyati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Tashqi ta’sirlar ostida deformatsiyalanish qobiliyati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Payvandlangan birikmalarning </w:t>
            </w:r>
            <w:r>
              <w:rPr>
                <w:b w:val="0"/>
                <w:sz w:val="24"/>
              </w:rPr>
              <w:t xml:space="preserve">chuzilishdagi mustaxkamligi qaysi formuladan aniqlanadi? </w:t>
            </w:r>
          </w:p>
        </w:tc>
      </w:tr>
      <w:tr w:rsidR="004E2770">
        <w:trPr>
          <w:trHeight w:val="377"/>
        </w:trPr>
        <w:tc>
          <w:tcPr>
            <w:tcW w:w="957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1435609"/>
                  <wp:effectExtent l="0" t="0" r="0" b="0"/>
                  <wp:docPr id="92522" name="Picture 925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2" name="Picture 925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143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188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56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Payvandlangan birikmalarning chuzilib egilishdagi mustaxkamligi qaysi formula yordamida topiladi?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6"/>
        <w:gridCol w:w="9499"/>
      </w:tblGrid>
      <w:tr w:rsidR="004E2770">
        <w:trPr>
          <w:trHeight w:val="1990"/>
        </w:trPr>
        <w:tc>
          <w:tcPr>
            <w:tcW w:w="957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1429512"/>
                  <wp:effectExtent l="0" t="0" r="0" b="0"/>
                  <wp:docPr id="92526" name="Picture 925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6" name="Picture 925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142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50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lastRenderedPageBreak/>
              <w:t xml:space="preserve">Metall konstruksiyalarni hisoblashdan maqsad nima?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Muayyan xizmat muddati davrida konstruksiyaning ishonchliligini taminlash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Kontruksiyaning 5 yil ishonchli xizmat qilishini taminlash </w:t>
            </w:r>
          </w:p>
        </w:tc>
      </w:tr>
      <w:tr w:rsidR="004E2770">
        <w:trPr>
          <w:trHeight w:val="288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Konstruksiyaning umrboqiyligini taminlash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Konstruksiyaning tejamliligini taminlash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>Egilishg aishlaydigan elemen</w:t>
            </w:r>
            <w:r>
              <w:rPr>
                <w:b w:val="0"/>
                <w:sz w:val="24"/>
              </w:rPr>
              <w:t xml:space="preserve">tlarnining mustahkamligi qaysi formula orqali tekshiriladi? </w:t>
            </w:r>
          </w:p>
        </w:tc>
      </w:tr>
      <w:tr w:rsidR="004E2770">
        <w:trPr>
          <w:trHeight w:val="418"/>
        </w:trPr>
        <w:tc>
          <w:tcPr>
            <w:tcW w:w="957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1444752"/>
                  <wp:effectExtent l="0" t="0" r="0" b="0"/>
                  <wp:docPr id="92527" name="Picture 92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7" name="Picture 925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1855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Egilishga ishlaydigan elementlarni urinma kuchlanishga qaysi formula yordamida tekshiriladi? </w:t>
            </w:r>
          </w:p>
        </w:tc>
      </w:tr>
      <w:tr w:rsidR="004E2770">
        <w:trPr>
          <w:trHeight w:val="384"/>
        </w:trPr>
        <w:tc>
          <w:tcPr>
            <w:tcW w:w="957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890016"/>
                  <wp:effectExtent l="0" t="0" r="0" b="0"/>
                  <wp:docPr id="92528" name="Picture 925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8" name="Picture 925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89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102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Barcha javoblar to‘g‘ri </w:t>
            </w:r>
          </w:p>
        </w:tc>
      </w:tr>
      <w:tr w:rsidR="004E2770">
        <w:trPr>
          <w:trHeight w:val="288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Bitta bolt qirqilish shartidan qabul qila oladigan kuch </w:t>
            </w:r>
          </w:p>
        </w:tc>
      </w:tr>
      <w:tr w:rsidR="004E2770">
        <w:trPr>
          <w:trHeight w:val="1284"/>
        </w:trPr>
        <w:tc>
          <w:tcPr>
            <w:tcW w:w="957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957072"/>
                  <wp:effectExtent l="0" t="0" r="0" b="0"/>
                  <wp:docPr id="92529" name="Picture 925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29" name="Picture 925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95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50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Bitta bolt ezilish shartidan qabul qila oladigan kuch </w:t>
            </w:r>
          </w:p>
        </w:tc>
      </w:tr>
      <w:tr w:rsidR="004E2770">
        <w:trPr>
          <w:trHeight w:val="1285"/>
        </w:trPr>
        <w:tc>
          <w:tcPr>
            <w:tcW w:w="957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981456"/>
                  <wp:effectExtent l="0" t="0" r="0" b="0"/>
                  <wp:docPr id="92530" name="Picture 925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0" name="Picture 925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98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50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Bitta bolt cho‘zilish shartidan qabul qila oladigan kuch </w:t>
            </w:r>
          </w:p>
        </w:tc>
      </w:tr>
      <w:tr w:rsidR="004E2770">
        <w:trPr>
          <w:trHeight w:val="26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ambria Math" w:eastAsia="Cambria Math" w:hAnsi="Cambria Math" w:cs="Cambria Math"/>
                <w:b w:val="0"/>
                <w:sz w:val="22"/>
              </w:rPr>
              <w:t>𝑁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>𝑏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 xml:space="preserve"> </w:t>
            </w:r>
            <w:r>
              <w:rPr>
                <w:rFonts w:ascii="Cambria Math" w:eastAsia="Cambria Math" w:hAnsi="Cambria Math" w:cs="Cambria Math"/>
                <w:b w:val="0"/>
                <w:sz w:val="22"/>
              </w:rPr>
              <w:t xml:space="preserve">= </w:t>
            </w:r>
            <w:r>
              <w:rPr>
                <w:rFonts w:ascii="Cambria Math" w:eastAsia="Cambria Math" w:hAnsi="Cambria Math" w:cs="Cambria Math"/>
                <w:b w:val="0"/>
                <w:sz w:val="22"/>
              </w:rPr>
              <w:t>𝑅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>𝑏𝑡</w:t>
            </w:r>
            <w:r>
              <w:rPr>
                <w:rFonts w:ascii="Cambria Math" w:eastAsia="Cambria Math" w:hAnsi="Cambria Math" w:cs="Cambria Math"/>
                <w:b w:val="0"/>
                <w:sz w:val="22"/>
              </w:rPr>
              <w:t>𝐴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>𝑏𝑛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69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mbria Math" w:eastAsia="Cambria Math" w:hAnsi="Cambria Math" w:cs="Cambria Math"/>
                <w:b w:val="0"/>
                <w:sz w:val="22"/>
              </w:rPr>
              <w:t>𝑁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>𝑏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 xml:space="preserve"> </w:t>
            </w:r>
            <w:r>
              <w:rPr>
                <w:rFonts w:ascii="Cambria Math" w:eastAsia="Cambria Math" w:hAnsi="Cambria Math" w:cs="Cambria Math"/>
                <w:b w:val="0"/>
                <w:sz w:val="22"/>
              </w:rPr>
              <w:t xml:space="preserve">= </w:t>
            </w:r>
            <w:r>
              <w:rPr>
                <w:rFonts w:ascii="Cambria Math" w:eastAsia="Cambria Math" w:hAnsi="Cambria Math" w:cs="Cambria Math"/>
                <w:b w:val="0"/>
                <w:sz w:val="22"/>
              </w:rPr>
              <w:t>𝑅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>𝑏𝑠</w:t>
            </w:r>
            <w:r>
              <w:rPr>
                <w:rFonts w:ascii="Cambria Math" w:eastAsia="Cambria Math" w:hAnsi="Cambria Math" w:cs="Cambria Math"/>
                <w:b w:val="0"/>
                <w:sz w:val="22"/>
              </w:rPr>
              <w:t>𝛾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>𝑏</w:t>
            </w:r>
            <w:r>
              <w:rPr>
                <w:rFonts w:ascii="Cambria Math" w:eastAsia="Cambria Math" w:hAnsi="Cambria Math" w:cs="Cambria Math"/>
                <w:b w:val="0"/>
                <w:sz w:val="22"/>
              </w:rPr>
              <w:t>𝐴𝑁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>𝑐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458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E2770" w:rsidRDefault="00F073E0">
            <w:pPr>
              <w:spacing w:after="0" w:line="259" w:lineRule="auto"/>
              <w:ind w:left="0" w:right="1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63752" cy="268224"/>
                  <wp:effectExtent l="0" t="0" r="0" b="0"/>
                  <wp:docPr id="92531" name="Picture 925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1" name="Picture 925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752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0"/>
              </w:rPr>
              <w:t xml:space="preserve"> </w:t>
            </w:r>
          </w:p>
        </w:tc>
      </w:tr>
      <w:tr w:rsidR="004E2770">
        <w:trPr>
          <w:trHeight w:val="360"/>
        </w:trPr>
        <w:tc>
          <w:tcPr>
            <w:tcW w:w="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  <w:tc>
          <w:tcPr>
            <w:tcW w:w="94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34" w:firstLine="0"/>
            </w:pPr>
            <w:r>
              <w:rPr>
                <w:rFonts w:ascii="Cambria Math" w:eastAsia="Cambria Math" w:hAnsi="Cambria Math" w:cs="Cambria Math"/>
                <w:b w:val="0"/>
                <w:sz w:val="22"/>
              </w:rPr>
              <w:t>𝑁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>𝑏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 xml:space="preserve"> </w:t>
            </w:r>
            <w:r>
              <w:rPr>
                <w:rFonts w:ascii="Cambria Math" w:eastAsia="Cambria Math" w:hAnsi="Cambria Math" w:cs="Cambria Math"/>
                <w:b w:val="0"/>
                <w:sz w:val="22"/>
              </w:rPr>
              <w:t xml:space="preserve">= </w:t>
            </w:r>
            <w:r>
              <w:rPr>
                <w:rFonts w:ascii="Cambria Math" w:eastAsia="Cambria Math" w:hAnsi="Cambria Math" w:cs="Cambria Math"/>
                <w:b w:val="0"/>
                <w:sz w:val="22"/>
              </w:rPr>
              <w:t>𝑅</w:t>
            </w:r>
            <w:r>
              <w:rPr>
                <w:rFonts w:ascii="Cambria Math" w:eastAsia="Cambria Math" w:hAnsi="Cambria Math" w:cs="Cambria Math"/>
                <w:b w:val="0"/>
                <w:sz w:val="16"/>
              </w:rPr>
              <w:t>𝛾𝑐</w:t>
            </w:r>
            <w:r>
              <w:rPr>
                <w:b w:val="0"/>
                <w:sz w:val="24"/>
              </w:rPr>
              <w:t xml:space="preserve">. </w:t>
            </w:r>
          </w:p>
        </w:tc>
      </w:tr>
      <w:tr w:rsidR="004E2770">
        <w:trPr>
          <w:trHeight w:val="293"/>
        </w:trPr>
        <w:tc>
          <w:tcPr>
            <w:tcW w:w="957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1"/>
        <w:gridCol w:w="9504"/>
      </w:tblGrid>
      <w:tr w:rsidR="004E2770">
        <w:trPr>
          <w:trHeight w:val="288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Birikmalardagi boltlar soni qaysi formula orqali </w:t>
            </w:r>
            <w:r>
              <w:rPr>
                <w:b w:val="0"/>
                <w:sz w:val="24"/>
              </w:rPr>
              <w:t xml:space="preserve">topiladi? </w:t>
            </w:r>
          </w:p>
        </w:tc>
      </w:tr>
      <w:tr w:rsidR="004E2770">
        <w:trPr>
          <w:trHeight w:val="1097"/>
        </w:trPr>
        <w:tc>
          <w:tcPr>
            <w:tcW w:w="957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853440"/>
                  <wp:effectExtent l="0" t="0" r="0" b="0"/>
                  <wp:docPr id="92535" name="Picture 92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5" name="Picture 9253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50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To‘sinlarni qaysi maksimal oraliqlarda (proletlarda) ishlatish urinli?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20 m gacha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12 m gacha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30 m gacha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40 m gacha </w:t>
            </w:r>
          </w:p>
        </w:tc>
      </w:tr>
      <w:tr w:rsidR="004E2770">
        <w:trPr>
          <w:trHeight w:val="288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Tusinning samaradorligini belgilaydigan kursatgich qanday aniqlanadi? </w:t>
            </w:r>
          </w:p>
        </w:tc>
      </w:tr>
      <w:tr w:rsidR="004E2770">
        <w:trPr>
          <w:trHeight w:val="1925"/>
        </w:trPr>
        <w:tc>
          <w:tcPr>
            <w:tcW w:w="957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1405128"/>
                  <wp:effectExtent l="0" t="0" r="0" b="0"/>
                  <wp:docPr id="92536" name="Picture 925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6" name="Picture 925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140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50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Pulatning oquvchanligi bo‘yicha </w:t>
            </w:r>
            <w:r>
              <w:rPr>
                <w:b w:val="0"/>
                <w:sz w:val="24"/>
              </w:rPr>
              <w:t xml:space="preserve">xisobiy qarshiligi qaysi harf bilan belgilangan? </w:t>
            </w:r>
          </w:p>
        </w:tc>
      </w:tr>
      <w:tr w:rsidR="004E2770">
        <w:trPr>
          <w:trHeight w:val="1411"/>
        </w:trPr>
        <w:tc>
          <w:tcPr>
            <w:tcW w:w="95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856488"/>
                  <wp:effectExtent l="0" t="0" r="0" b="0"/>
                  <wp:docPr id="92537" name="Picture 92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7" name="Picture 925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85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288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Tusinlarning mustaxkamligi qaysi formula orqali tekshiriladi? </w:t>
            </w:r>
          </w:p>
        </w:tc>
      </w:tr>
      <w:tr w:rsidR="004E2770">
        <w:trPr>
          <w:trHeight w:val="421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46" w:firstLine="0"/>
            </w:pPr>
            <w:r>
              <w:rPr>
                <w:noProof/>
              </w:rPr>
              <w:drawing>
                <wp:inline distT="0" distB="0" distL="0" distR="0">
                  <wp:extent cx="859536" cy="246888"/>
                  <wp:effectExtent l="0" t="0" r="0" b="0"/>
                  <wp:docPr id="92538" name="Picture 925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8" name="Picture 9253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4"/>
              </w:rPr>
              <w:t xml:space="preserve">. </w:t>
            </w:r>
          </w:p>
        </w:tc>
      </w:tr>
      <w:tr w:rsidR="004E2770">
        <w:trPr>
          <w:trHeight w:val="469"/>
        </w:trPr>
        <w:tc>
          <w:tcPr>
            <w:tcW w:w="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  <w:tc>
          <w:tcPr>
            <w:tcW w:w="9498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28" w:firstLine="0"/>
            </w:pPr>
            <w:r>
              <w:rPr>
                <w:noProof/>
              </w:rPr>
              <w:drawing>
                <wp:inline distT="0" distB="0" distL="0" distR="0">
                  <wp:extent cx="792480" cy="246888"/>
                  <wp:effectExtent l="0" t="0" r="0" b="0"/>
                  <wp:docPr id="92539" name="Picture 92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9" name="Picture 9253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4"/>
              </w:rPr>
              <w:t xml:space="preserve">. </w:t>
            </w:r>
          </w:p>
        </w:tc>
      </w:tr>
      <w:tr w:rsidR="004E2770">
        <w:trPr>
          <w:trHeight w:val="430"/>
        </w:trPr>
        <w:tc>
          <w:tcPr>
            <w:tcW w:w="957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35" w:firstLine="0"/>
              <w:jc w:val="center"/>
            </w:pPr>
            <w:r>
              <w:rPr>
                <w:rFonts w:ascii="Cambria Math" w:eastAsia="Cambria Math" w:hAnsi="Cambria Math" w:cs="Cambria Math"/>
                <w:b w:val="0"/>
                <w:sz w:val="20"/>
              </w:rPr>
              <w:t>∑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𝐹</w:t>
            </w:r>
            <w:r>
              <w:rPr>
                <w:rFonts w:ascii="Cambria Math" w:eastAsia="Cambria Math" w:hAnsi="Cambria Math" w:cs="Cambria Math"/>
                <w:b w:val="0"/>
                <w:sz w:val="14"/>
              </w:rPr>
              <w:t>𝑛𝑖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𝛾</w:t>
            </w:r>
            <w:r>
              <w:rPr>
                <w:rFonts w:ascii="Cambria Math" w:eastAsia="Cambria Math" w:hAnsi="Cambria Math" w:cs="Cambria Math"/>
                <w:b w:val="0"/>
                <w:sz w:val="14"/>
              </w:rPr>
              <w:t>𝑛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𝜓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 xml:space="preserve"> ≤ 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𝐴𝑅</w:t>
            </w:r>
            <w:r>
              <w:rPr>
                <w:rFonts w:ascii="Cambria Math" w:eastAsia="Cambria Math" w:hAnsi="Cambria Math" w:cs="Cambria Math"/>
                <w:b w:val="0"/>
                <w:sz w:val="14"/>
              </w:rPr>
              <w:t>𝑦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𝛾</w:t>
            </w:r>
            <w:r>
              <w:rPr>
                <w:rFonts w:ascii="SimSun" w:eastAsia="SimSun" w:hAnsi="SimSun" w:cs="SimSun"/>
                <w:b w:val="0"/>
                <w:sz w:val="15"/>
              </w:rPr>
              <w:t>㙣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95"/>
        </w:trPr>
        <w:tc>
          <w:tcPr>
            <w:tcW w:w="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  <w:tc>
          <w:tcPr>
            <w:tcW w:w="94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34" w:firstLine="0"/>
            </w:pPr>
            <w:r>
              <w:rPr>
                <w:rFonts w:ascii="Cambria Math" w:eastAsia="Cambria Math" w:hAnsi="Cambria Math" w:cs="Cambria Math"/>
                <w:b w:val="0"/>
                <w:sz w:val="20"/>
              </w:rPr>
              <w:t>∑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𝐹</w:t>
            </w:r>
            <w:r>
              <w:rPr>
                <w:rFonts w:ascii="Cambria Math" w:eastAsia="Cambria Math" w:hAnsi="Cambria Math" w:cs="Cambria Math"/>
                <w:b w:val="0"/>
                <w:sz w:val="14"/>
              </w:rPr>
              <w:t>𝑛𝑖</w:t>
            </w:r>
            <w:r>
              <w:rPr>
                <w:rFonts w:ascii="Cambria Math" w:eastAsia="Cambria Math" w:hAnsi="Cambria Math" w:cs="Cambria Math"/>
                <w:b w:val="0"/>
                <w:sz w:val="14"/>
              </w:rPr>
              <w:t xml:space="preserve"> 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𝑁</w:t>
            </w:r>
            <w:r>
              <w:rPr>
                <w:rFonts w:ascii="Cambria Math" w:eastAsia="Cambria Math" w:hAnsi="Cambria Math" w:cs="Cambria Math"/>
                <w:b w:val="0"/>
                <w:sz w:val="14"/>
              </w:rPr>
              <w:t>𝑖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𝛾</w:t>
            </w:r>
            <w:r>
              <w:rPr>
                <w:rFonts w:ascii="Cambria Math" w:eastAsia="Cambria Math" w:hAnsi="Cambria Math" w:cs="Cambria Math"/>
                <w:b w:val="0"/>
                <w:sz w:val="14"/>
              </w:rPr>
              <w:t>𝑛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𝜑𝛿</w:t>
            </w:r>
            <w:r>
              <w:rPr>
                <w:rFonts w:ascii="Cambria Math" w:eastAsia="Cambria Math" w:hAnsi="Cambria Math" w:cs="Cambria Math"/>
                <w:b w:val="0"/>
                <w:sz w:val="14"/>
              </w:rPr>
              <w:t xml:space="preserve">2 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≤</w:t>
            </w:r>
            <w:r>
              <w:rPr>
                <w:rFonts w:ascii="Cambria Math" w:eastAsia="Cambria Math" w:hAnsi="Cambria Math" w:cs="Cambria Math"/>
                <w:b w:val="0"/>
                <w:sz w:val="20"/>
              </w:rPr>
              <w:t>𝛿</w:t>
            </w:r>
            <w:r>
              <w:rPr>
                <w:rFonts w:ascii="Cambria Math" w:eastAsia="Cambria Math" w:hAnsi="Cambria Math" w:cs="Cambria Math"/>
                <w:b w:val="0"/>
                <w:sz w:val="14"/>
              </w:rPr>
              <w:t>2</w:t>
            </w:r>
            <w:r>
              <w:rPr>
                <w:b w:val="0"/>
                <w:sz w:val="20"/>
              </w:rPr>
              <w:t xml:space="preserve">. </w:t>
            </w:r>
          </w:p>
        </w:tc>
      </w:tr>
      <w:tr w:rsidR="004E2770">
        <w:trPr>
          <w:trHeight w:val="290"/>
        </w:trPr>
        <w:tc>
          <w:tcPr>
            <w:tcW w:w="957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Siqilishga ishlaydigan elementlar qaysi formula orqali </w:t>
            </w:r>
            <w:r>
              <w:rPr>
                <w:b w:val="0"/>
                <w:sz w:val="24"/>
              </w:rPr>
              <w:t xml:space="preserve">tekshiriladi? </w:t>
            </w:r>
          </w:p>
        </w:tc>
      </w:tr>
      <w:tr w:rsidR="004E2770">
        <w:trPr>
          <w:trHeight w:val="422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46" w:firstLine="0"/>
            </w:pPr>
            <w:r>
              <w:rPr>
                <w:noProof/>
              </w:rPr>
              <w:drawing>
                <wp:inline distT="0" distB="0" distL="0" distR="0">
                  <wp:extent cx="862584" cy="246888"/>
                  <wp:effectExtent l="0" t="0" r="0" b="0"/>
                  <wp:docPr id="92540" name="Picture 925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40" name="Picture 9254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584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4"/>
              </w:rPr>
              <w:t xml:space="preserve">. </w:t>
            </w:r>
          </w:p>
        </w:tc>
      </w:tr>
      <w:tr w:rsidR="004E2770">
        <w:trPr>
          <w:trHeight w:val="600"/>
        </w:trPr>
        <w:tc>
          <w:tcPr>
            <w:tcW w:w="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  <w:tc>
          <w:tcPr>
            <w:tcW w:w="94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E2770" w:rsidRDefault="00F073E0">
            <w:pPr>
              <w:spacing w:after="0" w:line="259" w:lineRule="auto"/>
              <w:ind w:left="0" w:right="12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83336" cy="332232"/>
                  <wp:effectExtent l="0" t="0" r="0" b="0"/>
                  <wp:docPr id="92541" name="Picture 92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41" name="Picture 9254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3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555"/>
        </w:trPr>
        <w:tc>
          <w:tcPr>
            <w:tcW w:w="957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770" w:rsidRDefault="00F073E0">
            <w:pPr>
              <w:spacing w:after="0" w:line="259" w:lineRule="auto"/>
              <w:ind w:left="8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10768" cy="329184"/>
                  <wp:effectExtent l="0" t="0" r="0" b="0"/>
                  <wp:docPr id="92542" name="Picture 925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42" name="Picture 9254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768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547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770" w:rsidRDefault="00F073E0">
            <w:pPr>
              <w:spacing w:after="0" w:line="259" w:lineRule="auto"/>
              <w:ind w:left="39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44296" cy="326137"/>
                  <wp:effectExtent l="0" t="0" r="0" b="0"/>
                  <wp:docPr id="92543" name="Picture 925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43" name="Picture 9254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296" cy="32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Element qirralariga ishlov berish turiga aqarab aniqlang qaysi shaklli chok sifatliroq chiqadi?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X-shaklli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K-shaklli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V-shaklli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U-shaklli </w:t>
            </w:r>
          </w:p>
        </w:tc>
      </w:tr>
      <w:tr w:rsidR="004E2770">
        <w:trPr>
          <w:trHeight w:val="28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8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Cho‘zilishga ishlaydigan elementlar qaysi formula orqali </w:t>
            </w:r>
            <w:r>
              <w:rPr>
                <w:b w:val="0"/>
                <w:sz w:val="24"/>
              </w:rPr>
              <w:t xml:space="preserve">tekshiriladi?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0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585"/>
      </w:tblGrid>
      <w:tr w:rsidR="004E2770">
        <w:trPr>
          <w:trHeight w:val="2060"/>
        </w:trPr>
        <w:tc>
          <w:tcPr>
            <w:tcW w:w="957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1472184"/>
                  <wp:effectExtent l="0" t="0" r="0" b="0"/>
                  <wp:docPr id="92547" name="Picture 925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47" name="Picture 9254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507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Boltli birikmani ishlash sharoitini e’tiborga oluvchi koeffitsient qaysi harf bilan belgilangan? </w:t>
            </w:r>
          </w:p>
        </w:tc>
      </w:tr>
      <w:tr w:rsidR="004E2770">
        <w:trPr>
          <w:trHeight w:val="847"/>
        </w:trPr>
        <w:tc>
          <w:tcPr>
            <w:tcW w:w="957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890016"/>
                  <wp:effectExtent l="0" t="0" r="0" b="0"/>
                  <wp:docPr id="92548" name="Picture 925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48" name="Picture 9254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89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50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507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Yuklar ta’siri kaysi turlarga bulinadi?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Doimiy, vaqtinchalik uzoq muddatli, qisqa muddatli va maxsus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>Doimiy, vaqtinchalik va</w:t>
            </w:r>
            <w:r>
              <w:rPr>
                <w:b w:val="0"/>
                <w:sz w:val="24"/>
              </w:rPr>
              <w:t xml:space="preserve"> maxsus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Doimiy, vaqtinchalik, harorat ta’siri va deformatsiya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Harorat ta’siri va deformatsiya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Po‘latlar uchun standart qarshilik qanday o‘rnatiladi?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Oquvchanlik chegarasi va vaqtinchalik qarshilik bo‘yicha standart qiymatlarga asoslanadi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Mutanosiblik chegarasi va vaqt qarshiligi bo‘yicha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Oquvchanlik chegarasi sharti bo‘yicha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Oquvchanlik chegarasi va vaqt qarshiligi bo‘yicha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Siqilishga ishlayotgan elementlarning yuzasi qaysi formula orqali hisoblanadi? </w:t>
            </w:r>
          </w:p>
        </w:tc>
      </w:tr>
      <w:tr w:rsidR="004E2770">
        <w:trPr>
          <w:trHeight w:val="1464"/>
        </w:trPr>
        <w:tc>
          <w:tcPr>
            <w:tcW w:w="957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-5" w:firstLine="0"/>
            </w:pPr>
            <w:r>
              <w:rPr>
                <w:noProof/>
              </w:rPr>
              <w:drawing>
                <wp:inline distT="0" distB="0" distL="0" distR="0">
                  <wp:extent cx="6086857" cy="1484376"/>
                  <wp:effectExtent l="0" t="0" r="0" b="0"/>
                  <wp:docPr id="92549" name="Picture 925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49" name="Picture 9254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857" cy="148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770">
        <w:trPr>
          <w:trHeight w:val="5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507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E2770" w:rsidRDefault="004E2770">
            <w:pPr>
              <w:spacing w:after="160" w:line="259" w:lineRule="auto"/>
              <w:ind w:left="0" w:firstLine="0"/>
            </w:pP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lastRenderedPageBreak/>
              <w:t xml:space="preserve">Po‘lat materiali qanday ishonchlilik koeffitsienti bo‘yicha yanada sifatli hisoblanadi?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γm - 1.05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γm - 1.025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γm - 1.1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γm - 1.15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Payvand tusinining tokchalarini ulchamlarini aniqlashda qanday talablar bajarilishi kerak? </w:t>
            </w:r>
          </w:p>
        </w:tc>
      </w:tr>
      <w:tr w:rsidR="004E2770">
        <w:trPr>
          <w:trHeight w:val="56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>Kesimning egilishdagi</w:t>
            </w:r>
            <w:r>
              <w:rPr>
                <w:b w:val="0"/>
                <w:sz w:val="24"/>
              </w:rPr>
              <w:t xml:space="preserve"> yuk kutarishini va siqilgan tokchaning maxalliy ustivorligini, universal pulat list sortamentdan tanlashni ta’minlash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Kesim mustahkamligini urinma kuchlanish buyicha ta’minlash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Tokchaning enini qalinligini berilgan nisbatlarda bo‘lishini ta’minlash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Kesimning egilishdagi yuk kutarishini va siqilgan tokchaning mahalliy ustivorligini ta’minlash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56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08" w:firstLine="0"/>
            </w:pPr>
            <w:r>
              <w:rPr>
                <w:b w:val="0"/>
                <w:sz w:val="24"/>
              </w:rPr>
              <w:t xml:space="preserve">Metall konstruksiyalarni tayerlashda  ishlatiladigan elektr yoyli payvandlashning asosiy turlarini ko‘rsating?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7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>Qo‘lda elektrod qoplamali, avtomat va yar</w:t>
            </w:r>
            <w:r>
              <w:rPr>
                <w:b w:val="0"/>
                <w:sz w:val="24"/>
              </w:rPr>
              <w:t xml:space="preserve">im avtomat qatlamli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Flyuz qatlami ostida payvandlash, gaz bilan himoyalangan payvandlash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Doimiy yoki o‘zgarivchan tok yordamida payvandlash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Payvandlash boshlari bilan payvandlash, shlangli yarimavtomat qurilmalar bilan payvandlash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Payvand </w:t>
            </w:r>
            <w:r>
              <w:rPr>
                <w:b w:val="0"/>
                <w:sz w:val="24"/>
              </w:rPr>
              <w:t xml:space="preserve">birikmalarga issiqlik ta’sir qiladigan zonada qanday salbiy hodisalar ro‘y beradi? </w:t>
            </w:r>
          </w:p>
        </w:tc>
      </w:tr>
      <w:tr w:rsidR="004E2770">
        <w:trPr>
          <w:trHeight w:val="2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yirik choklar hosil bo‘lishi, toblanishi, plastiklik yo‘qolishi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Kichik shovlar hosil bo‘ladi, toblanadi, naklep olinadi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Toblanadi, termal yumshayadi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Yirik shovlar hosil bo‘ladi, mustaxkamligi va plastikligi kamayadi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Qurilish konstruksiyalarini xisoblashdan maqsad.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eng tejamli o’lchamlarini tanlash va xavfsizlik, ishonchlilik va uzoqqa chidamlilikka erishishdir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6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suv o’tkazmaslik, sovuq bardoshlik va zichlik talablariga javob berishiga erishishdir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>beton sinfini tanlash va xavfsizlik, ishonchlilik va uzoqqa chidamlilikka erishishdir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armatura sinfini tanlash va xavfsizlik, ishonchlilik va uzoqqa chidamlilikka erishishdir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28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  <w:sz w:val="24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Qurilish konstruksiyalarini xisoblashdan vazifasi.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>elementlaridagi zo’riqishlarni aniqlash, kesim yuzalar, ishchi chizmalarini tayyorlash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konstruksiya elementlarida hosil bo’ladigan deformastiyalarni aniqlash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maxsus yuklarni aniqlash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konstruksiya ishchi chizmalarini tayyorlashdagi zarur xom-ashyolarni aniqlash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Qurilish konstruksiyalari qaysi uslubda xisoblanadi?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chegaraviy </w:t>
            </w:r>
            <w:r>
              <w:rPr>
                <w:b w:val="0"/>
              </w:rPr>
              <w:t xml:space="preserve">xolatlar bo’yicha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ruxsat etilgan zo’riqishlar bo’yicha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buzuvchi kuchlar bo’yicha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ruxsat etilgan deformastiya bo’yicha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Konstruksiyaning o’z og’irligi qanday yuklar jumlasiga kiradi?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doimiy yuklarga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vaqtinchalik ta’sir etuvchi yuklarga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maxsus yuklarga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uzoq muddatli yuklarga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Maxsus yuklarga nimalar kiradi?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seysmik va portlash ta’sirlari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inshootlarning og’irlik kuchi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suyuqlik va gazlarning bosimi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right="7963" w:firstLine="0"/>
            </w:pPr>
            <w:r>
              <w:rPr>
                <w:b w:val="0"/>
              </w:rPr>
              <w:t xml:space="preserve">qor bosimi 1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9" w:type="dxa"/>
          <w:left w:w="85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Yuk bo’yicha ishonchlilik koeffisentining tarifi?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me’yoriy </w:t>
            </w:r>
            <w:r>
              <w:rPr>
                <w:b w:val="0"/>
              </w:rPr>
              <w:t xml:space="preserve">yuklarning o’zgaruvchanligini xisobga oladigan miqdor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xisobiy yuklarning xisobga oladigan miqdor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doimiy yuklarning xisobga oladigan miqdor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vaqtli  yuklarning xisobga oladigan miqdor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Qurilish konstruksiyalari mustahkamligini qaysi usulda </w:t>
            </w:r>
            <w:r>
              <w:rPr>
                <w:b w:val="0"/>
              </w:rPr>
              <w:t xml:space="preserve">tekshiriladi?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I-chegaraviy holat bo’yicha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II –chegaraviy holat bo’yicha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I va II-chegaraviy holat bo’yicha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ruxsat etilgan zo’riqish bo’yicha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Qurilish konstruksiyalari yoriq bardoshligi qaysi usulda tekshiriladi?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II-chegaraviy holat bo’yicha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ruxsat etilgan zo’riqish bo’yicha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lastRenderedPageBreak/>
              <w:t xml:space="preserve">I-chegaraviy holat bo’yicha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I va II-chegaraviy holat bo’yicha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Qurilish konstruksiyalariga ta’sir qiladigan yuklar to’g’risida ma’lumot bering?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  <w:jc w:val="both"/>
            </w:pPr>
            <w:r>
              <w:rPr>
                <w:b w:val="0"/>
              </w:rPr>
              <w:t xml:space="preserve">doimiy yuklar, uzok muddatli vaqtli yuklar,qisqa muddatli vaqtli </w:t>
            </w:r>
            <w:r>
              <w:rPr>
                <w:b w:val="0"/>
              </w:rPr>
              <w:t xml:space="preserve">yuklar va maxsus yuklar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uzoq muddatli vaqtli yuklar, maxsus yuklar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doimiy yuklar, qisqa muddatli vaqtli yuklar va maxsus yuklar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qisqa muddatli vaqtli yuklar va maxsus yuklar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Doimiy yuklar to’g’risida ma’lumot bering.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konstruksiyaning xususiy og’irligi, poydevordagi tuproqning og’irligi va bosimi, oldindan hosil qilingan kuchlanish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uskunalarning og’irligi, buyumlar va quvurlardagi gaz, suyuqlik og’irligi qor, shamol, harorat ta’siri, odamlar, jihozlar og’irligi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oldindan hosil qilingan kuchlanish va quvurlardagi gaz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suyuqlik va sochiladigan xom-ashyolarning og’irligi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Yuklarni birgalikda ta’sir etishini e’tiborga oluvchi koeffitsiyent qaysi harf bilan belgilangan?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b w:val="0"/>
                <w:sz w:val="30"/>
              </w:rPr>
              <w:t>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5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770" w:rsidRDefault="00F073E0">
            <w:pPr>
              <w:spacing w:after="0" w:line="259" w:lineRule="auto"/>
              <w:ind w:left="35" w:firstLine="0"/>
            </w:pPr>
            <w:r>
              <w:rPr>
                <w:rFonts w:ascii="Segoe UI Symbol" w:eastAsia="Segoe UI Symbol" w:hAnsi="Segoe UI Symbol" w:cs="Segoe UI Symbol"/>
                <w:b w:val="0"/>
                <w:sz w:val="38"/>
              </w:rPr>
              <w:t></w:t>
            </w:r>
            <w:r>
              <w:rPr>
                <w:b w:val="0"/>
                <w:i/>
                <w:sz w:val="32"/>
                <w:vertAlign w:val="subscript"/>
              </w:rPr>
              <w:t>f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45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34" w:firstLine="0"/>
            </w:pPr>
            <w:r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>
              <w:rPr>
                <w:b w:val="0"/>
                <w:i/>
                <w:sz w:val="26"/>
                <w:vertAlign w:val="subscript"/>
              </w:rPr>
              <w:t>c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45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37" w:firstLine="0"/>
            </w:pPr>
            <w:r>
              <w:rPr>
                <w:rFonts w:ascii="Segoe UI Symbol" w:eastAsia="Segoe UI Symbol" w:hAnsi="Segoe UI Symbol" w:cs="Segoe UI Symbol"/>
                <w:b w:val="0"/>
                <w:sz w:val="32"/>
              </w:rPr>
              <w:t></w:t>
            </w:r>
            <w:r>
              <w:rPr>
                <w:b w:val="0"/>
                <w:i/>
                <w:sz w:val="26"/>
                <w:vertAlign w:val="subscript"/>
              </w:rPr>
              <w:t>n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3" w:firstLine="0"/>
            </w:pPr>
            <w:r>
              <w:rPr>
                <w:b w:val="0"/>
              </w:rPr>
              <w:t xml:space="preserve">Yuk bo’yicha </w:t>
            </w:r>
            <w:r>
              <w:rPr>
                <w:b w:val="0"/>
              </w:rPr>
              <w:t xml:space="preserve">ishonchli koeffitsiyent qaysi harf bilan belgilangan?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9" w:type="dxa"/>
          <w:left w:w="101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5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770" w:rsidRDefault="00F073E0">
            <w:pPr>
              <w:spacing w:after="0" w:line="259" w:lineRule="auto"/>
              <w:ind w:left="19" w:firstLine="0"/>
            </w:pPr>
            <w:r>
              <w:rPr>
                <w:rFonts w:ascii="Segoe UI Symbol" w:eastAsia="Segoe UI Symbol" w:hAnsi="Segoe UI Symbol" w:cs="Segoe UI Symbol"/>
                <w:b w:val="0"/>
                <w:sz w:val="38"/>
              </w:rPr>
              <w:t></w:t>
            </w:r>
            <w:r>
              <w:rPr>
                <w:b w:val="0"/>
                <w:i/>
                <w:sz w:val="32"/>
                <w:vertAlign w:val="subscript"/>
              </w:rPr>
              <w:t>f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45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8" w:firstLine="0"/>
            </w:pPr>
            <w:r>
              <w:rPr>
                <w:rFonts w:ascii="Segoe UI Symbol" w:eastAsia="Segoe UI Symbol" w:hAnsi="Segoe UI Symbol" w:cs="Segoe UI Symbol"/>
                <w:b w:val="0"/>
                <w:sz w:val="31"/>
              </w:rPr>
              <w:t></w:t>
            </w:r>
            <w:r>
              <w:rPr>
                <w:b w:val="0"/>
                <w:i/>
                <w:sz w:val="26"/>
                <w:vertAlign w:val="subscript"/>
              </w:rPr>
              <w:t>c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45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1" w:firstLine="0"/>
            </w:pPr>
            <w:r>
              <w:rPr>
                <w:rFonts w:ascii="Segoe UI Symbol" w:eastAsia="Segoe UI Symbol" w:hAnsi="Segoe UI Symbol" w:cs="Segoe UI Symbol"/>
                <w:b w:val="0"/>
                <w:sz w:val="32"/>
              </w:rPr>
              <w:t></w:t>
            </w:r>
            <w:r>
              <w:rPr>
                <w:b w:val="0"/>
                <w:i/>
                <w:sz w:val="26"/>
                <w:vertAlign w:val="subscript"/>
              </w:rPr>
              <w:t>n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58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770" w:rsidRDefault="00F073E0">
            <w:pPr>
              <w:spacing w:after="0" w:line="259" w:lineRule="auto"/>
              <w:ind w:left="18" w:firstLine="0"/>
            </w:pPr>
            <w:r>
              <w:rPr>
                <w:rFonts w:ascii="Segoe UI Symbol" w:eastAsia="Segoe UI Symbol" w:hAnsi="Segoe UI Symbol" w:cs="Segoe UI Symbol"/>
                <w:b w:val="0"/>
                <w:sz w:val="37"/>
              </w:rPr>
              <w:t></w:t>
            </w:r>
            <w:r>
              <w:rPr>
                <w:b w:val="0"/>
                <w:i/>
                <w:sz w:val="32"/>
                <w:vertAlign w:val="subscript"/>
              </w:rPr>
              <w:t>uf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Vaqtli yuklar to’g’risida ma’lumot bering?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vaqtli uzoq muddatli, vaqtli qisqa muddatli va maxsus yuklar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vaqtli qisqa muddatli va maxsus yuklar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qaqtli uzoq muddatli va maxsus yuklar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lastRenderedPageBreak/>
              <w:t xml:space="preserve">vaqtli uzoq muddatli, vaqtli qisqa muddatli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Me’yoriy yuklar to’g’risida ma’lumot bering?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me’yor bo’yicha konstruksiyaga qo’yilishi mumkin bo’lgan yuklarning maksimal qiymati me’yoriy yuk deb ataladi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  <w:jc w:val="both"/>
            </w:pPr>
            <w:r>
              <w:rPr>
                <w:b w:val="0"/>
              </w:rPr>
              <w:t xml:space="preserve">hisob </w:t>
            </w:r>
            <w:r>
              <w:rPr>
                <w:b w:val="0"/>
              </w:rPr>
              <w:t xml:space="preserve">bo’yicha konstruksiyaga qo’yilishi mumkin bo’lgan yuklar me’yoriy yuk deb ataladi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me’yor bo’yicha konstruksiyaga quyilishi mumkin bo’lgan yuklar minimal qiymati me’yoriy yuk deb ataladi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>hisob bo’yicha konstruksiyaga qo’yilishi mumkin bo’lgan yuklarning</w:t>
            </w:r>
            <w:r>
              <w:rPr>
                <w:b w:val="0"/>
              </w:rPr>
              <w:t xml:space="preserve"> minimal qiymati me’yoriy yuk deb ataladi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Hisobiy yuklar to’g’risida ma’lumot bering?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me’yoriy yukni yuk bo’yicha ishonchlilik koeffistentiga ko’paytiriladi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me’yoriy yukni yuk bo’yicha ishonchlilik koeffistentiga bo’linadi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doimiy yukni yuk </w:t>
            </w:r>
            <w:r>
              <w:rPr>
                <w:b w:val="0"/>
              </w:rPr>
              <w:t xml:space="preserve">bo’yicha ishonchlilik koeffistentiga ko’paytiriladi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maxsus yukni yuk bo’yicha ishonchlilik koeffistentiga ko’paytiriladi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Birinchi guruh chegaraviy holatlar sharti?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60" w:firstLine="0"/>
            </w:pPr>
            <w:r>
              <w:rPr>
                <w:b w:val="0"/>
                <w:i/>
                <w:sz w:val="26"/>
              </w:rPr>
              <w:t>N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</w:t>
            </w:r>
            <w:r>
              <w:rPr>
                <w:b w:val="0"/>
                <w:i/>
                <w:sz w:val="26"/>
              </w:rPr>
              <w:t>S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730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638" w:firstLine="0"/>
            </w:pPr>
            <w:r>
              <w:rPr>
                <w:b w:val="0"/>
                <w:i/>
                <w:sz w:val="25"/>
              </w:rPr>
              <w:t>М</w:t>
            </w:r>
          </w:p>
          <w:p w:rsidR="004E2770" w:rsidRDefault="00F073E0">
            <w:pPr>
              <w:tabs>
                <w:tab w:val="center" w:pos="212"/>
                <w:tab w:val="center" w:pos="10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7"/>
              </w:rPr>
              <w:t>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59536" cy="6711"/>
                      <wp:effectExtent l="0" t="0" r="0" b="0"/>
                      <wp:docPr id="92292" name="Group 92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536" cy="6711"/>
                                <a:chOff x="0" y="0"/>
                                <a:chExt cx="359536" cy="6711"/>
                              </a:xfrm>
                            </wpg:grpSpPr>
                            <wps:wsp>
                              <wps:cNvPr id="16004" name="Shape 16004"/>
                              <wps:cNvSpPr/>
                              <wps:spPr>
                                <a:xfrm>
                                  <a:off x="0" y="0"/>
                                  <a:ext cx="3595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9536">
                                      <a:moveTo>
                                        <a:pt x="0" y="0"/>
                                      </a:moveTo>
                                      <a:lnTo>
                                        <a:pt x="359536" y="0"/>
                                      </a:lnTo>
                                    </a:path>
                                  </a:pathLst>
                                </a:custGeom>
                                <a:ln w="671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292" style="width:28.3099pt;height:0.528458pt;mso-position-horizontal-relative:char;mso-position-vertical-relative:line" coordsize="3595,67">
                      <v:shape id="Shape 16004" style="position:absolute;width:3595;height:0;left:0;top:0;" coordsize="359536,0" path="m0,0l359536,0">
                        <v:stroke weight="0.52845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>
              <w:rPr>
                <w:b w:val="0"/>
                <w:i/>
                <w:sz w:val="25"/>
              </w:rPr>
              <w:t>R</w:t>
            </w:r>
            <w:r>
              <w:rPr>
                <w:b w:val="0"/>
                <w:i/>
                <w:sz w:val="23"/>
                <w:vertAlign w:val="subscript"/>
              </w:rPr>
              <w:t>у</w:t>
            </w:r>
            <w:r>
              <w:rPr>
                <w:b w:val="0"/>
              </w:rPr>
              <w:t xml:space="preserve"> </w:t>
            </w:r>
          </w:p>
          <w:p w:rsidR="004E2770" w:rsidRDefault="00F073E0">
            <w:pPr>
              <w:spacing w:after="0" w:line="259" w:lineRule="auto"/>
              <w:ind w:left="470" w:firstLine="0"/>
            </w:pPr>
            <w:r>
              <w:rPr>
                <w:b w:val="0"/>
                <w:i/>
                <w:sz w:val="25"/>
              </w:rPr>
              <w:t>W</w:t>
            </w:r>
            <w:r>
              <w:rPr>
                <w:b w:val="0"/>
                <w:i/>
                <w:sz w:val="15"/>
              </w:rPr>
              <w:t>x</w:t>
            </w:r>
            <w:r>
              <w:rPr>
                <w:rFonts w:ascii="Segoe UI Symbol" w:eastAsia="Segoe UI Symbol" w:hAnsi="Segoe UI Symbol" w:cs="Segoe UI Symbol"/>
                <w:b w:val="0"/>
                <w:sz w:val="27"/>
              </w:rPr>
              <w:t></w:t>
            </w:r>
            <w:r>
              <w:rPr>
                <w:b w:val="0"/>
                <w:i/>
                <w:sz w:val="15"/>
              </w:rPr>
              <w:t>с</w:t>
            </w:r>
          </w:p>
        </w:tc>
      </w:tr>
      <w:tr w:rsidR="004E2770">
        <w:trPr>
          <w:trHeight w:val="760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4E2770" w:rsidRDefault="00F073E0">
            <w:pPr>
              <w:tabs>
                <w:tab w:val="center" w:pos="634"/>
                <w:tab w:val="center" w:pos="12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331480</wp:posOffset>
                      </wp:positionH>
                      <wp:positionV relativeFrom="paragraph">
                        <wp:posOffset>141822</wp:posOffset>
                      </wp:positionV>
                      <wp:extent cx="298535" cy="6548"/>
                      <wp:effectExtent l="0" t="0" r="0" b="0"/>
                      <wp:wrapSquare wrapText="bothSides"/>
                      <wp:docPr id="92332" name="Group 923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8535" cy="6548"/>
                                <a:chOff x="0" y="0"/>
                                <a:chExt cx="298535" cy="6548"/>
                              </a:xfrm>
                            </wpg:grpSpPr>
                            <wps:wsp>
                              <wps:cNvPr id="16023" name="Shape 16023"/>
                              <wps:cNvSpPr/>
                              <wps:spPr>
                                <a:xfrm>
                                  <a:off x="0" y="0"/>
                                  <a:ext cx="2985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535">
                                      <a:moveTo>
                                        <a:pt x="0" y="0"/>
                                      </a:moveTo>
                                      <a:lnTo>
                                        <a:pt x="298535" y="0"/>
                                      </a:lnTo>
                                    </a:path>
                                  </a:pathLst>
                                </a:custGeom>
                                <a:ln w="654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2332" style="width:23.5067pt;height:0.515615pt;position:absolute;mso-position-horizontal-relative:text;mso-position-horizontal:absolute;margin-left:26.1008pt;mso-position-vertical-relative:text;margin-top:11.1671pt;" coordsize="2985,65">
                      <v:shape id="Shape 16023" style="position:absolute;width:2985;height:0;left:0;top:0;" coordsize="298535,0" path="m0,0l298535,0">
                        <v:stroke weight="0.515615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i/>
                <w:sz w:val="25"/>
              </w:rPr>
              <w:t>QS</w:t>
            </w:r>
            <w:r>
              <w:rPr>
                <w:b w:val="0"/>
                <w:i/>
                <w:sz w:val="22"/>
                <w:vertAlign w:val="subscript"/>
              </w:rPr>
              <w:t>x</w:t>
            </w:r>
            <w:r>
              <w:rPr>
                <w:b w:val="0"/>
                <w:i/>
                <w:sz w:val="22"/>
                <w:vertAlign w:val="subscript"/>
              </w:rPr>
              <w:tab/>
            </w:r>
            <w:r>
              <w:rPr>
                <w:b w:val="0"/>
                <w:i/>
                <w:sz w:val="38"/>
                <w:vertAlign w:val="subscript"/>
              </w:rPr>
              <w:t>R</w:t>
            </w:r>
            <w:r>
              <w:rPr>
                <w:b w:val="0"/>
                <w:i/>
                <w:sz w:val="14"/>
              </w:rPr>
              <w:t>S</w:t>
            </w:r>
            <w:r>
              <w:rPr>
                <w:b w:val="0"/>
              </w:rPr>
              <w:t xml:space="preserve"> </w:t>
            </w:r>
          </w:p>
          <w:p w:rsidR="004E2770" w:rsidRDefault="00F073E0">
            <w:pPr>
              <w:tabs>
                <w:tab w:val="center" w:pos="179"/>
                <w:tab w:val="center" w:pos="10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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</w:p>
          <w:p w:rsidR="004E2770" w:rsidRDefault="00F073E0">
            <w:pPr>
              <w:spacing w:after="0" w:line="259" w:lineRule="auto"/>
              <w:ind w:left="422" w:firstLine="0"/>
            </w:pPr>
            <w:r>
              <w:rPr>
                <w:b w:val="0"/>
                <w:i/>
                <w:sz w:val="25"/>
              </w:rPr>
              <w:t>Y</w:t>
            </w:r>
            <w:r>
              <w:rPr>
                <w:b w:val="0"/>
                <w:i/>
                <w:sz w:val="14"/>
              </w:rPr>
              <w:t>x</w:t>
            </w:r>
            <w:r>
              <w:rPr>
                <w:b w:val="0"/>
                <w:i/>
                <w:sz w:val="25"/>
              </w:rPr>
              <w:t>t</w:t>
            </w:r>
            <w:r>
              <w:rPr>
                <w:b w:val="0"/>
                <w:i/>
                <w:sz w:val="14"/>
              </w:rPr>
              <w:t>w</w:t>
            </w:r>
          </w:p>
        </w:tc>
      </w:tr>
      <w:tr w:rsidR="004E2770">
        <w:trPr>
          <w:trHeight w:val="423"/>
        </w:trPr>
        <w:tc>
          <w:tcPr>
            <w:tcW w:w="95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41" w:firstLine="0"/>
            </w:pPr>
            <w:r>
              <w:rPr>
                <w:rFonts w:ascii="Segoe UI Symbol" w:eastAsia="Segoe UI Symbol" w:hAnsi="Segoe UI Symbol" w:cs="Segoe UI Symbol"/>
                <w:b w:val="0"/>
                <w:sz w:val="38"/>
              </w:rPr>
              <w:t></w:t>
            </w:r>
            <w:r>
              <w:rPr>
                <w:b w:val="0"/>
                <w:i/>
                <w:sz w:val="25"/>
              </w:rPr>
              <w:t>F</w:t>
            </w:r>
            <w:r>
              <w:rPr>
                <w:b w:val="0"/>
                <w:i/>
                <w:sz w:val="23"/>
                <w:vertAlign w:val="subscript"/>
              </w:rPr>
              <w:t xml:space="preserve">пi </w:t>
            </w:r>
            <w:r>
              <w:rPr>
                <w:b w:val="0"/>
                <w:i/>
                <w:sz w:val="25"/>
              </w:rPr>
              <w:t xml:space="preserve">N </w:t>
            </w:r>
            <w:r>
              <w:rPr>
                <w:b w:val="0"/>
                <w:i/>
                <w:sz w:val="23"/>
                <w:vertAlign w:val="subscript"/>
              </w:rPr>
              <w:t>i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23"/>
                <w:vertAlign w:val="subscript"/>
              </w:rPr>
              <w:t>п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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</w:t>
            </w:r>
            <w:r>
              <w:rPr>
                <w:b w:val="0"/>
                <w:sz w:val="15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</w:t>
            </w:r>
            <w:r>
              <w:rPr>
                <w:b w:val="0"/>
                <w:sz w:val="23"/>
                <w:vertAlign w:val="subscript"/>
              </w:rPr>
              <w:t>2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Ikkinchi guruh chegaraviy holatlar sharti? </w:t>
            </w:r>
          </w:p>
        </w:tc>
      </w:tr>
      <w:tr w:rsidR="004E2770">
        <w:trPr>
          <w:trHeight w:val="45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12" w:firstLine="0"/>
            </w:pPr>
            <w:r>
              <w:rPr>
                <w:rFonts w:ascii="Segoe UI Symbol" w:eastAsia="Segoe UI Symbol" w:hAnsi="Segoe UI Symbol" w:cs="Segoe UI Symbol"/>
                <w:b w:val="0"/>
                <w:sz w:val="29"/>
              </w:rPr>
              <w:t></w:t>
            </w:r>
            <w:r>
              <w:rPr>
                <w:b w:val="0"/>
                <w:sz w:val="25"/>
                <w:vertAlign w:val="sub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b w:val="0"/>
              </w:rPr>
              <w:t xml:space="preserve"> </w:t>
            </w:r>
            <w:r>
              <w:rPr>
                <w:b w:val="0"/>
                <w:i/>
              </w:rPr>
              <w:t>I</w:t>
            </w:r>
            <w:r>
              <w:rPr>
                <w:rFonts w:ascii="Segoe UI Symbol" w:eastAsia="Segoe UI Symbol" w:hAnsi="Segoe UI Symbol" w:cs="Segoe UI Symbol"/>
                <w:b w:val="0"/>
                <w:sz w:val="29"/>
              </w:rPr>
              <w:t></w:t>
            </w:r>
            <w:r>
              <w:rPr>
                <w:b w:val="0"/>
                <w:sz w:val="25"/>
                <w:vertAlign w:val="subscript"/>
              </w:rPr>
              <w:t xml:space="preserve">2 </w:t>
            </w:r>
            <w:r>
              <w:rPr>
                <w:b w:val="0"/>
                <w:i/>
              </w:rPr>
              <w:t>I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76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639" w:firstLine="0"/>
            </w:pPr>
            <w:r>
              <w:rPr>
                <w:b w:val="0"/>
                <w:i/>
                <w:sz w:val="25"/>
              </w:rPr>
              <w:t>М</w:t>
            </w:r>
          </w:p>
          <w:p w:rsidR="004E2770" w:rsidRDefault="00F073E0">
            <w:pPr>
              <w:tabs>
                <w:tab w:val="center" w:pos="210"/>
                <w:tab w:val="center" w:pos="10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7"/>
              </w:rPr>
              <w:t>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58616" cy="6624"/>
                      <wp:effectExtent l="0" t="0" r="0" b="0"/>
                      <wp:docPr id="92420" name="Group 92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8616" cy="6624"/>
                                <a:chOff x="0" y="0"/>
                                <a:chExt cx="358616" cy="6624"/>
                              </a:xfrm>
                            </wpg:grpSpPr>
                            <wps:wsp>
                              <wps:cNvPr id="16099" name="Shape 16099"/>
                              <wps:cNvSpPr/>
                              <wps:spPr>
                                <a:xfrm>
                                  <a:off x="0" y="0"/>
                                  <a:ext cx="35861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616">
                                      <a:moveTo>
                                        <a:pt x="0" y="0"/>
                                      </a:moveTo>
                                      <a:lnTo>
                                        <a:pt x="358616" y="0"/>
                                      </a:lnTo>
                                    </a:path>
                                  </a:pathLst>
                                </a:custGeom>
                                <a:ln w="662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2420" style="width:28.2374pt;height:0.521546pt;mso-position-horizontal-relative:char;mso-position-vertical-relative:line" coordsize="3586,66">
                      <v:shape id="Shape 16099" style="position:absolute;width:3586;height:0;left:0;top:0;" coordsize="358616,0" path="m0,0l358616,0">
                        <v:stroke weight="0.521546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>
              <w:rPr>
                <w:b w:val="0"/>
                <w:i/>
                <w:sz w:val="25"/>
              </w:rPr>
              <w:t>R</w:t>
            </w:r>
            <w:r>
              <w:rPr>
                <w:b w:val="0"/>
                <w:i/>
                <w:sz w:val="23"/>
                <w:vertAlign w:val="subscript"/>
              </w:rPr>
              <w:t>у</w:t>
            </w:r>
            <w:r>
              <w:rPr>
                <w:b w:val="0"/>
              </w:rPr>
              <w:t xml:space="preserve"> </w:t>
            </w:r>
          </w:p>
          <w:p w:rsidR="004E2770" w:rsidRDefault="00F073E0">
            <w:pPr>
              <w:spacing w:after="0" w:line="259" w:lineRule="auto"/>
              <w:ind w:left="469" w:firstLine="0"/>
            </w:pPr>
            <w:r>
              <w:rPr>
                <w:b w:val="0"/>
                <w:i/>
                <w:sz w:val="25"/>
              </w:rPr>
              <w:t>W</w:t>
            </w:r>
            <w:r>
              <w:rPr>
                <w:b w:val="0"/>
                <w:i/>
                <w:sz w:val="15"/>
              </w:rPr>
              <w:t>x</w:t>
            </w:r>
            <w:r>
              <w:rPr>
                <w:rFonts w:ascii="Segoe UI Symbol" w:eastAsia="Segoe UI Symbol" w:hAnsi="Segoe UI Symbol" w:cs="Segoe UI Symbol"/>
                <w:b w:val="0"/>
                <w:sz w:val="27"/>
              </w:rPr>
              <w:t></w:t>
            </w:r>
            <w:r>
              <w:rPr>
                <w:b w:val="0"/>
                <w:i/>
                <w:sz w:val="15"/>
              </w:rPr>
              <w:t>с</w:t>
            </w:r>
          </w:p>
        </w:tc>
      </w:tr>
      <w:tr w:rsidR="004E2770">
        <w:trPr>
          <w:trHeight w:val="425"/>
        </w:trPr>
        <w:tc>
          <w:tcPr>
            <w:tcW w:w="9573" w:type="dxa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34" w:firstLine="0"/>
            </w:pPr>
            <w:r>
              <w:rPr>
                <w:rFonts w:ascii="Segoe UI Symbol" w:eastAsia="Segoe UI Symbol" w:hAnsi="Segoe UI Symbol" w:cs="Segoe UI Symbol"/>
                <w:b w:val="0"/>
                <w:sz w:val="38"/>
              </w:rPr>
              <w:t></w:t>
            </w:r>
            <w:r>
              <w:rPr>
                <w:b w:val="0"/>
                <w:i/>
                <w:sz w:val="25"/>
              </w:rPr>
              <w:t>F</w:t>
            </w:r>
            <w:r>
              <w:rPr>
                <w:b w:val="0"/>
                <w:i/>
                <w:sz w:val="15"/>
              </w:rPr>
              <w:t xml:space="preserve">пi </w:t>
            </w:r>
            <w:r>
              <w:rPr>
                <w:b w:val="0"/>
                <w:i/>
                <w:sz w:val="25"/>
              </w:rPr>
              <w:t>N</w:t>
            </w:r>
            <w:r>
              <w:rPr>
                <w:b w:val="0"/>
                <w:i/>
                <w:sz w:val="15"/>
              </w:rPr>
              <w:t>i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15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15"/>
              </w:rPr>
              <w:t>п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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  <w:r>
              <w:rPr>
                <w:b w:val="0"/>
                <w:i/>
                <w:sz w:val="25"/>
              </w:rPr>
              <w:t xml:space="preserve">AR </w:t>
            </w:r>
            <w:r>
              <w:rPr>
                <w:b w:val="0"/>
                <w:i/>
                <w:sz w:val="15"/>
              </w:rPr>
              <w:t>y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15"/>
              </w:rPr>
              <w:t>c</w:t>
            </w:r>
            <w:r>
              <w:rPr>
                <w:b w:val="0"/>
              </w:rPr>
              <w:t xml:space="preserve">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9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7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tabs>
                <w:tab w:val="center" w:pos="634"/>
                <w:tab w:val="center" w:pos="12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331480</wp:posOffset>
                      </wp:positionH>
                      <wp:positionV relativeFrom="paragraph">
                        <wp:posOffset>141943</wp:posOffset>
                      </wp:positionV>
                      <wp:extent cx="298535" cy="6548"/>
                      <wp:effectExtent l="0" t="0" r="0" b="0"/>
                      <wp:wrapSquare wrapText="bothSides"/>
                      <wp:docPr id="81198" name="Group 81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8535" cy="6548"/>
                                <a:chOff x="0" y="0"/>
                                <a:chExt cx="298535" cy="6548"/>
                              </a:xfrm>
                            </wpg:grpSpPr>
                            <wps:wsp>
                              <wps:cNvPr id="16149" name="Shape 16149"/>
                              <wps:cNvSpPr/>
                              <wps:spPr>
                                <a:xfrm>
                                  <a:off x="0" y="0"/>
                                  <a:ext cx="2985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535">
                                      <a:moveTo>
                                        <a:pt x="0" y="0"/>
                                      </a:moveTo>
                                      <a:lnTo>
                                        <a:pt x="298535" y="0"/>
                                      </a:lnTo>
                                    </a:path>
                                  </a:pathLst>
                                </a:custGeom>
                                <a:ln w="654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1198" style="width:23.5067pt;height:0.515615pt;position:absolute;mso-position-horizontal-relative:text;mso-position-horizontal:absolute;margin-left:26.1008pt;mso-position-vertical-relative:text;margin-top:11.1766pt;" coordsize="2985,65">
                      <v:shape id="Shape 16149" style="position:absolute;width:2985;height:0;left:0;top:0;" coordsize="298535,0" path="m0,0l298535,0">
                        <v:stroke weight="0.515615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i/>
                <w:sz w:val="25"/>
              </w:rPr>
              <w:t>QS</w:t>
            </w:r>
            <w:r>
              <w:rPr>
                <w:b w:val="0"/>
                <w:i/>
                <w:sz w:val="22"/>
                <w:vertAlign w:val="subscript"/>
              </w:rPr>
              <w:t>x</w:t>
            </w:r>
            <w:r>
              <w:rPr>
                <w:b w:val="0"/>
                <w:i/>
                <w:sz w:val="22"/>
                <w:vertAlign w:val="subscript"/>
              </w:rPr>
              <w:tab/>
            </w:r>
            <w:r>
              <w:rPr>
                <w:b w:val="0"/>
                <w:i/>
                <w:sz w:val="38"/>
                <w:vertAlign w:val="subscript"/>
              </w:rPr>
              <w:t>R</w:t>
            </w:r>
            <w:r>
              <w:rPr>
                <w:b w:val="0"/>
                <w:i/>
                <w:sz w:val="14"/>
              </w:rPr>
              <w:t>S</w:t>
            </w:r>
            <w:r>
              <w:rPr>
                <w:b w:val="0"/>
              </w:rPr>
              <w:t xml:space="preserve"> </w:t>
            </w:r>
          </w:p>
          <w:p w:rsidR="004E2770" w:rsidRDefault="00F073E0">
            <w:pPr>
              <w:tabs>
                <w:tab w:val="center" w:pos="179"/>
                <w:tab w:val="center" w:pos="10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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</w:p>
          <w:p w:rsidR="004E2770" w:rsidRDefault="00F073E0">
            <w:pPr>
              <w:spacing w:after="0" w:line="259" w:lineRule="auto"/>
              <w:ind w:left="422" w:firstLine="0"/>
            </w:pPr>
            <w:r>
              <w:rPr>
                <w:b w:val="0"/>
                <w:i/>
                <w:sz w:val="25"/>
              </w:rPr>
              <w:lastRenderedPageBreak/>
              <w:t>Y</w:t>
            </w:r>
            <w:r>
              <w:rPr>
                <w:b w:val="0"/>
                <w:i/>
                <w:sz w:val="14"/>
              </w:rPr>
              <w:t>x</w:t>
            </w:r>
            <w:r>
              <w:rPr>
                <w:b w:val="0"/>
                <w:i/>
                <w:sz w:val="25"/>
              </w:rPr>
              <w:t>t</w:t>
            </w:r>
            <w:r>
              <w:rPr>
                <w:b w:val="0"/>
                <w:i/>
                <w:sz w:val="14"/>
              </w:rPr>
              <w:t>w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lastRenderedPageBreak/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Cho’zilishga ishlayotgan elementlar qaysi formula orqali tekshiriladi? </w:t>
            </w:r>
          </w:p>
        </w:tc>
      </w:tr>
      <w:tr w:rsidR="004E2770">
        <w:trPr>
          <w:trHeight w:val="69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600" w:firstLine="0"/>
            </w:pPr>
            <w:r>
              <w:rPr>
                <w:b w:val="0"/>
                <w:i/>
                <w:sz w:val="24"/>
              </w:rPr>
              <w:t>N</w:t>
            </w:r>
          </w:p>
          <w:p w:rsidR="004E2770" w:rsidRDefault="00F073E0">
            <w:pPr>
              <w:tabs>
                <w:tab w:val="center" w:pos="209"/>
                <w:tab w:val="center" w:pos="9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1219" cy="1765"/>
                      <wp:effectExtent l="0" t="0" r="0" b="0"/>
                      <wp:docPr id="81338" name="Group 81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219" cy="1765"/>
                                <a:chOff x="0" y="0"/>
                                <a:chExt cx="261219" cy="1765"/>
                              </a:xfrm>
                            </wpg:grpSpPr>
                            <wps:wsp>
                              <wps:cNvPr id="16201" name="Shape 16201"/>
                              <wps:cNvSpPr/>
                              <wps:spPr>
                                <a:xfrm>
                                  <a:off x="0" y="0"/>
                                  <a:ext cx="26121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219">
                                      <a:moveTo>
                                        <a:pt x="0" y="0"/>
                                      </a:moveTo>
                                      <a:lnTo>
                                        <a:pt x="261219" y="0"/>
                                      </a:lnTo>
                                    </a:path>
                                  </a:pathLst>
                                </a:custGeom>
                                <a:ln w="1765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338" style="width:20.5684pt;height:0.138998pt;mso-position-horizontal-relative:char;mso-position-vertical-relative:line" coordsize="2612,17">
                      <v:shape id="Shape 16201" style="position:absolute;width:2612;height:0;left:0;top:0;" coordsize="261219,0" path="m0,0l261219,0">
                        <v:stroke weight="0.138998pt" endcap="square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r>
              <w:rPr>
                <w:b w:val="0"/>
                <w:i/>
                <w:sz w:val="24"/>
              </w:rPr>
              <w:t>R</w:t>
            </w:r>
            <w:r>
              <w:rPr>
                <w:b w:val="0"/>
                <w:i/>
                <w:sz w:val="22"/>
                <w:vertAlign w:val="subscript"/>
              </w:rPr>
              <w:t>y</w:t>
            </w:r>
            <w:r>
              <w:rPr>
                <w:b w:val="0"/>
              </w:rPr>
              <w:t xml:space="preserve"> </w:t>
            </w:r>
          </w:p>
          <w:p w:rsidR="004E2770" w:rsidRDefault="00F073E0">
            <w:pPr>
              <w:spacing w:after="0" w:line="259" w:lineRule="auto"/>
              <w:ind w:left="514" w:firstLine="0"/>
            </w:pPr>
            <w:r>
              <w:rPr>
                <w:b w:val="0"/>
                <w:i/>
                <w:sz w:val="24"/>
              </w:rPr>
              <w:t>A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22"/>
                <w:vertAlign w:val="subscript"/>
              </w:rPr>
              <w:t>c</w:t>
            </w:r>
          </w:p>
        </w:tc>
      </w:tr>
      <w:tr w:rsidR="004E2770">
        <w:trPr>
          <w:trHeight w:val="7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tabs>
                <w:tab w:val="center" w:pos="623"/>
                <w:tab w:val="center" w:pos="12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327110</wp:posOffset>
                      </wp:positionH>
                      <wp:positionV relativeFrom="paragraph">
                        <wp:posOffset>141867</wp:posOffset>
                      </wp:positionV>
                      <wp:extent cx="293558" cy="6469"/>
                      <wp:effectExtent l="0" t="0" r="0" b="0"/>
                      <wp:wrapSquare wrapText="bothSides"/>
                      <wp:docPr id="81393" name="Group 8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558" cy="6469"/>
                                <a:chOff x="0" y="0"/>
                                <a:chExt cx="293558" cy="6469"/>
                              </a:xfrm>
                            </wpg:grpSpPr>
                            <wps:wsp>
                              <wps:cNvPr id="16219" name="Shape 16219"/>
                              <wps:cNvSpPr/>
                              <wps:spPr>
                                <a:xfrm>
                                  <a:off x="0" y="0"/>
                                  <a:ext cx="2935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558">
                                      <a:moveTo>
                                        <a:pt x="0" y="0"/>
                                      </a:moveTo>
                                      <a:lnTo>
                                        <a:pt x="293558" y="0"/>
                                      </a:lnTo>
                                    </a:path>
                                  </a:pathLst>
                                </a:custGeom>
                                <a:ln w="64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1393" style="width:23.1148pt;height:0.509342pt;position:absolute;mso-position-horizontal-relative:text;mso-position-horizontal:absolute;margin-left:25.7567pt;mso-position-vertical-relative:text;margin-top:11.1706pt;" coordsize="2935,64">
                      <v:shape id="Shape 16219" style="position:absolute;width:2935;height:0;left:0;top:0;" coordsize="293558,0" path="m0,0l293558,0">
                        <v:stroke weight="0.509342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  <w:i/>
                <w:sz w:val="25"/>
              </w:rPr>
              <w:t>QS</w:t>
            </w:r>
            <w:r>
              <w:rPr>
                <w:b w:val="0"/>
                <w:i/>
                <w:sz w:val="22"/>
                <w:vertAlign w:val="subscript"/>
              </w:rPr>
              <w:t>x</w:t>
            </w:r>
            <w:r>
              <w:rPr>
                <w:b w:val="0"/>
                <w:i/>
                <w:sz w:val="22"/>
                <w:vertAlign w:val="subscript"/>
              </w:rPr>
              <w:tab/>
            </w:r>
            <w:r>
              <w:rPr>
                <w:b w:val="0"/>
                <w:i/>
                <w:sz w:val="38"/>
                <w:vertAlign w:val="subscript"/>
              </w:rPr>
              <w:t>R</w:t>
            </w:r>
            <w:r>
              <w:rPr>
                <w:b w:val="0"/>
                <w:i/>
                <w:sz w:val="14"/>
              </w:rPr>
              <w:t>S</w:t>
            </w:r>
            <w:r>
              <w:rPr>
                <w:b w:val="0"/>
              </w:rPr>
              <w:t xml:space="preserve"> </w:t>
            </w:r>
          </w:p>
          <w:p w:rsidR="004E2770" w:rsidRDefault="00F073E0">
            <w:pPr>
              <w:tabs>
                <w:tab w:val="center" w:pos="176"/>
                <w:tab w:val="center" w:pos="10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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</w:t>
            </w:r>
          </w:p>
          <w:p w:rsidR="004E2770" w:rsidRDefault="00F073E0">
            <w:pPr>
              <w:spacing w:after="0" w:line="259" w:lineRule="auto"/>
              <w:ind w:left="415" w:firstLine="0"/>
            </w:pPr>
            <w:r>
              <w:rPr>
                <w:b w:val="0"/>
                <w:i/>
                <w:sz w:val="25"/>
              </w:rPr>
              <w:t>Y</w:t>
            </w:r>
            <w:r>
              <w:rPr>
                <w:b w:val="0"/>
                <w:i/>
                <w:sz w:val="14"/>
              </w:rPr>
              <w:t>x</w:t>
            </w:r>
            <w:r>
              <w:rPr>
                <w:b w:val="0"/>
                <w:i/>
                <w:sz w:val="25"/>
              </w:rPr>
              <w:t>t</w:t>
            </w:r>
            <w:r>
              <w:rPr>
                <w:b w:val="0"/>
                <w:i/>
                <w:sz w:val="14"/>
              </w:rPr>
              <w:t>w</w:t>
            </w:r>
          </w:p>
        </w:tc>
      </w:tr>
      <w:tr w:rsidR="004E2770">
        <w:trPr>
          <w:trHeight w:val="69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622" w:firstLine="0"/>
            </w:pPr>
            <w:r>
              <w:rPr>
                <w:b w:val="0"/>
                <w:i/>
                <w:sz w:val="24"/>
              </w:rPr>
              <w:t>М</w:t>
            </w:r>
          </w:p>
          <w:p w:rsidR="004E2770" w:rsidRDefault="00F073E0">
            <w:pPr>
              <w:tabs>
                <w:tab w:val="center" w:pos="208"/>
                <w:tab w:val="center" w:pos="9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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7602" cy="1765"/>
                      <wp:effectExtent l="0" t="0" r="0" b="0"/>
                      <wp:docPr id="81437" name="Group 81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602" cy="1765"/>
                                <a:chOff x="0" y="0"/>
                                <a:chExt cx="337602" cy="1765"/>
                              </a:xfrm>
                            </wpg:grpSpPr>
                            <wps:wsp>
                              <wps:cNvPr id="16239" name="Shape 16239"/>
                              <wps:cNvSpPr/>
                              <wps:spPr>
                                <a:xfrm>
                                  <a:off x="0" y="0"/>
                                  <a:ext cx="3376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602">
                                      <a:moveTo>
                                        <a:pt x="0" y="0"/>
                                      </a:moveTo>
                                      <a:lnTo>
                                        <a:pt x="337602" y="0"/>
                                      </a:lnTo>
                                    </a:path>
                                  </a:pathLst>
                                </a:custGeom>
                                <a:ln w="1765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437" style="width:26.5829pt;height:0.138998pt;mso-position-horizontal-relative:char;mso-position-vertical-relative:line" coordsize="3376,17">
                      <v:shape id="Shape 16239" style="position:absolute;width:3376;height:0;left:0;top:0;" coordsize="337602,0" path="m0,0l337602,0">
                        <v:stroke weight="0.138998pt" endcap="square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r>
              <w:rPr>
                <w:b w:val="0"/>
                <w:i/>
                <w:sz w:val="24"/>
              </w:rPr>
              <w:t>R</w:t>
            </w:r>
            <w:r>
              <w:rPr>
                <w:b w:val="0"/>
                <w:i/>
                <w:sz w:val="22"/>
                <w:vertAlign w:val="subscript"/>
              </w:rPr>
              <w:t>у</w:t>
            </w:r>
            <w:r>
              <w:rPr>
                <w:b w:val="0"/>
              </w:rPr>
              <w:t xml:space="preserve"> </w:t>
            </w:r>
          </w:p>
          <w:p w:rsidR="004E2770" w:rsidRDefault="00F073E0">
            <w:pPr>
              <w:spacing w:after="0" w:line="259" w:lineRule="auto"/>
              <w:ind w:left="467" w:firstLine="0"/>
            </w:pPr>
            <w:r>
              <w:rPr>
                <w:b w:val="0"/>
                <w:i/>
                <w:sz w:val="24"/>
              </w:rPr>
              <w:t>W</w:t>
            </w:r>
            <w:r>
              <w:rPr>
                <w:b w:val="0"/>
                <w:i/>
                <w:sz w:val="14"/>
              </w:rPr>
              <w:t>x</w:t>
            </w:r>
            <w:r>
              <w:rPr>
                <w:rFonts w:ascii="Segoe UI Symbol" w:eastAsia="Segoe UI Symbol" w:hAnsi="Segoe UI Symbol" w:cs="Segoe UI Symbol"/>
                <w:b w:val="0"/>
                <w:sz w:val="26"/>
              </w:rPr>
              <w:t></w:t>
            </w:r>
            <w:r>
              <w:rPr>
                <w:b w:val="0"/>
                <w:i/>
                <w:sz w:val="14"/>
              </w:rPr>
              <w:t>с</w:t>
            </w:r>
          </w:p>
        </w:tc>
      </w:tr>
      <w:tr w:rsidR="004E2770">
        <w:trPr>
          <w:trHeight w:val="69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660" w:firstLine="0"/>
            </w:pPr>
            <w:r>
              <w:rPr>
                <w:b w:val="0"/>
                <w:i/>
                <w:sz w:val="24"/>
              </w:rPr>
              <w:t>N</w:t>
            </w:r>
          </w:p>
          <w:p w:rsidR="004E2770" w:rsidRDefault="00F073E0">
            <w:pPr>
              <w:tabs>
                <w:tab w:val="center" w:pos="208"/>
                <w:tab w:val="center" w:pos="9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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43145" cy="1765"/>
                      <wp:effectExtent l="0" t="0" r="0" b="0"/>
                      <wp:docPr id="81491" name="Group 81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145" cy="1765"/>
                                <a:chOff x="0" y="0"/>
                                <a:chExt cx="343145" cy="1765"/>
                              </a:xfrm>
                            </wpg:grpSpPr>
                            <wps:wsp>
                              <wps:cNvPr id="16258" name="Shape 16258"/>
                              <wps:cNvSpPr/>
                              <wps:spPr>
                                <a:xfrm>
                                  <a:off x="0" y="0"/>
                                  <a:ext cx="3431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145">
                                      <a:moveTo>
                                        <a:pt x="0" y="0"/>
                                      </a:moveTo>
                                      <a:lnTo>
                                        <a:pt x="343145" y="0"/>
                                      </a:lnTo>
                                    </a:path>
                                  </a:pathLst>
                                </a:custGeom>
                                <a:ln w="1765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491" style="width:27.0193pt;height:0.138998pt;mso-position-horizontal-relative:char;mso-position-vertical-relative:line" coordsize="3431,17">
                      <v:shape id="Shape 16258" style="position:absolute;width:3431;height:0;left:0;top:0;" coordsize="343145,0" path="m0,0l343145,0">
                        <v:stroke weight="0.138998pt" endcap="square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b w:val="0"/>
                <w:sz w:val="24"/>
              </w:rPr>
              <w:t></w:t>
            </w:r>
            <w:r>
              <w:rPr>
                <w:b w:val="0"/>
                <w:i/>
                <w:sz w:val="24"/>
              </w:rPr>
              <w:t>R</w:t>
            </w:r>
            <w:r>
              <w:rPr>
                <w:b w:val="0"/>
                <w:i/>
                <w:sz w:val="22"/>
                <w:vertAlign w:val="subscript"/>
              </w:rPr>
              <w:t>y</w:t>
            </w:r>
            <w:r>
              <w:rPr>
                <w:b w:val="0"/>
              </w:rPr>
              <w:t xml:space="preserve"> </w:t>
            </w:r>
          </w:p>
          <w:p w:rsidR="004E2770" w:rsidRDefault="00F073E0">
            <w:pPr>
              <w:spacing w:after="0" w:line="259" w:lineRule="auto"/>
              <w:ind w:left="455" w:firstLine="0"/>
            </w:pP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</w:t>
            </w:r>
            <w:r>
              <w:rPr>
                <w:b w:val="0"/>
                <w:i/>
                <w:sz w:val="24"/>
              </w:rPr>
              <w:t>A</w:t>
            </w:r>
            <w:r>
              <w:rPr>
                <w:rFonts w:ascii="Segoe UI Symbol" w:eastAsia="Segoe UI Symbol" w:hAnsi="Segoe UI Symbol" w:cs="Segoe UI Symbol"/>
                <w:b w:val="0"/>
                <w:sz w:val="25"/>
              </w:rPr>
              <w:t></w:t>
            </w:r>
            <w:r>
              <w:rPr>
                <w:b w:val="0"/>
                <w:i/>
                <w:sz w:val="22"/>
                <w:vertAlign w:val="subscript"/>
              </w:rPr>
              <w:t>c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Markaziy siqilgan elementlarning egiluvchanlik koeffistenti nimaga bog’liq holda qabul qilinadi?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21" w:firstLine="0"/>
            </w:pPr>
            <w:r>
              <w:rPr>
                <w:rFonts w:ascii="Segoe UI Symbol" w:eastAsia="Segoe UI Symbol" w:hAnsi="Segoe UI Symbol" w:cs="Segoe UI Symbol"/>
                <w:b w:val="0"/>
                <w:sz w:val="38"/>
                <w:vertAlign w:val="subscript"/>
              </w:rPr>
              <w:t></w:t>
            </w:r>
            <w:r>
              <w:rPr>
                <w:b w:val="0"/>
              </w:rPr>
              <w:t>va R</w:t>
            </w:r>
            <w:r>
              <w:rPr>
                <w:b w:val="0"/>
                <w:vertAlign w:val="subscript"/>
              </w:rPr>
              <w:t>y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>M va R</w:t>
            </w:r>
            <w:r>
              <w:rPr>
                <w:b w:val="0"/>
                <w:vertAlign w:val="subscript"/>
              </w:rPr>
              <w:t>s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>N va R</w:t>
            </w:r>
            <w:r>
              <w:rPr>
                <w:b w:val="0"/>
                <w:vertAlign w:val="subscript"/>
              </w:rPr>
              <w:t>y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>W va R</w:t>
            </w:r>
            <w:r>
              <w:rPr>
                <w:b w:val="0"/>
                <w:vertAlign w:val="subscript"/>
              </w:rPr>
              <w:t>y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Muhimlik darajasi bo’yicha 1-sinfga oid bino va inshootlar?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 xo’jaligi </w:t>
            </w:r>
            <w:r>
              <w:rPr>
                <w:b w:val="0"/>
              </w:rPr>
              <w:t xml:space="preserve">obyektlari, qishloq xo’jaligi, sanoat va fuqaro binolari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xo’jalik va ijtimoiy muhimligi cheklangan binolar, sanoat va fuqaro binolari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>M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>x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xalq xo’jalik va ijtimoiy muhimligi cheklangan binolar, sanoat va fuqaro binolari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>bir qavatli turar-</w:t>
            </w:r>
            <w:r>
              <w:rPr>
                <w:b w:val="0"/>
              </w:rPr>
              <w:t xml:space="preserve">joy binolari, omborxonalar, vaqtinchalik bino va inshootlar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>M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  <w:jc w:val="both"/>
            </w:pPr>
            <w:r>
              <w:rPr>
                <w:b w:val="0"/>
              </w:rPr>
              <w:t xml:space="preserve">bir qavatli turar joy binolari, omborxonalar, vaqtinchalik bino va inshootlar, muhimligi cheklangan binolar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lastRenderedPageBreak/>
              <w:t xml:space="preserve"> xo’jalik va ijtimoiy muhimligi cheklangan </w:t>
            </w:r>
            <w:r>
              <w:rPr>
                <w:b w:val="0"/>
              </w:rPr>
              <w:t xml:space="preserve">binolar, sanoat va fuqaro binolari, TES </w:t>
            </w:r>
          </w:p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 xo’jaligi obyektlari, qishloq xo’jaligi, sanoat va fuqaro binolari, teleminoralar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a xalq ho’jaligi ahamiyatidagi binolar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Temirbetonning afzalliklarini ko’rsating? </w:t>
            </w:r>
          </w:p>
        </w:tc>
      </w:tr>
      <w:tr w:rsidR="004E2770">
        <w:trPr>
          <w:trHeight w:val="977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7" w:firstLine="0"/>
            </w:pPr>
            <w:r>
              <w:rPr>
                <w:b w:val="0"/>
              </w:rPr>
              <w:t xml:space="preserve">mustahkam, uzoqqa chidamli, olovbardosh, zilzilabardosh, mahalliy xomashyolardan foydalanish imkoniyati, konstruksiyaga istalgan shakl berish  imkoniyati, mustahkamligini yildan yilga orttirib borishi.                                           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6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tovush o’tkazuvchan, uzoqqa chidamli, konstruksiyaga istalgan shakl berish imkoniyati, mustahkamligini yildan yilga orttirib borishi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vaznining og’irligi, uzoqqa chidamli, olovbardosh, zilzilabardosh, mahalliy  xom-ashyolardan foydalanish imkoniyati </w:t>
            </w:r>
          </w:p>
        </w:tc>
      </w:tr>
      <w:tr w:rsidR="004E2770">
        <w:trPr>
          <w:trHeight w:val="977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konstruksiya sifatida yengil, uzoqqa chidamli, olovbardosh, zilzilabardosh, mahalliy xom-ashyolardan foydalanish imkoniyati, konstruksiyaga istalgan shakl berish imkoniyati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Betonningasosiy sifat ko’rsatkichlari qaysilar?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siqilish va cho’zilishdagi mustahkamligi bo’yicha sinfi, sovuqbardoshligi, suv o’tkazmasligi, zichligi, bo’yicha markalari. </w:t>
            </w:r>
          </w:p>
        </w:tc>
      </w:tr>
      <w:tr w:rsidR="004E2770">
        <w:trPr>
          <w:trHeight w:val="6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suv o’tkazmasligi bo’yicha sinfi sovuqbardoshligi bo’yicha markasi, zichligi bo’yicha markasi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siqilishdagi va cho’zilishdagi mustahkamligi bo’yicha markasi, sovuqbardoshligi, suv o’tkazmasligi, zichligi, o’z kuchlanishi bo’yicha sinflari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zichligi bo’yicha sinflari, sovuqbardoshligi markasi, suv o’tkazmasligi markasi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 xml:space="preserve">Sovuqqa chidamliligi bo’yicha betonning markasi F100 deganda nima tushuniladi? </w:t>
            </w:r>
          </w:p>
        </w:tc>
      </w:tr>
      <w:tr w:rsidR="004E2770">
        <w:trPr>
          <w:trHeight w:val="977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right="67" w:firstLine="0"/>
            </w:pPr>
            <w:r>
              <w:rPr>
                <w:b w:val="0"/>
              </w:rPr>
              <w:t xml:space="preserve">suvga to’yingan beton kubning muzlash va erish stikllari miqdori 100 ga teng ekani tushuniladi, bunda beton mustahkamligining kamayishi 15 foizdan ortmasligi kerak. </w:t>
            </w:r>
          </w:p>
        </w:tc>
      </w:tr>
      <w:tr w:rsidR="004E2770">
        <w:trPr>
          <w:trHeight w:val="97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right="77" w:firstLine="0"/>
            </w:pPr>
            <w:r>
              <w:rPr>
                <w:b w:val="0"/>
              </w:rPr>
              <w:t xml:space="preserve">suvga to’yingan beton prizmaning muzlash va erish stikllari miqdori 100 ga teng ekani tushuniladi, bunda beton mustahkamligining kamayishi 25 foizdan ortmasligi kerak </w:t>
            </w:r>
          </w:p>
        </w:tc>
      </w:tr>
      <w:tr w:rsidR="004E2770">
        <w:trPr>
          <w:trHeight w:val="977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right="60" w:firstLine="0"/>
            </w:pPr>
            <w:r>
              <w:rPr>
                <w:b w:val="0"/>
              </w:rPr>
              <w:t xml:space="preserve">suvga to’yingan beton kubning muzlash va erish stikllari miqdori 100 ga teng ekani tushuniladi, bunda beton mustahkamligining kamayshi 20 foizdan ortmasligi kerak </w:t>
            </w:r>
          </w:p>
        </w:tc>
      </w:tr>
      <w:tr w:rsidR="004E2770">
        <w:trPr>
          <w:trHeight w:val="977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right="77" w:firstLine="0"/>
            </w:pPr>
            <w:r>
              <w:rPr>
                <w:b w:val="0"/>
              </w:rPr>
              <w:t>suvga to’yingan beton kubning muzlash va erish stikllari miqdori 100 ga teng ekani tushunil</w:t>
            </w:r>
            <w:r>
              <w:rPr>
                <w:b w:val="0"/>
              </w:rPr>
              <w:t xml:space="preserve">adi, bunda beton mustahkamligining kamayishi 10 foizdan ortmasligi kerak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Temirbeton konstruksiyalar kesim yuzaga armatura o’rnatishdan maqsad?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 xml:space="preserve">cho’zuvchi kuchlanishlarni qabul qilishi va kesim yuzani kuchaytirish, kesim yuzani kichraytirish, elementning og’irligini kamaytirish.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 xml:space="preserve">suv o’tkazmasligini kuchaytirish, kesim yuzani kichraytirish, zichligini kamaytirish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sovuqbardoshligini kuchaytirish, kesim yuzani kichraytirish, elementning og’irligini kamaytirish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zichligini kuchaytirish, kesim yuzani kichraytirish, elementning og’irligini kamaytirish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Temirbeton konstruksiyalarning nuqsonlari nimalardan iborat?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vaznining og’irligi, issiq va tovushning o’tkazishi,mustahkamlash va tuzatishning qiyinligi, yoriq paydo bo’lishi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olovbardoshligining pastligi, issiq va tovushning o’tkazishi, mustahkamlash va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tuzatishning qiyinligi,olovbardoshligining pastligi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zilzilabardoshligining pastligi, mustahkamlash va tuzatishning qiyinligi, yoriq paydo bo’lishi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vaznining yengilligi, issiq va tovushning o’tkazishi, mustahkamlash va tuzatishning qiyinligi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Beton bilan armatura birgalikda ishlashiga sabab bo’</w:t>
            </w:r>
            <w:r>
              <w:rPr>
                <w:b w:val="0"/>
              </w:rPr>
              <w:t xml:space="preserve">ladigan birinchi omil?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 hajmiy qiskarishi, sementning yelimlashi, armatura yuzasining davriyligi hisobiga tishlanadi.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temperatura ta’sirida chiziqli kengayish koeffitsiyentlarining farqlanishi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 bilan armatura sinflarining yuqoriligi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g’ovak beton armaturani yong’indan va zanglashdan asraydi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 bilan armatura birgalikda ishlashiga sabab bo’ladigan ikkinchi omil.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zich beton armaturani zanglash va yong’indan saqlaydi.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 qotish jarayonida hajmiy qiskarishi, hisobiga </w:t>
            </w:r>
            <w:r>
              <w:rPr>
                <w:b w:val="0"/>
              </w:rPr>
              <w:t xml:space="preserve">tishlanadi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armatura yuzasining davriyligi hisobiga tishlanadi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sementning yelimlashi, armatura yuzasining davriyligi hisobiga tishlanadi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 bilan armatura birgalikda ishlashiga sabab bo’ladigan uchinichi omil.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po’lat armatura bilan betonning temperatura ta’sirida chiziqli kengayishi koeffitsiyentlari bir-biriga juda yaqin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sementning yelimlashi, armatura yuzasining davriyligi hisobiga tishlanadi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armatura yuzasining davriyligi hisobiga tishlanadi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 </w:t>
            </w:r>
            <w:r>
              <w:rPr>
                <w:b w:val="0"/>
              </w:rPr>
              <w:t xml:space="preserve">qotish jarayonida hajmiy qisqarishi, hisobiga tishlanadi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 qotish jarayonida hajmiy qisqarishi, hisobiga tishlanadi?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suv sement nisbati, namunalarning o’lchamlari, tarkibi, qotish sharoiti, betonning yoshi  va ishlash sharoiti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namunalarning og’irliklari, tarkibi, qotish sharoiti, betonning yoshi va ishlash sharoiti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suv qum nisbati, namunalarning o’lchamlari, tarkibi, qotish sharoiti, betonning yoshi va ishlash sharoiti </w:t>
            </w:r>
          </w:p>
        </w:tc>
      </w:tr>
      <w:tr w:rsidR="004E2770">
        <w:trPr>
          <w:trHeight w:val="6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sement qum nisbati, namunalarning o’lchamlari, tarkibi, </w:t>
            </w:r>
            <w:r>
              <w:rPr>
                <w:b w:val="0"/>
              </w:rPr>
              <w:t xml:space="preserve">qotish sharoiti, betonning yoshi va ishlash sharoiti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suv sement nisbatining nazariy qiymati.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0,2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0,1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0,3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0,4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Betonning suv sement nisbati qattiq qorishma uchun.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3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0,3-0,4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0,2-0,1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0,3-0,5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0,1-0,3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suv sement nisbati harakatchan qorishma uchun?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0,5 -0,6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0,3-0,4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0,4 -0,5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W/C </w:t>
            </w:r>
            <w:r>
              <w:rPr>
                <w:rFonts w:ascii="Segoe UI Symbol" w:eastAsia="Segoe UI Symbol" w:hAnsi="Segoe UI Symbol" w:cs="Segoe UI Symbol"/>
                <w:b w:val="0"/>
              </w:rPr>
              <w:t></w:t>
            </w:r>
            <w:r>
              <w:rPr>
                <w:b w:val="0"/>
              </w:rPr>
              <w:t xml:space="preserve"> 0,2 -0,5 </w:t>
            </w:r>
          </w:p>
        </w:tc>
      </w:tr>
      <w:tr w:rsidR="004E2770">
        <w:trPr>
          <w:trHeight w:val="458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Betonlar uchun suv o’tkazmaslik bo’yicha markalar o’rnatilish tartibi?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W2, W4, W6, W8, W10, W12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W1, W2, W3, W4, W5, W6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W20, W40, W60, W80, W100, W120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W1, W3, W5, W7, W9, W11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sinfi V25 deganda nima tushuniladi?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konstruksiyaning 1,0 sm2 yuzasi 25MPa (250 kg) yuk ko’taradi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sovuqbardoshligi 25 ga teng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zichligi 25 kg/m3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suv o’tkazmasligi 25 kg/sm2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Yengil betonlar bo’yicha markalar?</w:t>
            </w:r>
            <w:r>
              <w:rPr>
                <w:b w:val="0"/>
                <w:color w:val="FF0000"/>
              </w:rPr>
              <w:t xml:space="preserve"> 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D800- D1800,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D500- D1500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D2300- D2500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D2100- D2500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Yengillashtirilgan betonlar bo’yicha markalar?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D1900- D2200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D2300- D2500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D1100- D2500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D1300- </w:t>
            </w:r>
            <w:r>
              <w:rPr>
                <w:b w:val="0"/>
              </w:rPr>
              <w:t xml:space="preserve">D2500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Og’ir betonlar bo’yicha markalar?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D2300- D2500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D1300- D1500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D1800- D2700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D2500 dan yuqori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siqilishdagi me’yoriy qarshiligi qanday aniqlanadi? </w:t>
            </w:r>
          </w:p>
        </w:tc>
      </w:tr>
    </w:tbl>
    <w:p w:rsidR="004E2770" w:rsidRDefault="004E2770">
      <w:pPr>
        <w:spacing w:after="0" w:line="259" w:lineRule="auto"/>
        <w:ind w:left="-1702" w:right="5664" w:firstLine="0"/>
      </w:pP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573"/>
      </w:tblGrid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Rbn=B(0.77-0.00125B)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Rbn=W(0.77-0.00125 W)    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Rbn=D(0.77-</w:t>
            </w:r>
            <w:r>
              <w:rPr>
                <w:b w:val="0"/>
              </w:rPr>
              <w:t xml:space="preserve">0.00125 D)    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Rbn=F(0.77-0.00125 F)    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siqilishdagi hisobiy qarshiligi qanday aniqlanadi? </w:t>
            </w:r>
          </w:p>
        </w:tc>
      </w:tr>
      <w:tr w:rsidR="004E2770">
        <w:trPr>
          <w:trHeight w:val="3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Rb= Rbn / </w:t>
            </w:r>
            <w:r>
              <w:rPr>
                <w:rFonts w:ascii="Segoe UI Symbol" w:eastAsia="Segoe UI Symbol" w:hAnsi="Segoe UI Symbol" w:cs="Segoe UI Symbol"/>
                <w:b w:val="0"/>
              </w:rPr>
              <w:t></w:t>
            </w:r>
            <w:r>
              <w:rPr>
                <w:b w:val="0"/>
                <w:vertAlign w:val="subscript"/>
              </w:rPr>
              <w:t>vs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Rb= Rbn / </w:t>
            </w:r>
            <w:r>
              <w:rPr>
                <w:rFonts w:ascii="Segoe UI Symbol" w:eastAsia="Segoe UI Symbol" w:hAnsi="Segoe UI Symbol" w:cs="Segoe UI Symbol"/>
                <w:b w:val="0"/>
              </w:rPr>
              <w:t></w:t>
            </w:r>
            <w:r>
              <w:rPr>
                <w:b w:val="0"/>
                <w:vertAlign w:val="subscript"/>
              </w:rPr>
              <w:t>vt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Rb= Rbn / </w:t>
            </w:r>
            <w:r>
              <w:rPr>
                <w:rFonts w:ascii="Segoe UI Symbol" w:eastAsia="Segoe UI Symbol" w:hAnsi="Segoe UI Symbol" w:cs="Segoe UI Symbol"/>
                <w:b w:val="0"/>
              </w:rPr>
              <w:t></w:t>
            </w:r>
            <w:r>
              <w:rPr>
                <w:b w:val="0"/>
                <w:vertAlign w:val="subscript"/>
              </w:rPr>
              <w:t>s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53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Rb= Rbn / </w:t>
            </w:r>
            <w:r>
              <w:rPr>
                <w:rFonts w:ascii="Segoe UI Symbol" w:eastAsia="Segoe UI Symbol" w:hAnsi="Segoe UI Symbol" w:cs="Segoe UI Symbol"/>
                <w:b w:val="0"/>
              </w:rPr>
              <w:t></w:t>
            </w:r>
            <w:r>
              <w:rPr>
                <w:b w:val="0"/>
                <w:vertAlign w:val="subscript"/>
              </w:rPr>
              <w:t>f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656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Temirbeton konstruksiyalarini loyihalash va hisoblashda betonning qaysi mustahkamligidan foydalaniladi?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prizma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Kub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Silindr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Piramida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Betonning tarkibi asosan  nimaga  bog’lik?</w:t>
            </w:r>
            <w:r>
              <w:rPr>
                <w:b w:val="0"/>
                <w:color w:val="FF0000"/>
              </w:rPr>
              <w:t xml:space="preserve"> </w:t>
            </w:r>
            <w:r>
              <w:rPr>
                <w:b w:val="0"/>
              </w:rPr>
              <w:t xml:space="preserve">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suv sement nisbatiga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sementning markasiga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sementning </w:t>
            </w:r>
            <w:r>
              <w:rPr>
                <w:b w:val="0"/>
              </w:rPr>
              <w:t xml:space="preserve">miqdoriga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qumning miqdoriga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kub mustahkamligi sifatida nima qabul qilingan?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o’lchamlari 15x15x15 sm kubning siqilishdagi qarshiligi.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o’lchamlari 10x10x10 sm kubning siqilishdagi qarshiligi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o’lchamlari 20x20x20 sm kubning siqilishdagi qarshiligi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o’lchamlari 15x15x15 sm kubning cho’zilishdagi qarshiligi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kub mustahkamligi asosan nimaga  bog’liq?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namunaning o’lchamlari va ishqalanish kuchiga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buzuvchi kuchga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namunaning og’irligi va siqilishdagi qarshiligi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namunaning yuzasi va kesuvchi kuchga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prizma mustahkamligi sifatida nima qabul qilingan?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o’lchamlari 15x15x60sm prizmaning siqilishdagi qarshiligi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o’lchamlari 15x15x40sm prizmaning siqilishdagi qarshiligi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o’lchamlari 20x20x60sm prizmaning siqilishdagi qarshiligi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o’lchamlari 15x15x60sm prizmaning cho’zilishdagi qarshiligi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 xml:space="preserve">Loyihalarda V20, V25 yoki V30 belgilar ko’rsatilgan bo’lsa, ushbu belgilar nimani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anglatadi?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siqilishga bo’lgan mustahkamlik sinfni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qirqilishga bo’lgan mustahkamligini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og’ir beton ekanligini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suv </w:t>
            </w:r>
            <w:r>
              <w:rPr>
                <w:b w:val="0"/>
              </w:rPr>
              <w:t xml:space="preserve">o’tkazuvchanligini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Temirbeton konstruksiyalarning armaturasi ishlab chiqarilish texnologiyasi necha xil bo’ladi?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qizdirib prokatlangan sterjenli va sovuqlayin cho’zilgan simli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sovuqlayin prokatlangan sterjenli va qizdirib cho’zilgan simli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lastRenderedPageBreak/>
              <w:t xml:space="preserve">qizdirib prokatlangan sterjenli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sovuqlayin cho’zilgan simli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Temirbeton konstruksiyalarning armaturasi sirtining shakli necha xil bo’ladi?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sirtining shakli silliq va davriy profilli;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sirtining shakli aylana va tavr profilli;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sirtining </w:t>
            </w:r>
            <w:r>
              <w:rPr>
                <w:b w:val="0"/>
              </w:rPr>
              <w:t xml:space="preserve">shakli silliq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sirtining shakli davriy profilli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655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Temirbeton konstruksiyalarning armaturasi ishlatilish usuliga ko’ra necha xil bo’ladi?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oddiy va zo’riqtirilgan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Oddiy </w:t>
            </w:r>
          </w:p>
        </w:tc>
      </w:tr>
      <w:tr w:rsidR="004E2770">
        <w:trPr>
          <w:trHeight w:val="332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zo’riqtirilgan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murakkab va zo’riqtirilgan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Oldindan zo’riqtirilgan konstruksiya deganda nimani tushunasiz?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 va armaturada oldindan sun’iy zo’riqishlar hosil qilishni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sinfini oshirish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betonning zichligini oshirish </w:t>
            </w:r>
          </w:p>
        </w:tc>
      </w:tr>
      <w:tr w:rsidR="004E2770">
        <w:trPr>
          <w:trHeight w:val="331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issiq va tovush o’tkazuvchanligni oshirish </w:t>
            </w:r>
          </w:p>
        </w:tc>
      </w:tr>
      <w:tr w:rsidR="004E2770">
        <w:trPr>
          <w:trHeight w:val="334"/>
        </w:trPr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770" w:rsidRDefault="00F073E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</w:tr>
    </w:tbl>
    <w:p w:rsidR="004E2770" w:rsidRDefault="00F073E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4E2770">
      <w:pgSz w:w="11906" w:h="16838"/>
      <w:pgMar w:top="1138" w:right="6243" w:bottom="11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70"/>
    <w:rsid w:val="004E2770"/>
    <w:rsid w:val="00F0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EF4903-B0D3-4A30-936A-04F576B1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" w:line="271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7298</Words>
  <Characters>41605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Talaba</cp:lastModifiedBy>
  <cp:revision>2</cp:revision>
  <dcterms:created xsi:type="dcterms:W3CDTF">2022-06-08T10:09:00Z</dcterms:created>
  <dcterms:modified xsi:type="dcterms:W3CDTF">2022-06-08T10:09:00Z</dcterms:modified>
</cp:coreProperties>
</file>