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F0D03" w14:textId="77777777" w:rsidR="007D1E51" w:rsidRPr="007D1E51" w:rsidRDefault="007D1E51" w:rsidP="007D1E51">
      <w:pPr>
        <w:spacing w:after="0"/>
        <w:jc w:val="center"/>
        <w:rPr>
          <w:rFonts w:ascii="Calibri" w:hAnsi="Calibri" w:cs="Calibri"/>
          <w:b/>
          <w:bCs/>
        </w:rPr>
      </w:pPr>
      <w:r w:rsidRPr="007D1E51">
        <w:rPr>
          <w:rFonts w:ascii="Calibri" w:hAnsi="Calibri" w:cs="Calibri"/>
          <w:b/>
          <w:bCs/>
          <w:sz w:val="44"/>
          <w:szCs w:val="44"/>
        </w:rPr>
        <w:t>SARFARAZ AHMED MULLA</w:t>
      </w:r>
      <w:r w:rsidRPr="007D1E51">
        <w:rPr>
          <w:rFonts w:ascii="Calibri" w:hAnsi="Calibri" w:cs="Calibri"/>
          <w:b/>
          <w:bCs/>
          <w:sz w:val="22"/>
          <w:szCs w:val="22"/>
        </w:rPr>
        <w:br/>
      </w:r>
      <w:r w:rsidRPr="007D1E51">
        <w:rPr>
          <w:rFonts w:ascii="Calibri" w:hAnsi="Calibri" w:cs="Calibri"/>
          <w:b/>
          <w:bCs/>
        </w:rPr>
        <w:t>SDET – AI / GenAI Testing | Automation Engineer</w:t>
      </w:r>
    </w:p>
    <w:p w14:paraId="74E2F6F1" w14:textId="5E31B1F3" w:rsidR="007D1E51" w:rsidRPr="007D1E51" w:rsidRDefault="00F1091D" w:rsidP="007D1E51">
      <w:pPr>
        <w:spacing w:after="0"/>
        <w:jc w:val="center"/>
        <w:rPr>
          <w:rFonts w:ascii="Calibri" w:hAnsi="Calibri" w:cs="Calibri"/>
          <w:b/>
          <w:bCs/>
        </w:rPr>
      </w:pPr>
      <w:hyperlink r:id="rId7" w:history="1">
        <w:r>
          <w:rPr>
            <w:rStyle w:val="Hyperlink"/>
            <w:rFonts w:ascii="Calibri" w:hAnsi="Calibri" w:cs="Calibri"/>
            <w:b/>
            <w:bCs/>
          </w:rPr>
          <w:t>github.com/sarfaraz-18</w:t>
        </w:r>
      </w:hyperlink>
      <w:r w:rsidR="007D1E51" w:rsidRPr="007D1E51">
        <w:rPr>
          <w:rFonts w:ascii="Calibri" w:hAnsi="Calibri" w:cs="Calibri"/>
          <w:b/>
          <w:bCs/>
        </w:rPr>
        <w:t xml:space="preserve"> | +91 7899855898 | </w:t>
      </w:r>
      <w:hyperlink r:id="rId8" w:history="1">
        <w:r w:rsidR="007D1E51" w:rsidRPr="007D1E51">
          <w:rPr>
            <w:rStyle w:val="Hyperlink"/>
            <w:rFonts w:ascii="Calibri" w:hAnsi="Calibri" w:cs="Calibri"/>
            <w:b/>
            <w:bCs/>
          </w:rPr>
          <w:t>sarfaraz.ahmed1811@gmail.com</w:t>
        </w:r>
      </w:hyperlink>
    </w:p>
    <w:p w14:paraId="42286700" w14:textId="77777777" w:rsidR="007D1E51" w:rsidRPr="007D1E51" w:rsidRDefault="00494FCA" w:rsidP="007D1E51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pict w14:anchorId="69B892C1">
          <v:rect id="_x0000_i1025" style="width:0;height:1.5pt" o:hralign="center" o:hrstd="t" o:hr="t" fillcolor="#a0a0a0" stroked="f"/>
        </w:pict>
      </w:r>
    </w:p>
    <w:p w14:paraId="230430C3" w14:textId="77777777" w:rsidR="007D1E51" w:rsidRPr="007D1E51" w:rsidRDefault="007D1E51" w:rsidP="007D1E51">
      <w:pPr>
        <w:rPr>
          <w:rFonts w:ascii="Calibri" w:hAnsi="Calibri" w:cs="Calibri"/>
          <w:b/>
          <w:bCs/>
          <w:sz w:val="22"/>
          <w:szCs w:val="22"/>
        </w:rPr>
      </w:pPr>
      <w:r w:rsidRPr="007D1E51">
        <w:rPr>
          <w:rFonts w:ascii="Calibri" w:hAnsi="Calibri" w:cs="Calibri"/>
          <w:b/>
          <w:bCs/>
          <w:sz w:val="22"/>
          <w:szCs w:val="22"/>
        </w:rPr>
        <w:t>PROFESSIONAL SUMMARY</w:t>
      </w:r>
    </w:p>
    <w:p w14:paraId="6F37F302" w14:textId="04026F37" w:rsidR="007D1E51" w:rsidRPr="007D1E51" w:rsidRDefault="008827E1" w:rsidP="00D41811">
      <w:pPr>
        <w:rPr>
          <w:rFonts w:ascii="Calibri" w:hAnsi="Calibri" w:cs="Calibri"/>
          <w:b/>
          <w:bCs/>
          <w:sz w:val="22"/>
          <w:szCs w:val="22"/>
        </w:rPr>
      </w:pPr>
      <w:r w:rsidRPr="008827E1">
        <w:rPr>
          <w:rFonts w:ascii="Calibri" w:hAnsi="Calibri" w:cs="Calibri"/>
          <w:b/>
          <w:bCs/>
          <w:sz w:val="22"/>
          <w:szCs w:val="22"/>
        </w:rPr>
        <w:t>Software Development Engineer in Test (SDET)</w:t>
      </w:r>
      <w:r w:rsidRPr="008827E1">
        <w:rPr>
          <w:rFonts w:ascii="Calibri" w:hAnsi="Calibri" w:cs="Calibri"/>
          <w:sz w:val="22"/>
          <w:szCs w:val="22"/>
        </w:rPr>
        <w:t xml:space="preserve"> with 2+ years of experience in automation testing and AI-driven application validation. Specialized in evaluating Large Language Model (LLM) outputs using automated evaluation frameworks such as </w:t>
      </w:r>
      <w:proofErr w:type="spellStart"/>
      <w:r w:rsidRPr="008827E1">
        <w:rPr>
          <w:rFonts w:ascii="Calibri" w:hAnsi="Calibri" w:cs="Calibri"/>
          <w:sz w:val="22"/>
          <w:szCs w:val="22"/>
        </w:rPr>
        <w:t>DeepEval</w:t>
      </w:r>
      <w:proofErr w:type="spellEnd"/>
      <w:r w:rsidRPr="008827E1">
        <w:rPr>
          <w:rFonts w:ascii="Calibri" w:hAnsi="Calibri" w:cs="Calibri"/>
          <w:sz w:val="22"/>
          <w:szCs w:val="22"/>
        </w:rPr>
        <w:t xml:space="preserve"> and G-</w:t>
      </w:r>
      <w:proofErr w:type="gramStart"/>
      <w:r w:rsidRPr="008827E1">
        <w:rPr>
          <w:rFonts w:ascii="Calibri" w:hAnsi="Calibri" w:cs="Calibri"/>
          <w:sz w:val="22"/>
          <w:szCs w:val="22"/>
        </w:rPr>
        <w:t>Eval, and</w:t>
      </w:r>
      <w:proofErr w:type="gramEnd"/>
      <w:r w:rsidRPr="008827E1">
        <w:rPr>
          <w:rFonts w:ascii="Calibri" w:hAnsi="Calibri" w:cs="Calibri"/>
          <w:sz w:val="22"/>
          <w:szCs w:val="22"/>
        </w:rPr>
        <w:t xml:space="preserve"> building scalable GenAI response evaluation pipelines. Experienced in validating AI-generated clinical summaries against structured healthcare datasets to ensure accuracy and completeness. Skilled in Selenium automation, BLE protocol testing, API validation, and end-to-end testing of distributed systems, with a proven ability to reduce manual QA effort by </w:t>
      </w:r>
      <w:r w:rsidRPr="008827E1">
        <w:rPr>
          <w:rFonts w:ascii="Calibri" w:hAnsi="Calibri" w:cs="Calibri"/>
          <w:b/>
          <w:bCs/>
          <w:sz w:val="22"/>
          <w:szCs w:val="22"/>
        </w:rPr>
        <w:t>80%</w:t>
      </w:r>
      <w:r w:rsidRPr="008827E1">
        <w:rPr>
          <w:rFonts w:ascii="Calibri" w:hAnsi="Calibri" w:cs="Calibri"/>
          <w:sz w:val="22"/>
          <w:szCs w:val="22"/>
        </w:rPr>
        <w:t xml:space="preserve"> through automation and data-driven validation strategies.</w:t>
      </w:r>
    </w:p>
    <w:p w14:paraId="5072980D" w14:textId="77777777" w:rsidR="007D1E51" w:rsidRPr="007D1E51" w:rsidRDefault="00494FCA" w:rsidP="007D1E51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pict w14:anchorId="659A7866">
          <v:rect id="_x0000_i1026" style="width:0;height:1.5pt" o:hralign="center" o:hrstd="t" o:hr="t" fillcolor="#a0a0a0" stroked="f"/>
        </w:pict>
      </w:r>
    </w:p>
    <w:p w14:paraId="573FFC2B" w14:textId="77777777" w:rsidR="007D1E51" w:rsidRPr="007D1E51" w:rsidRDefault="007D1E51" w:rsidP="007D1E51">
      <w:pPr>
        <w:rPr>
          <w:rFonts w:ascii="Calibri" w:hAnsi="Calibri" w:cs="Calibri"/>
          <w:b/>
          <w:bCs/>
          <w:sz w:val="22"/>
          <w:szCs w:val="22"/>
        </w:rPr>
      </w:pPr>
      <w:r w:rsidRPr="007D1E51">
        <w:rPr>
          <w:rFonts w:ascii="Calibri" w:hAnsi="Calibri" w:cs="Calibri"/>
          <w:b/>
          <w:bCs/>
          <w:sz w:val="22"/>
          <w:szCs w:val="22"/>
        </w:rPr>
        <w:t>TECHNICAL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8181"/>
      </w:tblGrid>
      <w:tr w:rsidR="00A51179" w:rsidRPr="00A51179" w14:paraId="5F846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D2888" w14:textId="77777777" w:rsidR="00A51179" w:rsidRPr="00A51179" w:rsidRDefault="00A51179" w:rsidP="00F47440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51179">
              <w:rPr>
                <w:rFonts w:ascii="Calibri" w:hAnsi="Calibri" w:cs="Calibri"/>
                <w:b/>
                <w:bCs/>
                <w:sz w:val="22"/>
                <w:szCs w:val="22"/>
              </w:rPr>
              <w:t>Automation &amp; Test Frameworks</w:t>
            </w:r>
          </w:p>
        </w:tc>
        <w:tc>
          <w:tcPr>
            <w:tcW w:w="0" w:type="auto"/>
            <w:vAlign w:val="center"/>
            <w:hideMark/>
          </w:tcPr>
          <w:p w14:paraId="2A38C904" w14:textId="77777777" w:rsidR="00A51179" w:rsidRPr="00A51179" w:rsidRDefault="00A51179" w:rsidP="00F47440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51179">
              <w:rPr>
                <w:rFonts w:ascii="Calibri" w:hAnsi="Calibri" w:cs="Calibri"/>
                <w:sz w:val="22"/>
                <w:szCs w:val="22"/>
              </w:rPr>
              <w:t>Selenium WebDriver, Cypress, TestNG, Page Object Model (POM), UI Automation, Regression Automation, Functional Testing, End-to-End Testing</w:t>
            </w:r>
          </w:p>
        </w:tc>
      </w:tr>
      <w:tr w:rsidR="00A51179" w:rsidRPr="00A51179" w14:paraId="5CFAD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A35EB" w14:textId="77777777" w:rsidR="00A51179" w:rsidRPr="00A51179" w:rsidRDefault="00A51179" w:rsidP="00F47440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51179">
              <w:rPr>
                <w:rFonts w:ascii="Calibri" w:hAnsi="Calibri" w:cs="Calibri"/>
                <w:b/>
                <w:bCs/>
                <w:sz w:val="22"/>
                <w:szCs w:val="22"/>
              </w:rPr>
              <w:t>AI / GenAI Testing</w:t>
            </w:r>
          </w:p>
        </w:tc>
        <w:tc>
          <w:tcPr>
            <w:tcW w:w="0" w:type="auto"/>
            <w:vAlign w:val="center"/>
            <w:hideMark/>
          </w:tcPr>
          <w:p w14:paraId="60B36371" w14:textId="77777777" w:rsidR="00A51179" w:rsidRPr="00A51179" w:rsidRDefault="00A51179" w:rsidP="00F47440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51179">
              <w:rPr>
                <w:rFonts w:ascii="Calibri" w:hAnsi="Calibri" w:cs="Calibri"/>
                <w:sz w:val="22"/>
                <w:szCs w:val="22"/>
              </w:rPr>
              <w:t>DeepEval</w:t>
            </w:r>
            <w:proofErr w:type="spellEnd"/>
            <w:r w:rsidRPr="00A51179">
              <w:rPr>
                <w:rFonts w:ascii="Calibri" w:hAnsi="Calibri" w:cs="Calibri"/>
                <w:sz w:val="22"/>
                <w:szCs w:val="22"/>
              </w:rPr>
              <w:t>, G-Eval, Prompt Testing, LLM Output Evaluation, Hallucination Detection, Response Quality Evaluation, AI Output Validation</w:t>
            </w:r>
          </w:p>
        </w:tc>
      </w:tr>
      <w:tr w:rsidR="00A51179" w:rsidRPr="00A51179" w14:paraId="225BF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1F9FF" w14:textId="77777777" w:rsidR="00A51179" w:rsidRPr="00A51179" w:rsidRDefault="00A51179" w:rsidP="00F47440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51179">
              <w:rPr>
                <w:rFonts w:ascii="Calibri" w:hAnsi="Calibri" w:cs="Calibri"/>
                <w:b/>
                <w:bCs/>
                <w:sz w:val="22"/>
                <w:szCs w:val="22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01407F30" w14:textId="77777777" w:rsidR="00A51179" w:rsidRPr="00A51179" w:rsidRDefault="00A51179" w:rsidP="00F47440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51179">
              <w:rPr>
                <w:rFonts w:ascii="Calibri" w:hAnsi="Calibri" w:cs="Calibri"/>
                <w:sz w:val="22"/>
                <w:szCs w:val="22"/>
              </w:rPr>
              <w:t>Java, Python, SQL</w:t>
            </w:r>
          </w:p>
        </w:tc>
      </w:tr>
      <w:tr w:rsidR="00A51179" w:rsidRPr="00A51179" w14:paraId="4CE7E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ACD9" w14:textId="77777777" w:rsidR="00A51179" w:rsidRPr="00A51179" w:rsidRDefault="00A51179" w:rsidP="00F47440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51179">
              <w:rPr>
                <w:rFonts w:ascii="Calibri" w:hAnsi="Calibri" w:cs="Calibri"/>
                <w:b/>
                <w:bCs/>
                <w:sz w:val="22"/>
                <w:szCs w:val="22"/>
              </w:rPr>
              <w:t>API &amp; Backend Testing</w:t>
            </w:r>
          </w:p>
        </w:tc>
        <w:tc>
          <w:tcPr>
            <w:tcW w:w="0" w:type="auto"/>
            <w:vAlign w:val="center"/>
            <w:hideMark/>
          </w:tcPr>
          <w:p w14:paraId="6B3AE173" w14:textId="77777777" w:rsidR="00A51179" w:rsidRPr="00A51179" w:rsidRDefault="00A51179" w:rsidP="00F47440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51179">
              <w:rPr>
                <w:rFonts w:ascii="Calibri" w:hAnsi="Calibri" w:cs="Calibri"/>
                <w:sz w:val="22"/>
                <w:szCs w:val="22"/>
              </w:rPr>
              <w:t>FastAPI</w:t>
            </w:r>
            <w:proofErr w:type="spellEnd"/>
            <w:r w:rsidRPr="00A51179">
              <w:rPr>
                <w:rFonts w:ascii="Calibri" w:hAnsi="Calibri" w:cs="Calibri"/>
                <w:sz w:val="22"/>
                <w:szCs w:val="22"/>
              </w:rPr>
              <w:t>, REST API Testing, JSON Validation, PostgreSQL</w:t>
            </w:r>
          </w:p>
        </w:tc>
      </w:tr>
      <w:tr w:rsidR="00A51179" w:rsidRPr="00A51179" w14:paraId="54249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B51BC" w14:textId="77777777" w:rsidR="00A51179" w:rsidRPr="00A51179" w:rsidRDefault="00A51179" w:rsidP="00F47440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51179">
              <w:rPr>
                <w:rFonts w:ascii="Calibri" w:hAnsi="Calibri" w:cs="Calibri"/>
                <w:b/>
                <w:bCs/>
                <w:sz w:val="22"/>
                <w:szCs w:val="22"/>
              </w:rPr>
              <w:t>Tools &amp; Platforms</w:t>
            </w:r>
          </w:p>
        </w:tc>
        <w:tc>
          <w:tcPr>
            <w:tcW w:w="0" w:type="auto"/>
            <w:vAlign w:val="center"/>
            <w:hideMark/>
          </w:tcPr>
          <w:p w14:paraId="6A0B7216" w14:textId="77777777" w:rsidR="00A51179" w:rsidRPr="00A51179" w:rsidRDefault="00A51179" w:rsidP="00F47440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51179">
              <w:rPr>
                <w:rFonts w:ascii="Calibri" w:hAnsi="Calibri" w:cs="Calibri"/>
                <w:sz w:val="22"/>
                <w:szCs w:val="22"/>
              </w:rPr>
              <w:t xml:space="preserve">Git, GitHub, JIRA (Zephyr), </w:t>
            </w:r>
            <w:proofErr w:type="spellStart"/>
            <w:r w:rsidRPr="00A51179">
              <w:rPr>
                <w:rFonts w:ascii="Calibri" w:hAnsi="Calibri" w:cs="Calibri"/>
                <w:sz w:val="22"/>
                <w:szCs w:val="22"/>
              </w:rPr>
              <w:t>ClickUp</w:t>
            </w:r>
            <w:proofErr w:type="spellEnd"/>
          </w:p>
        </w:tc>
      </w:tr>
    </w:tbl>
    <w:p w14:paraId="44BD55D5" w14:textId="77777777" w:rsidR="007D1E51" w:rsidRPr="007D1E51" w:rsidRDefault="00494FCA" w:rsidP="007D1E51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pict w14:anchorId="7209C9F4">
          <v:rect id="_x0000_i1027" style="width:0;height:1.5pt" o:hralign="center" o:hrstd="t" o:hr="t" fillcolor="#a0a0a0" stroked="f"/>
        </w:pict>
      </w:r>
    </w:p>
    <w:p w14:paraId="2E9299A2" w14:textId="77777777" w:rsidR="007D1E51" w:rsidRPr="007D1E51" w:rsidRDefault="007D1E51" w:rsidP="007D1E51">
      <w:pPr>
        <w:rPr>
          <w:rFonts w:ascii="Calibri" w:hAnsi="Calibri" w:cs="Calibri"/>
          <w:b/>
          <w:bCs/>
          <w:sz w:val="22"/>
          <w:szCs w:val="22"/>
        </w:rPr>
      </w:pPr>
      <w:r w:rsidRPr="007D1E51">
        <w:rPr>
          <w:rFonts w:ascii="Calibri" w:hAnsi="Calibri" w:cs="Calibri"/>
          <w:b/>
          <w:bCs/>
          <w:sz w:val="22"/>
          <w:szCs w:val="22"/>
        </w:rPr>
        <w:t>PROFESSIONAL EXPERIENCE</w:t>
      </w:r>
    </w:p>
    <w:p w14:paraId="491C99BE" w14:textId="79DEF9D4" w:rsidR="007D1E51" w:rsidRPr="007D1E51" w:rsidRDefault="007D1E51" w:rsidP="00B03DCB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7D1E51">
        <w:rPr>
          <w:rFonts w:ascii="Calibri" w:hAnsi="Calibri" w:cs="Calibri"/>
          <w:b/>
          <w:bCs/>
          <w:sz w:val="22"/>
          <w:szCs w:val="22"/>
        </w:rPr>
        <w:t>Software Test Engineer – Automation &amp; AI Systems</w:t>
      </w:r>
      <w:r w:rsidRPr="007D1E51">
        <w:rPr>
          <w:rFonts w:ascii="Calibri" w:hAnsi="Calibri" w:cs="Calibri"/>
          <w:b/>
          <w:bCs/>
          <w:sz w:val="22"/>
          <w:szCs w:val="22"/>
        </w:rPr>
        <w:br/>
      </w:r>
      <w:r w:rsidRPr="007D1E51">
        <w:rPr>
          <w:rFonts w:ascii="Calibri" w:hAnsi="Calibri" w:cs="Calibri"/>
          <w:sz w:val="22"/>
          <w:szCs w:val="22"/>
        </w:rPr>
        <w:t xml:space="preserve">IQVIA – </w:t>
      </w:r>
      <w:proofErr w:type="spellStart"/>
      <w:r w:rsidRPr="007D1E51">
        <w:rPr>
          <w:rFonts w:ascii="Calibri" w:hAnsi="Calibri" w:cs="Calibri"/>
          <w:sz w:val="22"/>
          <w:szCs w:val="22"/>
        </w:rPr>
        <w:t>ExaThought</w:t>
      </w:r>
      <w:proofErr w:type="spellEnd"/>
      <w:r w:rsidRPr="007D1E51">
        <w:rPr>
          <w:rFonts w:ascii="Calibri" w:hAnsi="Calibri" w:cs="Calibri"/>
          <w:sz w:val="22"/>
          <w:szCs w:val="22"/>
        </w:rPr>
        <w:t xml:space="preserve"> Platform</w:t>
      </w:r>
      <w:r w:rsidR="00976534">
        <w:rPr>
          <w:rFonts w:ascii="Calibri" w:hAnsi="Calibri" w:cs="Calibri"/>
          <w:sz w:val="22"/>
          <w:szCs w:val="22"/>
        </w:rPr>
        <w:tab/>
      </w:r>
      <w:r w:rsidR="00976534">
        <w:rPr>
          <w:rFonts w:ascii="Calibri" w:hAnsi="Calibri" w:cs="Calibri"/>
          <w:sz w:val="22"/>
          <w:szCs w:val="22"/>
        </w:rPr>
        <w:tab/>
      </w:r>
      <w:r w:rsidR="00976534">
        <w:rPr>
          <w:rFonts w:ascii="Calibri" w:hAnsi="Calibri" w:cs="Calibri"/>
          <w:sz w:val="22"/>
          <w:szCs w:val="22"/>
        </w:rPr>
        <w:tab/>
      </w:r>
      <w:r w:rsidR="00976534">
        <w:rPr>
          <w:rFonts w:ascii="Calibri" w:hAnsi="Calibri" w:cs="Calibri"/>
          <w:sz w:val="22"/>
          <w:szCs w:val="22"/>
        </w:rPr>
        <w:tab/>
      </w:r>
      <w:r w:rsidR="00976534">
        <w:rPr>
          <w:rFonts w:ascii="Calibri" w:hAnsi="Calibri" w:cs="Calibri"/>
          <w:sz w:val="22"/>
          <w:szCs w:val="22"/>
        </w:rPr>
        <w:tab/>
      </w:r>
      <w:r w:rsidR="00976534">
        <w:rPr>
          <w:rFonts w:ascii="Calibri" w:hAnsi="Calibri" w:cs="Calibri"/>
          <w:sz w:val="22"/>
          <w:szCs w:val="22"/>
        </w:rPr>
        <w:tab/>
      </w:r>
      <w:r w:rsidR="00976534">
        <w:rPr>
          <w:rFonts w:ascii="Calibri" w:hAnsi="Calibri" w:cs="Calibri"/>
          <w:sz w:val="22"/>
          <w:szCs w:val="22"/>
        </w:rPr>
        <w:tab/>
      </w:r>
      <w:r w:rsidRPr="007D1E51">
        <w:rPr>
          <w:rFonts w:ascii="Calibri" w:hAnsi="Calibri" w:cs="Calibri"/>
          <w:sz w:val="22"/>
          <w:szCs w:val="22"/>
        </w:rPr>
        <w:t>Dec 2025 – Present</w:t>
      </w:r>
    </w:p>
    <w:p w14:paraId="6942E935" w14:textId="77777777" w:rsidR="007D1E51" w:rsidRDefault="007D1E51" w:rsidP="00B03DCB">
      <w:pPr>
        <w:spacing w:after="0"/>
        <w:rPr>
          <w:rFonts w:ascii="Calibri" w:hAnsi="Calibri" w:cs="Calibri"/>
          <w:sz w:val="22"/>
          <w:szCs w:val="22"/>
        </w:rPr>
      </w:pPr>
      <w:r w:rsidRPr="007D1E51">
        <w:rPr>
          <w:rFonts w:ascii="Calibri" w:hAnsi="Calibri" w:cs="Calibri"/>
          <w:sz w:val="22"/>
          <w:szCs w:val="22"/>
        </w:rPr>
        <w:t>• Designed and implemented a comprehensive testing strategy for an AI-driven data analytics platform responsible for generating insights from enterprise datasets.</w:t>
      </w:r>
      <w:r w:rsidRPr="007D1E51">
        <w:rPr>
          <w:rFonts w:ascii="Calibri" w:hAnsi="Calibri" w:cs="Calibri"/>
          <w:sz w:val="22"/>
          <w:szCs w:val="22"/>
        </w:rPr>
        <w:br/>
        <w:t>• Validated AI-generated analytical outputs by comparing structured model responses with underlying datasets to ensure accuracy and reliability.</w:t>
      </w:r>
      <w:r w:rsidRPr="007D1E51">
        <w:rPr>
          <w:rFonts w:ascii="Calibri" w:hAnsi="Calibri" w:cs="Calibri"/>
          <w:sz w:val="22"/>
          <w:szCs w:val="22"/>
        </w:rPr>
        <w:br/>
        <w:t>• Developed structured test suites covering functional validation, regression testing, edge cases, and large dataset processing scenarios.</w:t>
      </w:r>
      <w:r w:rsidRPr="007D1E51">
        <w:rPr>
          <w:rFonts w:ascii="Calibri" w:hAnsi="Calibri" w:cs="Calibri"/>
          <w:sz w:val="22"/>
          <w:szCs w:val="22"/>
        </w:rPr>
        <w:br/>
        <w:t>• Conducted data validation testing to ensure AI model outputs aligned with upstream data pipelines.</w:t>
      </w:r>
      <w:r w:rsidRPr="007D1E51">
        <w:rPr>
          <w:rFonts w:ascii="Calibri" w:hAnsi="Calibri" w:cs="Calibri"/>
          <w:sz w:val="22"/>
          <w:szCs w:val="22"/>
        </w:rPr>
        <w:br/>
        <w:t>• Worked closely with developers and data engineers to validate model pipelines and improve the reliability of AI-driven analytics workflows.</w:t>
      </w:r>
    </w:p>
    <w:p w14:paraId="46F998A1" w14:textId="51788085" w:rsidR="007D1E51" w:rsidRPr="007D1E51" w:rsidRDefault="00494FCA" w:rsidP="007D1E51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pict w14:anchorId="31A2E6AE">
          <v:rect id="_x0000_i1028" style="width:0;height:1.5pt" o:hralign="center" o:hrstd="t" o:hr="t" fillcolor="#a0a0a0" stroked="f"/>
        </w:pict>
      </w:r>
    </w:p>
    <w:p w14:paraId="7061346C" w14:textId="50B4DEEA" w:rsidR="007D1E51" w:rsidRPr="007D1E51" w:rsidRDefault="007D1E51" w:rsidP="00B03DCB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7D1E51">
        <w:rPr>
          <w:rFonts w:ascii="Calibri" w:hAnsi="Calibri" w:cs="Calibri"/>
          <w:b/>
          <w:bCs/>
          <w:sz w:val="22"/>
          <w:szCs w:val="22"/>
        </w:rPr>
        <w:t>Software Test Engineer – AI Clinical Systems</w:t>
      </w:r>
      <w:r w:rsidRPr="007D1E51">
        <w:rPr>
          <w:rFonts w:ascii="Calibri" w:hAnsi="Calibri" w:cs="Calibri"/>
          <w:b/>
          <w:bCs/>
          <w:sz w:val="22"/>
          <w:szCs w:val="22"/>
        </w:rPr>
        <w:br/>
      </w:r>
      <w:r w:rsidRPr="007D1E51">
        <w:rPr>
          <w:rFonts w:ascii="Calibri" w:hAnsi="Calibri" w:cs="Calibri"/>
          <w:sz w:val="22"/>
          <w:szCs w:val="22"/>
        </w:rPr>
        <w:t>IQVIA – Management Foresight</w:t>
      </w:r>
      <w:r w:rsidR="00976534">
        <w:rPr>
          <w:rFonts w:ascii="Calibri" w:hAnsi="Calibri" w:cs="Calibri"/>
          <w:sz w:val="22"/>
          <w:szCs w:val="22"/>
        </w:rPr>
        <w:tab/>
      </w:r>
      <w:r w:rsidR="00976534">
        <w:rPr>
          <w:rFonts w:ascii="Calibri" w:hAnsi="Calibri" w:cs="Calibri"/>
          <w:sz w:val="22"/>
          <w:szCs w:val="22"/>
        </w:rPr>
        <w:tab/>
      </w:r>
      <w:r w:rsidR="00976534">
        <w:rPr>
          <w:rFonts w:ascii="Calibri" w:hAnsi="Calibri" w:cs="Calibri"/>
          <w:sz w:val="22"/>
          <w:szCs w:val="22"/>
        </w:rPr>
        <w:tab/>
      </w:r>
      <w:r w:rsidR="00976534">
        <w:rPr>
          <w:rFonts w:ascii="Calibri" w:hAnsi="Calibri" w:cs="Calibri"/>
          <w:sz w:val="22"/>
          <w:szCs w:val="22"/>
        </w:rPr>
        <w:tab/>
      </w:r>
      <w:r w:rsidR="00976534">
        <w:rPr>
          <w:rFonts w:ascii="Calibri" w:hAnsi="Calibri" w:cs="Calibri"/>
          <w:sz w:val="22"/>
          <w:szCs w:val="22"/>
        </w:rPr>
        <w:tab/>
      </w:r>
      <w:r w:rsidR="00976534">
        <w:rPr>
          <w:rFonts w:ascii="Calibri" w:hAnsi="Calibri" w:cs="Calibri"/>
          <w:sz w:val="22"/>
          <w:szCs w:val="22"/>
        </w:rPr>
        <w:tab/>
        <w:t xml:space="preserve">            </w:t>
      </w:r>
      <w:r w:rsidR="00EA4D52">
        <w:rPr>
          <w:rFonts w:ascii="Calibri" w:hAnsi="Calibri" w:cs="Calibri"/>
          <w:sz w:val="22"/>
          <w:szCs w:val="22"/>
        </w:rPr>
        <w:t xml:space="preserve">                             </w:t>
      </w:r>
      <w:r w:rsidR="00976534">
        <w:rPr>
          <w:rFonts w:ascii="Calibri" w:hAnsi="Calibri" w:cs="Calibri"/>
          <w:sz w:val="22"/>
          <w:szCs w:val="22"/>
        </w:rPr>
        <w:t xml:space="preserve"> </w:t>
      </w:r>
      <w:r w:rsidRPr="007D1E51">
        <w:rPr>
          <w:rFonts w:ascii="Calibri" w:hAnsi="Calibri" w:cs="Calibri"/>
          <w:sz w:val="22"/>
          <w:szCs w:val="22"/>
        </w:rPr>
        <w:t>Apr 2025 – Nov 2025</w:t>
      </w:r>
    </w:p>
    <w:p w14:paraId="5C250E91" w14:textId="77777777" w:rsidR="007D1E51" w:rsidRPr="007D1E51" w:rsidRDefault="007D1E51" w:rsidP="00B03DCB">
      <w:pPr>
        <w:spacing w:after="0"/>
        <w:rPr>
          <w:rFonts w:ascii="Calibri" w:hAnsi="Calibri" w:cs="Calibri"/>
          <w:sz w:val="22"/>
          <w:szCs w:val="22"/>
        </w:rPr>
      </w:pPr>
      <w:r w:rsidRPr="007D1E51">
        <w:rPr>
          <w:rFonts w:ascii="Calibri" w:hAnsi="Calibri" w:cs="Calibri"/>
          <w:sz w:val="22"/>
          <w:szCs w:val="22"/>
        </w:rPr>
        <w:t>• Implemented AI-focused testing strategies for validating clinical summary generation systems used in healthcare analytics.</w:t>
      </w:r>
      <w:r w:rsidRPr="007D1E51">
        <w:rPr>
          <w:rFonts w:ascii="Calibri" w:hAnsi="Calibri" w:cs="Calibri"/>
          <w:sz w:val="22"/>
          <w:szCs w:val="22"/>
        </w:rPr>
        <w:br/>
        <w:t>• Evaluated AI-generated medical summaries against raw clinical records to ensure factual correctness and completeness.</w:t>
      </w:r>
      <w:r w:rsidRPr="007D1E51">
        <w:rPr>
          <w:rFonts w:ascii="Calibri" w:hAnsi="Calibri" w:cs="Calibri"/>
          <w:sz w:val="22"/>
          <w:szCs w:val="22"/>
        </w:rPr>
        <w:br/>
        <w:t xml:space="preserve">• Built automated evaluation workflows using </w:t>
      </w:r>
      <w:proofErr w:type="spellStart"/>
      <w:r w:rsidRPr="007D1E51">
        <w:rPr>
          <w:rFonts w:ascii="Calibri" w:hAnsi="Calibri" w:cs="Calibri"/>
          <w:sz w:val="22"/>
          <w:szCs w:val="22"/>
        </w:rPr>
        <w:t>DeepEval</w:t>
      </w:r>
      <w:proofErr w:type="spellEnd"/>
      <w:r w:rsidRPr="007D1E51">
        <w:rPr>
          <w:rFonts w:ascii="Calibri" w:hAnsi="Calibri" w:cs="Calibri"/>
          <w:sz w:val="22"/>
          <w:szCs w:val="22"/>
        </w:rPr>
        <w:t xml:space="preserve"> to measure summary accuracy, contextual alignment, and coverage.</w:t>
      </w:r>
      <w:r w:rsidRPr="007D1E51">
        <w:rPr>
          <w:rFonts w:ascii="Calibri" w:hAnsi="Calibri" w:cs="Calibri"/>
          <w:sz w:val="22"/>
          <w:szCs w:val="22"/>
        </w:rPr>
        <w:br/>
      </w:r>
      <w:r w:rsidRPr="007D1E51">
        <w:rPr>
          <w:rFonts w:ascii="Calibri" w:hAnsi="Calibri" w:cs="Calibri"/>
          <w:sz w:val="22"/>
          <w:szCs w:val="22"/>
        </w:rPr>
        <w:lastRenderedPageBreak/>
        <w:t>• Designed validation datasets containing complex healthcare documentation scenarios and edge cases.</w:t>
      </w:r>
      <w:r w:rsidRPr="007D1E51">
        <w:rPr>
          <w:rFonts w:ascii="Calibri" w:hAnsi="Calibri" w:cs="Calibri"/>
          <w:sz w:val="22"/>
          <w:szCs w:val="22"/>
        </w:rPr>
        <w:br/>
        <w:t>• Performed extensive validation of model outputs against healthcare documentation and regulatory standards.</w:t>
      </w:r>
      <w:r w:rsidRPr="007D1E51">
        <w:rPr>
          <w:rFonts w:ascii="Calibri" w:hAnsi="Calibri" w:cs="Calibri"/>
          <w:sz w:val="22"/>
          <w:szCs w:val="22"/>
        </w:rPr>
        <w:br/>
        <w:t>• Collaborated with engineering and data science teams to improve AI model reliability and output quality.</w:t>
      </w:r>
    </w:p>
    <w:p w14:paraId="14ACA9EB" w14:textId="77777777" w:rsidR="007D1E51" w:rsidRPr="007D1E51" w:rsidRDefault="00494FCA" w:rsidP="007D1E51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pict w14:anchorId="0D977FC7">
          <v:rect id="_x0000_i1029" style="width:0;height:1.5pt" o:hralign="center" o:hrstd="t" o:hr="t" fillcolor="#a0a0a0" stroked="f"/>
        </w:pict>
      </w:r>
    </w:p>
    <w:p w14:paraId="3EFF5CA9" w14:textId="768D4A33" w:rsidR="007D1E51" w:rsidRPr="007D1E51" w:rsidRDefault="007D1E51" w:rsidP="007D1E51">
      <w:pPr>
        <w:rPr>
          <w:rFonts w:ascii="Calibri" w:hAnsi="Calibri" w:cs="Calibri"/>
          <w:sz w:val="22"/>
          <w:szCs w:val="22"/>
        </w:rPr>
      </w:pPr>
      <w:r w:rsidRPr="007D1E51">
        <w:rPr>
          <w:rFonts w:ascii="Calibri" w:hAnsi="Calibri" w:cs="Calibri"/>
          <w:b/>
          <w:bCs/>
          <w:sz w:val="22"/>
          <w:szCs w:val="22"/>
        </w:rPr>
        <w:t>Software Test Engineer – GenAI Applications</w:t>
      </w:r>
      <w:r w:rsidRPr="007D1E51">
        <w:rPr>
          <w:rFonts w:ascii="Calibri" w:hAnsi="Calibri" w:cs="Calibri"/>
          <w:b/>
          <w:bCs/>
          <w:sz w:val="22"/>
          <w:szCs w:val="22"/>
        </w:rPr>
        <w:br/>
      </w:r>
      <w:r w:rsidRPr="007D1E51">
        <w:rPr>
          <w:rFonts w:ascii="Calibri" w:hAnsi="Calibri" w:cs="Calibri"/>
          <w:sz w:val="22"/>
          <w:szCs w:val="22"/>
        </w:rPr>
        <w:t xml:space="preserve">IQVIA – </w:t>
      </w:r>
      <w:proofErr w:type="spellStart"/>
      <w:r w:rsidRPr="007D1E51">
        <w:rPr>
          <w:rFonts w:ascii="Calibri" w:hAnsi="Calibri" w:cs="Calibri"/>
          <w:sz w:val="22"/>
          <w:szCs w:val="22"/>
        </w:rPr>
        <w:t>ExaGenAI</w:t>
      </w:r>
      <w:proofErr w:type="spellEnd"/>
      <w:r w:rsidRPr="007D1E51">
        <w:rPr>
          <w:rFonts w:ascii="Calibri" w:hAnsi="Calibri" w:cs="Calibri"/>
          <w:sz w:val="22"/>
          <w:szCs w:val="22"/>
        </w:rPr>
        <w:t xml:space="preserve"> Platform</w:t>
      </w:r>
      <w:r w:rsidR="00EA4D52">
        <w:rPr>
          <w:rFonts w:ascii="Calibri" w:hAnsi="Calibri" w:cs="Calibri"/>
          <w:sz w:val="22"/>
          <w:szCs w:val="22"/>
        </w:rPr>
        <w:t xml:space="preserve">         </w:t>
      </w:r>
      <w:r w:rsidR="00EA4D52" w:rsidRPr="00EA4D52">
        <w:rPr>
          <w:rFonts w:ascii="Calibri" w:hAnsi="Calibri" w:cs="Calibri"/>
          <w:sz w:val="22"/>
          <w:szCs w:val="22"/>
        </w:rPr>
        <w:tab/>
      </w:r>
      <w:r w:rsidR="00EA4D52" w:rsidRPr="00EA4D52">
        <w:rPr>
          <w:rFonts w:ascii="Calibri" w:hAnsi="Calibri" w:cs="Calibri"/>
          <w:sz w:val="22"/>
          <w:szCs w:val="22"/>
        </w:rPr>
        <w:tab/>
      </w:r>
      <w:r w:rsidR="00EA4D52" w:rsidRPr="00EA4D52">
        <w:rPr>
          <w:rFonts w:ascii="Calibri" w:hAnsi="Calibri" w:cs="Calibri"/>
          <w:sz w:val="22"/>
          <w:szCs w:val="22"/>
        </w:rPr>
        <w:tab/>
      </w:r>
      <w:r w:rsidR="00EA4D52">
        <w:rPr>
          <w:rFonts w:ascii="Calibri" w:hAnsi="Calibri" w:cs="Calibri"/>
          <w:sz w:val="22"/>
          <w:szCs w:val="22"/>
        </w:rPr>
        <w:t xml:space="preserve">              </w:t>
      </w:r>
      <w:r w:rsidR="00EA4D52" w:rsidRPr="00EA4D52">
        <w:rPr>
          <w:rFonts w:ascii="Calibri" w:hAnsi="Calibri" w:cs="Calibri"/>
          <w:sz w:val="22"/>
          <w:szCs w:val="22"/>
        </w:rPr>
        <w:tab/>
      </w:r>
      <w:r w:rsidR="00EA4D52" w:rsidRPr="00EA4D52">
        <w:rPr>
          <w:rFonts w:ascii="Calibri" w:hAnsi="Calibri" w:cs="Calibri"/>
          <w:sz w:val="22"/>
          <w:szCs w:val="22"/>
        </w:rPr>
        <w:tab/>
      </w:r>
      <w:r w:rsidR="00EA4D52" w:rsidRPr="00EA4D52">
        <w:rPr>
          <w:rFonts w:ascii="Calibri" w:hAnsi="Calibri" w:cs="Calibri"/>
          <w:sz w:val="22"/>
          <w:szCs w:val="22"/>
        </w:rPr>
        <w:tab/>
      </w:r>
      <w:r w:rsidR="00EA4D52" w:rsidRPr="00EA4D52">
        <w:rPr>
          <w:rFonts w:ascii="Calibri" w:hAnsi="Calibri" w:cs="Calibri"/>
          <w:sz w:val="22"/>
          <w:szCs w:val="22"/>
        </w:rPr>
        <w:tab/>
      </w:r>
      <w:r w:rsidR="00EA4D52" w:rsidRPr="00EA4D52">
        <w:rPr>
          <w:rFonts w:ascii="Calibri" w:hAnsi="Calibri" w:cs="Calibri"/>
          <w:sz w:val="22"/>
          <w:szCs w:val="22"/>
        </w:rPr>
        <w:tab/>
      </w:r>
      <w:r w:rsidR="00EA4D52">
        <w:rPr>
          <w:rFonts w:ascii="Calibri" w:hAnsi="Calibri" w:cs="Calibri"/>
          <w:sz w:val="22"/>
          <w:szCs w:val="22"/>
        </w:rPr>
        <w:t xml:space="preserve">             </w:t>
      </w:r>
      <w:r w:rsidRPr="007D1E51">
        <w:rPr>
          <w:rFonts w:ascii="Calibri" w:hAnsi="Calibri" w:cs="Calibri"/>
          <w:sz w:val="22"/>
          <w:szCs w:val="22"/>
        </w:rPr>
        <w:t>Mar 2024 – Apr 2025</w:t>
      </w:r>
    </w:p>
    <w:p w14:paraId="65929363" w14:textId="77777777" w:rsidR="007D1E51" w:rsidRPr="007D1E51" w:rsidRDefault="007D1E51" w:rsidP="007D1E51">
      <w:pPr>
        <w:rPr>
          <w:rFonts w:ascii="Calibri" w:hAnsi="Calibri" w:cs="Calibri"/>
          <w:sz w:val="22"/>
          <w:szCs w:val="22"/>
        </w:rPr>
      </w:pPr>
      <w:r w:rsidRPr="007D1E51">
        <w:rPr>
          <w:rFonts w:ascii="Calibri" w:hAnsi="Calibri" w:cs="Calibri"/>
          <w:sz w:val="22"/>
          <w:szCs w:val="22"/>
        </w:rPr>
        <w:t xml:space="preserve">• Built automated evaluation pipelines to test and validate GenAI responses using </w:t>
      </w:r>
      <w:proofErr w:type="spellStart"/>
      <w:r w:rsidRPr="007D1E51">
        <w:rPr>
          <w:rFonts w:ascii="Calibri" w:hAnsi="Calibri" w:cs="Calibri"/>
          <w:sz w:val="22"/>
          <w:szCs w:val="22"/>
        </w:rPr>
        <w:t>DeepEval</w:t>
      </w:r>
      <w:proofErr w:type="spellEnd"/>
      <w:r w:rsidRPr="007D1E51">
        <w:rPr>
          <w:rFonts w:ascii="Calibri" w:hAnsi="Calibri" w:cs="Calibri"/>
          <w:sz w:val="22"/>
          <w:szCs w:val="22"/>
        </w:rPr>
        <w:t xml:space="preserve"> and G-Eval frameworks.</w:t>
      </w:r>
      <w:r w:rsidRPr="007D1E51">
        <w:rPr>
          <w:rFonts w:ascii="Calibri" w:hAnsi="Calibri" w:cs="Calibri"/>
          <w:sz w:val="22"/>
          <w:szCs w:val="22"/>
        </w:rPr>
        <w:br/>
        <w:t>• Designed custom evaluation metrics to benchmark LLM responses for quality, safety, and factual correctness.</w:t>
      </w:r>
      <w:r w:rsidRPr="007D1E51">
        <w:rPr>
          <w:rFonts w:ascii="Calibri" w:hAnsi="Calibri" w:cs="Calibri"/>
          <w:sz w:val="22"/>
          <w:szCs w:val="22"/>
        </w:rPr>
        <w:br/>
        <w:t>• Implemented end-to-end automation workflows for AI response validation, reducing manual QA effort by 80%.</w:t>
      </w:r>
      <w:r w:rsidRPr="007D1E51">
        <w:rPr>
          <w:rFonts w:ascii="Calibri" w:hAnsi="Calibri" w:cs="Calibri"/>
          <w:sz w:val="22"/>
          <w:szCs w:val="22"/>
        </w:rPr>
        <w:br/>
        <w:t>• Integrated LLM evaluation pipelines with locally hosted model APIs and PostgreSQL databases for automated monitoring.</w:t>
      </w:r>
      <w:r w:rsidRPr="007D1E51">
        <w:rPr>
          <w:rFonts w:ascii="Calibri" w:hAnsi="Calibri" w:cs="Calibri"/>
          <w:sz w:val="22"/>
          <w:szCs w:val="22"/>
        </w:rPr>
        <w:br/>
        <w:t>• Executed functional, UI, and performance testing across AI-driven product features.</w:t>
      </w:r>
      <w:r w:rsidRPr="007D1E51">
        <w:rPr>
          <w:rFonts w:ascii="Calibri" w:hAnsi="Calibri" w:cs="Calibri"/>
          <w:sz w:val="22"/>
          <w:szCs w:val="22"/>
        </w:rPr>
        <w:br/>
        <w:t>• Identified and documented 100+ defects across UI, functional, and performance layers, improving product stability.</w:t>
      </w:r>
    </w:p>
    <w:p w14:paraId="432D2E8E" w14:textId="77777777" w:rsidR="007D1E51" w:rsidRPr="007D1E51" w:rsidRDefault="00494FCA" w:rsidP="007D1E51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pict w14:anchorId="080DA2C7">
          <v:rect id="_x0000_i1030" style="width:0;height:1.5pt" o:hralign="center" o:hrstd="t" o:hr="t" fillcolor="#a0a0a0" stroked="f"/>
        </w:pict>
      </w:r>
    </w:p>
    <w:p w14:paraId="375FE583" w14:textId="77777777" w:rsidR="007D1E51" w:rsidRPr="007D1E51" w:rsidRDefault="007D1E51" w:rsidP="007D1E51">
      <w:pPr>
        <w:rPr>
          <w:rFonts w:ascii="Calibri" w:hAnsi="Calibri" w:cs="Calibri"/>
          <w:b/>
          <w:bCs/>
          <w:sz w:val="22"/>
          <w:szCs w:val="22"/>
        </w:rPr>
      </w:pPr>
      <w:r w:rsidRPr="007D1E51">
        <w:rPr>
          <w:rFonts w:ascii="Calibri" w:hAnsi="Calibri" w:cs="Calibri"/>
          <w:b/>
          <w:bCs/>
          <w:sz w:val="22"/>
          <w:szCs w:val="22"/>
        </w:rPr>
        <w:t>PROJECTS</w:t>
      </w:r>
    </w:p>
    <w:p w14:paraId="74F4A9F4" w14:textId="52CE28FB" w:rsidR="007D1E51" w:rsidRPr="007D1E51" w:rsidRDefault="007D1E51" w:rsidP="007D1E51">
      <w:pPr>
        <w:rPr>
          <w:rFonts w:ascii="Calibri" w:hAnsi="Calibri" w:cs="Calibri"/>
          <w:sz w:val="22"/>
          <w:szCs w:val="22"/>
        </w:rPr>
      </w:pPr>
      <w:r w:rsidRPr="007D1E51">
        <w:rPr>
          <w:rFonts w:ascii="Calibri" w:hAnsi="Calibri" w:cs="Calibri"/>
          <w:b/>
          <w:bCs/>
          <w:sz w:val="22"/>
          <w:szCs w:val="22"/>
        </w:rPr>
        <w:t>Agentic AI Testing Project</w:t>
      </w:r>
      <w:r w:rsidR="00EA4D52">
        <w:rPr>
          <w:rFonts w:ascii="Calibri" w:hAnsi="Calibri" w:cs="Calibri"/>
          <w:b/>
          <w:bCs/>
          <w:sz w:val="22"/>
          <w:szCs w:val="22"/>
        </w:rPr>
        <w:tab/>
      </w:r>
      <w:r w:rsidR="00EA4D52">
        <w:rPr>
          <w:rFonts w:ascii="Calibri" w:hAnsi="Calibri" w:cs="Calibri"/>
          <w:b/>
          <w:bCs/>
          <w:sz w:val="22"/>
          <w:szCs w:val="22"/>
        </w:rPr>
        <w:tab/>
      </w:r>
      <w:r w:rsidR="00EA4D52">
        <w:rPr>
          <w:rFonts w:ascii="Calibri" w:hAnsi="Calibri" w:cs="Calibri"/>
          <w:b/>
          <w:bCs/>
          <w:sz w:val="22"/>
          <w:szCs w:val="22"/>
        </w:rPr>
        <w:tab/>
      </w:r>
      <w:r w:rsidR="00EA4D52">
        <w:rPr>
          <w:rFonts w:ascii="Calibri" w:hAnsi="Calibri" w:cs="Calibri"/>
          <w:b/>
          <w:bCs/>
          <w:sz w:val="22"/>
          <w:szCs w:val="22"/>
        </w:rPr>
        <w:tab/>
      </w:r>
      <w:r w:rsidR="00EA4D52">
        <w:rPr>
          <w:rFonts w:ascii="Calibri" w:hAnsi="Calibri" w:cs="Calibri"/>
          <w:b/>
          <w:bCs/>
          <w:sz w:val="22"/>
          <w:szCs w:val="22"/>
        </w:rPr>
        <w:tab/>
      </w:r>
      <w:r w:rsidR="00EA4D52">
        <w:rPr>
          <w:rFonts w:ascii="Calibri" w:hAnsi="Calibri" w:cs="Calibri"/>
          <w:b/>
          <w:bCs/>
          <w:sz w:val="22"/>
          <w:szCs w:val="22"/>
        </w:rPr>
        <w:tab/>
      </w:r>
      <w:r w:rsidR="00EA4D52">
        <w:rPr>
          <w:rFonts w:ascii="Calibri" w:hAnsi="Calibri" w:cs="Calibri"/>
          <w:b/>
          <w:bCs/>
          <w:sz w:val="22"/>
          <w:szCs w:val="22"/>
        </w:rPr>
        <w:tab/>
        <w:t xml:space="preserve">   </w:t>
      </w:r>
      <w:proofErr w:type="gramStart"/>
      <w:r w:rsidR="00EA4D52">
        <w:rPr>
          <w:rFonts w:ascii="Calibri" w:hAnsi="Calibri" w:cs="Calibri"/>
          <w:b/>
          <w:bCs/>
          <w:sz w:val="22"/>
          <w:szCs w:val="22"/>
        </w:rPr>
        <w:t xml:space="preserve">   </w:t>
      </w:r>
      <w:r w:rsidRPr="007D1E51">
        <w:rPr>
          <w:rFonts w:ascii="Calibri" w:hAnsi="Calibri" w:cs="Calibri"/>
          <w:sz w:val="22"/>
          <w:szCs w:val="22"/>
        </w:rPr>
        <w:t>(</w:t>
      </w:r>
      <w:proofErr w:type="gramEnd"/>
      <w:r w:rsidRPr="007D1E51">
        <w:rPr>
          <w:rFonts w:ascii="Calibri" w:hAnsi="Calibri" w:cs="Calibri"/>
          <w:sz w:val="22"/>
          <w:szCs w:val="22"/>
        </w:rPr>
        <w:t>Test Tribe Certification Program)</w:t>
      </w:r>
    </w:p>
    <w:p w14:paraId="6928EDE6" w14:textId="77777777" w:rsidR="007D1E51" w:rsidRPr="007D1E51" w:rsidRDefault="007D1E51" w:rsidP="007D1E51">
      <w:pPr>
        <w:rPr>
          <w:rFonts w:ascii="Calibri" w:hAnsi="Calibri" w:cs="Calibri"/>
          <w:sz w:val="22"/>
          <w:szCs w:val="22"/>
        </w:rPr>
      </w:pPr>
      <w:r w:rsidRPr="007D1E51">
        <w:rPr>
          <w:rFonts w:ascii="Calibri" w:hAnsi="Calibri" w:cs="Calibri"/>
          <w:sz w:val="22"/>
          <w:szCs w:val="22"/>
        </w:rPr>
        <w:t>• Built and tested an Agentic AI workflow capable of performing multi-step reasoning and autonomous task execution.</w:t>
      </w:r>
      <w:r w:rsidRPr="007D1E51">
        <w:rPr>
          <w:rFonts w:ascii="Calibri" w:hAnsi="Calibri" w:cs="Calibri"/>
          <w:sz w:val="22"/>
          <w:szCs w:val="22"/>
        </w:rPr>
        <w:br/>
        <w:t>• Designed test scenarios validating agent planning logic, tool usage, and memory management across multi-turn interactions.</w:t>
      </w:r>
      <w:r w:rsidRPr="007D1E51">
        <w:rPr>
          <w:rFonts w:ascii="Calibri" w:hAnsi="Calibri" w:cs="Calibri"/>
          <w:sz w:val="22"/>
          <w:szCs w:val="22"/>
        </w:rPr>
        <w:br/>
        <w:t>• Implemented evaluation strategies to detect hallucinations, reasoning failures, and incorrect tool usage.</w:t>
      </w:r>
      <w:r w:rsidRPr="007D1E51">
        <w:rPr>
          <w:rFonts w:ascii="Calibri" w:hAnsi="Calibri" w:cs="Calibri"/>
          <w:sz w:val="22"/>
          <w:szCs w:val="22"/>
        </w:rPr>
        <w:br/>
        <w:t>• Performed prompt testing and safety validation to ensure reliable decision-making by autonomous AI agents.</w:t>
      </w:r>
      <w:r w:rsidRPr="007D1E51">
        <w:rPr>
          <w:rFonts w:ascii="Calibri" w:hAnsi="Calibri" w:cs="Calibri"/>
          <w:sz w:val="22"/>
          <w:szCs w:val="22"/>
        </w:rPr>
        <w:br/>
        <w:t>• Documented testing methodologies for evaluating agent-based AI systems operating in dynamic environments.</w:t>
      </w:r>
    </w:p>
    <w:p w14:paraId="623B7EEC" w14:textId="77777777" w:rsidR="007D1E51" w:rsidRPr="007D1E51" w:rsidRDefault="00494FCA" w:rsidP="007D1E51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pict w14:anchorId="0E2A6996">
          <v:rect id="_x0000_i1031" style="width:0;height:1.5pt" o:hralign="center" o:hrstd="t" o:hr="t" fillcolor="#a0a0a0" stroked="f"/>
        </w:pict>
      </w:r>
    </w:p>
    <w:p w14:paraId="1F8112EE" w14:textId="77777777" w:rsidR="007D1E51" w:rsidRPr="007D1E51" w:rsidRDefault="007D1E51" w:rsidP="007D1E51">
      <w:pPr>
        <w:rPr>
          <w:rFonts w:ascii="Calibri" w:hAnsi="Calibri" w:cs="Calibri"/>
          <w:b/>
          <w:bCs/>
          <w:sz w:val="22"/>
          <w:szCs w:val="22"/>
        </w:rPr>
      </w:pPr>
      <w:r w:rsidRPr="007D1E51">
        <w:rPr>
          <w:rFonts w:ascii="Calibri" w:hAnsi="Calibri" w:cs="Calibri"/>
          <w:b/>
          <w:bCs/>
          <w:sz w:val="22"/>
          <w:szCs w:val="22"/>
        </w:rPr>
        <w:t>Bluetooth Low Energy (BLE) Automation Testing</w:t>
      </w:r>
    </w:p>
    <w:p w14:paraId="35BFFD38" w14:textId="77777777" w:rsidR="007D1E51" w:rsidRPr="007D1E51" w:rsidRDefault="007D1E51" w:rsidP="007D1E51">
      <w:pPr>
        <w:rPr>
          <w:rFonts w:ascii="Calibri" w:hAnsi="Calibri" w:cs="Calibri"/>
          <w:sz w:val="22"/>
          <w:szCs w:val="22"/>
        </w:rPr>
      </w:pPr>
      <w:r w:rsidRPr="007D1E51">
        <w:rPr>
          <w:rFonts w:ascii="Calibri" w:hAnsi="Calibri" w:cs="Calibri"/>
          <w:sz w:val="22"/>
          <w:szCs w:val="22"/>
        </w:rPr>
        <w:t>• Designed a comprehensive BLE testing strategy for smart bike connectivity systems.</w:t>
      </w:r>
      <w:r w:rsidRPr="007D1E51">
        <w:rPr>
          <w:rFonts w:ascii="Calibri" w:hAnsi="Calibri" w:cs="Calibri"/>
          <w:sz w:val="22"/>
          <w:szCs w:val="22"/>
        </w:rPr>
        <w:br/>
        <w:t xml:space="preserve">• Validated Bluetooth discovery, pairing, bonding, and reconnection workflows using </w:t>
      </w:r>
      <w:proofErr w:type="spellStart"/>
      <w:r w:rsidRPr="007D1E51">
        <w:rPr>
          <w:rFonts w:ascii="Calibri" w:hAnsi="Calibri" w:cs="Calibri"/>
          <w:sz w:val="22"/>
          <w:szCs w:val="22"/>
        </w:rPr>
        <w:t>BlueZ</w:t>
      </w:r>
      <w:proofErr w:type="spellEnd"/>
      <w:r w:rsidRPr="007D1E51">
        <w:rPr>
          <w:rFonts w:ascii="Calibri" w:hAnsi="Calibri" w:cs="Calibri"/>
          <w:sz w:val="22"/>
          <w:szCs w:val="22"/>
        </w:rPr>
        <w:t>.</w:t>
      </w:r>
      <w:r w:rsidRPr="007D1E51">
        <w:rPr>
          <w:rFonts w:ascii="Calibri" w:hAnsi="Calibri" w:cs="Calibri"/>
          <w:sz w:val="22"/>
          <w:szCs w:val="22"/>
        </w:rPr>
        <w:br/>
        <w:t>• Automated BLE service and characteristic testing using the Python Bleak framework.</w:t>
      </w:r>
      <w:r w:rsidRPr="007D1E51">
        <w:rPr>
          <w:rFonts w:ascii="Calibri" w:hAnsi="Calibri" w:cs="Calibri"/>
          <w:sz w:val="22"/>
          <w:szCs w:val="22"/>
        </w:rPr>
        <w:br/>
        <w:t>• Verified telemetry data such as speed, cadence, resistance, and distance for accuracy and latency (&lt;200ms).</w:t>
      </w:r>
      <w:r w:rsidRPr="007D1E51">
        <w:rPr>
          <w:rFonts w:ascii="Calibri" w:hAnsi="Calibri" w:cs="Calibri"/>
          <w:sz w:val="22"/>
          <w:szCs w:val="22"/>
        </w:rPr>
        <w:br/>
        <w:t>• Built reusable automation scripts to simulate BLE communication scenarios.</w:t>
      </w:r>
      <w:r w:rsidRPr="007D1E51">
        <w:rPr>
          <w:rFonts w:ascii="Calibri" w:hAnsi="Calibri" w:cs="Calibri"/>
          <w:sz w:val="22"/>
          <w:szCs w:val="22"/>
        </w:rPr>
        <w:br/>
        <w:t>• Reduced manual BLE validation effort by 40% through automation.</w:t>
      </w:r>
    </w:p>
    <w:p w14:paraId="21620F22" w14:textId="77777777" w:rsidR="007D1E51" w:rsidRPr="007D1E51" w:rsidRDefault="00494FCA" w:rsidP="007D1E51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pict w14:anchorId="0C21694D">
          <v:rect id="_x0000_i1032" style="width:0;height:1.5pt" o:hralign="center" o:hrstd="t" o:hr="t" fillcolor="#a0a0a0" stroked="f"/>
        </w:pict>
      </w:r>
    </w:p>
    <w:p w14:paraId="49EB5142" w14:textId="77777777" w:rsidR="007D1E51" w:rsidRPr="007D1E51" w:rsidRDefault="007D1E51" w:rsidP="007D1E51">
      <w:pPr>
        <w:rPr>
          <w:rFonts w:ascii="Calibri" w:hAnsi="Calibri" w:cs="Calibri"/>
          <w:b/>
          <w:bCs/>
          <w:sz w:val="22"/>
          <w:szCs w:val="22"/>
        </w:rPr>
      </w:pPr>
      <w:r w:rsidRPr="007D1E51">
        <w:rPr>
          <w:rFonts w:ascii="Calibri" w:hAnsi="Calibri" w:cs="Calibri"/>
          <w:b/>
          <w:bCs/>
          <w:sz w:val="22"/>
          <w:szCs w:val="22"/>
        </w:rPr>
        <w:t>EDUCATION</w:t>
      </w:r>
    </w:p>
    <w:p w14:paraId="63993CDF" w14:textId="77777777" w:rsidR="007D1E51" w:rsidRPr="007D1E51" w:rsidRDefault="007D1E51" w:rsidP="007D1E51">
      <w:pPr>
        <w:rPr>
          <w:rFonts w:ascii="Calibri" w:hAnsi="Calibri" w:cs="Calibri"/>
          <w:b/>
          <w:bCs/>
          <w:sz w:val="22"/>
          <w:szCs w:val="22"/>
        </w:rPr>
      </w:pPr>
      <w:r w:rsidRPr="007D1E51">
        <w:rPr>
          <w:rFonts w:ascii="Calibri" w:hAnsi="Calibri" w:cs="Calibri"/>
          <w:b/>
          <w:bCs/>
          <w:sz w:val="22"/>
          <w:szCs w:val="22"/>
        </w:rPr>
        <w:t>Bachelor of Engineering (Electrical &amp; Electronics Engineering)</w:t>
      </w:r>
      <w:r w:rsidRPr="007D1E51">
        <w:rPr>
          <w:rFonts w:ascii="Calibri" w:hAnsi="Calibri" w:cs="Calibri"/>
          <w:b/>
          <w:bCs/>
          <w:sz w:val="22"/>
          <w:szCs w:val="22"/>
        </w:rPr>
        <w:br/>
        <w:t>KLE Technological University – 2022</w:t>
      </w:r>
    </w:p>
    <w:p w14:paraId="08C1266F" w14:textId="77777777" w:rsidR="007D1E51" w:rsidRPr="007D1E51" w:rsidRDefault="00494FCA" w:rsidP="007D1E51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pict w14:anchorId="78D15F39">
          <v:rect id="_x0000_i1033" style="width:0;height:1.5pt" o:hralign="center" o:hrstd="t" o:hr="t" fillcolor="#a0a0a0" stroked="f"/>
        </w:pict>
      </w:r>
    </w:p>
    <w:p w14:paraId="74EC279E" w14:textId="77777777" w:rsidR="007D1E51" w:rsidRPr="007D1E51" w:rsidRDefault="007D1E51" w:rsidP="007D1E51">
      <w:pPr>
        <w:rPr>
          <w:rFonts w:ascii="Calibri" w:hAnsi="Calibri" w:cs="Calibri"/>
          <w:b/>
          <w:bCs/>
          <w:sz w:val="22"/>
          <w:szCs w:val="22"/>
        </w:rPr>
      </w:pPr>
      <w:r w:rsidRPr="007D1E51">
        <w:rPr>
          <w:rFonts w:ascii="Calibri" w:hAnsi="Calibri" w:cs="Calibri"/>
          <w:b/>
          <w:bCs/>
          <w:sz w:val="22"/>
          <w:szCs w:val="22"/>
        </w:rPr>
        <w:t>CERTIFICATIONS</w:t>
      </w:r>
    </w:p>
    <w:p w14:paraId="22B8DA8D" w14:textId="77777777" w:rsidR="007D1E51" w:rsidRPr="007D1E51" w:rsidRDefault="007D1E51" w:rsidP="007D1E51">
      <w:pPr>
        <w:rPr>
          <w:rFonts w:ascii="Calibri" w:hAnsi="Calibri" w:cs="Calibri"/>
          <w:b/>
          <w:bCs/>
          <w:sz w:val="22"/>
          <w:szCs w:val="22"/>
        </w:rPr>
      </w:pPr>
      <w:r w:rsidRPr="007D1E51">
        <w:rPr>
          <w:rFonts w:ascii="Calibri" w:hAnsi="Calibri" w:cs="Calibri"/>
          <w:b/>
          <w:bCs/>
          <w:sz w:val="22"/>
          <w:szCs w:val="22"/>
        </w:rPr>
        <w:t>Agentic AI Testing Certification – Test Tribe</w:t>
      </w:r>
    </w:p>
    <w:p w14:paraId="28A51A55" w14:textId="77777777" w:rsidR="007D1E51" w:rsidRPr="007D1E51" w:rsidRDefault="007D1E51" w:rsidP="007D1E51">
      <w:pPr>
        <w:rPr>
          <w:rFonts w:ascii="Calibri" w:hAnsi="Calibri" w:cs="Calibri"/>
          <w:b/>
          <w:bCs/>
          <w:sz w:val="22"/>
          <w:szCs w:val="22"/>
        </w:rPr>
      </w:pPr>
      <w:r w:rsidRPr="007D1E51">
        <w:rPr>
          <w:rFonts w:ascii="Calibri" w:hAnsi="Calibri" w:cs="Calibri"/>
          <w:b/>
          <w:bCs/>
          <w:sz w:val="22"/>
          <w:szCs w:val="22"/>
        </w:rPr>
        <w:t xml:space="preserve">Software Automation Testing – </w:t>
      </w:r>
      <w:proofErr w:type="spellStart"/>
      <w:r w:rsidRPr="007D1E51">
        <w:rPr>
          <w:rFonts w:ascii="Calibri" w:hAnsi="Calibri" w:cs="Calibri"/>
          <w:b/>
          <w:bCs/>
          <w:sz w:val="22"/>
          <w:szCs w:val="22"/>
        </w:rPr>
        <w:t>QSpiders</w:t>
      </w:r>
      <w:proofErr w:type="spellEnd"/>
      <w:r w:rsidRPr="007D1E51">
        <w:rPr>
          <w:rFonts w:ascii="Calibri" w:hAnsi="Calibri" w:cs="Calibri"/>
          <w:b/>
          <w:bCs/>
          <w:sz w:val="22"/>
          <w:szCs w:val="22"/>
        </w:rPr>
        <w:t>, Bangalore</w:t>
      </w:r>
    </w:p>
    <w:p w14:paraId="55B6784E" w14:textId="77777777" w:rsidR="00A13D75" w:rsidRPr="007D1E51" w:rsidRDefault="00A13D75" w:rsidP="007D1E51">
      <w:pPr>
        <w:rPr>
          <w:rFonts w:ascii="Calibri" w:hAnsi="Calibri" w:cs="Calibri"/>
          <w:sz w:val="22"/>
          <w:szCs w:val="22"/>
        </w:rPr>
      </w:pPr>
    </w:p>
    <w:sectPr w:rsidR="00A13D75" w:rsidRPr="007D1E51" w:rsidSect="003E3D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66621" w14:textId="77777777" w:rsidR="00494FCA" w:rsidRDefault="00494FCA" w:rsidP="00976534">
      <w:pPr>
        <w:spacing w:after="0" w:line="240" w:lineRule="auto"/>
      </w:pPr>
      <w:r>
        <w:separator/>
      </w:r>
    </w:p>
  </w:endnote>
  <w:endnote w:type="continuationSeparator" w:id="0">
    <w:p w14:paraId="63D257EA" w14:textId="77777777" w:rsidR="00494FCA" w:rsidRDefault="00494FCA" w:rsidP="00976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AC5A9" w14:textId="77777777" w:rsidR="00494FCA" w:rsidRDefault="00494FCA" w:rsidP="00976534">
      <w:pPr>
        <w:spacing w:after="0" w:line="240" w:lineRule="auto"/>
      </w:pPr>
      <w:r>
        <w:separator/>
      </w:r>
    </w:p>
  </w:footnote>
  <w:footnote w:type="continuationSeparator" w:id="0">
    <w:p w14:paraId="3249465B" w14:textId="77777777" w:rsidR="00494FCA" w:rsidRDefault="00494FCA" w:rsidP="009765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5264"/>
    <w:multiLevelType w:val="multilevel"/>
    <w:tmpl w:val="13B8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75793"/>
    <w:multiLevelType w:val="multilevel"/>
    <w:tmpl w:val="C402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07C01"/>
    <w:multiLevelType w:val="multilevel"/>
    <w:tmpl w:val="2B68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60A24"/>
    <w:multiLevelType w:val="multilevel"/>
    <w:tmpl w:val="6D58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C7E72"/>
    <w:multiLevelType w:val="multilevel"/>
    <w:tmpl w:val="5FCE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999733">
    <w:abstractNumId w:val="2"/>
  </w:num>
  <w:num w:numId="2" w16cid:durableId="2114327276">
    <w:abstractNumId w:val="4"/>
  </w:num>
  <w:num w:numId="3" w16cid:durableId="347949516">
    <w:abstractNumId w:val="1"/>
  </w:num>
  <w:num w:numId="4" w16cid:durableId="248851021">
    <w:abstractNumId w:val="3"/>
  </w:num>
  <w:num w:numId="5" w16cid:durableId="1413546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D97"/>
    <w:rsid w:val="0007328B"/>
    <w:rsid w:val="000A37EF"/>
    <w:rsid w:val="00234D81"/>
    <w:rsid w:val="00290EE0"/>
    <w:rsid w:val="002B5B18"/>
    <w:rsid w:val="003E3D8E"/>
    <w:rsid w:val="00462DA6"/>
    <w:rsid w:val="00494FCA"/>
    <w:rsid w:val="004E6C32"/>
    <w:rsid w:val="00677C2A"/>
    <w:rsid w:val="007C0C7A"/>
    <w:rsid w:val="007D1E51"/>
    <w:rsid w:val="008827E1"/>
    <w:rsid w:val="008C77EE"/>
    <w:rsid w:val="00976534"/>
    <w:rsid w:val="00A13D75"/>
    <w:rsid w:val="00A45800"/>
    <w:rsid w:val="00A51179"/>
    <w:rsid w:val="00B03DCB"/>
    <w:rsid w:val="00BD64BE"/>
    <w:rsid w:val="00C42D97"/>
    <w:rsid w:val="00C55970"/>
    <w:rsid w:val="00CB35FF"/>
    <w:rsid w:val="00D41811"/>
    <w:rsid w:val="00D53DAE"/>
    <w:rsid w:val="00EA4D52"/>
    <w:rsid w:val="00F07622"/>
    <w:rsid w:val="00F1091D"/>
    <w:rsid w:val="00F257FD"/>
    <w:rsid w:val="00F4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5289"/>
  <w15:chartTrackingRefBased/>
  <w15:docId w15:val="{E4E43C49-3B17-4389-897F-553C8F342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D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2D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D9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765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6534"/>
  </w:style>
  <w:style w:type="paragraph" w:styleId="Footer">
    <w:name w:val="footer"/>
    <w:basedOn w:val="Normal"/>
    <w:link w:val="FooterChar"/>
    <w:uiPriority w:val="99"/>
    <w:unhideWhenUsed/>
    <w:rsid w:val="009765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534"/>
  </w:style>
  <w:style w:type="character" w:styleId="FollowedHyperlink">
    <w:name w:val="FollowedHyperlink"/>
    <w:basedOn w:val="DefaultParagraphFont"/>
    <w:uiPriority w:val="99"/>
    <w:semiHidden/>
    <w:unhideWhenUsed/>
    <w:rsid w:val="000A37E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rfaraz.ahmed1811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arfaraz-18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795</Words>
  <Characters>4534</Characters>
  <Application>Microsoft Office Word</Application>
  <DocSecurity>0</DocSecurity>
  <Lines>37</Lines>
  <Paragraphs>10</Paragraphs>
  <ScaleCrop>false</ScaleCrop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sarfaraz ahmed</dc:creator>
  <cp:keywords/>
  <dc:description/>
  <cp:lastModifiedBy>sarfaraz ahmed</cp:lastModifiedBy>
  <cp:revision>2</cp:revision>
  <dcterms:created xsi:type="dcterms:W3CDTF">2026-03-25T07:11:00Z</dcterms:created>
  <dcterms:modified xsi:type="dcterms:W3CDTF">2026-03-25T07:11:00Z</dcterms:modified>
</cp:coreProperties>
</file>