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5FF8" w14:textId="52A3A207" w:rsidR="00AF0D0C" w:rsidRPr="00603B84" w:rsidRDefault="00353FB5">
      <w:pPr>
        <w:rPr>
          <w:b/>
          <w:bCs/>
          <w:sz w:val="32"/>
          <w:szCs w:val="32"/>
        </w:rPr>
      </w:pPr>
      <w:r>
        <w:rPr>
          <w:b/>
          <w:bCs/>
          <w:sz w:val="32"/>
          <w:szCs w:val="32"/>
        </w:rPr>
        <w:t xml:space="preserve">Aisar </w:t>
      </w:r>
      <w:r w:rsidR="00046DE2" w:rsidRPr="00603B84">
        <w:rPr>
          <w:b/>
          <w:bCs/>
          <w:sz w:val="32"/>
          <w:szCs w:val="32"/>
        </w:rPr>
        <w:t>SAMBAL</w:t>
      </w:r>
      <w:r w:rsidR="00DC6D25" w:rsidRPr="00603B84">
        <w:rPr>
          <w:b/>
          <w:bCs/>
          <w:sz w:val="32"/>
          <w:szCs w:val="32"/>
        </w:rPr>
        <w:t xml:space="preserve"> TUMIS FI (FARIS ISYRAF)</w:t>
      </w:r>
    </w:p>
    <w:p w14:paraId="431876F2" w14:textId="77777777" w:rsidR="00DC6D25" w:rsidRPr="00603B84" w:rsidRDefault="00DC6D25" w:rsidP="00DC6D25">
      <w:pPr>
        <w:rPr>
          <w:b/>
          <w:bCs/>
          <w:sz w:val="40"/>
          <w:szCs w:val="40"/>
        </w:rPr>
      </w:pPr>
      <w:r w:rsidRPr="00603B84">
        <w:rPr>
          <w:b/>
          <w:bCs/>
          <w:sz w:val="40"/>
          <w:szCs w:val="40"/>
        </w:rPr>
        <w:t>Ingredients</w:t>
      </w:r>
    </w:p>
    <w:p w14:paraId="1C97EC9F" w14:textId="77777777" w:rsidR="00DC6D25" w:rsidRPr="00603B84" w:rsidRDefault="00DC6D25" w:rsidP="00DC6D25">
      <w:pPr>
        <w:numPr>
          <w:ilvl w:val="0"/>
          <w:numId w:val="1"/>
        </w:numPr>
        <w:rPr>
          <w:sz w:val="24"/>
          <w:szCs w:val="24"/>
        </w:rPr>
      </w:pPr>
      <w:r w:rsidRPr="00603B84">
        <w:rPr>
          <w:sz w:val="24"/>
          <w:szCs w:val="24"/>
        </w:rPr>
        <w:t>2/3 ounce (19g) dried whole Kashmiri chiles (about 18-20 chiles), stemmed (see notes)</w:t>
      </w:r>
    </w:p>
    <w:p w14:paraId="0B5D46EA" w14:textId="77777777" w:rsidR="00DC6D25" w:rsidRPr="00603B84" w:rsidRDefault="00DC6D25" w:rsidP="00DC6D25">
      <w:pPr>
        <w:numPr>
          <w:ilvl w:val="0"/>
          <w:numId w:val="1"/>
        </w:numPr>
        <w:rPr>
          <w:sz w:val="24"/>
          <w:szCs w:val="24"/>
        </w:rPr>
      </w:pPr>
      <w:r w:rsidRPr="00603B84">
        <w:rPr>
          <w:sz w:val="24"/>
          <w:szCs w:val="24"/>
        </w:rPr>
        <w:t>1 large red onion (12 ounces; 340g), roughly chopped</w:t>
      </w:r>
    </w:p>
    <w:p w14:paraId="1476267F" w14:textId="77777777" w:rsidR="00DC6D25" w:rsidRPr="00603B84" w:rsidRDefault="00DC6D25" w:rsidP="00DC6D25">
      <w:pPr>
        <w:numPr>
          <w:ilvl w:val="0"/>
          <w:numId w:val="1"/>
        </w:numPr>
        <w:rPr>
          <w:sz w:val="24"/>
          <w:szCs w:val="24"/>
        </w:rPr>
      </w:pPr>
      <w:r w:rsidRPr="00603B84">
        <w:rPr>
          <w:sz w:val="24"/>
          <w:szCs w:val="24"/>
        </w:rPr>
        <w:t>3 medium cloves garlic (15g)</w:t>
      </w:r>
    </w:p>
    <w:p w14:paraId="13AFA56A" w14:textId="77777777" w:rsidR="00DC6D25" w:rsidRPr="00603B84" w:rsidRDefault="00DC6D25" w:rsidP="00DC6D25">
      <w:pPr>
        <w:numPr>
          <w:ilvl w:val="0"/>
          <w:numId w:val="1"/>
        </w:numPr>
        <w:rPr>
          <w:sz w:val="24"/>
          <w:szCs w:val="24"/>
        </w:rPr>
      </w:pPr>
      <w:r w:rsidRPr="00603B84">
        <w:rPr>
          <w:sz w:val="24"/>
          <w:szCs w:val="24"/>
        </w:rPr>
        <w:t>3 ounces (85g) whole ikan bilis (Southeast Asian dried anchovies), cleaned (about 2 ounces/60g cleaned; see notes)</w:t>
      </w:r>
    </w:p>
    <w:p w14:paraId="54698DBA" w14:textId="77777777" w:rsidR="00DC6D25" w:rsidRPr="00603B84" w:rsidRDefault="00DC6D25" w:rsidP="00DC6D25">
      <w:pPr>
        <w:numPr>
          <w:ilvl w:val="0"/>
          <w:numId w:val="1"/>
        </w:numPr>
        <w:rPr>
          <w:sz w:val="24"/>
          <w:szCs w:val="24"/>
        </w:rPr>
      </w:pPr>
      <w:r w:rsidRPr="00603B84">
        <w:rPr>
          <w:sz w:val="24"/>
          <w:szCs w:val="24"/>
        </w:rPr>
        <w:t>1 1/2 cups (355ml) neutral oil, such as vegetable oil, divided</w:t>
      </w:r>
    </w:p>
    <w:p w14:paraId="706EF794" w14:textId="77777777" w:rsidR="00DC6D25" w:rsidRPr="00603B84" w:rsidRDefault="00DC6D25" w:rsidP="00DC6D25">
      <w:pPr>
        <w:numPr>
          <w:ilvl w:val="0"/>
          <w:numId w:val="1"/>
        </w:numPr>
        <w:rPr>
          <w:sz w:val="24"/>
          <w:szCs w:val="24"/>
        </w:rPr>
      </w:pPr>
      <w:r w:rsidRPr="00603B84">
        <w:rPr>
          <w:sz w:val="24"/>
          <w:szCs w:val="24"/>
        </w:rPr>
        <w:t>1 1/2 tablespoons palm sugar (3/4 ounce; 20g), preferably gula Melaka (see notes)</w:t>
      </w:r>
    </w:p>
    <w:p w14:paraId="6C1CCEE4" w14:textId="77777777" w:rsidR="00DC6D25" w:rsidRPr="00603B84" w:rsidRDefault="00DC6D25" w:rsidP="00DC6D25">
      <w:pPr>
        <w:numPr>
          <w:ilvl w:val="0"/>
          <w:numId w:val="1"/>
        </w:numPr>
        <w:rPr>
          <w:sz w:val="24"/>
          <w:szCs w:val="24"/>
        </w:rPr>
      </w:pPr>
      <w:r w:rsidRPr="00603B84">
        <w:rPr>
          <w:sz w:val="24"/>
          <w:szCs w:val="24"/>
        </w:rPr>
        <w:t>2 tablespoons (30ml) tamarind concentrate, such as Tamicon </w:t>
      </w:r>
    </w:p>
    <w:p w14:paraId="2839F0D9" w14:textId="77777777" w:rsidR="00DC6D25" w:rsidRPr="00603B84" w:rsidRDefault="00DC6D25" w:rsidP="00DC6D25">
      <w:pPr>
        <w:numPr>
          <w:ilvl w:val="0"/>
          <w:numId w:val="1"/>
        </w:numPr>
        <w:rPr>
          <w:sz w:val="24"/>
          <w:szCs w:val="24"/>
        </w:rPr>
      </w:pPr>
      <w:r w:rsidRPr="00603B84">
        <w:rPr>
          <w:sz w:val="24"/>
          <w:szCs w:val="24"/>
        </w:rPr>
        <w:t>Kosher salt</w:t>
      </w:r>
    </w:p>
    <w:p w14:paraId="425F4E3C" w14:textId="7AAC149D" w:rsidR="00603B84" w:rsidRPr="00603B84" w:rsidRDefault="00603B84" w:rsidP="00603B84">
      <w:pPr>
        <w:ind w:left="360"/>
        <w:rPr>
          <w:b/>
          <w:bCs/>
          <w:sz w:val="40"/>
          <w:szCs w:val="40"/>
        </w:rPr>
      </w:pPr>
      <w:r w:rsidRPr="00603B84">
        <w:rPr>
          <w:b/>
          <w:bCs/>
          <w:sz w:val="40"/>
          <w:szCs w:val="40"/>
        </w:rPr>
        <w:t>DIRECTIONS</w:t>
      </w:r>
    </w:p>
    <w:p w14:paraId="6EB07414" w14:textId="351FC10C"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In a 2-quart saucepan, boil 2 cups (473ml) water over high heat. Meanwhile, using kitchen shears, cut the dried chiles diagonally into 1/4-inch-thick (0.5cm) strips. Massage the strips gently to release as many seeds as possible to the bottom of the bowl. Transfer chile strips without the seeds to the boiling water and let boil until chiles are softened, about 2 minutes. Using a slotted spoon or spider, lift chiles out of saucepan and transfer to heatproof plate, leaving any stray seeds behind (seeds will make the sambal bitter, so it's important to remove them all).</w:t>
      </w:r>
    </w:p>
    <w:p w14:paraId="0A6D5EF8" w14:textId="1465ED5A"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 xml:space="preserve">Using a food processor, process the onion and garlic, scraping down sides as needed, to a paste, about 30 seconds; scrape the onion and garlic paste into a bowl. Next, process the ikan bilis into fine powdery shards, 2 to 3 </w:t>
      </w:r>
      <w:proofErr w:type="gramStart"/>
      <w:r w:rsidRPr="00603B84">
        <w:rPr>
          <w:rFonts w:ascii="Helvetica" w:hAnsi="Helvetica" w:cs="Helvetica"/>
          <w:color w:val="333333"/>
        </w:rPr>
        <w:t>minutes;</w:t>
      </w:r>
      <w:proofErr w:type="gramEnd"/>
      <w:r w:rsidRPr="00603B84">
        <w:rPr>
          <w:rFonts w:ascii="Helvetica" w:hAnsi="Helvetica" w:cs="Helvetica"/>
          <w:color w:val="333333"/>
        </w:rPr>
        <w:t xml:space="preserve"> scrape into a separate bowl. Finally, process the boiled chiles with 1/2 cup (120ml) oil until well pureed, 3 to 5 minutes; transfer pureed chiles to a third bowl.</w:t>
      </w:r>
    </w:p>
    <w:p w14:paraId="20E0F39D"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Serious Eats / Michelle Yip</w:t>
      </w:r>
    </w:p>
    <w:p w14:paraId="0CED261F" w14:textId="6851B353"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In a wok or large, deep stainless-steel skillet, heat the remaining 1 cup (235ml) oil over medium-low heat until shimmering. Add the onion and garlic paste, immediately reduce heat to low, and cook, stirring every few minutes, until the onions are very soft and translucent, about 35 minutes.</w:t>
      </w:r>
    </w:p>
    <w:p w14:paraId="00DC2D7C"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Serious Eats / Michelle Yip</w:t>
      </w:r>
    </w:p>
    <w:p w14:paraId="680CBA6D" w14:textId="0B19BDC0"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lastRenderedPageBreak/>
        <w:t>Stir in the ikan bilis and cook, stirring every few minutes, until the color deepens to a light brown and oil separates, about 10 minutes.</w:t>
      </w:r>
    </w:p>
    <w:p w14:paraId="4B58E30B"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Serious Eats / Michelle Yip</w:t>
      </w:r>
    </w:p>
    <w:p w14:paraId="3A3F31D7" w14:textId="5833B3F9"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Stir in the chile puree and cook, stirring every few minutes, until color deepens and oil separates, about 35 minutes; be sure to lower the heat if it seems like the puree is foaming up or darkening too quickly, both signs that it's cooking too rapidly.</w:t>
      </w:r>
    </w:p>
    <w:p w14:paraId="2567D0C9"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Serious Eats / Michelle Yip</w:t>
      </w:r>
    </w:p>
    <w:p w14:paraId="0A8D158D" w14:textId="3ACFC494" w:rsidR="00D914DC" w:rsidRPr="00603B84" w:rsidRDefault="00D914DC" w:rsidP="00603B84">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Stir in palm sugar, tamarind concentrate, and 1/2 cup (120ml) water. Cook, stirring often, until color is dark reddish brown, almost maroon-like, the sambal is thick, and oil has again separated from the paste, about 30 minutes longer; continue to regulate heat as needed so this process happens gently to avoid scorching the paste. (The exact color and consistency of the sambal is up to personal preference, though many nasi lemak stalls serve their sambal on the thicker, gloopier end, which is also my preference.) Remove from heat and season with salt.</w:t>
      </w:r>
    </w:p>
    <w:p w14:paraId="61807001" w14:textId="77777777" w:rsidR="00D914DC" w:rsidRPr="00603B84" w:rsidRDefault="00D914DC" w:rsidP="00D914DC">
      <w:pPr>
        <w:pStyle w:val="NormalWeb"/>
        <w:shd w:val="clear" w:color="auto" w:fill="FFFFFF"/>
        <w:spacing w:line="450" w:lineRule="atLeast"/>
        <w:ind w:left="720"/>
        <w:rPr>
          <w:rFonts w:ascii="Helvetica" w:hAnsi="Helvetica" w:cs="Helvetica"/>
          <w:color w:val="666666"/>
        </w:rPr>
      </w:pPr>
      <w:r w:rsidRPr="00603B84">
        <w:rPr>
          <w:rFonts w:ascii="Helvetica" w:hAnsi="Helvetica" w:cs="Helvetica"/>
          <w:color w:val="666666"/>
        </w:rPr>
        <w:t>Michelle Yip</w:t>
      </w:r>
    </w:p>
    <w:p w14:paraId="1755AF88" w14:textId="77777777" w:rsidR="00D914DC" w:rsidRPr="00603B84" w:rsidRDefault="00D914DC" w:rsidP="00D914DC">
      <w:pPr>
        <w:pStyle w:val="comp"/>
        <w:numPr>
          <w:ilvl w:val="0"/>
          <w:numId w:val="1"/>
        </w:numPr>
        <w:shd w:val="clear" w:color="auto" w:fill="FFFFFF"/>
        <w:rPr>
          <w:rFonts w:ascii="Helvetica" w:hAnsi="Helvetica" w:cs="Helvetica"/>
          <w:color w:val="333333"/>
        </w:rPr>
      </w:pPr>
      <w:r w:rsidRPr="00603B84">
        <w:rPr>
          <w:rFonts w:ascii="Helvetica" w:hAnsi="Helvetica" w:cs="Helvetica"/>
          <w:color w:val="333333"/>
        </w:rPr>
        <w:t>Serve as an accompaniment to </w:t>
      </w:r>
      <w:hyperlink r:id="rId5" w:history="1">
        <w:r w:rsidRPr="00603B84">
          <w:rPr>
            <w:rStyle w:val="Hyperlink"/>
            <w:rFonts w:ascii="Helvetica" w:eastAsiaTheme="majorEastAsia" w:hAnsi="Helvetica" w:cs="Helvetica"/>
            <w:color w:val="1B4D7A"/>
          </w:rPr>
          <w:t>nasi lemak</w:t>
        </w:r>
      </w:hyperlink>
      <w:r w:rsidRPr="00603B84">
        <w:rPr>
          <w:rFonts w:ascii="Helvetica" w:hAnsi="Helvetica" w:cs="Helvetica"/>
          <w:color w:val="333333"/>
        </w:rPr>
        <w:t> or as a condiment with your preferred carbohydrate.</w:t>
      </w:r>
    </w:p>
    <w:p w14:paraId="561EC466" w14:textId="35CA78C6" w:rsidR="00DC6D25" w:rsidRPr="00603B84" w:rsidRDefault="00DC6D25">
      <w:pPr>
        <w:rPr>
          <w:sz w:val="20"/>
          <w:szCs w:val="20"/>
        </w:rPr>
      </w:pPr>
    </w:p>
    <w:sectPr w:rsidR="00DC6D25" w:rsidRPr="00603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3B20"/>
    <w:multiLevelType w:val="multilevel"/>
    <w:tmpl w:val="09A0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46528"/>
    <w:multiLevelType w:val="multilevel"/>
    <w:tmpl w:val="F07E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88"/>
    <w:rsid w:val="00046DE2"/>
    <w:rsid w:val="00353FB5"/>
    <w:rsid w:val="003A47E0"/>
    <w:rsid w:val="00603B84"/>
    <w:rsid w:val="00AF0D0C"/>
    <w:rsid w:val="00B97B06"/>
    <w:rsid w:val="00D059CC"/>
    <w:rsid w:val="00D914DC"/>
    <w:rsid w:val="00DC6D25"/>
    <w:rsid w:val="00F26E88"/>
    <w:rsid w:val="00F44CF3"/>
    <w:rsid w:val="00FB65D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842E"/>
  <w15:chartTrackingRefBased/>
  <w15:docId w15:val="{4398A1D9-DEAB-4B6D-942E-ACD80D57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E88"/>
    <w:rPr>
      <w:rFonts w:eastAsiaTheme="majorEastAsia" w:cstheme="majorBidi"/>
      <w:color w:val="272727" w:themeColor="text1" w:themeTint="D8"/>
    </w:rPr>
  </w:style>
  <w:style w:type="paragraph" w:styleId="Title">
    <w:name w:val="Title"/>
    <w:basedOn w:val="Normal"/>
    <w:next w:val="Normal"/>
    <w:link w:val="TitleChar"/>
    <w:uiPriority w:val="10"/>
    <w:qFormat/>
    <w:rsid w:val="00F26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E88"/>
    <w:pPr>
      <w:spacing w:before="160"/>
      <w:jc w:val="center"/>
    </w:pPr>
    <w:rPr>
      <w:i/>
      <w:iCs/>
      <w:color w:val="404040" w:themeColor="text1" w:themeTint="BF"/>
    </w:rPr>
  </w:style>
  <w:style w:type="character" w:customStyle="1" w:styleId="QuoteChar">
    <w:name w:val="Quote Char"/>
    <w:basedOn w:val="DefaultParagraphFont"/>
    <w:link w:val="Quote"/>
    <w:uiPriority w:val="29"/>
    <w:rsid w:val="00F26E88"/>
    <w:rPr>
      <w:i/>
      <w:iCs/>
      <w:color w:val="404040" w:themeColor="text1" w:themeTint="BF"/>
    </w:rPr>
  </w:style>
  <w:style w:type="paragraph" w:styleId="ListParagraph">
    <w:name w:val="List Paragraph"/>
    <w:basedOn w:val="Normal"/>
    <w:uiPriority w:val="34"/>
    <w:qFormat/>
    <w:rsid w:val="00F26E88"/>
    <w:pPr>
      <w:ind w:left="720"/>
      <w:contextualSpacing/>
    </w:pPr>
  </w:style>
  <w:style w:type="character" w:styleId="IntenseEmphasis">
    <w:name w:val="Intense Emphasis"/>
    <w:basedOn w:val="DefaultParagraphFont"/>
    <w:uiPriority w:val="21"/>
    <w:qFormat/>
    <w:rsid w:val="00F26E88"/>
    <w:rPr>
      <w:i/>
      <w:iCs/>
      <w:color w:val="0F4761" w:themeColor="accent1" w:themeShade="BF"/>
    </w:rPr>
  </w:style>
  <w:style w:type="paragraph" w:styleId="IntenseQuote">
    <w:name w:val="Intense Quote"/>
    <w:basedOn w:val="Normal"/>
    <w:next w:val="Normal"/>
    <w:link w:val="IntenseQuoteChar"/>
    <w:uiPriority w:val="30"/>
    <w:qFormat/>
    <w:rsid w:val="00F26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E88"/>
    <w:rPr>
      <w:i/>
      <w:iCs/>
      <w:color w:val="0F4761" w:themeColor="accent1" w:themeShade="BF"/>
    </w:rPr>
  </w:style>
  <w:style w:type="character" w:styleId="IntenseReference">
    <w:name w:val="Intense Reference"/>
    <w:basedOn w:val="DefaultParagraphFont"/>
    <w:uiPriority w:val="32"/>
    <w:qFormat/>
    <w:rsid w:val="00F26E88"/>
    <w:rPr>
      <w:b/>
      <w:bCs/>
      <w:smallCaps/>
      <w:color w:val="0F4761" w:themeColor="accent1" w:themeShade="BF"/>
      <w:spacing w:val="5"/>
    </w:rPr>
  </w:style>
  <w:style w:type="paragraph" w:customStyle="1" w:styleId="comp">
    <w:name w:val="comp"/>
    <w:basedOn w:val="Normal"/>
    <w:rsid w:val="00D914DC"/>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NormalWeb">
    <w:name w:val="Normal (Web)"/>
    <w:basedOn w:val="Normal"/>
    <w:uiPriority w:val="99"/>
    <w:semiHidden/>
    <w:unhideWhenUsed/>
    <w:rsid w:val="00D914DC"/>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D914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945018">
      <w:bodyDiv w:val="1"/>
      <w:marLeft w:val="0"/>
      <w:marRight w:val="0"/>
      <w:marTop w:val="0"/>
      <w:marBottom w:val="0"/>
      <w:divBdr>
        <w:top w:val="none" w:sz="0" w:space="0" w:color="auto"/>
        <w:left w:val="none" w:sz="0" w:space="0" w:color="auto"/>
        <w:bottom w:val="none" w:sz="0" w:space="0" w:color="auto"/>
        <w:right w:val="none" w:sz="0" w:space="0" w:color="auto"/>
      </w:divBdr>
      <w:divsChild>
        <w:div w:id="270431885">
          <w:marLeft w:val="0"/>
          <w:marRight w:val="0"/>
          <w:marTop w:val="0"/>
          <w:marBottom w:val="0"/>
          <w:divBdr>
            <w:top w:val="none" w:sz="0" w:space="0" w:color="auto"/>
            <w:left w:val="none" w:sz="0" w:space="0" w:color="auto"/>
            <w:bottom w:val="none" w:sz="0" w:space="0" w:color="auto"/>
            <w:right w:val="none" w:sz="0" w:space="0" w:color="auto"/>
          </w:divBdr>
          <w:divsChild>
            <w:div w:id="228463504">
              <w:marLeft w:val="0"/>
              <w:marRight w:val="0"/>
              <w:marTop w:val="0"/>
              <w:marBottom w:val="0"/>
              <w:divBdr>
                <w:top w:val="none" w:sz="0" w:space="0" w:color="auto"/>
                <w:left w:val="none" w:sz="0" w:space="0" w:color="auto"/>
                <w:bottom w:val="none" w:sz="0" w:space="0" w:color="auto"/>
                <w:right w:val="none" w:sz="0" w:space="0" w:color="auto"/>
              </w:divBdr>
            </w:div>
          </w:divsChild>
        </w:div>
        <w:div w:id="572812002">
          <w:marLeft w:val="0"/>
          <w:marRight w:val="0"/>
          <w:marTop w:val="0"/>
          <w:marBottom w:val="0"/>
          <w:divBdr>
            <w:top w:val="none" w:sz="0" w:space="0" w:color="auto"/>
            <w:left w:val="none" w:sz="0" w:space="0" w:color="auto"/>
            <w:bottom w:val="none" w:sz="0" w:space="0" w:color="auto"/>
            <w:right w:val="none" w:sz="0" w:space="0" w:color="auto"/>
          </w:divBdr>
          <w:divsChild>
            <w:div w:id="783690542">
              <w:marLeft w:val="0"/>
              <w:marRight w:val="0"/>
              <w:marTop w:val="0"/>
              <w:marBottom w:val="0"/>
              <w:divBdr>
                <w:top w:val="none" w:sz="0" w:space="0" w:color="auto"/>
                <w:left w:val="none" w:sz="0" w:space="0" w:color="auto"/>
                <w:bottom w:val="none" w:sz="0" w:space="0" w:color="auto"/>
                <w:right w:val="none" w:sz="0" w:space="0" w:color="auto"/>
              </w:divBdr>
            </w:div>
          </w:divsChild>
        </w:div>
        <w:div w:id="611330015">
          <w:marLeft w:val="0"/>
          <w:marRight w:val="0"/>
          <w:marTop w:val="0"/>
          <w:marBottom w:val="0"/>
          <w:divBdr>
            <w:top w:val="none" w:sz="0" w:space="0" w:color="auto"/>
            <w:left w:val="none" w:sz="0" w:space="0" w:color="auto"/>
            <w:bottom w:val="none" w:sz="0" w:space="0" w:color="auto"/>
            <w:right w:val="none" w:sz="0" w:space="0" w:color="auto"/>
          </w:divBdr>
          <w:divsChild>
            <w:div w:id="68237911">
              <w:marLeft w:val="0"/>
              <w:marRight w:val="0"/>
              <w:marTop w:val="0"/>
              <w:marBottom w:val="0"/>
              <w:divBdr>
                <w:top w:val="none" w:sz="0" w:space="0" w:color="auto"/>
                <w:left w:val="none" w:sz="0" w:space="0" w:color="auto"/>
                <w:bottom w:val="none" w:sz="0" w:space="0" w:color="auto"/>
                <w:right w:val="none" w:sz="0" w:space="0" w:color="auto"/>
              </w:divBdr>
            </w:div>
          </w:divsChild>
        </w:div>
        <w:div w:id="750934562">
          <w:marLeft w:val="0"/>
          <w:marRight w:val="0"/>
          <w:marTop w:val="0"/>
          <w:marBottom w:val="0"/>
          <w:divBdr>
            <w:top w:val="none" w:sz="0" w:space="0" w:color="auto"/>
            <w:left w:val="none" w:sz="0" w:space="0" w:color="auto"/>
            <w:bottom w:val="none" w:sz="0" w:space="0" w:color="auto"/>
            <w:right w:val="none" w:sz="0" w:space="0" w:color="auto"/>
          </w:divBdr>
          <w:divsChild>
            <w:div w:id="400101155">
              <w:marLeft w:val="0"/>
              <w:marRight w:val="0"/>
              <w:marTop w:val="0"/>
              <w:marBottom w:val="0"/>
              <w:divBdr>
                <w:top w:val="none" w:sz="0" w:space="0" w:color="auto"/>
                <w:left w:val="none" w:sz="0" w:space="0" w:color="auto"/>
                <w:bottom w:val="none" w:sz="0" w:space="0" w:color="auto"/>
                <w:right w:val="none" w:sz="0" w:space="0" w:color="auto"/>
              </w:divBdr>
            </w:div>
          </w:divsChild>
        </w:div>
        <w:div w:id="794181450">
          <w:marLeft w:val="0"/>
          <w:marRight w:val="0"/>
          <w:marTop w:val="0"/>
          <w:marBottom w:val="0"/>
          <w:divBdr>
            <w:top w:val="none" w:sz="0" w:space="0" w:color="auto"/>
            <w:left w:val="none" w:sz="0" w:space="0" w:color="auto"/>
            <w:bottom w:val="none" w:sz="0" w:space="0" w:color="auto"/>
            <w:right w:val="none" w:sz="0" w:space="0" w:color="auto"/>
          </w:divBdr>
          <w:divsChild>
            <w:div w:id="1930699279">
              <w:marLeft w:val="0"/>
              <w:marRight w:val="0"/>
              <w:marTop w:val="0"/>
              <w:marBottom w:val="0"/>
              <w:divBdr>
                <w:top w:val="none" w:sz="0" w:space="0" w:color="auto"/>
                <w:left w:val="none" w:sz="0" w:space="0" w:color="auto"/>
                <w:bottom w:val="none" w:sz="0" w:space="0" w:color="auto"/>
                <w:right w:val="none" w:sz="0" w:space="0" w:color="auto"/>
              </w:divBdr>
            </w:div>
          </w:divsChild>
        </w:div>
        <w:div w:id="920287819">
          <w:marLeft w:val="0"/>
          <w:marRight w:val="0"/>
          <w:marTop w:val="0"/>
          <w:marBottom w:val="0"/>
          <w:divBdr>
            <w:top w:val="none" w:sz="0" w:space="0" w:color="auto"/>
            <w:left w:val="none" w:sz="0" w:space="0" w:color="auto"/>
            <w:bottom w:val="none" w:sz="0" w:space="0" w:color="auto"/>
            <w:right w:val="none" w:sz="0" w:space="0" w:color="auto"/>
          </w:divBdr>
          <w:divsChild>
            <w:div w:id="8163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071">
      <w:bodyDiv w:val="1"/>
      <w:marLeft w:val="0"/>
      <w:marRight w:val="0"/>
      <w:marTop w:val="0"/>
      <w:marBottom w:val="0"/>
      <w:divBdr>
        <w:top w:val="none" w:sz="0" w:space="0" w:color="auto"/>
        <w:left w:val="none" w:sz="0" w:space="0" w:color="auto"/>
        <w:bottom w:val="none" w:sz="0" w:space="0" w:color="auto"/>
        <w:right w:val="none" w:sz="0" w:space="0" w:color="auto"/>
      </w:divBdr>
      <w:divsChild>
        <w:div w:id="951716280">
          <w:marLeft w:val="0"/>
          <w:marRight w:val="0"/>
          <w:marTop w:val="0"/>
          <w:marBottom w:val="0"/>
          <w:divBdr>
            <w:top w:val="none" w:sz="0" w:space="0" w:color="auto"/>
            <w:left w:val="none" w:sz="0" w:space="0" w:color="auto"/>
            <w:bottom w:val="none" w:sz="0" w:space="0" w:color="auto"/>
            <w:right w:val="none" w:sz="0" w:space="0" w:color="auto"/>
          </w:divBdr>
          <w:divsChild>
            <w:div w:id="1860511099">
              <w:marLeft w:val="0"/>
              <w:marRight w:val="0"/>
              <w:marTop w:val="0"/>
              <w:marBottom w:val="0"/>
              <w:divBdr>
                <w:top w:val="none" w:sz="0" w:space="0" w:color="auto"/>
                <w:left w:val="none" w:sz="0" w:space="0" w:color="auto"/>
                <w:bottom w:val="none" w:sz="0" w:space="0" w:color="auto"/>
                <w:right w:val="none" w:sz="0" w:space="0" w:color="auto"/>
              </w:divBdr>
            </w:div>
          </w:divsChild>
        </w:div>
        <w:div w:id="1269124704">
          <w:marLeft w:val="0"/>
          <w:marRight w:val="0"/>
          <w:marTop w:val="0"/>
          <w:marBottom w:val="0"/>
          <w:divBdr>
            <w:top w:val="none" w:sz="0" w:space="0" w:color="auto"/>
            <w:left w:val="none" w:sz="0" w:space="0" w:color="auto"/>
            <w:bottom w:val="none" w:sz="0" w:space="0" w:color="auto"/>
            <w:right w:val="none" w:sz="0" w:space="0" w:color="auto"/>
          </w:divBdr>
          <w:divsChild>
            <w:div w:id="15490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511">
      <w:bodyDiv w:val="1"/>
      <w:marLeft w:val="0"/>
      <w:marRight w:val="0"/>
      <w:marTop w:val="0"/>
      <w:marBottom w:val="0"/>
      <w:divBdr>
        <w:top w:val="none" w:sz="0" w:space="0" w:color="auto"/>
        <w:left w:val="none" w:sz="0" w:space="0" w:color="auto"/>
        <w:bottom w:val="none" w:sz="0" w:space="0" w:color="auto"/>
        <w:right w:val="none" w:sz="0" w:space="0" w:color="auto"/>
      </w:divBdr>
      <w:divsChild>
        <w:div w:id="1280069564">
          <w:marLeft w:val="0"/>
          <w:marRight w:val="0"/>
          <w:marTop w:val="0"/>
          <w:marBottom w:val="0"/>
          <w:divBdr>
            <w:top w:val="none" w:sz="0" w:space="0" w:color="auto"/>
            <w:left w:val="none" w:sz="0" w:space="0" w:color="auto"/>
            <w:bottom w:val="none" w:sz="0" w:space="0" w:color="auto"/>
            <w:right w:val="none" w:sz="0" w:space="0" w:color="auto"/>
          </w:divBdr>
          <w:divsChild>
            <w:div w:id="1109425260">
              <w:marLeft w:val="0"/>
              <w:marRight w:val="0"/>
              <w:marTop w:val="0"/>
              <w:marBottom w:val="0"/>
              <w:divBdr>
                <w:top w:val="none" w:sz="0" w:space="0" w:color="auto"/>
                <w:left w:val="none" w:sz="0" w:space="0" w:color="auto"/>
                <w:bottom w:val="none" w:sz="0" w:space="0" w:color="auto"/>
                <w:right w:val="none" w:sz="0" w:space="0" w:color="auto"/>
              </w:divBdr>
            </w:div>
          </w:divsChild>
        </w:div>
        <w:div w:id="1387141887">
          <w:marLeft w:val="0"/>
          <w:marRight w:val="0"/>
          <w:marTop w:val="0"/>
          <w:marBottom w:val="0"/>
          <w:divBdr>
            <w:top w:val="none" w:sz="0" w:space="0" w:color="auto"/>
            <w:left w:val="none" w:sz="0" w:space="0" w:color="auto"/>
            <w:bottom w:val="none" w:sz="0" w:space="0" w:color="auto"/>
            <w:right w:val="none" w:sz="0" w:space="0" w:color="auto"/>
          </w:divBdr>
          <w:divsChild>
            <w:div w:id="16949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riouseats.com/nasi-lemak-malaysian-coconut-rice-recipe-71979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FARIS ISYRAF BIN AZMAN</dc:creator>
  <cp:keywords/>
  <dc:description/>
  <cp:lastModifiedBy>LOKMAN AISAR FATHI BIN LOKMAN ANAS</cp:lastModifiedBy>
  <cp:revision>2</cp:revision>
  <dcterms:created xsi:type="dcterms:W3CDTF">2024-12-17T04:03:00Z</dcterms:created>
  <dcterms:modified xsi:type="dcterms:W3CDTF">2024-12-29T14:57:00Z</dcterms:modified>
</cp:coreProperties>
</file>