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shd w:val="clear" w:color="auto" w:fill="FFFFFF"/>
        <w:tblCellMar>
          <w:left w:w="0" w:type="dxa"/>
          <w:right w:w="0" w:type="dxa"/>
        </w:tblCellMar>
        <w:tblLook w:val="04A0" w:firstRow="1" w:lastRow="0" w:firstColumn="1" w:lastColumn="0" w:noHBand="0" w:noVBand="1"/>
      </w:tblPr>
      <w:tblGrid>
        <w:gridCol w:w="1885"/>
        <w:gridCol w:w="2429"/>
        <w:gridCol w:w="2429"/>
        <w:gridCol w:w="2601"/>
      </w:tblGrid>
      <w:tr w:rsidR="002672AC" w:rsidTr="00213A73">
        <w:trPr>
          <w:trHeight w:val="225"/>
        </w:trPr>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2672AC" w:rsidRDefault="002672AC" w:rsidP="00723107">
            <w:pPr>
              <w:pStyle w:val="Heading3"/>
              <w:jc w:val="center"/>
              <w:rPr>
                <w:rFonts w:asciiTheme="minorHAnsi" w:eastAsia="Times New Roman" w:hAnsiTheme="minorHAnsi" w:cstheme="minorHAnsi"/>
              </w:rPr>
            </w:pPr>
            <w:r>
              <w:rPr>
                <w:rFonts w:asciiTheme="minorHAnsi" w:eastAsia="Times New Roman" w:hAnsiTheme="minorHAnsi" w:cstheme="minorHAnsi"/>
              </w:rPr>
              <w:t>Bug Summary</w:t>
            </w:r>
          </w:p>
        </w:tc>
      </w:tr>
      <w:tr w:rsidR="002672AC" w:rsidTr="00213A73">
        <w:trPr>
          <w:trHeight w:val="90"/>
        </w:trPr>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2672AC" w:rsidRPr="00723107" w:rsidRDefault="002672AC" w:rsidP="00723107">
            <w:pPr>
              <w:pStyle w:val="Heading3"/>
              <w:jc w:val="center"/>
              <w:rPr>
                <w:rFonts w:asciiTheme="minorHAnsi" w:eastAsia="Times New Roman" w:hAnsiTheme="minorHAnsi" w:cstheme="minorHAnsi"/>
              </w:rPr>
            </w:pPr>
            <w:r w:rsidRPr="00723107">
              <w:rPr>
                <w:rFonts w:asciiTheme="minorHAnsi" w:eastAsia="Times New Roman" w:hAnsiTheme="minorHAnsi" w:cstheme="minorHAnsi"/>
              </w:rPr>
              <w:t>Application not able to find image, when image URL is provided</w:t>
            </w:r>
          </w:p>
        </w:tc>
      </w:tr>
      <w:tr w:rsidR="002672AC" w:rsidTr="002672AC">
        <w:tc>
          <w:tcPr>
            <w:tcW w:w="1008"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Status:</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Issue</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Severity:</w:t>
            </w:r>
          </w:p>
        </w:tc>
        <w:tc>
          <w:tcPr>
            <w:tcW w:w="1392" w:type="pct"/>
            <w:tcBorders>
              <w:top w:val="single" w:sz="6" w:space="0" w:color="CCCCCC"/>
              <w:left w:val="single" w:sz="6" w:space="0" w:color="CCCCCC"/>
              <w:bottom w:val="single" w:sz="6" w:space="0" w:color="CCCCCC"/>
              <w:right w:val="single" w:sz="6" w:space="0" w:color="CCCCCC"/>
            </w:tcBorders>
            <w:shd w:val="clear" w:color="auto" w:fill="FFFFFF"/>
          </w:tcPr>
          <w:p w:rsidR="002672AC" w:rsidRPr="00C155AA" w:rsidRDefault="002672AC" w:rsidP="002672AC">
            <w:pPr>
              <w:rPr>
                <w:rFonts w:asciiTheme="minorHAnsi" w:eastAsia="Times New Roman" w:hAnsiTheme="minorHAnsi" w:cstheme="minorHAnsi"/>
                <w:b/>
                <w:sz w:val="20"/>
                <w:szCs w:val="20"/>
              </w:rPr>
            </w:pPr>
            <w:r w:rsidRPr="00C155AA">
              <w:rPr>
                <w:rFonts w:asciiTheme="minorHAnsi" w:eastAsia="Times New Roman" w:hAnsiTheme="minorHAnsi" w:cstheme="minorHAnsi"/>
                <w:b/>
                <w:color w:val="FF0000"/>
                <w:sz w:val="20"/>
                <w:szCs w:val="20"/>
              </w:rPr>
              <w:t>High</w:t>
            </w:r>
          </w:p>
        </w:tc>
      </w:tr>
      <w:tr w:rsidR="002672AC" w:rsidTr="002672AC">
        <w:trPr>
          <w:trHeight w:val="207"/>
        </w:trPr>
        <w:tc>
          <w:tcPr>
            <w:tcW w:w="1008"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Project:</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2672AC" w:rsidP="002672AC">
            <w:pPr>
              <w:rPr>
                <w:rFonts w:asciiTheme="minorHAnsi" w:eastAsia="Times New Roman" w:hAnsiTheme="minorHAnsi" w:cstheme="minorHAnsi"/>
                <w:sz w:val="20"/>
                <w:szCs w:val="20"/>
              </w:rPr>
            </w:pPr>
            <w:proofErr w:type="spellStart"/>
            <w:r w:rsidRPr="00213A73">
              <w:rPr>
                <w:rFonts w:asciiTheme="minorHAnsi" w:eastAsia="Times New Roman" w:hAnsiTheme="minorHAnsi" w:cstheme="minorHAnsi"/>
                <w:sz w:val="20"/>
                <w:szCs w:val="20"/>
              </w:rPr>
              <w:t>TopTal_WebUI</w:t>
            </w:r>
            <w:proofErr w:type="spellEnd"/>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Reporter</w:t>
            </w:r>
          </w:p>
        </w:tc>
        <w:tc>
          <w:tcPr>
            <w:tcW w:w="1392"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Sarfraz Hussain</w:t>
            </w:r>
          </w:p>
        </w:tc>
      </w:tr>
      <w:tr w:rsidR="002672AC" w:rsidTr="002672AC">
        <w:trPr>
          <w:trHeight w:val="207"/>
        </w:trPr>
        <w:tc>
          <w:tcPr>
            <w:tcW w:w="1008"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2672AC" w:rsidRPr="00213A73" w:rsidRDefault="002672AC" w:rsidP="002672AC">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Bug ID</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WebUI</w:t>
            </w:r>
            <w:r w:rsidR="00213A73">
              <w:rPr>
                <w:rFonts w:asciiTheme="minorHAnsi" w:eastAsia="Times New Roman" w:hAnsiTheme="minorHAnsi" w:cstheme="minorHAnsi"/>
                <w:sz w:val="20"/>
                <w:szCs w:val="20"/>
              </w:rPr>
              <w:t>-</w:t>
            </w:r>
            <w:r w:rsidRPr="00213A73">
              <w:rPr>
                <w:rFonts w:asciiTheme="minorHAnsi" w:eastAsia="Times New Roman" w:hAnsiTheme="minorHAnsi" w:cstheme="minorHAnsi"/>
                <w:sz w:val="20"/>
                <w:szCs w:val="20"/>
              </w:rPr>
              <w:t>001</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Assignee</w:t>
            </w:r>
          </w:p>
        </w:tc>
        <w:tc>
          <w:tcPr>
            <w:tcW w:w="1392"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sz w:val="20"/>
                <w:szCs w:val="20"/>
              </w:rPr>
            </w:pPr>
            <w:proofErr w:type="spellStart"/>
            <w:r w:rsidRPr="00213A73">
              <w:rPr>
                <w:rFonts w:asciiTheme="minorHAnsi" w:eastAsia="Times New Roman" w:hAnsiTheme="minorHAnsi" w:cstheme="minorHAnsi"/>
                <w:sz w:val="20"/>
                <w:szCs w:val="20"/>
              </w:rPr>
              <w:t>Jhon</w:t>
            </w:r>
            <w:proofErr w:type="spellEnd"/>
          </w:p>
        </w:tc>
      </w:tr>
      <w:tr w:rsidR="008D7AAB" w:rsidTr="002672AC">
        <w:tc>
          <w:tcPr>
            <w:tcW w:w="1008"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2672AC">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User Story</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SM02-19</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2672AC">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Test Case ID</w:t>
            </w:r>
          </w:p>
        </w:tc>
        <w:tc>
          <w:tcPr>
            <w:tcW w:w="1392"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SM02-UI-98</w:t>
            </w:r>
          </w:p>
        </w:tc>
      </w:tr>
      <w:tr w:rsidR="002672AC" w:rsidTr="002672AC">
        <w:tc>
          <w:tcPr>
            <w:tcW w:w="1008"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Components:</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Search</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Report Date</w:t>
            </w:r>
          </w:p>
        </w:tc>
        <w:tc>
          <w:tcPr>
            <w:tcW w:w="1392"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 xml:space="preserve"> 29 April, 2020</w:t>
            </w:r>
          </w:p>
        </w:tc>
      </w:tr>
    </w:tbl>
    <w:p w:rsidR="00CC762F" w:rsidRDefault="00CC762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6"/>
        <w:gridCol w:w="2429"/>
        <w:gridCol w:w="2429"/>
        <w:gridCol w:w="2600"/>
      </w:tblGrid>
      <w:tr w:rsidR="00723107" w:rsidTr="00213A73">
        <w:trPr>
          <w:trHeight w:val="21"/>
        </w:trPr>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723107" w:rsidRDefault="002672AC" w:rsidP="002672AC">
            <w:pPr>
              <w:jc w:val="center"/>
              <w:rPr>
                <w:rFonts w:eastAsia="Times New Roman"/>
              </w:rPr>
            </w:pPr>
            <w:r>
              <w:rPr>
                <w:rFonts w:eastAsia="Times New Roman"/>
                <w:b/>
                <w:bCs/>
              </w:rPr>
              <w:t xml:space="preserve">Test </w:t>
            </w:r>
            <w:r w:rsidR="00723107">
              <w:rPr>
                <w:rFonts w:eastAsia="Times New Roman"/>
                <w:b/>
                <w:bCs/>
              </w:rPr>
              <w:t>Environment:</w:t>
            </w:r>
          </w:p>
        </w:tc>
      </w:tr>
      <w:tr w:rsidR="002672AC" w:rsidRPr="00723107" w:rsidTr="002672AC">
        <w:tc>
          <w:tcPr>
            <w:tcW w:w="1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2672AC" w:rsidP="00E52C7E">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Operating System</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672AC" w:rsidRPr="00213A73" w:rsidRDefault="008D7AAB"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Windows 10</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E52C7E">
            <w:pPr>
              <w:rPr>
                <w:rFonts w:asciiTheme="minorHAnsi" w:eastAsia="Times New Roman" w:hAnsiTheme="minorHAnsi" w:cstheme="minorHAnsi"/>
                <w:sz w:val="20"/>
                <w:szCs w:val="20"/>
              </w:rPr>
            </w:pPr>
            <w:r w:rsidRPr="00213A73">
              <w:rPr>
                <w:rFonts w:asciiTheme="minorHAnsi" w:eastAsia="Times New Roman" w:hAnsiTheme="minorHAnsi" w:cstheme="minorHAnsi"/>
                <w:b/>
                <w:bCs/>
                <w:sz w:val="20"/>
                <w:szCs w:val="20"/>
              </w:rPr>
              <w:t>Server</w:t>
            </w:r>
          </w:p>
        </w:tc>
        <w:tc>
          <w:tcPr>
            <w:tcW w:w="1391" w:type="pct"/>
            <w:tcBorders>
              <w:top w:val="single" w:sz="6" w:space="0" w:color="CCCCCC"/>
              <w:left w:val="single" w:sz="6" w:space="0" w:color="CCCCCC"/>
              <w:bottom w:val="single" w:sz="6" w:space="0" w:color="CCCCCC"/>
              <w:right w:val="single" w:sz="6" w:space="0" w:color="CCCCCC"/>
            </w:tcBorders>
            <w:shd w:val="clear" w:color="auto" w:fill="FFFFFF"/>
          </w:tcPr>
          <w:p w:rsidR="002672AC" w:rsidRPr="00213A73" w:rsidRDefault="002672AC" w:rsidP="002672AC">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Staging</w:t>
            </w:r>
          </w:p>
        </w:tc>
      </w:tr>
      <w:tr w:rsidR="008D7AAB" w:rsidRPr="00723107" w:rsidTr="002672AC">
        <w:tc>
          <w:tcPr>
            <w:tcW w:w="1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8D7AAB">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Build</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8D7AAB">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1.0.0.9</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8D7AAB">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Date</w:t>
            </w:r>
          </w:p>
        </w:tc>
        <w:tc>
          <w:tcPr>
            <w:tcW w:w="1391"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8D7AAB">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29 April, 2020</w:t>
            </w:r>
          </w:p>
        </w:tc>
      </w:tr>
      <w:tr w:rsidR="008D7AAB" w:rsidRPr="00723107" w:rsidTr="002672AC">
        <w:tc>
          <w:tcPr>
            <w:tcW w:w="1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8D7AAB">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Browser</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8D7AAB">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Chrome, Firefox</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8D7AAB">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Database Server</w:t>
            </w:r>
          </w:p>
        </w:tc>
        <w:tc>
          <w:tcPr>
            <w:tcW w:w="1391"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8D7AAB">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SM-SQL</w:t>
            </w:r>
          </w:p>
        </w:tc>
      </w:tr>
      <w:tr w:rsidR="008D7AAB" w:rsidRPr="00723107" w:rsidTr="002672AC">
        <w:tc>
          <w:tcPr>
            <w:tcW w:w="1009"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8D7AAB">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Configuration</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8D7AAB" w:rsidRPr="00213A73" w:rsidRDefault="008D7AAB" w:rsidP="008D7AAB">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Standard</w:t>
            </w:r>
          </w:p>
        </w:tc>
        <w:tc>
          <w:tcPr>
            <w:tcW w:w="1300"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8D7AAB">
            <w:pPr>
              <w:rPr>
                <w:rFonts w:asciiTheme="minorHAnsi" w:eastAsia="Times New Roman" w:hAnsiTheme="minorHAnsi" w:cstheme="minorHAnsi"/>
                <w:b/>
                <w:bCs/>
                <w:sz w:val="20"/>
                <w:szCs w:val="20"/>
              </w:rPr>
            </w:pPr>
            <w:r w:rsidRPr="00213A73">
              <w:rPr>
                <w:rFonts w:asciiTheme="minorHAnsi" w:eastAsia="Times New Roman" w:hAnsiTheme="minorHAnsi" w:cstheme="minorHAnsi"/>
                <w:b/>
                <w:bCs/>
                <w:sz w:val="20"/>
                <w:szCs w:val="20"/>
              </w:rPr>
              <w:t>Automated</w:t>
            </w:r>
          </w:p>
        </w:tc>
        <w:tc>
          <w:tcPr>
            <w:tcW w:w="1391" w:type="pct"/>
            <w:tcBorders>
              <w:top w:val="single" w:sz="6" w:space="0" w:color="CCCCCC"/>
              <w:left w:val="single" w:sz="6" w:space="0" w:color="CCCCCC"/>
              <w:bottom w:val="single" w:sz="6" w:space="0" w:color="CCCCCC"/>
              <w:right w:val="single" w:sz="6" w:space="0" w:color="CCCCCC"/>
            </w:tcBorders>
            <w:shd w:val="clear" w:color="auto" w:fill="FFFFFF"/>
          </w:tcPr>
          <w:p w:rsidR="008D7AAB" w:rsidRPr="00213A73" w:rsidRDefault="008D7AAB" w:rsidP="008D7AAB">
            <w:pPr>
              <w:rPr>
                <w:rFonts w:asciiTheme="minorHAnsi" w:eastAsia="Times New Roman" w:hAnsiTheme="minorHAnsi" w:cstheme="minorHAnsi"/>
                <w:sz w:val="20"/>
                <w:szCs w:val="20"/>
              </w:rPr>
            </w:pPr>
            <w:r w:rsidRPr="00213A73">
              <w:rPr>
                <w:rFonts w:asciiTheme="minorHAnsi" w:eastAsia="Times New Roman" w:hAnsiTheme="minorHAnsi" w:cstheme="minorHAnsi"/>
                <w:sz w:val="20"/>
                <w:szCs w:val="20"/>
              </w:rPr>
              <w:t>Yes</w:t>
            </w:r>
          </w:p>
        </w:tc>
      </w:tr>
    </w:tbl>
    <w:p w:rsidR="00CC762F" w:rsidRDefault="00CC762F">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8D7AAB" w:rsidTr="00213A73">
        <w:trPr>
          <w:trHeight w:val="198"/>
        </w:trPr>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8D7AAB" w:rsidRDefault="008D7AAB" w:rsidP="00E52C7E">
            <w:pPr>
              <w:jc w:val="center"/>
              <w:rPr>
                <w:rFonts w:eastAsia="Times New Roman"/>
              </w:rPr>
            </w:pPr>
            <w:r>
              <w:rPr>
                <w:rFonts w:eastAsia="Times New Roman"/>
                <w:b/>
                <w:bCs/>
              </w:rPr>
              <w:t>Detailed Description</w:t>
            </w:r>
          </w:p>
        </w:tc>
      </w:tr>
      <w:tr w:rsidR="008D7AAB" w:rsidRPr="00723107" w:rsidTr="00660A7C">
        <w:trPr>
          <w:trHeight w:val="927"/>
        </w:trPr>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8D7AAB" w:rsidRDefault="008D7AAB" w:rsidP="00660A7C">
            <w:pPr>
              <w:jc w:val="both"/>
              <w:rPr>
                <w:rFonts w:asciiTheme="minorHAnsi" w:eastAsia="Times New Roman" w:hAnsiTheme="minorHAnsi" w:cstheme="minorHAnsi"/>
                <w:sz w:val="20"/>
                <w:szCs w:val="20"/>
              </w:rPr>
            </w:pPr>
            <w:r w:rsidRPr="00660A7C">
              <w:rPr>
                <w:rFonts w:asciiTheme="minorHAnsi" w:eastAsia="Times New Roman" w:hAnsiTheme="minorHAnsi" w:cstheme="minorHAnsi"/>
                <w:sz w:val="20"/>
                <w:szCs w:val="20"/>
              </w:rPr>
              <w:t xml:space="preserve">As per user story SM02-19, if an image URL is provided to application instead of direct image, application should be able to perform search </w:t>
            </w:r>
            <w:r w:rsidR="00660A7C" w:rsidRPr="00660A7C">
              <w:rPr>
                <w:rFonts w:asciiTheme="minorHAnsi" w:eastAsia="Times New Roman" w:hAnsiTheme="minorHAnsi" w:cstheme="minorHAnsi"/>
                <w:sz w:val="20"/>
                <w:szCs w:val="20"/>
              </w:rPr>
              <w:t>operation based on image at URL.</w:t>
            </w:r>
          </w:p>
          <w:p w:rsidR="00660A7C" w:rsidRPr="00660A7C" w:rsidRDefault="00660A7C" w:rsidP="00660A7C">
            <w:pPr>
              <w:jc w:val="both"/>
              <w:rPr>
                <w:rFonts w:asciiTheme="minorHAnsi" w:eastAsia="Times New Roman" w:hAnsiTheme="minorHAnsi" w:cstheme="minorHAnsi"/>
                <w:sz w:val="20"/>
                <w:szCs w:val="20"/>
              </w:rPr>
            </w:pPr>
          </w:p>
          <w:p w:rsidR="00660A7C" w:rsidRPr="00723107" w:rsidRDefault="00660A7C" w:rsidP="00660A7C">
            <w:pPr>
              <w:jc w:val="both"/>
              <w:rPr>
                <w:rFonts w:asciiTheme="minorHAnsi" w:eastAsia="Times New Roman" w:hAnsiTheme="minorHAnsi" w:cstheme="minorHAnsi"/>
              </w:rPr>
            </w:pPr>
            <w:r w:rsidRPr="00660A7C">
              <w:rPr>
                <w:rFonts w:asciiTheme="minorHAnsi" w:eastAsia="Times New Roman" w:hAnsiTheme="minorHAnsi" w:cstheme="minorHAnsi"/>
                <w:sz w:val="20"/>
                <w:szCs w:val="20"/>
              </w:rPr>
              <w:t>However current release of application is not able to search the image from URL and an error message is shown once search button is clicked to do so. Please refer to attached image for reference.</w:t>
            </w:r>
          </w:p>
        </w:tc>
      </w:tr>
    </w:tbl>
    <w:p w:rsidR="008D7AAB" w:rsidRDefault="008D7AAB">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4672"/>
        <w:gridCol w:w="4672"/>
      </w:tblGrid>
      <w:tr w:rsidR="00660A7C" w:rsidTr="00660A7C">
        <w:trPr>
          <w:trHeight w:val="270"/>
        </w:trPr>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60A7C" w:rsidRDefault="00213A73" w:rsidP="00E52C7E">
            <w:pPr>
              <w:jc w:val="center"/>
              <w:rPr>
                <w:rFonts w:eastAsia="Times New Roman"/>
                <w:b/>
                <w:bCs/>
              </w:rPr>
            </w:pPr>
            <w:r>
              <w:rPr>
                <w:rFonts w:eastAsia="Times New Roman"/>
                <w:b/>
                <w:bCs/>
              </w:rPr>
              <w:t>Steps to Re-</w:t>
            </w:r>
            <w:r w:rsidR="00660A7C">
              <w:rPr>
                <w:rFonts w:eastAsia="Times New Roman"/>
                <w:b/>
                <w:bCs/>
              </w:rPr>
              <w:t>Produce Issue</w:t>
            </w:r>
          </w:p>
        </w:tc>
      </w:tr>
      <w:tr w:rsidR="00660A7C" w:rsidRPr="00723107" w:rsidTr="00660A7C">
        <w:trPr>
          <w:trHeight w:val="549"/>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60A7C" w:rsidRPr="00660A7C" w:rsidRDefault="00660A7C" w:rsidP="00660A7C">
            <w:pPr>
              <w:autoSpaceDE w:val="0"/>
              <w:autoSpaceDN w:val="0"/>
              <w:adjustRightInd w:val="0"/>
              <w:rPr>
                <w:rFonts w:asciiTheme="minorHAnsi" w:eastAsia="Times New Roman" w:hAnsiTheme="minorHAnsi" w:cstheme="minorHAnsi"/>
                <w:sz w:val="20"/>
                <w:szCs w:val="20"/>
              </w:rPr>
            </w:pPr>
            <w:r w:rsidRPr="00660A7C">
              <w:rPr>
                <w:rFonts w:asciiTheme="minorHAnsi" w:eastAsia="Times New Roman" w:hAnsiTheme="minorHAnsi" w:cstheme="minorHAnsi"/>
                <w:color w:val="0070C0"/>
                <w:sz w:val="20"/>
                <w:szCs w:val="20"/>
              </w:rPr>
              <w:t xml:space="preserve">Step 1 – </w:t>
            </w:r>
            <w:r w:rsidRPr="00660A7C">
              <w:rPr>
                <w:rFonts w:asciiTheme="minorHAnsi" w:eastAsia="Times New Roman" w:hAnsiTheme="minorHAnsi" w:cstheme="minorHAnsi"/>
                <w:sz w:val="20"/>
                <w:szCs w:val="20"/>
              </w:rPr>
              <w:t>Launch Chrome Browser and Navigate to Main Page</w:t>
            </w:r>
          </w:p>
          <w:p w:rsidR="00660A7C" w:rsidRPr="00660A7C" w:rsidRDefault="00660A7C" w:rsidP="00660A7C">
            <w:pPr>
              <w:autoSpaceDE w:val="0"/>
              <w:autoSpaceDN w:val="0"/>
              <w:adjustRightInd w:val="0"/>
              <w:rPr>
                <w:rFonts w:asciiTheme="minorHAnsi" w:eastAsia="Times New Roman" w:hAnsiTheme="minorHAnsi" w:cstheme="minorHAnsi"/>
                <w:sz w:val="20"/>
                <w:szCs w:val="20"/>
              </w:rPr>
            </w:pPr>
            <w:r w:rsidRPr="00660A7C">
              <w:rPr>
                <w:rFonts w:asciiTheme="minorHAnsi" w:eastAsia="Times New Roman" w:hAnsiTheme="minorHAnsi" w:cstheme="minorHAnsi"/>
                <w:sz w:val="20"/>
                <w:szCs w:val="20"/>
              </w:rPr>
              <w:t xml:space="preserve">             </w:t>
            </w:r>
          </w:p>
          <w:p w:rsidR="00660A7C" w:rsidRPr="00660A7C" w:rsidRDefault="00660A7C" w:rsidP="00660A7C">
            <w:pPr>
              <w:autoSpaceDE w:val="0"/>
              <w:autoSpaceDN w:val="0"/>
              <w:adjustRightInd w:val="0"/>
              <w:rPr>
                <w:rFonts w:asciiTheme="minorHAnsi" w:eastAsia="Times New Roman" w:hAnsiTheme="minorHAnsi" w:cstheme="minorHAnsi"/>
                <w:sz w:val="20"/>
                <w:szCs w:val="20"/>
              </w:rPr>
            </w:pPr>
          </w:p>
        </w:tc>
        <w:tc>
          <w:tcPr>
            <w:tcW w:w="2500" w:type="pct"/>
            <w:tcBorders>
              <w:top w:val="single" w:sz="6" w:space="0" w:color="CCCCCC"/>
              <w:left w:val="single" w:sz="6" w:space="0" w:color="CCCCCC"/>
              <w:bottom w:val="single" w:sz="6" w:space="0" w:color="CCCCCC"/>
              <w:right w:val="single" w:sz="6" w:space="0" w:color="CCCCCC"/>
            </w:tcBorders>
            <w:shd w:val="clear" w:color="auto" w:fill="FFFFFF"/>
          </w:tcPr>
          <w:p w:rsidR="00660A7C" w:rsidRPr="00660A7C" w:rsidRDefault="00660A7C" w:rsidP="00660A7C">
            <w:pPr>
              <w:pStyle w:val="ListParagraph"/>
              <w:numPr>
                <w:ilvl w:val="0"/>
                <w:numId w:val="1"/>
              </w:numPr>
              <w:autoSpaceDE w:val="0"/>
              <w:autoSpaceDN w:val="0"/>
              <w:adjustRightInd w:val="0"/>
              <w:rPr>
                <w:rFonts w:asciiTheme="minorHAnsi" w:eastAsia="Times New Roman" w:hAnsiTheme="minorHAnsi" w:cstheme="minorHAnsi"/>
                <w:sz w:val="20"/>
                <w:szCs w:val="20"/>
              </w:rPr>
            </w:pPr>
            <w:r w:rsidRPr="00660A7C">
              <w:rPr>
                <w:rFonts w:asciiTheme="minorHAnsi" w:eastAsia="Times New Roman" w:hAnsiTheme="minorHAnsi" w:cstheme="minorHAnsi"/>
                <w:sz w:val="20"/>
                <w:szCs w:val="20"/>
              </w:rPr>
              <w:t>Verify Main Page is loaded</w:t>
            </w:r>
          </w:p>
          <w:p w:rsidR="00660A7C" w:rsidRPr="00660A7C" w:rsidRDefault="00660A7C" w:rsidP="00660A7C">
            <w:pPr>
              <w:pStyle w:val="ListParagraph"/>
              <w:numPr>
                <w:ilvl w:val="0"/>
                <w:numId w:val="1"/>
              </w:numPr>
              <w:autoSpaceDE w:val="0"/>
              <w:autoSpaceDN w:val="0"/>
              <w:adjustRightInd w:val="0"/>
              <w:rPr>
                <w:rFonts w:asciiTheme="minorHAnsi" w:eastAsia="Times New Roman" w:hAnsiTheme="minorHAnsi" w:cstheme="minorHAnsi"/>
                <w:sz w:val="20"/>
                <w:szCs w:val="20"/>
              </w:rPr>
            </w:pPr>
            <w:r w:rsidRPr="00660A7C">
              <w:rPr>
                <w:rFonts w:asciiTheme="minorHAnsi" w:eastAsia="Times New Roman" w:hAnsiTheme="minorHAnsi" w:cstheme="minorHAnsi"/>
                <w:sz w:val="20"/>
                <w:szCs w:val="20"/>
              </w:rPr>
              <w:t xml:space="preserve">Verify Page Title </w:t>
            </w:r>
          </w:p>
          <w:p w:rsidR="00660A7C" w:rsidRPr="00660A7C" w:rsidRDefault="00660A7C" w:rsidP="00660A7C">
            <w:pPr>
              <w:autoSpaceDE w:val="0"/>
              <w:autoSpaceDN w:val="0"/>
              <w:adjustRightInd w:val="0"/>
              <w:rPr>
                <w:rFonts w:asciiTheme="minorHAnsi" w:eastAsia="Times New Roman" w:hAnsiTheme="minorHAnsi" w:cstheme="minorHAnsi"/>
                <w:sz w:val="20"/>
                <w:szCs w:val="20"/>
              </w:rPr>
            </w:pPr>
          </w:p>
        </w:tc>
      </w:tr>
      <w:tr w:rsidR="00660A7C" w:rsidRPr="00723107" w:rsidTr="00660A7C">
        <w:trPr>
          <w:trHeight w:val="666"/>
        </w:trPr>
        <w:tc>
          <w:tcPr>
            <w:tcW w:w="2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tcPr>
          <w:p w:rsidR="00660A7C" w:rsidRPr="00660A7C" w:rsidRDefault="00660A7C" w:rsidP="00660A7C">
            <w:pPr>
              <w:autoSpaceDE w:val="0"/>
              <w:autoSpaceDN w:val="0"/>
              <w:adjustRightInd w:val="0"/>
              <w:rPr>
                <w:rFonts w:asciiTheme="minorHAnsi" w:eastAsia="Times New Roman" w:hAnsiTheme="minorHAnsi" w:cstheme="minorHAnsi"/>
                <w:sz w:val="20"/>
                <w:szCs w:val="20"/>
              </w:rPr>
            </w:pPr>
            <w:r w:rsidRPr="00660A7C">
              <w:rPr>
                <w:rFonts w:asciiTheme="minorHAnsi" w:eastAsia="Times New Roman" w:hAnsiTheme="minorHAnsi" w:cstheme="minorHAnsi"/>
                <w:color w:val="0070C0"/>
                <w:sz w:val="20"/>
                <w:szCs w:val="20"/>
              </w:rPr>
              <w:t>Step 2-</w:t>
            </w:r>
            <w:r w:rsidRPr="00660A7C">
              <w:rPr>
                <w:rFonts w:asciiTheme="minorHAnsi" w:eastAsia="Times New Roman" w:hAnsiTheme="minorHAnsi" w:cstheme="minorHAnsi"/>
                <w:sz w:val="20"/>
                <w:szCs w:val="20"/>
              </w:rPr>
              <w:t xml:space="preserve"> Insert Image URL in search Box</w:t>
            </w:r>
          </w:p>
          <w:p w:rsidR="00660A7C" w:rsidRPr="00660A7C" w:rsidRDefault="00660A7C" w:rsidP="00660A7C">
            <w:pPr>
              <w:autoSpaceDE w:val="0"/>
              <w:autoSpaceDN w:val="0"/>
              <w:adjustRightInd w:val="0"/>
              <w:rPr>
                <w:rFonts w:asciiTheme="minorHAnsi" w:eastAsia="Times New Roman" w:hAnsiTheme="minorHAnsi" w:cstheme="minorHAnsi"/>
                <w:sz w:val="20"/>
                <w:szCs w:val="20"/>
              </w:rPr>
            </w:pPr>
          </w:p>
        </w:tc>
        <w:tc>
          <w:tcPr>
            <w:tcW w:w="2500" w:type="pct"/>
            <w:tcBorders>
              <w:top w:val="single" w:sz="6" w:space="0" w:color="CCCCCC"/>
              <w:left w:val="single" w:sz="6" w:space="0" w:color="CCCCCC"/>
              <w:bottom w:val="single" w:sz="6" w:space="0" w:color="CCCCCC"/>
              <w:right w:val="single" w:sz="6" w:space="0" w:color="CCCCCC"/>
            </w:tcBorders>
            <w:shd w:val="clear" w:color="auto" w:fill="FFFFFF"/>
          </w:tcPr>
          <w:p w:rsidR="00660A7C" w:rsidRPr="00660A7C" w:rsidRDefault="00660A7C" w:rsidP="00660A7C">
            <w:pPr>
              <w:pStyle w:val="ListParagraph"/>
              <w:numPr>
                <w:ilvl w:val="0"/>
                <w:numId w:val="2"/>
              </w:numPr>
              <w:autoSpaceDE w:val="0"/>
              <w:autoSpaceDN w:val="0"/>
              <w:adjustRightInd w:val="0"/>
              <w:rPr>
                <w:rFonts w:asciiTheme="minorHAnsi" w:eastAsia="Times New Roman" w:hAnsiTheme="minorHAnsi" w:cstheme="minorHAnsi"/>
                <w:sz w:val="20"/>
                <w:szCs w:val="20"/>
              </w:rPr>
            </w:pPr>
            <w:r w:rsidRPr="00660A7C">
              <w:rPr>
                <w:rFonts w:asciiTheme="minorHAnsi" w:eastAsia="Times New Roman" w:hAnsiTheme="minorHAnsi" w:cstheme="minorHAnsi"/>
                <w:sz w:val="20"/>
                <w:szCs w:val="20"/>
              </w:rPr>
              <w:t>Verify Page is navigated to search page</w:t>
            </w:r>
          </w:p>
          <w:p w:rsidR="00660A7C" w:rsidRPr="00660A7C" w:rsidRDefault="00660A7C" w:rsidP="00660A7C">
            <w:pPr>
              <w:pStyle w:val="ListParagraph"/>
              <w:numPr>
                <w:ilvl w:val="0"/>
                <w:numId w:val="2"/>
              </w:numPr>
              <w:autoSpaceDE w:val="0"/>
              <w:autoSpaceDN w:val="0"/>
              <w:adjustRightInd w:val="0"/>
              <w:rPr>
                <w:rFonts w:asciiTheme="minorHAnsi" w:eastAsia="Times New Roman" w:hAnsiTheme="minorHAnsi" w:cstheme="minorHAnsi"/>
                <w:color w:val="FF0000"/>
                <w:sz w:val="20"/>
                <w:szCs w:val="20"/>
              </w:rPr>
            </w:pPr>
            <w:r w:rsidRPr="00660A7C">
              <w:rPr>
                <w:rFonts w:asciiTheme="minorHAnsi" w:eastAsia="Times New Roman" w:hAnsiTheme="minorHAnsi" w:cstheme="minorHAnsi"/>
                <w:color w:val="000000" w:themeColor="text1"/>
                <w:sz w:val="20"/>
                <w:szCs w:val="20"/>
              </w:rPr>
              <w:t xml:space="preserve">Verify image is searched without any error </w:t>
            </w:r>
            <w:r w:rsidRPr="00660A7C">
              <w:rPr>
                <w:rFonts w:asciiTheme="minorHAnsi" w:eastAsia="Times New Roman" w:hAnsiTheme="minorHAnsi" w:cstheme="minorHAnsi"/>
                <w:color w:val="FF0000"/>
                <w:sz w:val="20"/>
                <w:szCs w:val="20"/>
              </w:rPr>
              <w:t>(this Step fails)</w:t>
            </w:r>
          </w:p>
          <w:p w:rsidR="00660A7C" w:rsidRPr="00660A7C" w:rsidRDefault="00660A7C" w:rsidP="00660A7C">
            <w:pPr>
              <w:autoSpaceDE w:val="0"/>
              <w:autoSpaceDN w:val="0"/>
              <w:adjustRightInd w:val="0"/>
              <w:rPr>
                <w:rFonts w:asciiTheme="minorHAnsi" w:eastAsia="Times New Roman" w:hAnsiTheme="minorHAnsi" w:cstheme="minorHAnsi"/>
                <w:sz w:val="20"/>
                <w:szCs w:val="20"/>
              </w:rPr>
            </w:pPr>
          </w:p>
        </w:tc>
        <w:bookmarkStart w:id="0" w:name="_GoBack"/>
        <w:bookmarkEnd w:id="0"/>
      </w:tr>
    </w:tbl>
    <w:p w:rsidR="00660A7C" w:rsidRDefault="00660A7C">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44"/>
      </w:tblGrid>
      <w:tr w:rsidR="00213A73" w:rsidTr="00213A73">
        <w:trPr>
          <w:trHeight w:val="270"/>
        </w:trPr>
        <w:tc>
          <w:tcPr>
            <w:tcW w:w="5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213A73" w:rsidRDefault="00213A73" w:rsidP="00E52C7E">
            <w:pPr>
              <w:jc w:val="center"/>
              <w:rPr>
                <w:rFonts w:eastAsia="Times New Roman"/>
                <w:b/>
                <w:bCs/>
              </w:rPr>
            </w:pPr>
            <w:r>
              <w:rPr>
                <w:rFonts w:eastAsia="Times New Roman"/>
                <w:b/>
                <w:bCs/>
              </w:rPr>
              <w:t>Attachment</w:t>
            </w:r>
          </w:p>
        </w:tc>
      </w:tr>
      <w:tr w:rsidR="00213A73" w:rsidRPr="00723107" w:rsidTr="00213A73">
        <w:trPr>
          <w:trHeight w:val="2028"/>
        </w:trPr>
        <w:tc>
          <w:tcPr>
            <w:tcW w:w="5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213A73" w:rsidRPr="00213A73" w:rsidRDefault="00A61E72" w:rsidP="00213A73">
            <w:pPr>
              <w:autoSpaceDE w:val="0"/>
              <w:autoSpaceDN w:val="0"/>
              <w:adjustRightInd w:val="0"/>
              <w:jc w:val="center"/>
              <w:rPr>
                <w:rFonts w:asciiTheme="minorHAnsi" w:eastAsia="Times New Roman" w:hAnsiTheme="minorHAnsi" w:cstheme="minorHAnsi"/>
                <w:sz w:val="20"/>
                <w:szCs w:val="20"/>
              </w:rPr>
            </w:pPr>
            <w:r>
              <w:rPr>
                <w:rFonts w:asciiTheme="minorHAnsi" w:eastAsia="Times New Roman" w:hAnsiTheme="minorHAnsi" w:cstheme="minorHAnsi"/>
                <w:noProof/>
                <w:sz w:val="20"/>
                <w:szCs w:val="20"/>
              </w:rPr>
              <mc:AlternateContent>
                <mc:Choice Requires="wps">
                  <w:drawing>
                    <wp:anchor distT="0" distB="0" distL="114300" distR="114300" simplePos="0" relativeHeight="251659264" behindDoc="0" locked="0" layoutInCell="1" allowOverlap="1">
                      <wp:simplePos x="0" y="0"/>
                      <wp:positionH relativeFrom="column">
                        <wp:posOffset>641553</wp:posOffset>
                      </wp:positionH>
                      <wp:positionV relativeFrom="paragraph">
                        <wp:posOffset>809015</wp:posOffset>
                      </wp:positionV>
                      <wp:extent cx="3116021" cy="1126109"/>
                      <wp:effectExtent l="0" t="0" r="27305" b="17145"/>
                      <wp:wrapNone/>
                      <wp:docPr id="1" name="Rounded Rectangle 1"/>
                      <wp:cNvGraphicFramePr/>
                      <a:graphic xmlns:a="http://schemas.openxmlformats.org/drawingml/2006/main">
                        <a:graphicData uri="http://schemas.microsoft.com/office/word/2010/wordprocessingShape">
                          <wps:wsp>
                            <wps:cNvSpPr/>
                            <wps:spPr>
                              <a:xfrm>
                                <a:off x="0" y="0"/>
                                <a:ext cx="3116021" cy="1126109"/>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B675D" id="Rounded Rectangle 1" o:spid="_x0000_s1026" style="position:absolute;margin-left:50.5pt;margin-top:63.7pt;width:245.35pt;height:8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" filled="f" strokecolor="red" strokeweight="1pt">
                      <v:stroke joinstyle="miter"/>
                    </v:roundrect>
                  </w:pict>
                </mc:Fallback>
              </mc:AlternateContent>
            </w:r>
            <w:r w:rsidR="00213A73">
              <w:rPr>
                <w:rFonts w:asciiTheme="minorHAnsi" w:eastAsia="Times New Roman" w:hAnsiTheme="minorHAnsi" w:cstheme="minorHAnsi"/>
                <w:noProof/>
                <w:sz w:val="20"/>
                <w:szCs w:val="20"/>
              </w:rPr>
              <w:drawing>
                <wp:inline distT="0" distB="0" distL="0" distR="0">
                  <wp:extent cx="5098694" cy="204438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5104082" cy="2046540"/>
                          </a:xfrm>
                          <a:prstGeom prst="rect">
                            <a:avLst/>
                          </a:prstGeom>
                        </pic:spPr>
                      </pic:pic>
                    </a:graphicData>
                  </a:graphic>
                </wp:inline>
              </w:drawing>
            </w:r>
          </w:p>
        </w:tc>
      </w:tr>
    </w:tbl>
    <w:p w:rsidR="006E63C0" w:rsidRDefault="006E63C0">
      <w:pPr>
        <w:rPr>
          <w:rFonts w:eastAsia="Times New Roman"/>
          <w:vanish/>
        </w:rPr>
      </w:pPr>
    </w:p>
    <w:sectPr w:rsidR="006E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C196E"/>
    <w:multiLevelType w:val="hybridMultilevel"/>
    <w:tmpl w:val="63180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60A13"/>
    <w:multiLevelType w:val="hybridMultilevel"/>
    <w:tmpl w:val="6C44D43E"/>
    <w:lvl w:ilvl="0" w:tplc="D55229B4">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07"/>
    <w:rsid w:val="00213A73"/>
    <w:rsid w:val="002672AC"/>
    <w:rsid w:val="00660A7C"/>
    <w:rsid w:val="006E63C0"/>
    <w:rsid w:val="00723107"/>
    <w:rsid w:val="008D7AAB"/>
    <w:rsid w:val="00A61E72"/>
    <w:rsid w:val="00C155AA"/>
    <w:rsid w:val="00CC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DF4843-34F1-42E4-B575-DE0432B1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660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[#SM02-25] Sort functionality for "Device Name " on Storage Devices is not functioning properly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[#SM02-25] Sort functionality for "Device Name " on Storage Devices is not functioning properly</dc:title>
  <dc:subject/>
  <dc:creator>Sarfraz Hussain</dc:creator>
  <cp:keywords/>
  <dc:description/>
  <cp:lastModifiedBy>Sarfraz Hussain</cp:lastModifiedBy>
  <cp:revision>4</cp:revision>
  <dcterms:created xsi:type="dcterms:W3CDTF">2020-04-29T12:46:00Z</dcterms:created>
  <dcterms:modified xsi:type="dcterms:W3CDTF">2020-04-30T16:52:00Z</dcterms:modified>
</cp:coreProperties>
</file>