
<file path=[Content_Types].xml><?xml version="1.0" encoding="utf-8"?>
<Types xmlns="http://schemas.openxmlformats.org/package/2006/content-types">
  <Default ContentType="image/jpeg" Extension="jpg"/>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36"/>
          <w:szCs w:val="36"/>
        </w:rPr>
      </w:pPr>
      <w:r w:rsidDel="00000000" w:rsidR="00000000" w:rsidRPr="00000000">
        <w:rPr>
          <w:b w:val="1"/>
          <w:sz w:val="36"/>
          <w:szCs w:val="36"/>
          <w:rtl w:val="0"/>
        </w:rPr>
        <w:t xml:space="preserve">UCR EE/CS 120B</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36"/>
          <w:szCs w:val="3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36"/>
          <w:szCs w:val="36"/>
        </w:rPr>
      </w:pPr>
      <w:r w:rsidDel="00000000" w:rsidR="00000000" w:rsidRPr="00000000">
        <w:rPr>
          <w:b w:val="1"/>
          <w:sz w:val="36"/>
          <w:szCs w:val="36"/>
          <w:rtl w:val="0"/>
        </w:rPr>
        <w:t xml:space="preserve">Analog to Digital Conversion (Light Meter) (1 Day)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36"/>
          <w:szCs w:val="36"/>
          <w:u w:val="singl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Intro: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A programmer often wants to read input from the environment, such as sound from a microphone, levels from a light sensor, temperature from a thermometer, etc. Sensors often convert environmental input into an analog signal output. The amplitude, and perhaps frequency, of the analog signal output usually indicates the intensity of the sensory input.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A microcontroller can react to stimulus detected by the sensor by interpreting the analog output signal's amplitude or frequency. For example, a microphone that converts sound waves into an analog signal can be connected to a microcontroller that enables a light if the sound is too loud (perhaps as an anti-burglar device).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An analog signal must first be converted into a digital value before a microcontroller can use it. Most microcontrollers provide analog-to-digital converters (ADCs) for this purpose. In this lab, you will utilize the ADC on a microcontroller to interface with a light sensor.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How the Analog to Digital Conversion Works: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Consider a sine wave analog signal like the red line in the image below. This particular sine wave has a DC bias of 7.5 Volts and an amplitude of +/- 7.5 Volts, creating a signal that oscillates between 0 and 15 Volts. An analog-to-digital converter </w:t>
      </w:r>
      <w:r w:rsidDel="00000000" w:rsidR="00000000" w:rsidRPr="00000000">
        <w:rPr>
          <w:b w:val="1"/>
          <w:sz w:val="24"/>
          <w:szCs w:val="24"/>
          <w:rtl w:val="0"/>
        </w:rPr>
        <w:t xml:space="preserve">discretizes</w:t>
      </w:r>
      <w:r w:rsidDel="00000000" w:rsidR="00000000" w:rsidRPr="00000000">
        <w:rPr>
          <w:sz w:val="24"/>
          <w:szCs w:val="24"/>
          <w:rtl w:val="0"/>
        </w:rPr>
        <w:t xml:space="preserve"> the analog signal, yielding a digital number that represents the amplitude of the signal. The image below shows how the size wave might be discretized into 16 levels using a 4-bit ADC. Note that the discretization of the signal results in 'steps' being formed when the signal is traced, (an effect usually called </w:t>
      </w:r>
      <w:r w:rsidDel="00000000" w:rsidR="00000000" w:rsidRPr="00000000">
        <w:rPr>
          <w:b w:val="1"/>
          <w:sz w:val="24"/>
          <w:szCs w:val="24"/>
          <w:rtl w:val="0"/>
        </w:rPr>
        <w:t xml:space="preserve">aliasing</w:t>
      </w:r>
      <w:r w:rsidDel="00000000" w:rsidR="00000000" w:rsidRPr="00000000">
        <w:rPr>
          <w:sz w:val="24"/>
          <w:szCs w:val="24"/>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Pr>
        <w:drawing>
          <wp:inline distB="19050" distT="19050" distL="19050" distR="19050">
            <wp:extent cx="6010275" cy="2286000"/>
            <wp:effectExtent b="0" l="0" r="0" t="0"/>
            <wp:docPr id="3" name="image6.png"/>
            <a:graphic>
              <a:graphicData uri="http://schemas.openxmlformats.org/drawingml/2006/picture">
                <pic:pic>
                  <pic:nvPicPr>
                    <pic:cNvPr id="0" name="image6.png"/>
                    <pic:cNvPicPr preferRelativeResize="0"/>
                  </pic:nvPicPr>
                  <pic:blipFill>
                    <a:blip r:embed="rId5"/>
                    <a:srcRect b="0" l="0" r="0" t="0"/>
                    <a:stretch>
                      <a:fillRect/>
                    </a:stretch>
                  </pic:blipFill>
                  <pic:spPr>
                    <a:xfrm>
                      <a:off x="0" y="0"/>
                      <a:ext cx="6010275" cy="22860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The ADC on the ATmega1284 is 10 bits, thus offering 1024 individual possible levels that an analog signal can be represented as a digital value. The ATmega1284 uses the following equation to calculate the converted digital value of the signal amplitude, which is stored in the register </w:t>
      </w:r>
      <w:r w:rsidDel="00000000" w:rsidR="00000000" w:rsidRPr="00000000">
        <w:rPr>
          <w:color w:val="ff00ff"/>
          <w:sz w:val="24"/>
          <w:szCs w:val="24"/>
          <w:rtl w:val="0"/>
        </w:rPr>
        <w:t xml:space="preserve">ADC</w:t>
      </w:r>
      <w:r w:rsidDel="00000000" w:rsidR="00000000" w:rsidRPr="00000000">
        <w:rPr>
          <w:sz w:val="24"/>
          <w:szCs w:val="24"/>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720"/>
        <w:contextualSpacing w:val="0"/>
        <w:jc w:val="center"/>
        <w:rPr>
          <w:b w:val="1"/>
          <w:sz w:val="26"/>
          <w:szCs w:val="26"/>
          <w:vertAlign w:val="subscript"/>
        </w:rPr>
      </w:pPr>
      <w:r w:rsidDel="00000000" w:rsidR="00000000" w:rsidRPr="00000000">
        <w:rPr>
          <w:b w:val="1"/>
          <w:color w:val="ff00ff"/>
          <w:sz w:val="24"/>
          <w:szCs w:val="24"/>
          <w:rtl w:val="0"/>
        </w:rPr>
        <w:t xml:space="preserve">ADC</w:t>
      </w:r>
      <w:r w:rsidDel="00000000" w:rsidR="00000000" w:rsidRPr="00000000">
        <w:rPr>
          <w:b w:val="1"/>
          <w:sz w:val="24"/>
          <w:szCs w:val="24"/>
          <w:rtl w:val="0"/>
        </w:rPr>
        <w:t xml:space="preserve"> = (V</w:t>
      </w:r>
      <w:r w:rsidDel="00000000" w:rsidR="00000000" w:rsidRPr="00000000">
        <w:rPr>
          <w:b w:val="1"/>
          <w:sz w:val="26"/>
          <w:szCs w:val="26"/>
          <w:vertAlign w:val="subscript"/>
          <w:rtl w:val="0"/>
        </w:rPr>
        <w:t xml:space="preserve">IN</w:t>
      </w:r>
      <w:r w:rsidDel="00000000" w:rsidR="00000000" w:rsidRPr="00000000">
        <w:rPr>
          <w:b w:val="1"/>
          <w:sz w:val="24"/>
          <w:szCs w:val="24"/>
          <w:rtl w:val="0"/>
        </w:rPr>
        <w:t xml:space="preserve">* 1024) / V</w:t>
      </w:r>
      <w:r w:rsidDel="00000000" w:rsidR="00000000" w:rsidRPr="00000000">
        <w:rPr>
          <w:b w:val="1"/>
          <w:sz w:val="26"/>
          <w:szCs w:val="26"/>
          <w:vertAlign w:val="subscript"/>
          <w:rtl w:val="0"/>
        </w:rPr>
        <w:t xml:space="preserve">REF</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6"/>
          <w:szCs w:val="26"/>
          <w:vertAlign w:val="subscript"/>
        </w:rPr>
      </w:pPr>
      <w:r w:rsidDel="00000000" w:rsidR="00000000" w:rsidRPr="00000000">
        <w:rPr>
          <w:rtl w:val="0"/>
        </w:rPr>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sz w:val="24"/>
          <w:szCs w:val="24"/>
          <w:rtl w:val="0"/>
        </w:rPr>
        <w:t xml:space="preserve">The input voltage V</w:t>
      </w:r>
      <w:r w:rsidDel="00000000" w:rsidR="00000000" w:rsidRPr="00000000">
        <w:rPr>
          <w:sz w:val="26"/>
          <w:szCs w:val="26"/>
          <w:vertAlign w:val="subscript"/>
          <w:rtl w:val="0"/>
        </w:rPr>
        <w:t xml:space="preserve">IN</w:t>
      </w:r>
      <w:r w:rsidDel="00000000" w:rsidR="00000000" w:rsidRPr="00000000">
        <w:rPr>
          <w:sz w:val="24"/>
          <w:szCs w:val="24"/>
          <w:rtl w:val="0"/>
        </w:rPr>
        <w:t xml:space="preserve"> is the analog signal from a sensor.</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sz w:val="24"/>
          <w:szCs w:val="24"/>
          <w:rtl w:val="0"/>
        </w:rPr>
        <w:t xml:space="preserve">The reference voltage V</w:t>
      </w:r>
      <w:r w:rsidDel="00000000" w:rsidR="00000000" w:rsidRPr="00000000">
        <w:rPr>
          <w:sz w:val="26"/>
          <w:szCs w:val="26"/>
          <w:vertAlign w:val="subscript"/>
          <w:rtl w:val="0"/>
        </w:rPr>
        <w:t xml:space="preserve">REF</w:t>
      </w:r>
      <w:r w:rsidDel="00000000" w:rsidR="00000000" w:rsidRPr="00000000">
        <w:rPr>
          <w:sz w:val="24"/>
          <w:szCs w:val="24"/>
          <w:rtl w:val="0"/>
        </w:rPr>
        <w:t xml:space="preserve"> is used to scale the result.</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sz w:val="24"/>
          <w:szCs w:val="24"/>
          <w:rtl w:val="0"/>
        </w:rPr>
        <w:t xml:space="preserve">Higher values of </w:t>
      </w:r>
      <w:r w:rsidDel="00000000" w:rsidR="00000000" w:rsidRPr="00000000">
        <w:rPr>
          <w:color w:val="ff00ff"/>
          <w:sz w:val="24"/>
          <w:szCs w:val="24"/>
          <w:rtl w:val="0"/>
        </w:rPr>
        <w:t xml:space="preserve">ADC</w:t>
      </w:r>
      <w:r w:rsidDel="00000000" w:rsidR="00000000" w:rsidRPr="00000000">
        <w:rPr>
          <w:sz w:val="24"/>
          <w:szCs w:val="24"/>
          <w:rtl w:val="0"/>
        </w:rPr>
        <w:t xml:space="preserve"> correspond to voltage levels closer to V</w:t>
      </w:r>
      <w:r w:rsidDel="00000000" w:rsidR="00000000" w:rsidRPr="00000000">
        <w:rPr>
          <w:sz w:val="26"/>
          <w:szCs w:val="26"/>
          <w:vertAlign w:val="subscript"/>
          <w:rtl w:val="0"/>
        </w:rPr>
        <w:t xml:space="preserve">REF</w:t>
      </w:r>
      <w:r w:rsidDel="00000000" w:rsidR="00000000" w:rsidRPr="00000000">
        <w:rPr>
          <w:sz w:val="24"/>
          <w:szCs w:val="24"/>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The result of the conversion, stored in </w:t>
      </w:r>
      <w:r w:rsidDel="00000000" w:rsidR="00000000" w:rsidRPr="00000000">
        <w:rPr>
          <w:color w:val="ff00ff"/>
          <w:sz w:val="24"/>
          <w:szCs w:val="24"/>
          <w:rtl w:val="0"/>
        </w:rPr>
        <w:t xml:space="preserve">ADC</w:t>
      </w:r>
      <w:r w:rsidDel="00000000" w:rsidR="00000000" w:rsidRPr="00000000">
        <w:rPr>
          <w:sz w:val="24"/>
          <w:szCs w:val="24"/>
          <w:rtl w:val="0"/>
        </w:rPr>
        <w:t xml:space="preserve">, can be read at any time by the C program. A programmer simply writes code like: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24"/>
          <w:szCs w:val="24"/>
          <w:shd w:fill="cfe2f3" w:val="clear"/>
        </w:rPr>
      </w:pPr>
      <w:r w:rsidDel="00000000" w:rsidR="00000000" w:rsidRPr="00000000">
        <w:rPr>
          <w:sz w:val="24"/>
          <w:szCs w:val="24"/>
          <w:shd w:fill="cfe2f3" w:val="clear"/>
          <w:rtl w:val="0"/>
        </w:rPr>
        <w:t xml:space="preserve">unsigned short x = </w:t>
      </w:r>
      <w:r w:rsidDel="00000000" w:rsidR="00000000" w:rsidRPr="00000000">
        <w:rPr>
          <w:color w:val="ff00ff"/>
          <w:sz w:val="24"/>
          <w:szCs w:val="24"/>
          <w:shd w:fill="cfe2f3" w:val="clear"/>
          <w:rtl w:val="0"/>
        </w:rPr>
        <w:t xml:space="preserve">ADC</w:t>
      </w:r>
      <w:r w:rsidDel="00000000" w:rsidR="00000000" w:rsidRPr="00000000">
        <w:rPr>
          <w:sz w:val="24"/>
          <w:szCs w:val="24"/>
          <w:shd w:fill="cfe2f3" w:val="clear"/>
          <w:rtl w:val="0"/>
        </w:rPr>
        <w:t xml:space="preserve">;  // Value of ADC register now stored in variable x.</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24"/>
          <w:szCs w:val="24"/>
          <w:shd w:fill="cfe2f3" w:val="clear"/>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Initialization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Analog to digital conversion will only work with the ATmega1284 if specific flags are set within the microcontroller. The function below sets those flags. Copy and paste the function to the start of your C program to initialize the A/D converter. Make sure to call the function within main, but before the while loop.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color w:val="0000ff"/>
          <w:sz w:val="20"/>
          <w:szCs w:val="20"/>
          <w:rtl w:val="0"/>
        </w:rPr>
        <w:t xml:space="preserve">void </w:t>
      </w:r>
      <w:r w:rsidDel="00000000" w:rsidR="00000000" w:rsidRPr="00000000">
        <w:rPr>
          <w:rFonts w:ascii="Courier New" w:cs="Courier New" w:eastAsia="Courier New" w:hAnsi="Courier New"/>
          <w:color w:val="ff0000"/>
          <w:sz w:val="20"/>
          <w:szCs w:val="20"/>
          <w:rtl w:val="0"/>
        </w:rPr>
        <w:t xml:space="preserve">ADC_init</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ff"/>
          <w:sz w:val="20"/>
          <w:szCs w:val="20"/>
          <w:rtl w:val="0"/>
        </w:rPr>
        <w:t xml:space="preserve">ADCSRA</w:t>
      </w:r>
      <w:r w:rsidDel="00000000" w:rsidR="00000000" w:rsidRPr="00000000">
        <w:rPr>
          <w:rFonts w:ascii="Courier New" w:cs="Courier New" w:eastAsia="Courier New" w:hAnsi="Courier New"/>
          <w:sz w:val="20"/>
          <w:szCs w:val="20"/>
          <w:rtl w:val="0"/>
        </w:rPr>
        <w:t xml:space="preserve"> |= (1 &lt;&lt; </w:t>
      </w:r>
      <w:r w:rsidDel="00000000" w:rsidR="00000000" w:rsidRPr="00000000">
        <w:rPr>
          <w:rFonts w:ascii="Courier New" w:cs="Courier New" w:eastAsia="Courier New" w:hAnsi="Courier New"/>
          <w:color w:val="ff00ff"/>
          <w:sz w:val="20"/>
          <w:szCs w:val="20"/>
          <w:rtl w:val="0"/>
        </w:rPr>
        <w:t xml:space="preserve">ADEN</w:t>
      </w:r>
      <w:r w:rsidDel="00000000" w:rsidR="00000000" w:rsidRPr="00000000">
        <w:rPr>
          <w:rFonts w:ascii="Courier New" w:cs="Courier New" w:eastAsia="Courier New" w:hAnsi="Courier New"/>
          <w:sz w:val="20"/>
          <w:szCs w:val="20"/>
          <w:rtl w:val="0"/>
        </w:rPr>
        <w:t xml:space="preserve">) | (1 &lt;&lt; </w:t>
      </w:r>
      <w:r w:rsidDel="00000000" w:rsidR="00000000" w:rsidRPr="00000000">
        <w:rPr>
          <w:rFonts w:ascii="Courier New" w:cs="Courier New" w:eastAsia="Courier New" w:hAnsi="Courier New"/>
          <w:color w:val="ff00ff"/>
          <w:sz w:val="20"/>
          <w:szCs w:val="20"/>
          <w:rtl w:val="0"/>
        </w:rPr>
        <w:t xml:space="preserve">ADSC</w:t>
      </w:r>
      <w:r w:rsidDel="00000000" w:rsidR="00000000" w:rsidRPr="00000000">
        <w:rPr>
          <w:rFonts w:ascii="Courier New" w:cs="Courier New" w:eastAsia="Courier New" w:hAnsi="Courier New"/>
          <w:sz w:val="20"/>
          <w:szCs w:val="20"/>
          <w:rtl w:val="0"/>
        </w:rPr>
        <w:t xml:space="preserve">) | (1 &lt;&lt; </w:t>
      </w:r>
      <w:r w:rsidDel="00000000" w:rsidR="00000000" w:rsidRPr="00000000">
        <w:rPr>
          <w:rFonts w:ascii="Courier New" w:cs="Courier New" w:eastAsia="Courier New" w:hAnsi="Courier New"/>
          <w:color w:val="ff00ff"/>
          <w:sz w:val="20"/>
          <w:szCs w:val="20"/>
          <w:rtl w:val="0"/>
        </w:rPr>
        <w:t xml:space="preserve">ADATE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8000"/>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 ADEN: setting this bit enables analog-to-digital conversion.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8000"/>
          <w:sz w:val="20"/>
          <w:szCs w:val="20"/>
        </w:rPr>
      </w:pPr>
      <w:r w:rsidDel="00000000" w:rsidR="00000000" w:rsidRPr="00000000">
        <w:rPr>
          <w:rFonts w:ascii="Courier New" w:cs="Courier New" w:eastAsia="Courier New" w:hAnsi="Courier New"/>
          <w:color w:val="008000"/>
          <w:sz w:val="20"/>
          <w:szCs w:val="20"/>
          <w:rtl w:val="0"/>
        </w:rPr>
        <w:t xml:space="preserve">    // ADSC: setting this bit starts the first conversion.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8000"/>
          <w:sz w:val="20"/>
          <w:szCs w:val="20"/>
        </w:rPr>
      </w:pPr>
      <w:r w:rsidDel="00000000" w:rsidR="00000000" w:rsidRPr="00000000">
        <w:rPr>
          <w:rFonts w:ascii="Courier New" w:cs="Courier New" w:eastAsia="Courier New" w:hAnsi="Courier New"/>
          <w:color w:val="008000"/>
          <w:sz w:val="20"/>
          <w:szCs w:val="20"/>
          <w:rtl w:val="0"/>
        </w:rPr>
        <w:t xml:space="preserve">    // ADATE: setting this bit enables auto-triggering. Since we are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8000"/>
          <w:sz w:val="20"/>
          <w:szCs w:val="20"/>
        </w:rPr>
      </w:pPr>
      <w:r w:rsidDel="00000000" w:rsidR="00000000" w:rsidRPr="00000000">
        <w:rPr>
          <w:rFonts w:ascii="Courier New" w:cs="Courier New" w:eastAsia="Courier New" w:hAnsi="Courier New"/>
          <w:color w:val="008000"/>
          <w:sz w:val="20"/>
          <w:szCs w:val="20"/>
          <w:rtl w:val="0"/>
        </w:rPr>
        <w:t xml:space="preserve">    //        in Free Running Mode, a new conversion will trigger whenever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8000"/>
          <w:sz w:val="20"/>
          <w:szCs w:val="20"/>
        </w:rPr>
      </w:pPr>
      <w:r w:rsidDel="00000000" w:rsidR="00000000" w:rsidRPr="00000000">
        <w:rPr>
          <w:rFonts w:ascii="Courier New" w:cs="Courier New" w:eastAsia="Courier New" w:hAnsi="Courier New"/>
          <w:color w:val="008000"/>
          <w:sz w:val="20"/>
          <w:szCs w:val="20"/>
          <w:rtl w:val="0"/>
        </w:rPr>
        <w:t xml:space="preserve">    //        the previous conversion completes.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After the above function is called, analog to digital conversion will work as follows.</w:t>
      </w:r>
    </w:p>
    <w:p w:rsidR="00000000" w:rsidDel="00000000" w:rsidP="00000000" w:rsidRDefault="00000000" w:rsidRPr="00000000">
      <w:pPr>
        <w:keepNext w:val="0"/>
        <w:keepLines w:val="0"/>
        <w:widowControl w:val="0"/>
        <w:numPr>
          <w:ilvl w:val="0"/>
          <w:numId w:val="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sz w:val="24"/>
          <w:szCs w:val="24"/>
          <w:rtl w:val="0"/>
        </w:rPr>
        <w:t xml:space="preserve">V</w:t>
      </w:r>
      <w:r w:rsidDel="00000000" w:rsidR="00000000" w:rsidRPr="00000000">
        <w:rPr>
          <w:sz w:val="26"/>
          <w:szCs w:val="26"/>
          <w:vertAlign w:val="subscript"/>
          <w:rtl w:val="0"/>
        </w:rPr>
        <w:t xml:space="preserve">in</w:t>
      </w:r>
      <w:r w:rsidDel="00000000" w:rsidR="00000000" w:rsidRPr="00000000">
        <w:rPr>
          <w:sz w:val="24"/>
          <w:szCs w:val="24"/>
          <w:rtl w:val="0"/>
        </w:rPr>
        <w:t xml:space="preserve"> is connected to PA0.</w:t>
      </w:r>
    </w:p>
    <w:p w:rsidR="00000000" w:rsidDel="00000000" w:rsidP="00000000" w:rsidRDefault="00000000" w:rsidRPr="00000000">
      <w:pPr>
        <w:keepNext w:val="0"/>
        <w:keepLines w:val="0"/>
        <w:widowControl w:val="0"/>
        <w:numPr>
          <w:ilvl w:val="0"/>
          <w:numId w:val="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color w:val="ff0000"/>
          <w:sz w:val="24"/>
          <w:szCs w:val="24"/>
          <w:rtl w:val="0"/>
        </w:rPr>
        <w:t xml:space="preserve">IMPORTANT</w:t>
      </w:r>
      <w:r w:rsidDel="00000000" w:rsidR="00000000" w:rsidRPr="00000000">
        <w:rPr>
          <w:b w:val="1"/>
          <w:sz w:val="24"/>
          <w:szCs w:val="24"/>
          <w:rtl w:val="0"/>
        </w:rPr>
        <w:t xml:space="preserve">: </w:t>
      </w:r>
      <w:r w:rsidDel="00000000" w:rsidR="00000000" w:rsidRPr="00000000">
        <w:rPr>
          <w:sz w:val="24"/>
          <w:szCs w:val="24"/>
          <w:rtl w:val="0"/>
        </w:rPr>
        <w:t xml:space="preserve">The AREF (V</w:t>
      </w:r>
      <w:r w:rsidDel="00000000" w:rsidR="00000000" w:rsidRPr="00000000">
        <w:rPr>
          <w:sz w:val="26"/>
          <w:szCs w:val="26"/>
          <w:vertAlign w:val="subscript"/>
          <w:rtl w:val="0"/>
        </w:rPr>
        <w:t xml:space="preserve">ref</w:t>
      </w:r>
      <w:r w:rsidDel="00000000" w:rsidR="00000000" w:rsidRPr="00000000">
        <w:rPr>
          <w:sz w:val="24"/>
          <w:szCs w:val="24"/>
          <w:rtl w:val="0"/>
        </w:rPr>
        <w:t xml:space="preserve">) pin is connected directly to the +5 Volt power supply. AREF is the pin located between PA7 and the ground pin. A schematic of the ATmega1284 is given below.</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ab/>
      </w:r>
      <w:r w:rsidDel="00000000" w:rsidR="00000000" w:rsidRPr="00000000">
        <w:rPr>
          <w:sz w:val="24"/>
          <w:szCs w:val="24"/>
        </w:rPr>
        <w:drawing>
          <wp:inline distB="19050" distT="19050" distL="19050" distR="19050">
            <wp:extent cx="4978400" cy="4965700"/>
            <wp:effectExtent b="0" l="0" r="0" t="0"/>
            <wp:docPr id="2" name="image5.gif"/>
            <a:graphic>
              <a:graphicData uri="http://schemas.openxmlformats.org/drawingml/2006/picture">
                <pic:pic>
                  <pic:nvPicPr>
                    <pic:cNvPr id="0" name="image5.gif"/>
                    <pic:cNvPicPr preferRelativeResize="0"/>
                  </pic:nvPicPr>
                  <pic:blipFill>
                    <a:blip r:embed="rId6"/>
                    <a:srcRect b="0" l="0" r="0" t="0"/>
                    <a:stretch>
                      <a:fillRect/>
                    </a:stretch>
                  </pic:blipFill>
                  <pic:spPr>
                    <a:xfrm>
                      <a:off x="0" y="0"/>
                      <a:ext cx="4978400" cy="49657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Prelab:</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Come prepared with breadboard wired like the one below. The connections are as follows: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b w:val="1"/>
          <w:sz w:val="24"/>
          <w:szCs w:val="24"/>
          <w:rtl w:val="0"/>
        </w:rPr>
        <w:t xml:space="preserve">input:</w:t>
      </w:r>
      <w:r w:rsidDel="00000000" w:rsidR="00000000" w:rsidRPr="00000000">
        <w:rPr>
          <w:sz w:val="24"/>
          <w:szCs w:val="24"/>
          <w:rtl w:val="0"/>
        </w:rPr>
        <w:tab/>
        <w:tab/>
        <w:t xml:space="preserve">PA[0] connected to potentiometer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b w:val="1"/>
          <w:sz w:val="24"/>
          <w:szCs w:val="24"/>
          <w:rtl w:val="0"/>
        </w:rPr>
        <w:t xml:space="preserve">output:</w:t>
      </w:r>
      <w:r w:rsidDel="00000000" w:rsidR="00000000" w:rsidRPr="00000000">
        <w:rPr>
          <w:sz w:val="24"/>
          <w:szCs w:val="24"/>
          <w:rtl w:val="0"/>
        </w:rPr>
        <w:tab/>
        <w:t xml:space="preserve">PB[7:0] connected to LEDs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720"/>
        <w:contextualSpacing w:val="0"/>
        <w:rPr>
          <w:sz w:val="24"/>
          <w:szCs w:val="24"/>
        </w:rPr>
      </w:pPr>
      <w:r w:rsidDel="00000000" w:rsidR="00000000" w:rsidRPr="00000000">
        <w:rPr>
          <w:sz w:val="24"/>
          <w:szCs w:val="24"/>
          <w:rtl w:val="0"/>
        </w:rPr>
        <w:t xml:space="preserve"> </w:t>
        <w:tab/>
        <w:t xml:space="preserve">PD[1:0] connected to LEDs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Pr>
        <w:drawing>
          <wp:inline distB="19050" distT="19050" distL="19050" distR="19050">
            <wp:extent cx="5829300" cy="4371975"/>
            <wp:effectExtent b="0" l="0" r="0" t="0"/>
            <wp:docPr id="1"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5829300" cy="437197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Part 1: ADC using Potentiometer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Make sure your breadboard is wired according to the prelab. The potentiometer is used to adjust the voltage supplied to the microcontroller for ADC . Design a system that reads the 10-bit ADC result from the </w:t>
      </w:r>
      <w:r w:rsidDel="00000000" w:rsidR="00000000" w:rsidRPr="00000000">
        <w:rPr>
          <w:color w:val="ff00ff"/>
          <w:sz w:val="24"/>
          <w:szCs w:val="24"/>
          <w:rtl w:val="0"/>
        </w:rPr>
        <w:t xml:space="preserve">ADC</w:t>
      </w:r>
      <w:r w:rsidDel="00000000" w:rsidR="00000000" w:rsidRPr="00000000">
        <w:rPr>
          <w:sz w:val="24"/>
          <w:szCs w:val="24"/>
          <w:rtl w:val="0"/>
        </w:rPr>
        <w:t xml:space="preserve"> register, and displays the result on a bank of 10 LEDs.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Hints:</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sz w:val="24"/>
          <w:szCs w:val="24"/>
          <w:rtl w:val="0"/>
        </w:rPr>
        <w:t xml:space="preserve">Assuming the breadboard has been wired according to the prelab photo, display the lower 8 bits on port B, and the upper 2 bits on port D.</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sz w:val="24"/>
          <w:szCs w:val="24"/>
          <w:rtl w:val="0"/>
        </w:rPr>
        <w:t xml:space="preserve">Use a “short” variable to hold the ADC result.</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sz w:val="24"/>
          <w:szCs w:val="24"/>
          <w:rtl w:val="0"/>
        </w:rPr>
        <w:t xml:space="preserve">Use bit shifting and casting to align the proper bits to the proper ports. For example: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sz w:val="24"/>
          <w:szCs w:val="24"/>
          <w:rtl w:val="0"/>
        </w:rPr>
        <w:tab/>
        <w:tab/>
        <w:tab/>
      </w:r>
      <w:r w:rsidDel="00000000" w:rsidR="00000000" w:rsidRPr="00000000">
        <w:rPr>
          <w:rFonts w:ascii="Courier New" w:cs="Courier New" w:eastAsia="Courier New" w:hAnsi="Courier New"/>
          <w:color w:val="0000ff"/>
          <w:sz w:val="20"/>
          <w:szCs w:val="20"/>
          <w:rtl w:val="0"/>
        </w:rPr>
        <w:t xml:space="preserve">unsigned short</w:t>
      </w:r>
      <w:r w:rsidDel="00000000" w:rsidR="00000000" w:rsidRPr="00000000">
        <w:rPr>
          <w:rFonts w:ascii="Courier New" w:cs="Courier New" w:eastAsia="Courier New" w:hAnsi="Courier New"/>
          <w:sz w:val="20"/>
          <w:szCs w:val="20"/>
          <w:rtl w:val="0"/>
        </w:rPr>
        <w:t xml:space="preserve"> my_short = 0xABCD;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8000"/>
          <w:sz w:val="20"/>
          <w:szCs w:val="20"/>
        </w:rPr>
      </w:pPr>
      <w:r w:rsidDel="00000000" w:rsidR="00000000" w:rsidRPr="00000000">
        <w:rPr>
          <w:rFonts w:ascii="Courier New" w:cs="Courier New" w:eastAsia="Courier New" w:hAnsi="Courier New"/>
          <w:sz w:val="20"/>
          <w:szCs w:val="20"/>
          <w:rtl w:val="0"/>
        </w:rPr>
        <w:tab/>
        <w:tab/>
        <w:tab/>
      </w:r>
      <w:r w:rsidDel="00000000" w:rsidR="00000000" w:rsidRPr="00000000">
        <w:rPr>
          <w:rFonts w:ascii="Courier New" w:cs="Courier New" w:eastAsia="Courier New" w:hAnsi="Courier New"/>
          <w:color w:val="0000ff"/>
          <w:sz w:val="20"/>
          <w:szCs w:val="20"/>
          <w:rtl w:val="0"/>
        </w:rPr>
        <w:t xml:space="preserve">unsigned char</w:t>
      </w:r>
      <w:r w:rsidDel="00000000" w:rsidR="00000000" w:rsidRPr="00000000">
        <w:rPr>
          <w:rFonts w:ascii="Courier New" w:cs="Courier New" w:eastAsia="Courier New" w:hAnsi="Courier New"/>
          <w:sz w:val="20"/>
          <w:szCs w:val="20"/>
          <w:rtl w:val="0"/>
        </w:rPr>
        <w:t xml:space="preserve"> my_char = (</w:t>
      </w:r>
      <w:r w:rsidDel="00000000" w:rsidR="00000000" w:rsidRPr="00000000">
        <w:rPr>
          <w:rFonts w:ascii="Courier New" w:cs="Courier New" w:eastAsia="Courier New" w:hAnsi="Courier New"/>
          <w:color w:val="0000ff"/>
          <w:sz w:val="20"/>
          <w:szCs w:val="20"/>
          <w:rtl w:val="0"/>
        </w:rPr>
        <w:t xml:space="preserve">char</w:t>
      </w:r>
      <w:r w:rsidDel="00000000" w:rsidR="00000000" w:rsidRPr="00000000">
        <w:rPr>
          <w:rFonts w:ascii="Courier New" w:cs="Courier New" w:eastAsia="Courier New" w:hAnsi="Courier New"/>
          <w:sz w:val="20"/>
          <w:szCs w:val="20"/>
          <w:rtl w:val="0"/>
        </w:rPr>
        <w:t xml:space="preserve">)my_short; </w:t>
      </w:r>
      <w:r w:rsidDel="00000000" w:rsidR="00000000" w:rsidRPr="00000000">
        <w:rPr>
          <w:rFonts w:ascii="Courier New" w:cs="Courier New" w:eastAsia="Courier New" w:hAnsi="Courier New"/>
          <w:color w:val="008000"/>
          <w:sz w:val="20"/>
          <w:szCs w:val="20"/>
          <w:rtl w:val="0"/>
        </w:rPr>
        <w:t xml:space="preserve">// my_char = 0xCD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8000"/>
          <w:sz w:val="20"/>
          <w:szCs w:val="20"/>
        </w:rPr>
      </w:pPr>
      <w:r w:rsidDel="00000000" w:rsidR="00000000" w:rsidRPr="00000000">
        <w:rPr>
          <w:rFonts w:ascii="Courier New" w:cs="Courier New" w:eastAsia="Courier New" w:hAnsi="Courier New"/>
          <w:color w:val="008000"/>
          <w:sz w:val="20"/>
          <w:szCs w:val="20"/>
          <w:rtl w:val="0"/>
        </w:rPr>
        <w:tab/>
        <w:tab/>
        <w:tab/>
      </w:r>
      <w:r w:rsidDel="00000000" w:rsidR="00000000" w:rsidRPr="00000000">
        <w:rPr>
          <w:rFonts w:ascii="Courier New" w:cs="Courier New" w:eastAsia="Courier New" w:hAnsi="Courier New"/>
          <w:sz w:val="20"/>
          <w:szCs w:val="20"/>
          <w:rtl w:val="0"/>
        </w:rPr>
        <w:t xml:space="preserve">my_char = (</w:t>
      </w:r>
      <w:r w:rsidDel="00000000" w:rsidR="00000000" w:rsidRPr="00000000">
        <w:rPr>
          <w:rFonts w:ascii="Courier New" w:cs="Courier New" w:eastAsia="Courier New" w:hAnsi="Courier New"/>
          <w:color w:val="0000ff"/>
          <w:sz w:val="20"/>
          <w:szCs w:val="20"/>
          <w:rtl w:val="0"/>
        </w:rPr>
        <w:t xml:space="preserve">char</w:t>
      </w:r>
      <w:r w:rsidDel="00000000" w:rsidR="00000000" w:rsidRPr="00000000">
        <w:rPr>
          <w:rFonts w:ascii="Courier New" w:cs="Courier New" w:eastAsia="Courier New" w:hAnsi="Courier New"/>
          <w:sz w:val="20"/>
          <w:szCs w:val="20"/>
          <w:rtl w:val="0"/>
        </w:rPr>
        <w:t xml:space="preserve">)(my_short &gt;&gt; 4); </w:t>
      </w:r>
      <w:r w:rsidDel="00000000" w:rsidR="00000000" w:rsidRPr="00000000">
        <w:rPr>
          <w:rFonts w:ascii="Courier New" w:cs="Courier New" w:eastAsia="Courier New" w:hAnsi="Courier New"/>
          <w:color w:val="008000"/>
          <w:sz w:val="20"/>
          <w:szCs w:val="20"/>
          <w:rtl w:val="0"/>
        </w:rPr>
        <w:t xml:space="preserve">// my_char = 0xBC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Video Demonstration: </w:t>
      </w:r>
      <w:hyperlink r:id="rId8">
        <w:r w:rsidDel="00000000" w:rsidR="00000000" w:rsidRPr="00000000">
          <w:rPr>
            <w:b w:val="1"/>
            <w:color w:val="1155cc"/>
            <w:sz w:val="24"/>
            <w:szCs w:val="24"/>
            <w:u w:val="single"/>
            <w:rtl w:val="0"/>
          </w:rPr>
          <w:t xml:space="preserve">http://youtu.be/DB4fXVLT9r0</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Part 2: ADC using Photoresistor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What is a </w:t>
      </w:r>
      <w:r w:rsidDel="00000000" w:rsidR="00000000" w:rsidRPr="00000000">
        <w:rPr>
          <w:b w:val="1"/>
          <w:sz w:val="24"/>
          <w:szCs w:val="24"/>
          <w:rtl w:val="0"/>
        </w:rPr>
        <w:t xml:space="preserve">Photoresistor:</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A photoresistor is a resistor whose resistance varies based on how much light the photoresistor detects. An additional resistor needs to be connected in parallel with the photoresistor. Without the additional resistor, results from ADC will be too small to observe. A 330 ohm resistor is chosen because it is common in the lab kits. Connect the photoresistor to the microcontroller according to the diagram below.</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r w:rsidDel="00000000" w:rsidR="00000000" w:rsidRPr="00000000">
        <mc:AlternateContent>
          <mc:Choice Requires="wpg">
            <w:drawing>
              <wp:anchor allowOverlap="1" behindDoc="1" distB="19050" distT="19050" distL="19050" distR="19050" hidden="0" layoutInCell="1" locked="0" relativeHeight="0" simplePos="0">
                <wp:simplePos x="0" y="0"/>
                <wp:positionH relativeFrom="margin">
                  <wp:posOffset>1152525</wp:posOffset>
                </wp:positionH>
                <wp:positionV relativeFrom="paragraph">
                  <wp:posOffset>0</wp:posOffset>
                </wp:positionV>
                <wp:extent cx="3686175" cy="3362325"/>
                <wp:effectExtent b="0" l="0" r="0" t="0"/>
                <wp:wrapSquare wrapText="bothSides" distB="19050" distT="19050" distL="19050" distR="19050"/>
                <wp:docPr id="4" name=""/>
                <a:graphic>
                  <a:graphicData uri="http://schemas.microsoft.com/office/word/2010/wordprocessingGroup">
                    <wpg:wgp>
                      <wpg:cNvGrpSpPr/>
                      <wpg:grpSpPr>
                        <a:xfrm>
                          <a:off x="919475" y="66075"/>
                          <a:ext cx="3686175" cy="3362325"/>
                          <a:chOff x="919475" y="66075"/>
                          <a:chExt cx="4082174" cy="3725632"/>
                        </a:xfrm>
                      </wpg:grpSpPr>
                      <wps:wsp>
                        <wps:cNvSpPr/>
                        <wps:cNvPr id="2" name="Shape 2"/>
                        <wps:spPr>
                          <a:xfrm>
                            <a:off x="2828925" y="1647200"/>
                            <a:ext cx="586500" cy="562500"/>
                          </a:xfrm>
                          <a:prstGeom prst="ellipse">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CnPr/>
                        <wps:spPr>
                          <a:xfrm>
                            <a:off x="3086207" y="1649013"/>
                            <a:ext cx="138900" cy="60599"/>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flipH="1">
                            <a:off x="3014475" y="1707533"/>
                            <a:ext cx="210600" cy="86699"/>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a:off x="3019167" y="1796323"/>
                            <a:ext cx="205799" cy="86699"/>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a:off x="3021580" y="1973901"/>
                            <a:ext cx="205799" cy="86699"/>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a:off x="3021580" y="2151480"/>
                            <a:ext cx="131700" cy="56399"/>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flipH="1">
                            <a:off x="3019264" y="2062691"/>
                            <a:ext cx="210600" cy="86699"/>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flipH="1">
                            <a:off x="3016850" y="1885112"/>
                            <a:ext cx="210600" cy="86699"/>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a:off x="3119682" y="2649713"/>
                            <a:ext cx="138900" cy="60599"/>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flipH="1">
                            <a:off x="3047950" y="2708233"/>
                            <a:ext cx="210600" cy="86699"/>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a:off x="3052642" y="2797023"/>
                            <a:ext cx="205799" cy="86699"/>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a:off x="3055055" y="2974601"/>
                            <a:ext cx="205799" cy="86699"/>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a:off x="3055055" y="3152180"/>
                            <a:ext cx="131700" cy="56399"/>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flipH="1">
                            <a:off x="3052739" y="3063391"/>
                            <a:ext cx="210600" cy="86699"/>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flipH="1">
                            <a:off x="3050325" y="2885812"/>
                            <a:ext cx="210600" cy="86699"/>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a:off x="3122175" y="2209700"/>
                            <a:ext cx="2100" cy="4413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SpPr/>
                        <wps:cNvPr id="18" name="Shape 18"/>
                        <wps:spPr>
                          <a:xfrm>
                            <a:off x="3905175" y="1741925"/>
                            <a:ext cx="904800" cy="2019299"/>
                          </a:xfrm>
                          <a:prstGeom prst="rect">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CnPr/>
                        <wps:spPr>
                          <a:xfrm>
                            <a:off x="3133725" y="2441575"/>
                            <a:ext cx="762000" cy="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SpPr/>
                        <wps:cNvPr id="20" name="Shape 20"/>
                        <wps:spPr>
                          <a:xfrm>
                            <a:off x="3079875" y="2386362"/>
                            <a:ext cx="79799" cy="86699"/>
                          </a:xfrm>
                          <a:prstGeom prst="flowChartConnector">
                            <a:avLst/>
                          </a:prstGeom>
                          <a:solidFill>
                            <a:srgbClr val="00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CnPr/>
                        <wps:spPr>
                          <a:xfrm flipH="1" rot="10800000">
                            <a:off x="3122175" y="1203200"/>
                            <a:ext cx="2100" cy="4440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a:off x="3181350" y="3203575"/>
                            <a:ext cx="0" cy="466799"/>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SpPr/>
                        <wps:cNvPr id="23" name="Shape 23"/>
                        <wps:spPr>
                          <a:xfrm>
                            <a:off x="3081000" y="1120462"/>
                            <a:ext cx="79799" cy="86699"/>
                          </a:xfrm>
                          <a:prstGeom prst="flowChartConnector">
                            <a:avLst/>
                          </a:prstGeom>
                          <a:solidFill>
                            <a:srgbClr val="00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CnPr/>
                        <wps:spPr>
                          <a:xfrm>
                            <a:off x="3018416" y="3650432"/>
                            <a:ext cx="341399" cy="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a:off x="3070170" y="3718633"/>
                            <a:ext cx="230999" cy="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a:off x="3118474" y="3791707"/>
                            <a:ext cx="155400" cy="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SpPr txBox="1"/>
                        <wps:cNvPr id="27" name="Shape 27"/>
                        <wps:spPr>
                          <a:xfrm>
                            <a:off x="4141725" y="3334500"/>
                            <a:ext cx="431700" cy="457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uC</w:t>
                              </w:r>
                            </w:p>
                          </w:txbxContent>
                        </wps:txbx>
                        <wps:bodyPr anchorCtr="0" anchor="t" bIns="91425" lIns="91425" rIns="91425" tIns="91425"/>
                      </wps:wsp>
                      <wps:wsp>
                        <wps:cNvSpPr txBox="1"/>
                        <wps:cNvPr id="28" name="Shape 28"/>
                        <wps:spPr>
                          <a:xfrm>
                            <a:off x="3905175" y="2250625"/>
                            <a:ext cx="532199" cy="35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PA0</w:t>
                              </w:r>
                            </w:p>
                          </w:txbxContent>
                        </wps:txbx>
                        <wps:bodyPr anchorCtr="0" anchor="t" bIns="91425" lIns="91425" rIns="91425" tIns="91425"/>
                      </wps:wsp>
                      <wps:wsp>
                        <wps:cNvSpPr txBox="1"/>
                        <wps:cNvPr id="29" name="Shape 29"/>
                        <wps:spPr>
                          <a:xfrm>
                            <a:off x="2638175" y="744175"/>
                            <a:ext cx="1116000" cy="457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Vin (PWR)</w:t>
                              </w:r>
                            </w:p>
                          </w:txbxContent>
                        </wps:txbx>
                        <wps:bodyPr anchorCtr="0" anchor="t" bIns="91425" lIns="91425" rIns="91425" tIns="91425"/>
                      </wps:wsp>
                      <wps:wsp>
                        <wps:cNvSpPr/>
                        <wps:cNvPr id="30" name="Shape 30"/>
                        <wps:spPr>
                          <a:xfrm>
                            <a:off x="2206475" y="1797050"/>
                            <a:ext cx="532199" cy="262800"/>
                          </a:xfrm>
                          <a:prstGeom prst="rightArrow">
                            <a:avLst>
                              <a:gd fmla="val 50000" name="adj1"/>
                              <a:gd fmla="val 50000" name="adj2"/>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31" name="Shape 31"/>
                        <wps:spPr>
                          <a:xfrm>
                            <a:off x="2206475" y="2797775"/>
                            <a:ext cx="762000" cy="262800"/>
                          </a:xfrm>
                          <a:prstGeom prst="rightArrow">
                            <a:avLst>
                              <a:gd fmla="val 50000" name="adj1"/>
                              <a:gd fmla="val 50000" name="adj2"/>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32" name="Shape 32"/>
                        <wps:spPr>
                          <a:xfrm>
                            <a:off x="919475" y="1699875"/>
                            <a:ext cx="1286999" cy="457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Photoresistor</w:t>
                              </w:r>
                            </w:p>
                          </w:txbxContent>
                        </wps:txbx>
                        <wps:bodyPr anchorCtr="0" anchor="t" bIns="91425" lIns="91425" rIns="91425" tIns="91425"/>
                      </wps:wsp>
                      <wps:wsp>
                        <wps:cNvSpPr txBox="1"/>
                        <wps:cNvPr id="33" name="Shape 33"/>
                        <wps:spPr>
                          <a:xfrm>
                            <a:off x="1139425" y="2700575"/>
                            <a:ext cx="985199" cy="457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330 Ohm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resistor</w:t>
                              </w:r>
                            </w:p>
                          </w:txbxContent>
                        </wps:txbx>
                        <wps:bodyPr anchorCtr="0" anchor="t" bIns="91425" lIns="91425" rIns="91425" tIns="91425"/>
                      </wps:wsp>
                      <wps:wsp>
                        <wps:cNvSpPr txBox="1"/>
                        <wps:cNvPr id="34" name="Shape 34"/>
                        <wps:spPr>
                          <a:xfrm>
                            <a:off x="1112450" y="66075"/>
                            <a:ext cx="3889199" cy="457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6"/>
                                  <w:u w:val="single"/>
                                  <w:vertAlign w:val="baseline"/>
                                </w:rPr>
                                <w:t xml:space="preserve">Resistance </w:t>
                              </w:r>
                              <w:r w:rsidDel="00000000" w:rsidR="00000000" w:rsidRPr="00000000">
                                <w:rPr>
                                  <w:rFonts w:ascii="Arial" w:cs="Arial" w:eastAsia="Arial" w:hAnsi="Arial"/>
                                  <w:b w:val="1"/>
                                  <w:i w:val="0"/>
                                  <w:smallCaps w:val="0"/>
                                  <w:strike w:val="0"/>
                                  <w:color w:val="000000"/>
                                  <w:sz w:val="36"/>
                                  <w:u w:val="single"/>
                                  <w:vertAlign w:val="baseline"/>
                                </w:rPr>
                                <w:t xml:space="preserve">DECREASES</w:t>
                              </w:r>
                              <w:r w:rsidDel="00000000" w:rsidR="00000000" w:rsidRPr="00000000">
                                <w:rPr>
                                  <w:rFonts w:ascii="Arial" w:cs="Arial" w:eastAsia="Arial" w:hAnsi="Arial"/>
                                  <w:b w:val="0"/>
                                  <w:i w:val="0"/>
                                  <w:smallCaps w:val="0"/>
                                  <w:strike w:val="0"/>
                                  <w:color w:val="000000"/>
                                  <w:sz w:val="36"/>
                                  <w:u w:val="single"/>
                                  <w:vertAlign w:val="baseline"/>
                                </w:rPr>
                                <w:t xml:space="preserve"> with light</w:t>
                              </w:r>
                            </w:p>
                          </w:txbxContent>
                        </wps:txbx>
                        <wps:bodyPr anchorCtr="0" anchor="t" bIns="91425" lIns="91425" rIns="91425" tIns="91425"/>
                      </wps:wsp>
                    </wpg:wgp>
                  </a:graphicData>
                </a:graphic>
              </wp:anchor>
            </w:drawing>
          </mc:Choice>
          <mc:Fallback>
            <w:drawing>
              <wp:anchor allowOverlap="1" behindDoc="0" distB="19050" distT="19050" distL="19050" distR="19050" hidden="0" layoutInCell="1" locked="0" relativeHeight="0" simplePos="0">
                <wp:simplePos x="0" y="0"/>
                <wp:positionH relativeFrom="margin">
                  <wp:posOffset>1152525</wp:posOffset>
                </wp:positionH>
                <wp:positionV relativeFrom="paragraph">
                  <wp:posOffset>0</wp:posOffset>
                </wp:positionV>
                <wp:extent cx="3686175" cy="3362325"/>
                <wp:effectExtent b="0" l="0" r="0" t="0"/>
                <wp:wrapSquare wrapText="bothSides" distB="19050" distT="19050" distL="19050" distR="19050"/>
                <wp:docPr id="4" name="image8.png"/>
                <a:graphic>
                  <a:graphicData uri="http://schemas.openxmlformats.org/drawingml/2006/picture">
                    <pic:pic>
                      <pic:nvPicPr>
                        <pic:cNvPr id="0" name="image8.png"/>
                        <pic:cNvPicPr preferRelativeResize="0"/>
                      </pic:nvPicPr>
                      <pic:blipFill>
                        <a:blip r:embed="rId9"/>
                        <a:srcRect/>
                        <a:stretch>
                          <a:fillRect/>
                        </a:stretch>
                      </pic:blipFill>
                      <pic:spPr>
                        <a:xfrm>
                          <a:off x="0" y="0"/>
                          <a:ext cx="3686175" cy="3362325"/>
                        </a:xfrm>
                        <a:prstGeom prst="rect"/>
                        <a:ln/>
                      </pic:spPr>
                    </pic:pic>
                  </a:graphicData>
                </a:graphic>
              </wp:anchor>
            </w:drawing>
          </mc:Fallback>
        </mc:AlternateConten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b w:val="1"/>
          <w:sz w:val="24"/>
          <w:szCs w:val="24"/>
          <w:rtl w:val="0"/>
        </w:rPr>
        <w:t xml:space="preserve">NOTE: </w:t>
      </w:r>
      <w:r w:rsidDel="00000000" w:rsidR="00000000" w:rsidRPr="00000000">
        <w:rPr>
          <w:sz w:val="24"/>
          <w:szCs w:val="24"/>
          <w:rtl w:val="0"/>
        </w:rPr>
        <w:t xml:space="preserve">With the photoresistor connected in this way, more light equals higher ADC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values.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b w:val="1"/>
          <w:sz w:val="24"/>
          <w:szCs w:val="24"/>
          <w:rtl w:val="0"/>
        </w:rPr>
        <w:t xml:space="preserve">Exercise: </w:t>
      </w:r>
      <w:r w:rsidDel="00000000" w:rsidR="00000000" w:rsidRPr="00000000">
        <w:rPr>
          <w:sz w:val="24"/>
          <w:szCs w:val="24"/>
          <w:rtl w:val="0"/>
        </w:rPr>
        <w:t xml:space="preserve">Revise Part 1 by replacing the potentiometer with a photoresistor and 330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ohm resistor. Take note of the highest ADC value displayed when the photoresistor is exposed to light, and the lowest ADC value displayed when the photoresistor is deprived of all light. These values will be used for the remaining lab exercises.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color w:val="ff0000"/>
          <w:sz w:val="24"/>
          <w:szCs w:val="24"/>
        </w:rPr>
      </w:pPr>
      <w:r w:rsidDel="00000000" w:rsidR="00000000" w:rsidRPr="00000000">
        <w:rPr>
          <w:b w:val="1"/>
          <w:sz w:val="24"/>
          <w:szCs w:val="24"/>
          <w:rtl w:val="0"/>
        </w:rPr>
        <w:t xml:space="preserve">Video Demonstration: </w:t>
      </w:r>
      <w:hyperlink r:id="rId10">
        <w:r w:rsidDel="00000000" w:rsidR="00000000" w:rsidRPr="00000000">
          <w:rPr>
            <w:b w:val="1"/>
            <w:color w:val="1155cc"/>
            <w:sz w:val="24"/>
            <w:szCs w:val="24"/>
            <w:u w:val="single"/>
            <w:rtl w:val="0"/>
          </w:rPr>
          <w:t xml:space="preserve">http://youtu.be/Zx2ulW9UJfc</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color w:val="ff0000"/>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Part 3: Turning on/off an LED using a Photoresistor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Design a system where an LED is illuminated if enough light is detected from the photo resistor.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Criteria:</w:t>
      </w:r>
    </w:p>
    <w:p w:rsidR="00000000" w:rsidDel="00000000" w:rsidP="00000000" w:rsidRDefault="00000000" w:rsidRPr="00000000">
      <w:pPr>
        <w:keepNext w:val="0"/>
        <w:keepLines w:val="0"/>
        <w:widowControl w:val="0"/>
        <w:numPr>
          <w:ilvl w:val="0"/>
          <w:numId w:val="5"/>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sz w:val="24"/>
          <w:szCs w:val="24"/>
          <w:rtl w:val="0"/>
        </w:rPr>
        <w:t xml:space="preserve">I</w:t>
      </w:r>
      <w:r w:rsidDel="00000000" w:rsidR="00000000" w:rsidRPr="00000000">
        <w:rPr>
          <w:sz w:val="24"/>
          <w:szCs w:val="24"/>
          <w:rtl w:val="0"/>
        </w:rPr>
        <w:t xml:space="preserve">f the result of the ADC is &gt;= MAX/2, the LED is illuminated.</w:t>
      </w:r>
    </w:p>
    <w:p w:rsidR="00000000" w:rsidDel="00000000" w:rsidP="00000000" w:rsidRDefault="00000000" w:rsidRPr="00000000">
      <w:pPr>
        <w:keepNext w:val="0"/>
        <w:keepLines w:val="0"/>
        <w:widowControl w:val="0"/>
        <w:numPr>
          <w:ilvl w:val="0"/>
          <w:numId w:val="5"/>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sz w:val="24"/>
          <w:szCs w:val="24"/>
          <w:rtl w:val="0"/>
        </w:rPr>
        <w:t xml:space="preserve">If the result of the ADC is &lt; MAX/2, the LED is turned off.</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Notes:</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sz w:val="24"/>
          <w:szCs w:val="24"/>
          <w:rtl w:val="0"/>
        </w:rPr>
        <w:t xml:space="preserve">MAX is the highest ADC value observed from part 2 of the lab.</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color w:val="ff0000"/>
          <w:sz w:val="24"/>
          <w:szCs w:val="24"/>
        </w:rPr>
      </w:pPr>
      <w:r w:rsidDel="00000000" w:rsidR="00000000" w:rsidRPr="00000000">
        <w:rPr>
          <w:b w:val="1"/>
          <w:sz w:val="24"/>
          <w:szCs w:val="24"/>
          <w:rtl w:val="0"/>
        </w:rPr>
        <w:t xml:space="preserve">Video Demonstration: </w:t>
      </w:r>
      <w:hyperlink r:id="rId11">
        <w:r w:rsidDel="00000000" w:rsidR="00000000" w:rsidRPr="00000000">
          <w:rPr>
            <w:b w:val="1"/>
            <w:color w:val="1155cc"/>
            <w:sz w:val="24"/>
            <w:szCs w:val="24"/>
            <w:u w:val="single"/>
            <w:rtl w:val="0"/>
          </w:rPr>
          <w:t xml:space="preserve">http://youtu.be/Hx0FWGBI6-g</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color w:val="ff0000"/>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color w:val="ff0000"/>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Part 4: </w:t>
      </w:r>
      <w:r w:rsidDel="00000000" w:rsidR="00000000" w:rsidRPr="00000000">
        <w:rPr>
          <w:b w:val="1"/>
          <w:sz w:val="28"/>
          <w:szCs w:val="28"/>
          <w:rtl w:val="0"/>
        </w:rPr>
        <w:t xml:space="preserve">Light Meter (Challenge)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Design a system, using a bank of eight LEDs, where the number of LEDs illuminated is a representation of how much light is detected. For example, when more light is detected, more LEDs are illuminated.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Criteria:</w:t>
      </w:r>
    </w:p>
    <w:p w:rsidR="00000000" w:rsidDel="00000000" w:rsidP="00000000" w:rsidRDefault="00000000" w:rsidRPr="00000000">
      <w:pPr>
        <w:keepNext w:val="0"/>
        <w:keepLines w:val="0"/>
        <w:widowControl w:val="0"/>
        <w:numPr>
          <w:ilvl w:val="0"/>
          <w:numId w:val="7"/>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sz w:val="24"/>
          <w:szCs w:val="24"/>
          <w:rtl w:val="0"/>
        </w:rPr>
        <w:t xml:space="preserve">The LEDs should illuminated in sequence from 0 to 7, based on the amount of light detected by the photoresistor.</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Hints:</w:t>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sz w:val="24"/>
          <w:szCs w:val="24"/>
          <w:rtl w:val="0"/>
        </w:rPr>
        <w:t xml:space="preserve">Use the maximum ADC value observed from part 2 as the highest amount of light detectable by the photoresistor. Divide that number by eight to determine the thresholds for each LED.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color w:val="ff0000"/>
          <w:sz w:val="24"/>
          <w:szCs w:val="24"/>
        </w:rPr>
      </w:pPr>
      <w:r w:rsidDel="00000000" w:rsidR="00000000" w:rsidRPr="00000000">
        <w:rPr>
          <w:b w:val="1"/>
          <w:sz w:val="24"/>
          <w:szCs w:val="24"/>
          <w:rtl w:val="0"/>
        </w:rPr>
        <w:t xml:space="preserve">Video Demonstration: </w:t>
      </w:r>
      <w:hyperlink r:id="rId12">
        <w:r w:rsidDel="00000000" w:rsidR="00000000" w:rsidRPr="00000000">
          <w:rPr>
            <w:b w:val="1"/>
            <w:color w:val="1155cc"/>
            <w:sz w:val="24"/>
            <w:szCs w:val="24"/>
            <w:u w:val="single"/>
            <w:rtl w:val="0"/>
          </w:rPr>
          <w:t xml:space="preserve">http://youtu.be/n9ejT-PNJTI</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color w:val="ff0000"/>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color w:val="ff0000"/>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color w:val="ff0000"/>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Each student must submit their .c source files according to instructions in the</w:t>
      </w:r>
      <w:r w:rsidDel="00000000" w:rsidR="00000000" w:rsidRPr="00000000">
        <w:rPr>
          <w:rtl w:val="0"/>
        </w:rPr>
        <w:t xml:space="preserve"> lab submission guidelines</w:t>
      </w:r>
      <w:r w:rsidDel="00000000" w:rsidR="00000000" w:rsidRPr="00000000">
        <w:rPr>
          <w:rtl w:val="0"/>
        </w:rPr>
        <w:t xml:space="preserve">. Post any questions or problems you encounter to the wiki and discussion boards on iLearn.</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b w:val="1"/>
        <w:i w:val="0"/>
        <w:smallCaps w:val="0"/>
        <w:strike w:val="0"/>
        <w:color w:val="000000"/>
        <w:sz w:val="24"/>
        <w:szCs w:val="24"/>
        <w:u w:val="none"/>
        <w:shd w:fill="auto" w:val="clear"/>
        <w:vertAlign w:val="baseline"/>
      </w:rPr>
    </w:lvl>
    <w:lvl w:ilvl="1">
      <w:start w:val="1"/>
      <w:numFmt w:val="bullet"/>
      <w:lvlText w:val="○"/>
      <w:lvlJc w:val="left"/>
      <w:pPr>
        <w:ind w:left="1440" w:hanging="360"/>
      </w:pPr>
      <w:rPr>
        <w:rFonts w:ascii="Arial" w:cs="Arial" w:eastAsia="Arial" w:hAnsi="Arial"/>
        <w:b w:val="1"/>
        <w:i w:val="0"/>
        <w:smallCaps w:val="0"/>
        <w:strike w:val="0"/>
        <w:color w:val="000000"/>
        <w:sz w:val="24"/>
        <w:szCs w:val="24"/>
        <w:u w:val="none"/>
        <w:shd w:fill="auto" w:val="clear"/>
        <w:vertAlign w:val="baseline"/>
      </w:rPr>
    </w:lvl>
    <w:lvl w:ilvl="2">
      <w:start w:val="1"/>
      <w:numFmt w:val="bullet"/>
      <w:lvlText w:val="■"/>
      <w:lvlJc w:val="left"/>
      <w:pPr>
        <w:ind w:left="2160" w:hanging="360"/>
      </w:pPr>
      <w:rPr>
        <w:rFonts w:ascii="Arial" w:cs="Arial" w:eastAsia="Arial" w:hAnsi="Arial"/>
        <w:b w:val="1"/>
        <w:i w:val="0"/>
        <w:smallCaps w:val="0"/>
        <w:strike w:val="0"/>
        <w:color w:val="000000"/>
        <w:sz w:val="24"/>
        <w:szCs w:val="24"/>
        <w:u w:val="none"/>
        <w:shd w:fill="auto" w:val="clear"/>
        <w:vertAlign w:val="baseline"/>
      </w:rPr>
    </w:lvl>
    <w:lvl w:ilvl="3">
      <w:start w:val="1"/>
      <w:numFmt w:val="bullet"/>
      <w:lvlText w:val="●"/>
      <w:lvlJc w:val="left"/>
      <w:pPr>
        <w:ind w:left="2880" w:hanging="360"/>
      </w:pPr>
      <w:rPr>
        <w:rFonts w:ascii="Arial" w:cs="Arial" w:eastAsia="Arial" w:hAnsi="Arial"/>
        <w:b w:val="1"/>
        <w:i w:val="0"/>
        <w:smallCaps w:val="0"/>
        <w:strike w:val="0"/>
        <w:color w:val="000000"/>
        <w:sz w:val="24"/>
        <w:szCs w:val="24"/>
        <w:u w:val="none"/>
        <w:shd w:fill="auto" w:val="clear"/>
        <w:vertAlign w:val="baseline"/>
      </w:rPr>
    </w:lvl>
    <w:lvl w:ilvl="4">
      <w:start w:val="1"/>
      <w:numFmt w:val="bullet"/>
      <w:lvlText w:val="○"/>
      <w:lvlJc w:val="left"/>
      <w:pPr>
        <w:ind w:left="3600" w:hanging="360"/>
      </w:pPr>
      <w:rPr>
        <w:rFonts w:ascii="Arial" w:cs="Arial" w:eastAsia="Arial" w:hAnsi="Arial"/>
        <w:b w:val="1"/>
        <w:i w:val="0"/>
        <w:smallCaps w:val="0"/>
        <w:strike w:val="0"/>
        <w:color w:val="000000"/>
        <w:sz w:val="24"/>
        <w:szCs w:val="24"/>
        <w:u w:val="none"/>
        <w:shd w:fill="auto" w:val="clear"/>
        <w:vertAlign w:val="baseline"/>
      </w:rPr>
    </w:lvl>
    <w:lvl w:ilvl="5">
      <w:start w:val="1"/>
      <w:numFmt w:val="bullet"/>
      <w:lvlText w:val="■"/>
      <w:lvlJc w:val="left"/>
      <w:pPr>
        <w:ind w:left="4320" w:hanging="360"/>
      </w:pPr>
      <w:rPr>
        <w:rFonts w:ascii="Arial" w:cs="Arial" w:eastAsia="Arial" w:hAnsi="Arial"/>
        <w:b w:val="1"/>
        <w:i w:val="0"/>
        <w:smallCaps w:val="0"/>
        <w:strike w:val="0"/>
        <w:color w:val="000000"/>
        <w:sz w:val="24"/>
        <w:szCs w:val="24"/>
        <w:u w:val="none"/>
        <w:shd w:fill="auto" w:val="clear"/>
        <w:vertAlign w:val="baseline"/>
      </w:rPr>
    </w:lvl>
    <w:lvl w:ilvl="6">
      <w:start w:val="1"/>
      <w:numFmt w:val="bullet"/>
      <w:lvlText w:val="●"/>
      <w:lvlJc w:val="left"/>
      <w:pPr>
        <w:ind w:left="5040" w:hanging="360"/>
      </w:pPr>
      <w:rPr>
        <w:rFonts w:ascii="Arial" w:cs="Arial" w:eastAsia="Arial" w:hAnsi="Arial"/>
        <w:b w:val="1"/>
        <w:i w:val="0"/>
        <w:smallCaps w:val="0"/>
        <w:strike w:val="0"/>
        <w:color w:val="000000"/>
        <w:sz w:val="24"/>
        <w:szCs w:val="24"/>
        <w:u w:val="none"/>
        <w:shd w:fill="auto" w:val="clear"/>
        <w:vertAlign w:val="baseline"/>
      </w:rPr>
    </w:lvl>
    <w:lvl w:ilvl="7">
      <w:start w:val="1"/>
      <w:numFmt w:val="bullet"/>
      <w:lvlText w:val="○"/>
      <w:lvlJc w:val="left"/>
      <w:pPr>
        <w:ind w:left="5760" w:hanging="360"/>
      </w:pPr>
      <w:rPr>
        <w:rFonts w:ascii="Arial" w:cs="Arial" w:eastAsia="Arial" w:hAnsi="Arial"/>
        <w:b w:val="1"/>
        <w:i w:val="0"/>
        <w:smallCaps w:val="0"/>
        <w:strike w:val="0"/>
        <w:color w:val="000000"/>
        <w:sz w:val="24"/>
        <w:szCs w:val="24"/>
        <w:u w:val="none"/>
        <w:shd w:fill="auto" w:val="clear"/>
        <w:vertAlign w:val="baseline"/>
      </w:rPr>
    </w:lvl>
    <w:lvl w:ilvl="8">
      <w:start w:val="1"/>
      <w:numFmt w:val="bullet"/>
      <w:lvlText w:val="■"/>
      <w:lvlJc w:val="left"/>
      <w:pPr>
        <w:ind w:left="6480" w:hanging="360"/>
      </w:pPr>
      <w:rPr>
        <w:rFonts w:ascii="Arial" w:cs="Arial" w:eastAsia="Arial" w:hAnsi="Arial"/>
        <w:b w:val="1"/>
        <w:i w:val="0"/>
        <w:smallCaps w:val="0"/>
        <w:strike w:val="0"/>
        <w:color w:val="000000"/>
        <w:sz w:val="24"/>
        <w:szCs w:val="24"/>
        <w:u w:val="none"/>
        <w:shd w:fill="auto" w:val="clear"/>
        <w:vertAlign w:val="baseline"/>
      </w:rPr>
    </w:lvl>
  </w:abstractNum>
  <w:abstractNum w:abstractNumId="2">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720" w:hanging="360"/>
      </w:pPr>
      <w:rPr>
        <w:rFonts w:ascii="Arial" w:cs="Arial" w:eastAsia="Arial" w:hAnsi="Arial"/>
        <w:b w:val="1"/>
        <w:i w:val="0"/>
        <w:smallCaps w:val="0"/>
        <w:strike w:val="0"/>
        <w:color w:val="000000"/>
        <w:sz w:val="24"/>
        <w:szCs w:val="24"/>
        <w:u w:val="none"/>
        <w:shd w:fill="auto" w:val="clear"/>
        <w:vertAlign w:val="baseline"/>
      </w:rPr>
    </w:lvl>
    <w:lvl w:ilvl="1">
      <w:start w:val="1"/>
      <w:numFmt w:val="bullet"/>
      <w:lvlText w:val="○"/>
      <w:lvlJc w:val="left"/>
      <w:pPr>
        <w:ind w:left="1440" w:hanging="360"/>
      </w:pPr>
      <w:rPr>
        <w:rFonts w:ascii="Arial" w:cs="Arial" w:eastAsia="Arial" w:hAnsi="Arial"/>
        <w:b w:val="1"/>
        <w:i w:val="0"/>
        <w:smallCaps w:val="0"/>
        <w:strike w:val="0"/>
        <w:color w:val="000000"/>
        <w:sz w:val="24"/>
        <w:szCs w:val="24"/>
        <w:u w:val="none"/>
        <w:shd w:fill="auto" w:val="clear"/>
        <w:vertAlign w:val="baseline"/>
      </w:rPr>
    </w:lvl>
    <w:lvl w:ilvl="2">
      <w:start w:val="1"/>
      <w:numFmt w:val="bullet"/>
      <w:lvlText w:val="■"/>
      <w:lvlJc w:val="left"/>
      <w:pPr>
        <w:ind w:left="2160" w:hanging="360"/>
      </w:pPr>
      <w:rPr>
        <w:rFonts w:ascii="Arial" w:cs="Arial" w:eastAsia="Arial" w:hAnsi="Arial"/>
        <w:b w:val="1"/>
        <w:i w:val="0"/>
        <w:smallCaps w:val="0"/>
        <w:strike w:val="0"/>
        <w:color w:val="000000"/>
        <w:sz w:val="24"/>
        <w:szCs w:val="24"/>
        <w:u w:val="none"/>
        <w:shd w:fill="auto" w:val="clear"/>
        <w:vertAlign w:val="baseline"/>
      </w:rPr>
    </w:lvl>
    <w:lvl w:ilvl="3">
      <w:start w:val="1"/>
      <w:numFmt w:val="bullet"/>
      <w:lvlText w:val="●"/>
      <w:lvlJc w:val="left"/>
      <w:pPr>
        <w:ind w:left="2880" w:hanging="360"/>
      </w:pPr>
      <w:rPr>
        <w:rFonts w:ascii="Arial" w:cs="Arial" w:eastAsia="Arial" w:hAnsi="Arial"/>
        <w:b w:val="1"/>
        <w:i w:val="0"/>
        <w:smallCaps w:val="0"/>
        <w:strike w:val="0"/>
        <w:color w:val="000000"/>
        <w:sz w:val="24"/>
        <w:szCs w:val="24"/>
        <w:u w:val="none"/>
        <w:shd w:fill="auto" w:val="clear"/>
        <w:vertAlign w:val="baseline"/>
      </w:rPr>
    </w:lvl>
    <w:lvl w:ilvl="4">
      <w:start w:val="1"/>
      <w:numFmt w:val="bullet"/>
      <w:lvlText w:val="○"/>
      <w:lvlJc w:val="left"/>
      <w:pPr>
        <w:ind w:left="3600" w:hanging="360"/>
      </w:pPr>
      <w:rPr>
        <w:rFonts w:ascii="Arial" w:cs="Arial" w:eastAsia="Arial" w:hAnsi="Arial"/>
        <w:b w:val="1"/>
        <w:i w:val="0"/>
        <w:smallCaps w:val="0"/>
        <w:strike w:val="0"/>
        <w:color w:val="000000"/>
        <w:sz w:val="24"/>
        <w:szCs w:val="24"/>
        <w:u w:val="none"/>
        <w:shd w:fill="auto" w:val="clear"/>
        <w:vertAlign w:val="baseline"/>
      </w:rPr>
    </w:lvl>
    <w:lvl w:ilvl="5">
      <w:start w:val="1"/>
      <w:numFmt w:val="bullet"/>
      <w:lvlText w:val="■"/>
      <w:lvlJc w:val="left"/>
      <w:pPr>
        <w:ind w:left="4320" w:hanging="360"/>
      </w:pPr>
      <w:rPr>
        <w:rFonts w:ascii="Arial" w:cs="Arial" w:eastAsia="Arial" w:hAnsi="Arial"/>
        <w:b w:val="1"/>
        <w:i w:val="0"/>
        <w:smallCaps w:val="0"/>
        <w:strike w:val="0"/>
        <w:color w:val="000000"/>
        <w:sz w:val="24"/>
        <w:szCs w:val="24"/>
        <w:u w:val="none"/>
        <w:shd w:fill="auto" w:val="clear"/>
        <w:vertAlign w:val="baseline"/>
      </w:rPr>
    </w:lvl>
    <w:lvl w:ilvl="6">
      <w:start w:val="1"/>
      <w:numFmt w:val="bullet"/>
      <w:lvlText w:val="●"/>
      <w:lvlJc w:val="left"/>
      <w:pPr>
        <w:ind w:left="5040" w:hanging="360"/>
      </w:pPr>
      <w:rPr>
        <w:rFonts w:ascii="Arial" w:cs="Arial" w:eastAsia="Arial" w:hAnsi="Arial"/>
        <w:b w:val="1"/>
        <w:i w:val="0"/>
        <w:smallCaps w:val="0"/>
        <w:strike w:val="0"/>
        <w:color w:val="000000"/>
        <w:sz w:val="24"/>
        <w:szCs w:val="24"/>
        <w:u w:val="none"/>
        <w:shd w:fill="auto" w:val="clear"/>
        <w:vertAlign w:val="baseline"/>
      </w:rPr>
    </w:lvl>
    <w:lvl w:ilvl="7">
      <w:start w:val="1"/>
      <w:numFmt w:val="bullet"/>
      <w:lvlText w:val="○"/>
      <w:lvlJc w:val="left"/>
      <w:pPr>
        <w:ind w:left="5760" w:hanging="360"/>
      </w:pPr>
      <w:rPr>
        <w:rFonts w:ascii="Arial" w:cs="Arial" w:eastAsia="Arial" w:hAnsi="Arial"/>
        <w:b w:val="1"/>
        <w:i w:val="0"/>
        <w:smallCaps w:val="0"/>
        <w:strike w:val="0"/>
        <w:color w:val="000000"/>
        <w:sz w:val="24"/>
        <w:szCs w:val="24"/>
        <w:u w:val="none"/>
        <w:shd w:fill="auto" w:val="clear"/>
        <w:vertAlign w:val="baseline"/>
      </w:rPr>
    </w:lvl>
    <w:lvl w:ilvl="8">
      <w:start w:val="1"/>
      <w:numFmt w:val="bullet"/>
      <w:lvlText w:val="■"/>
      <w:lvlJc w:val="left"/>
      <w:pPr>
        <w:ind w:left="6480" w:hanging="360"/>
      </w:pPr>
      <w:rPr>
        <w:rFonts w:ascii="Arial" w:cs="Arial" w:eastAsia="Arial" w:hAnsi="Arial"/>
        <w:b w:val="1"/>
        <w:i w:val="0"/>
        <w:smallCaps w:val="0"/>
        <w:strike w:val="0"/>
        <w:color w:val="000000"/>
        <w:sz w:val="24"/>
        <w:szCs w:val="24"/>
        <w:u w:val="none"/>
        <w:shd w:fill="auto" w:val="clear"/>
        <w:vertAlign w:val="baseline"/>
      </w:rPr>
    </w:lvl>
  </w:abstractNum>
  <w:abstractNum w:abstractNumId="4">
    <w:lvl w:ilvl="0">
      <w:start w:val="1"/>
      <w:numFmt w:val="bullet"/>
      <w:lvlText w:val="●"/>
      <w:lvlJc w:val="left"/>
      <w:pPr>
        <w:ind w:left="720" w:hanging="360"/>
      </w:pPr>
      <w:rPr>
        <w:rFonts w:ascii="Arial" w:cs="Arial" w:eastAsia="Arial" w:hAnsi="Arial"/>
        <w:b w:val="1"/>
        <w:i w:val="0"/>
        <w:smallCaps w:val="0"/>
        <w:strike w:val="0"/>
        <w:color w:val="000000"/>
        <w:sz w:val="24"/>
        <w:szCs w:val="24"/>
        <w:u w:val="none"/>
        <w:shd w:fill="auto" w:val="clear"/>
        <w:vertAlign w:val="baseline"/>
      </w:rPr>
    </w:lvl>
    <w:lvl w:ilvl="1">
      <w:start w:val="1"/>
      <w:numFmt w:val="bullet"/>
      <w:lvlText w:val="○"/>
      <w:lvlJc w:val="left"/>
      <w:pPr>
        <w:ind w:left="1440" w:hanging="360"/>
      </w:pPr>
      <w:rPr>
        <w:rFonts w:ascii="Arial" w:cs="Arial" w:eastAsia="Arial" w:hAnsi="Arial"/>
        <w:b w:val="1"/>
        <w:i w:val="0"/>
        <w:smallCaps w:val="0"/>
        <w:strike w:val="0"/>
        <w:color w:val="000000"/>
        <w:sz w:val="24"/>
        <w:szCs w:val="24"/>
        <w:u w:val="none"/>
        <w:shd w:fill="auto" w:val="clear"/>
        <w:vertAlign w:val="baseline"/>
      </w:rPr>
    </w:lvl>
    <w:lvl w:ilvl="2">
      <w:start w:val="1"/>
      <w:numFmt w:val="bullet"/>
      <w:lvlText w:val="■"/>
      <w:lvlJc w:val="left"/>
      <w:pPr>
        <w:ind w:left="2160" w:hanging="360"/>
      </w:pPr>
      <w:rPr>
        <w:rFonts w:ascii="Arial" w:cs="Arial" w:eastAsia="Arial" w:hAnsi="Arial"/>
        <w:b w:val="1"/>
        <w:i w:val="0"/>
        <w:smallCaps w:val="0"/>
        <w:strike w:val="0"/>
        <w:color w:val="000000"/>
        <w:sz w:val="24"/>
        <w:szCs w:val="24"/>
        <w:u w:val="none"/>
        <w:shd w:fill="auto" w:val="clear"/>
        <w:vertAlign w:val="baseline"/>
      </w:rPr>
    </w:lvl>
    <w:lvl w:ilvl="3">
      <w:start w:val="1"/>
      <w:numFmt w:val="bullet"/>
      <w:lvlText w:val="●"/>
      <w:lvlJc w:val="left"/>
      <w:pPr>
        <w:ind w:left="2880" w:hanging="360"/>
      </w:pPr>
      <w:rPr>
        <w:rFonts w:ascii="Arial" w:cs="Arial" w:eastAsia="Arial" w:hAnsi="Arial"/>
        <w:b w:val="1"/>
        <w:i w:val="0"/>
        <w:smallCaps w:val="0"/>
        <w:strike w:val="0"/>
        <w:color w:val="000000"/>
        <w:sz w:val="24"/>
        <w:szCs w:val="24"/>
        <w:u w:val="none"/>
        <w:shd w:fill="auto" w:val="clear"/>
        <w:vertAlign w:val="baseline"/>
      </w:rPr>
    </w:lvl>
    <w:lvl w:ilvl="4">
      <w:start w:val="1"/>
      <w:numFmt w:val="bullet"/>
      <w:lvlText w:val="○"/>
      <w:lvlJc w:val="left"/>
      <w:pPr>
        <w:ind w:left="3600" w:hanging="360"/>
      </w:pPr>
      <w:rPr>
        <w:rFonts w:ascii="Arial" w:cs="Arial" w:eastAsia="Arial" w:hAnsi="Arial"/>
        <w:b w:val="1"/>
        <w:i w:val="0"/>
        <w:smallCaps w:val="0"/>
        <w:strike w:val="0"/>
        <w:color w:val="000000"/>
        <w:sz w:val="24"/>
        <w:szCs w:val="24"/>
        <w:u w:val="none"/>
        <w:shd w:fill="auto" w:val="clear"/>
        <w:vertAlign w:val="baseline"/>
      </w:rPr>
    </w:lvl>
    <w:lvl w:ilvl="5">
      <w:start w:val="1"/>
      <w:numFmt w:val="bullet"/>
      <w:lvlText w:val="■"/>
      <w:lvlJc w:val="left"/>
      <w:pPr>
        <w:ind w:left="4320" w:hanging="360"/>
      </w:pPr>
      <w:rPr>
        <w:rFonts w:ascii="Arial" w:cs="Arial" w:eastAsia="Arial" w:hAnsi="Arial"/>
        <w:b w:val="1"/>
        <w:i w:val="0"/>
        <w:smallCaps w:val="0"/>
        <w:strike w:val="0"/>
        <w:color w:val="000000"/>
        <w:sz w:val="24"/>
        <w:szCs w:val="24"/>
        <w:u w:val="none"/>
        <w:shd w:fill="auto" w:val="clear"/>
        <w:vertAlign w:val="baseline"/>
      </w:rPr>
    </w:lvl>
    <w:lvl w:ilvl="6">
      <w:start w:val="1"/>
      <w:numFmt w:val="bullet"/>
      <w:lvlText w:val="●"/>
      <w:lvlJc w:val="left"/>
      <w:pPr>
        <w:ind w:left="5040" w:hanging="360"/>
      </w:pPr>
      <w:rPr>
        <w:rFonts w:ascii="Arial" w:cs="Arial" w:eastAsia="Arial" w:hAnsi="Arial"/>
        <w:b w:val="1"/>
        <w:i w:val="0"/>
        <w:smallCaps w:val="0"/>
        <w:strike w:val="0"/>
        <w:color w:val="000000"/>
        <w:sz w:val="24"/>
        <w:szCs w:val="24"/>
        <w:u w:val="none"/>
        <w:shd w:fill="auto" w:val="clear"/>
        <w:vertAlign w:val="baseline"/>
      </w:rPr>
    </w:lvl>
    <w:lvl w:ilvl="7">
      <w:start w:val="1"/>
      <w:numFmt w:val="bullet"/>
      <w:lvlText w:val="○"/>
      <w:lvlJc w:val="left"/>
      <w:pPr>
        <w:ind w:left="5760" w:hanging="360"/>
      </w:pPr>
      <w:rPr>
        <w:rFonts w:ascii="Arial" w:cs="Arial" w:eastAsia="Arial" w:hAnsi="Arial"/>
        <w:b w:val="1"/>
        <w:i w:val="0"/>
        <w:smallCaps w:val="0"/>
        <w:strike w:val="0"/>
        <w:color w:val="000000"/>
        <w:sz w:val="24"/>
        <w:szCs w:val="24"/>
        <w:u w:val="none"/>
        <w:shd w:fill="auto" w:val="clear"/>
        <w:vertAlign w:val="baseline"/>
      </w:rPr>
    </w:lvl>
    <w:lvl w:ilvl="8">
      <w:start w:val="1"/>
      <w:numFmt w:val="bullet"/>
      <w:lvlText w:val="■"/>
      <w:lvlJc w:val="left"/>
      <w:pPr>
        <w:ind w:left="6480" w:hanging="360"/>
      </w:pPr>
      <w:rPr>
        <w:rFonts w:ascii="Arial" w:cs="Arial" w:eastAsia="Arial" w:hAnsi="Arial"/>
        <w:b w:val="1"/>
        <w:i w:val="0"/>
        <w:smallCaps w:val="0"/>
        <w:strike w:val="0"/>
        <w:color w:val="000000"/>
        <w:sz w:val="24"/>
        <w:szCs w:val="24"/>
        <w:u w:val="none"/>
        <w:shd w:fill="auto" w:val="clear"/>
        <w:vertAlign w:val="baseline"/>
      </w:rPr>
    </w:lvl>
  </w:abstractNum>
  <w:abstractNum w:abstractNumId="5">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720" w:hanging="360"/>
      </w:pPr>
      <w:rPr>
        <w:rFonts w:ascii="Arial" w:cs="Arial" w:eastAsia="Arial" w:hAnsi="Arial"/>
        <w:b w:val="1"/>
        <w:i w:val="0"/>
        <w:smallCaps w:val="0"/>
        <w:strike w:val="0"/>
        <w:color w:val="000000"/>
        <w:sz w:val="24"/>
        <w:szCs w:val="24"/>
        <w:u w:val="none"/>
        <w:shd w:fill="auto" w:val="clear"/>
        <w:vertAlign w:val="baseline"/>
      </w:rPr>
    </w:lvl>
    <w:lvl w:ilvl="1">
      <w:start w:val="1"/>
      <w:numFmt w:val="bullet"/>
      <w:lvlText w:val="○"/>
      <w:lvlJc w:val="left"/>
      <w:pPr>
        <w:ind w:left="1440" w:hanging="360"/>
      </w:pPr>
      <w:rPr>
        <w:rFonts w:ascii="Arial" w:cs="Arial" w:eastAsia="Arial" w:hAnsi="Arial"/>
        <w:b w:val="1"/>
        <w:i w:val="0"/>
        <w:smallCaps w:val="0"/>
        <w:strike w:val="0"/>
        <w:color w:val="000000"/>
        <w:sz w:val="24"/>
        <w:szCs w:val="24"/>
        <w:u w:val="none"/>
        <w:shd w:fill="auto" w:val="clear"/>
        <w:vertAlign w:val="baseline"/>
      </w:rPr>
    </w:lvl>
    <w:lvl w:ilvl="2">
      <w:start w:val="1"/>
      <w:numFmt w:val="bullet"/>
      <w:lvlText w:val="■"/>
      <w:lvlJc w:val="left"/>
      <w:pPr>
        <w:ind w:left="2160" w:hanging="360"/>
      </w:pPr>
      <w:rPr>
        <w:rFonts w:ascii="Arial" w:cs="Arial" w:eastAsia="Arial" w:hAnsi="Arial"/>
        <w:b w:val="1"/>
        <w:i w:val="0"/>
        <w:smallCaps w:val="0"/>
        <w:strike w:val="0"/>
        <w:color w:val="000000"/>
        <w:sz w:val="24"/>
        <w:szCs w:val="24"/>
        <w:u w:val="none"/>
        <w:shd w:fill="auto" w:val="clear"/>
        <w:vertAlign w:val="baseline"/>
      </w:rPr>
    </w:lvl>
    <w:lvl w:ilvl="3">
      <w:start w:val="1"/>
      <w:numFmt w:val="bullet"/>
      <w:lvlText w:val="●"/>
      <w:lvlJc w:val="left"/>
      <w:pPr>
        <w:ind w:left="2880" w:hanging="360"/>
      </w:pPr>
      <w:rPr>
        <w:rFonts w:ascii="Arial" w:cs="Arial" w:eastAsia="Arial" w:hAnsi="Arial"/>
        <w:b w:val="1"/>
        <w:i w:val="0"/>
        <w:smallCaps w:val="0"/>
        <w:strike w:val="0"/>
        <w:color w:val="000000"/>
        <w:sz w:val="24"/>
        <w:szCs w:val="24"/>
        <w:u w:val="none"/>
        <w:shd w:fill="auto" w:val="clear"/>
        <w:vertAlign w:val="baseline"/>
      </w:rPr>
    </w:lvl>
    <w:lvl w:ilvl="4">
      <w:start w:val="1"/>
      <w:numFmt w:val="bullet"/>
      <w:lvlText w:val="○"/>
      <w:lvlJc w:val="left"/>
      <w:pPr>
        <w:ind w:left="3600" w:hanging="360"/>
      </w:pPr>
      <w:rPr>
        <w:rFonts w:ascii="Arial" w:cs="Arial" w:eastAsia="Arial" w:hAnsi="Arial"/>
        <w:b w:val="1"/>
        <w:i w:val="0"/>
        <w:smallCaps w:val="0"/>
        <w:strike w:val="0"/>
        <w:color w:val="000000"/>
        <w:sz w:val="24"/>
        <w:szCs w:val="24"/>
        <w:u w:val="none"/>
        <w:shd w:fill="auto" w:val="clear"/>
        <w:vertAlign w:val="baseline"/>
      </w:rPr>
    </w:lvl>
    <w:lvl w:ilvl="5">
      <w:start w:val="1"/>
      <w:numFmt w:val="bullet"/>
      <w:lvlText w:val="■"/>
      <w:lvlJc w:val="left"/>
      <w:pPr>
        <w:ind w:left="4320" w:hanging="360"/>
      </w:pPr>
      <w:rPr>
        <w:rFonts w:ascii="Arial" w:cs="Arial" w:eastAsia="Arial" w:hAnsi="Arial"/>
        <w:b w:val="1"/>
        <w:i w:val="0"/>
        <w:smallCaps w:val="0"/>
        <w:strike w:val="0"/>
        <w:color w:val="000000"/>
        <w:sz w:val="24"/>
        <w:szCs w:val="24"/>
        <w:u w:val="none"/>
        <w:shd w:fill="auto" w:val="clear"/>
        <w:vertAlign w:val="baseline"/>
      </w:rPr>
    </w:lvl>
    <w:lvl w:ilvl="6">
      <w:start w:val="1"/>
      <w:numFmt w:val="bullet"/>
      <w:lvlText w:val="●"/>
      <w:lvlJc w:val="left"/>
      <w:pPr>
        <w:ind w:left="5040" w:hanging="360"/>
      </w:pPr>
      <w:rPr>
        <w:rFonts w:ascii="Arial" w:cs="Arial" w:eastAsia="Arial" w:hAnsi="Arial"/>
        <w:b w:val="1"/>
        <w:i w:val="0"/>
        <w:smallCaps w:val="0"/>
        <w:strike w:val="0"/>
        <w:color w:val="000000"/>
        <w:sz w:val="24"/>
        <w:szCs w:val="24"/>
        <w:u w:val="none"/>
        <w:shd w:fill="auto" w:val="clear"/>
        <w:vertAlign w:val="baseline"/>
      </w:rPr>
    </w:lvl>
    <w:lvl w:ilvl="7">
      <w:start w:val="1"/>
      <w:numFmt w:val="bullet"/>
      <w:lvlText w:val="○"/>
      <w:lvlJc w:val="left"/>
      <w:pPr>
        <w:ind w:left="5760" w:hanging="360"/>
      </w:pPr>
      <w:rPr>
        <w:rFonts w:ascii="Arial" w:cs="Arial" w:eastAsia="Arial" w:hAnsi="Arial"/>
        <w:b w:val="1"/>
        <w:i w:val="0"/>
        <w:smallCaps w:val="0"/>
        <w:strike w:val="0"/>
        <w:color w:val="000000"/>
        <w:sz w:val="24"/>
        <w:szCs w:val="24"/>
        <w:u w:val="none"/>
        <w:shd w:fill="auto" w:val="clear"/>
        <w:vertAlign w:val="baseline"/>
      </w:rPr>
    </w:lvl>
    <w:lvl w:ilvl="8">
      <w:start w:val="1"/>
      <w:numFmt w:val="bullet"/>
      <w:lvlText w:val="■"/>
      <w:lvlJc w:val="left"/>
      <w:pPr>
        <w:ind w:left="6480" w:hanging="360"/>
      </w:pPr>
      <w:rPr>
        <w:rFonts w:ascii="Arial" w:cs="Arial" w:eastAsia="Arial" w:hAnsi="Arial"/>
        <w:b w:val="1"/>
        <w:i w:val="0"/>
        <w:smallCaps w:val="0"/>
        <w:strike w:val="0"/>
        <w:color w:val="000000"/>
        <w:sz w:val="24"/>
        <w:szCs w:val="24"/>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0"/>
      <w:keepLines w:val="0"/>
      <w:widowControl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0"/>
      <w:keepLines w:val="0"/>
      <w:widowControl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0"/>
      <w:keepLines w:val="0"/>
      <w:widowControl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0"/>
      <w:keepLines w:val="0"/>
      <w:widowControl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0"/>
      <w:keepLines w:val="0"/>
      <w:widowControl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0"/>
      <w:keepLines w:val="0"/>
      <w:widowControl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0"/>
      <w:keepLines w:val="0"/>
      <w:widowControl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youtu.be/Hx0FWGBI6-g" TargetMode="External"/><Relationship Id="rId10" Type="http://schemas.openxmlformats.org/officeDocument/2006/relationships/hyperlink" Target="http://youtu.be/Zx2ulW9UJfc" TargetMode="External"/><Relationship Id="rId12" Type="http://schemas.openxmlformats.org/officeDocument/2006/relationships/hyperlink" Target="http://youtu.be/n9ejT-PNJTI" TargetMode="External"/><Relationship Id="rId9" Type="http://schemas.openxmlformats.org/officeDocument/2006/relationships/image" Target="media/image8.png"/><Relationship Id="rId5" Type="http://schemas.openxmlformats.org/officeDocument/2006/relationships/image" Target="media/image6.png"/><Relationship Id="rId6" Type="http://schemas.openxmlformats.org/officeDocument/2006/relationships/image" Target="media/image5.gif"/><Relationship Id="rId7" Type="http://schemas.openxmlformats.org/officeDocument/2006/relationships/image" Target="media/image4.jpg"/><Relationship Id="rId8" Type="http://schemas.openxmlformats.org/officeDocument/2006/relationships/hyperlink" Target="http://youtu.be/DB4fXVLT9r0" TargetMode="External"/></Relationships>
</file>