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2DE8" w14:textId="2C15C565" w:rsidR="00003D4B" w:rsidRDefault="00A01A2D" w:rsidP="00A01A2D">
      <w:pPr>
        <w:pStyle w:val="Heading2"/>
      </w:pPr>
      <w:r>
        <w:t xml:space="preserve">Practical exercise: </w:t>
      </w:r>
      <w:r w:rsidR="00D26146">
        <w:t>improve database code for jokes app</w:t>
      </w:r>
    </w:p>
    <w:p w14:paraId="7A51181F" w14:textId="0ED27E88" w:rsidR="00B941C7" w:rsidRDefault="00B941C7" w:rsidP="00A01A2D">
      <w:r>
        <w:t xml:space="preserve">Based on </w:t>
      </w:r>
      <w:r w:rsidR="00951257">
        <w:t xml:space="preserve">separation of concerns discussion and </w:t>
      </w:r>
      <w:r>
        <w:t>the etl demo:</w:t>
      </w:r>
    </w:p>
    <w:p w14:paraId="7F5AAA72" w14:textId="15A22DF5" w:rsidR="005B4E85" w:rsidRDefault="00D26146" w:rsidP="004E235E">
      <w:r>
        <w:t xml:space="preserve">Modify your previous </w:t>
      </w:r>
      <w:r w:rsidR="001E0D18">
        <w:t xml:space="preserve">practical </w:t>
      </w:r>
      <w:r>
        <w:t xml:space="preserve">exercise </w:t>
      </w:r>
      <w:r w:rsidR="00B941C7">
        <w:t>such that all the database code is decoupled from the application code by moving it into a separate file.</w:t>
      </w:r>
      <w:r w:rsidR="0062118F">
        <w:t xml:space="preserve"> This adheres to the engineering principle of separation of concerns</w:t>
      </w:r>
      <w:r w:rsidR="004E235E">
        <w:t xml:space="preserve"> whic</w:t>
      </w:r>
      <w:r w:rsidR="005B4E85">
        <w:t>h</w:t>
      </w:r>
      <w:r w:rsidR="004E235E">
        <w:t>:</w:t>
      </w:r>
    </w:p>
    <w:p w14:paraId="1D9A12A2" w14:textId="1B49F578" w:rsidR="004E235E" w:rsidRPr="004E235E" w:rsidRDefault="004E235E" w:rsidP="004E235E">
      <w:r w:rsidRPr="004E235E">
        <w:rPr>
          <w:b/>
          <w:bCs/>
        </w:rPr>
        <w:t>Improves modularity</w:t>
      </w:r>
      <w:r w:rsidRPr="004E235E">
        <w:t xml:space="preserve">: Each module or component has a clear purpose. </w:t>
      </w:r>
    </w:p>
    <w:p w14:paraId="3AC998EF" w14:textId="6930E3E3" w:rsidR="004E235E" w:rsidRPr="004E235E" w:rsidRDefault="004E235E" w:rsidP="004E235E">
      <w:r w:rsidRPr="004E235E">
        <w:rPr>
          <w:b/>
          <w:bCs/>
        </w:rPr>
        <w:t>Enhances maintainability</w:t>
      </w:r>
      <w:r w:rsidRPr="004E235E">
        <w:t xml:space="preserve">: Changes in one part are less likely to affect others. </w:t>
      </w:r>
    </w:p>
    <w:p w14:paraId="62FCE41F" w14:textId="46C21D10" w:rsidR="004E235E" w:rsidRPr="004E235E" w:rsidRDefault="004E235E" w:rsidP="004E235E">
      <w:r w:rsidRPr="004E235E">
        <w:rPr>
          <w:b/>
          <w:bCs/>
        </w:rPr>
        <w:t>Supports reusability</w:t>
      </w:r>
      <w:r w:rsidRPr="004E235E">
        <w:t xml:space="preserve">: Components can be reused in different contexts. </w:t>
      </w:r>
    </w:p>
    <w:p w14:paraId="2C595F80" w14:textId="333E27BA" w:rsidR="00A01A2D" w:rsidRDefault="004E235E" w:rsidP="004E235E">
      <w:r w:rsidRPr="004E235E">
        <w:rPr>
          <w:b/>
          <w:bCs/>
        </w:rPr>
        <w:t>Simplifies testing</w:t>
      </w:r>
      <w:r w:rsidRPr="004E235E">
        <w:t>: Smaller, focused units are easier to test</w:t>
      </w:r>
      <w:r w:rsidR="005B4E85">
        <w:t xml:space="preserve"> in isolation</w:t>
      </w:r>
      <w:r w:rsidRPr="004E235E">
        <w:t>.</w:t>
      </w:r>
    </w:p>
    <w:p w14:paraId="6EEC399F" w14:textId="77777777" w:rsidR="00F06A70" w:rsidRDefault="00F06A70" w:rsidP="00A01A2D"/>
    <w:p w14:paraId="4EF09EC8" w14:textId="43929744" w:rsidR="00B941C7" w:rsidRDefault="00B941C7" w:rsidP="00A01A2D">
      <w:r>
        <w:t xml:space="preserve">Create database </w:t>
      </w:r>
      <w:r w:rsidR="00F06A70">
        <w:t xml:space="preserve">connection </w:t>
      </w:r>
      <w:r>
        <w:t xml:space="preserve">pooling to enable your solution to better manage multiple </w:t>
      </w:r>
      <w:r w:rsidR="00F97005">
        <w:t>concurrent</w:t>
      </w:r>
      <w:r>
        <w:t xml:space="preserve"> connections</w:t>
      </w:r>
    </w:p>
    <w:p w14:paraId="4DE7F4D0" w14:textId="51B868E3" w:rsidR="00B941C7" w:rsidRDefault="00DA6D03" w:rsidP="00A01A2D">
      <w:r>
        <w:t xml:space="preserve">Use environment variables </w:t>
      </w:r>
      <w:r w:rsidR="00045B58">
        <w:t xml:space="preserve">for your connection string and </w:t>
      </w:r>
      <w:r>
        <w:t xml:space="preserve">run multiple </w:t>
      </w:r>
      <w:r w:rsidR="00045B58">
        <w:t xml:space="preserve">concurrent </w:t>
      </w:r>
      <w:r>
        <w:t xml:space="preserve">instances of your application </w:t>
      </w:r>
    </w:p>
    <w:p w14:paraId="27F88C7C" w14:textId="230C6D19" w:rsidR="00D03C7F" w:rsidRDefault="00D03C7F" w:rsidP="00A01A2D">
      <w:r>
        <w:t>Show that your application is not susceptible to SQL injection</w:t>
      </w:r>
    </w:p>
    <w:p w14:paraId="66E30BDE" w14:textId="72D2DDDE" w:rsidR="00D03C7F" w:rsidRDefault="00290A9E" w:rsidP="00A01A2D">
      <w:r>
        <w:t xml:space="preserve">If you come up with any injection that can get past parameterisation or have any other interesting </w:t>
      </w:r>
      <w:r w:rsidR="0071085F">
        <w:t xml:space="preserve">database </w:t>
      </w:r>
      <w:r>
        <w:t xml:space="preserve">attacks, </w:t>
      </w:r>
      <w:r w:rsidR="000111B8">
        <w:t xml:space="preserve">please </w:t>
      </w:r>
      <w:r>
        <w:t>send them to me</w:t>
      </w:r>
    </w:p>
    <w:p w14:paraId="034E2386" w14:textId="337A22FA" w:rsidR="00290A9E" w:rsidRPr="00A01A2D" w:rsidRDefault="00B77104" w:rsidP="00A01A2D">
      <w:r>
        <w:t xml:space="preserve">A stretch target: </w:t>
      </w:r>
      <w:r w:rsidR="00A226CE">
        <w:t xml:space="preserve">access your endpoints via an express router. This </w:t>
      </w:r>
      <w:r w:rsidR="007A55A5">
        <w:t>creates further separation of concerns. It’s not too useful for us a</w:t>
      </w:r>
      <w:r w:rsidR="00B849F0">
        <w:t>s</w:t>
      </w:r>
      <w:r w:rsidR="007A55A5">
        <w:t xml:space="preserve"> we don’t have many </w:t>
      </w:r>
      <w:r w:rsidR="00480F17">
        <w:t>APIs, e.g. customer, inventory et</w:t>
      </w:r>
      <w:r w:rsidR="00F63F0D">
        <w:t>c</w:t>
      </w:r>
      <w:r w:rsidR="00480F17">
        <w:t xml:space="preserve"> to add to individual routers but it’s worth having a go at it as </w:t>
      </w:r>
      <w:r w:rsidR="00F63F0D">
        <w:t>you would use them in a more complex app.</w:t>
      </w:r>
      <w:r w:rsidR="00DC4BA2">
        <w:t xml:space="preserve"> </w:t>
      </w:r>
    </w:p>
    <w:sectPr w:rsidR="00290A9E" w:rsidRPr="00A01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2D"/>
    <w:rsid w:val="00003D4B"/>
    <w:rsid w:val="000111B8"/>
    <w:rsid w:val="00045B58"/>
    <w:rsid w:val="000622AE"/>
    <w:rsid w:val="001421EB"/>
    <w:rsid w:val="00154791"/>
    <w:rsid w:val="001E0D18"/>
    <w:rsid w:val="00290A9E"/>
    <w:rsid w:val="003B2B90"/>
    <w:rsid w:val="00480F17"/>
    <w:rsid w:val="004E235E"/>
    <w:rsid w:val="005B4E85"/>
    <w:rsid w:val="0062118F"/>
    <w:rsid w:val="0071085F"/>
    <w:rsid w:val="007A55A5"/>
    <w:rsid w:val="00923AA9"/>
    <w:rsid w:val="00951257"/>
    <w:rsid w:val="00A01A2D"/>
    <w:rsid w:val="00A226CE"/>
    <w:rsid w:val="00A57D72"/>
    <w:rsid w:val="00B77104"/>
    <w:rsid w:val="00B849F0"/>
    <w:rsid w:val="00B941C7"/>
    <w:rsid w:val="00C85DDA"/>
    <w:rsid w:val="00D03C7F"/>
    <w:rsid w:val="00D26146"/>
    <w:rsid w:val="00DA6D03"/>
    <w:rsid w:val="00DB6832"/>
    <w:rsid w:val="00DC4BA2"/>
    <w:rsid w:val="00DE113D"/>
    <w:rsid w:val="00E44961"/>
    <w:rsid w:val="00EE5058"/>
    <w:rsid w:val="00F06A70"/>
    <w:rsid w:val="00F63F0D"/>
    <w:rsid w:val="00F9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D764"/>
  <w15:chartTrackingRefBased/>
  <w15:docId w15:val="{FA03D694-F81E-4A93-B0BF-C504F069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1143</Characters>
  <Application>Microsoft Office Word</Application>
  <DocSecurity>0</DocSecurity>
  <Lines>20</Lines>
  <Paragraphs>14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28</cp:revision>
  <dcterms:created xsi:type="dcterms:W3CDTF">2025-09-27T14:05:00Z</dcterms:created>
  <dcterms:modified xsi:type="dcterms:W3CDTF">2025-10-31T18:24:00Z</dcterms:modified>
</cp:coreProperties>
</file>