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7B676" w14:textId="4C1EEBD7" w:rsidR="001B4D0B" w:rsidRDefault="001B4D0B" w:rsidP="001B4D0B">
      <w:pPr>
        <w:rPr>
          <w:rFonts w:ascii="Verdana" w:eastAsia="Times New Roman" w:hAnsi="Verdana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color w:val="000000"/>
          <w:sz w:val="27"/>
          <w:szCs w:val="27"/>
        </w:rPr>
        <w:t>Notes for instructor:</w:t>
      </w:r>
    </w:p>
    <w:p w14:paraId="7E141B19" w14:textId="77777777" w:rsidR="001B4D0B" w:rsidRDefault="001B4D0B" w:rsidP="001B4D0B">
      <w:pPr>
        <w:rPr>
          <w:rFonts w:ascii="Verdana" w:eastAsia="Times New Roman" w:hAnsi="Verdana" w:cs="Times New Roman"/>
          <w:color w:val="000000"/>
          <w:sz w:val="27"/>
          <w:szCs w:val="27"/>
        </w:rPr>
      </w:pPr>
    </w:p>
    <w:p w14:paraId="37FC8DBB" w14:textId="7E99179D" w:rsidR="001B4D0B" w:rsidRPr="001B4D0B" w:rsidRDefault="001B4D0B" w:rsidP="001B4D0B">
      <w:pPr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B4D0B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Grading by TAs:</w:t>
      </w:r>
      <w:r w:rsidRPr="001B4D0B">
        <w:rPr>
          <w:rFonts w:ascii="Verdana" w:eastAsia="Times New Roman" w:hAnsi="Verdana" w:cs="Times New Roman"/>
          <w:color w:val="000000"/>
          <w:sz w:val="27"/>
          <w:szCs w:val="27"/>
        </w:rPr>
        <w:t xml:space="preserve"> If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 xml:space="preserve"> TAs</w:t>
      </w:r>
      <w:r w:rsidRPr="001B4D0B">
        <w:rPr>
          <w:rFonts w:ascii="Verdana" w:eastAsia="Times New Roman" w:hAnsi="Verdana" w:cs="Times New Roman"/>
          <w:color w:val="000000"/>
          <w:sz w:val="27"/>
          <w:szCs w:val="27"/>
        </w:rPr>
        <w:t xml:space="preserve"> will be grading these assignments, specifically checking the answers, we might need to introduce formatting requirements to ensure the output is easily readable. 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>The</w:t>
      </w:r>
      <w:r w:rsidRPr="001B4D0B">
        <w:rPr>
          <w:rFonts w:ascii="Verdana" w:eastAsia="Times New Roman" w:hAnsi="Verdana" w:cs="Times New Roman"/>
          <w:color w:val="000000"/>
          <w:sz w:val="27"/>
          <w:szCs w:val="27"/>
        </w:rPr>
        <w:t xml:space="preserve"> output might be difficult to interpret, especially if students 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>use</w:t>
      </w:r>
      <w:r w:rsidRPr="001B4D0B">
        <w:rPr>
          <w:rFonts w:ascii="Verdana" w:eastAsia="Times New Roman" w:hAnsi="Verdana" w:cs="Times New Roman"/>
          <w:color w:val="000000"/>
          <w:sz w:val="27"/>
          <w:szCs w:val="27"/>
        </w:rPr>
        <w:t xml:space="preserve"> the print(VAR) function.</w:t>
      </w:r>
    </w:p>
    <w:p w14:paraId="6ED610AE" w14:textId="77777777" w:rsidR="001B4D0B" w:rsidRPr="001B4D0B" w:rsidRDefault="001B4D0B" w:rsidP="001B4D0B">
      <w:pPr>
        <w:rPr>
          <w:rFonts w:ascii="Verdana" w:eastAsia="Times New Roman" w:hAnsi="Verdana" w:cs="Times New Roman"/>
          <w:color w:val="000000"/>
          <w:sz w:val="27"/>
          <w:szCs w:val="27"/>
        </w:rPr>
      </w:pPr>
    </w:p>
    <w:p w14:paraId="254AC392" w14:textId="6215CCB2" w:rsidR="001B4D0B" w:rsidRPr="001B4D0B" w:rsidRDefault="001B4D0B" w:rsidP="001B4D0B">
      <w:pPr>
        <w:spacing w:after="270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B4D0B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Output </w:t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f</w:t>
      </w:r>
      <w:r w:rsidRPr="001B4D0B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ile </w:t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s</w:t>
      </w:r>
      <w:r w:rsidRPr="001B4D0B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aving:</w:t>
      </w:r>
      <w:r w:rsidRPr="001B4D0B">
        <w:rPr>
          <w:rFonts w:ascii="Verdana" w:eastAsia="Times New Roman" w:hAnsi="Verdana" w:cs="Times New Roman"/>
          <w:color w:val="000000"/>
          <w:sz w:val="27"/>
          <w:szCs w:val="27"/>
        </w:rPr>
        <w:t xml:space="preserve"> Expanding on the previous point, we should consider asking students to save their outputs to files. This would make it straightforward to develop a Python script for grading that could automatically compare the student's output with the expected output from the solution script. To facilitate this, we can provide students with a snippet of code to guide them, such as:</w:t>
      </w:r>
    </w:p>
    <w:p w14:paraId="3C53BCFB" w14:textId="77777777" w:rsidR="001B4D0B" w:rsidRPr="001B4D0B" w:rsidRDefault="001B4D0B" w:rsidP="001B4D0B">
      <w:pPr>
        <w:rPr>
          <w:rFonts w:ascii="Monaco" w:eastAsia="Times New Roman" w:hAnsi="Monaco" w:cs="Times New Roman"/>
          <w:color w:val="FFFFFF"/>
          <w:sz w:val="21"/>
          <w:szCs w:val="21"/>
          <w:shd w:val="clear" w:color="auto" w:fill="000000"/>
        </w:rPr>
      </w:pPr>
      <w:r w:rsidRPr="001B4D0B">
        <w:rPr>
          <w:rFonts w:ascii="Monaco" w:eastAsia="Times New Roman" w:hAnsi="Monac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</w:rPr>
        <w:t>with</w:t>
      </w:r>
      <w:r w:rsidRPr="001B4D0B">
        <w:rPr>
          <w:rFonts w:ascii="Monaco" w:eastAsia="Times New Roman" w:hAnsi="Monaco" w:cs="Times New Roman"/>
          <w:color w:val="FFFFFF"/>
          <w:sz w:val="21"/>
          <w:szCs w:val="21"/>
          <w:shd w:val="clear" w:color="auto" w:fill="000000"/>
        </w:rPr>
        <w:t xml:space="preserve"> </w:t>
      </w:r>
      <w:r w:rsidRPr="001B4D0B">
        <w:rPr>
          <w:rFonts w:ascii="Monaco" w:eastAsia="Times New Roman" w:hAnsi="Monac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</w:rPr>
        <w:t>open</w:t>
      </w:r>
      <w:r w:rsidRPr="001B4D0B">
        <w:rPr>
          <w:rFonts w:ascii="Monaco" w:eastAsia="Times New Roman" w:hAnsi="Monaco" w:cs="Times New Roman"/>
          <w:color w:val="FFFFFF"/>
          <w:sz w:val="21"/>
          <w:szCs w:val="21"/>
          <w:shd w:val="clear" w:color="auto" w:fill="000000"/>
        </w:rPr>
        <w:t xml:space="preserve">(PROBLEM_FNAME, </w:t>
      </w:r>
      <w:r w:rsidRPr="001B4D0B">
        <w:rPr>
          <w:rFonts w:ascii="Monaco" w:eastAsia="Times New Roman" w:hAnsi="Monac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</w:rPr>
        <w:t>"w"</w:t>
      </w:r>
      <w:r w:rsidRPr="001B4D0B">
        <w:rPr>
          <w:rFonts w:ascii="Monaco" w:eastAsia="Times New Roman" w:hAnsi="Monaco" w:cs="Times New Roman"/>
          <w:color w:val="FFFFFF"/>
          <w:sz w:val="21"/>
          <w:szCs w:val="21"/>
          <w:shd w:val="clear" w:color="auto" w:fill="000000"/>
        </w:rPr>
        <w:t xml:space="preserve">) </w:t>
      </w:r>
      <w:r w:rsidRPr="001B4D0B">
        <w:rPr>
          <w:rFonts w:ascii="Monaco" w:eastAsia="Times New Roman" w:hAnsi="Monac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</w:rPr>
        <w:t>as</w:t>
      </w:r>
      <w:r w:rsidRPr="001B4D0B">
        <w:rPr>
          <w:rFonts w:ascii="Monaco" w:eastAsia="Times New Roman" w:hAnsi="Monaco" w:cs="Times New Roman"/>
          <w:color w:val="FFFFFF"/>
          <w:sz w:val="21"/>
          <w:szCs w:val="21"/>
          <w:shd w:val="clear" w:color="auto" w:fill="000000"/>
        </w:rPr>
        <w:t xml:space="preserve"> f:</w:t>
      </w:r>
    </w:p>
    <w:p w14:paraId="00FB5680" w14:textId="7385B010" w:rsidR="001B4D0B" w:rsidRDefault="001B4D0B" w:rsidP="001B4D0B">
      <w:pPr>
        <w:rPr>
          <w:rFonts w:ascii="Monaco" w:eastAsia="Times New Roman" w:hAnsi="Monaco" w:cs="Times New Roman"/>
          <w:color w:val="FFFFFF"/>
          <w:sz w:val="21"/>
          <w:szCs w:val="21"/>
          <w:shd w:val="clear" w:color="auto" w:fill="000000"/>
        </w:rPr>
      </w:pPr>
      <w:r w:rsidRPr="001B4D0B">
        <w:rPr>
          <w:rFonts w:ascii="Monaco" w:eastAsia="Times New Roman" w:hAnsi="Monaco" w:cs="Times New Roman"/>
          <w:color w:val="FFFFFF"/>
          <w:sz w:val="21"/>
          <w:szCs w:val="21"/>
          <w:shd w:val="clear" w:color="auto" w:fill="000000"/>
        </w:rPr>
        <w:t xml:space="preserve">    f.write(ANSWER_VAR)</w:t>
      </w:r>
    </w:p>
    <w:p w14:paraId="601371F7" w14:textId="77777777" w:rsidR="001B4D0B" w:rsidRPr="001B4D0B" w:rsidRDefault="001B4D0B" w:rsidP="001B4D0B">
      <w:pPr>
        <w:rPr>
          <w:rFonts w:ascii="Verdana" w:eastAsia="Times New Roman" w:hAnsi="Verdana" w:cs="Times New Roman"/>
          <w:color w:val="000000"/>
          <w:sz w:val="27"/>
          <w:szCs w:val="27"/>
        </w:rPr>
      </w:pPr>
    </w:p>
    <w:p w14:paraId="4532126A" w14:textId="6DC5479A" w:rsidR="001B4D0B" w:rsidRPr="001B4D0B" w:rsidRDefault="001B4D0B" w:rsidP="001B4D0B">
      <w:pPr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B4D0B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Library </w:t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use</w:t>
      </w:r>
      <w:r w:rsidRPr="001B4D0B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r</w:t>
      </w:r>
      <w:r w:rsidRPr="001B4D0B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estrictions:</w:t>
      </w:r>
      <w:r w:rsidRPr="001B4D0B">
        <w:rPr>
          <w:rFonts w:ascii="Verdana" w:eastAsia="Times New Roman" w:hAnsi="Verdana" w:cs="Times New Roman"/>
          <w:color w:val="000000"/>
          <w:sz w:val="27"/>
          <w:szCs w:val="27"/>
        </w:rPr>
        <w:t xml:space="preserve"> We might want to limit the third-party libraries students can use to prevent reliance on obscure or complex libraries. A practical approach would be 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>allowing only those packages</w:t>
      </w:r>
      <w:r w:rsidRPr="001B4D0B">
        <w:rPr>
          <w:rFonts w:ascii="Verdana" w:eastAsia="Times New Roman" w:hAnsi="Verdana" w:cs="Times New Roman"/>
          <w:color w:val="000000"/>
          <w:sz w:val="27"/>
          <w:szCs w:val="27"/>
        </w:rPr>
        <w:t xml:space="preserve"> with the Anaconda installer. Students can find the list of these packages at: https://docs.anaconda.com/anaconda/packages/py3.9_linux-64/. The last column with checkmarks shows the packages included with the installer.</w:t>
      </w:r>
    </w:p>
    <w:p w14:paraId="2CF942E7" w14:textId="77777777" w:rsidR="001B4D0B" w:rsidRPr="001B4D0B" w:rsidRDefault="001B4D0B" w:rsidP="001B4D0B">
      <w:pPr>
        <w:rPr>
          <w:rFonts w:ascii="Verdana" w:eastAsia="Times New Roman" w:hAnsi="Verdana" w:cs="Times New Roman"/>
          <w:color w:val="000000"/>
          <w:sz w:val="27"/>
          <w:szCs w:val="27"/>
        </w:rPr>
      </w:pPr>
    </w:p>
    <w:p w14:paraId="7188676A" w14:textId="3256C106" w:rsidR="001B4D0B" w:rsidRPr="001B4D0B" w:rsidRDefault="001B4D0B" w:rsidP="001B4D0B">
      <w:pPr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B4D0B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Implementation </w:t>
      </w:r>
      <w:r w:rsidRPr="001B4D0B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r</w:t>
      </w:r>
      <w:r w:rsidRPr="001B4D0B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equirements </w:t>
      </w:r>
      <w:r w:rsidRPr="001B4D0B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s</w:t>
      </w:r>
      <w:r w:rsidRPr="001B4D0B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ection</w:t>
      </w:r>
      <w:r w:rsidRPr="001B4D0B">
        <w:rPr>
          <w:rFonts w:ascii="Verdana" w:eastAsia="Times New Roman" w:hAnsi="Verdana" w:cs="Times New Roman"/>
          <w:color w:val="000000"/>
          <w:sz w:val="27"/>
          <w:szCs w:val="27"/>
        </w:rPr>
        <w:t xml:space="preserve">: I have added a section on implementation requirements to the write-up. 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>Currently, it specifies two rules: firstly, students must use Python 3 rather than Python 2; and secondly, they must</w:t>
      </w:r>
      <w:r w:rsidRPr="001B4D0B">
        <w:rPr>
          <w:rFonts w:ascii="Verdana" w:eastAsia="Times New Roman" w:hAnsi="Verdana" w:cs="Times New Roman"/>
          <w:color w:val="000000"/>
          <w:sz w:val="27"/>
          <w:szCs w:val="27"/>
        </w:rPr>
        <w:t xml:space="preserve"> submit their work either as a single Python script or as a Jupyter Notebook.</w:t>
      </w:r>
    </w:p>
    <w:p w14:paraId="4C6847DA" w14:textId="77777777" w:rsidR="002641C1" w:rsidRDefault="002641C1"/>
    <w:sectPr w:rsidR="00264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D743C"/>
    <w:multiLevelType w:val="multilevel"/>
    <w:tmpl w:val="EECED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2268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095"/>
    <w:rsid w:val="001A2026"/>
    <w:rsid w:val="001B440C"/>
    <w:rsid w:val="001B4D0B"/>
    <w:rsid w:val="002641C1"/>
    <w:rsid w:val="00295709"/>
    <w:rsid w:val="002F4D56"/>
    <w:rsid w:val="0034579C"/>
    <w:rsid w:val="005F4F2E"/>
    <w:rsid w:val="00626459"/>
    <w:rsid w:val="00657B3A"/>
    <w:rsid w:val="006A69E1"/>
    <w:rsid w:val="00750BAB"/>
    <w:rsid w:val="009179A6"/>
    <w:rsid w:val="00986120"/>
    <w:rsid w:val="00A32881"/>
    <w:rsid w:val="00A454CF"/>
    <w:rsid w:val="00AF645F"/>
    <w:rsid w:val="00B55A08"/>
    <w:rsid w:val="00B7333C"/>
    <w:rsid w:val="00C646A6"/>
    <w:rsid w:val="00C92789"/>
    <w:rsid w:val="00F8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0C7E0"/>
  <w15:chartTrackingRefBased/>
  <w15:docId w15:val="{00F3E6A7-318C-6D4E-A78E-FA4502A0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810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0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810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1095"/>
    <w:pPr>
      <w:ind w:left="720"/>
      <w:contextualSpacing/>
    </w:pPr>
  </w:style>
  <w:style w:type="character" w:customStyle="1" w:styleId="hljs-keyword">
    <w:name w:val="hljs-keyword"/>
    <w:basedOn w:val="DefaultParagraphFont"/>
    <w:rsid w:val="001B4D0B"/>
  </w:style>
  <w:style w:type="character" w:customStyle="1" w:styleId="hljs-builtin">
    <w:name w:val="hljs-built_in"/>
    <w:basedOn w:val="DefaultParagraphFont"/>
    <w:rsid w:val="001B4D0B"/>
  </w:style>
  <w:style w:type="character" w:customStyle="1" w:styleId="hljs-string">
    <w:name w:val="hljs-string"/>
    <w:basedOn w:val="DefaultParagraphFont"/>
    <w:rsid w:val="001B4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Taufer, Michela</dc:creator>
  <cp:keywords/>
  <dc:description/>
  <cp:lastModifiedBy>Taufer, Michela</cp:lastModifiedBy>
  <cp:revision>3</cp:revision>
  <dcterms:created xsi:type="dcterms:W3CDTF">2022-01-26T15:38:00Z</dcterms:created>
  <dcterms:modified xsi:type="dcterms:W3CDTF">2023-12-24T20:56:00Z</dcterms:modified>
</cp:coreProperties>
</file>