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a.a &lt; b.a || a.a == b.a &amp;&amp; a.b &gt; b.b;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build(int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((i^(i-1))+1)&gt;&gt;1;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update(int s, int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 &lt;=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d[s] = (d[s]+a)%r;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t[s];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sum(int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= (ret+d[s])%r;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-= t[s];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scanf("%d%d%d%d", &amp;m, &amp;n, &amp;k,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&amp;p[i].b, &amp;p[i].a);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sort(p+1, p+k+1);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update(p[i].b, (sum(p[i].b-1)+1)%r);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(sum(m)+1)%r);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