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trt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v[2001];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d[2001][2001];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read()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v+i);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build()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d[i][i] = v[i]*n;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solve()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i, k, l,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0, l = i; l &lt; n; k++, l++)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(d[k+1][l]+v[k]*(n-l+k) &gt; d[k][l-1]+v[l]*(n-l+k))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d[k][l] = d[k+1][l]+v[k]*(n-l+k);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d[k][l] = d[k][l-1]+v[l]*(n-l+k);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d[0][n-1];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freopen("trt.in",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freopen("trt.out",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read();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build();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solve());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