
<file path=word/document.xml><?xml version="1.0" encoding="utf-8"?>
<w:document xmlns:w="http://schemas.openxmlformats.org/wordprocessingml/2006/main">
  <w:body>
    <w:p>
      <w:pPr>
        <w:pStyle w:val="Heading1"/>
      </w:pPr>
      <w:r>
        <w:t>Diabetes pathway</w:t>
      </w:r>
    </w:p>
    <w:p>
      <w:pPr>
        <w:numPr>
          <w:ilvl w:val="0"/>
        </w:numPr>
      </w:pPr>
      <w:r>
        <w:t>Review HbA1c every three months</w:t>
      </w:r>
    </w:p>
    <w:tbl>
      <w:tr>
        <w:tc>
          <w:p>
            <w:r>
              <w:t>Threshold</w:t>
            </w:r>
          </w:p>
        </w:tc>
        <w:tc>
          <w:p>
            <w:r>
              <w:t>Escalate above 58 mmol/mol</w:t>
            </w:r>
          </w:p>
        </w:tc>
      </w:tr>
    </w:tbl>
  </w:body>
</w:document>
</file>