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A121E" w14:textId="5806DE82" w:rsidR="00C7726C" w:rsidRDefault="00C0143D" w:rsidP="00044803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t>Donna Marie Pitt</w:t>
      </w:r>
    </w:p>
    <w:p w14:paraId="1A92FEE4" w14:textId="77777777" w:rsidR="00044803" w:rsidRDefault="00044803" w:rsidP="00C0143D">
      <w:pPr>
        <w:pBdr>
          <w:between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8"/>
        </w:rPr>
      </w:pPr>
    </w:p>
    <w:p w14:paraId="5B7D40D0" w14:textId="232958B0" w:rsidR="00C0143D" w:rsidRDefault="00044803" w:rsidP="00C0143D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-284"/>
        <w:jc w:val="center"/>
        <w:rPr>
          <w:rFonts w:ascii="Arial" w:hAnsi="Arial" w:cs="Arial"/>
        </w:rPr>
      </w:pPr>
      <w:r>
        <w:rPr>
          <w:rFonts w:ascii="Arial" w:hAnsi="Arial" w:cs="Arial"/>
        </w:rPr>
        <w:sym w:font="Wingdings" w:char="F06E"/>
      </w:r>
      <w:r>
        <w:rPr>
          <w:rFonts w:ascii="Arial" w:hAnsi="Arial" w:cs="Arial"/>
        </w:rPr>
        <w:t xml:space="preserve"> </w:t>
      </w:r>
      <w:r w:rsidR="00C0143D" w:rsidRPr="00C0143D">
        <w:rPr>
          <w:rFonts w:ascii="Arial" w:hAnsi="Arial" w:cs="Arial"/>
        </w:rPr>
        <w:t xml:space="preserve">37 </w:t>
      </w:r>
      <w:proofErr w:type="spellStart"/>
      <w:r w:rsidR="00C0143D" w:rsidRPr="00C0143D">
        <w:rPr>
          <w:rFonts w:ascii="Arial" w:hAnsi="Arial" w:cs="Arial"/>
        </w:rPr>
        <w:t>Elmdale</w:t>
      </w:r>
      <w:proofErr w:type="spellEnd"/>
      <w:r w:rsidR="00C0143D" w:rsidRPr="00C0143D">
        <w:rPr>
          <w:rFonts w:ascii="Arial" w:hAnsi="Arial" w:cs="Arial"/>
        </w:rPr>
        <w:t xml:space="preserve">, Ewyas Harold, Hereford HR2 0HZ </w:t>
      </w:r>
      <w:r w:rsidR="00C0143D" w:rsidRPr="00C0143D">
        <w:rPr>
          <w:rFonts w:ascii="Arial" w:hAnsi="Arial" w:cs="Arial"/>
        </w:rPr>
        <w:sym w:font="Wingdings" w:char="F06E"/>
      </w:r>
      <w:r w:rsidR="00C0143D" w:rsidRPr="00C0143D">
        <w:rPr>
          <w:rFonts w:ascii="Arial" w:hAnsi="Arial" w:cs="Arial"/>
        </w:rPr>
        <w:t xml:space="preserve"> 07976 550459</w:t>
      </w:r>
      <w:r>
        <w:rPr>
          <w:rFonts w:ascii="Arial" w:hAnsi="Arial" w:cs="Arial"/>
        </w:rPr>
        <w:t xml:space="preserve"> </w:t>
      </w:r>
      <w:r w:rsidR="00C0143D" w:rsidRPr="00C0143D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C0143D" w:rsidRPr="00C0143D">
        <w:rPr>
          <w:rFonts w:ascii="Arial" w:hAnsi="Arial" w:cs="Arial"/>
        </w:rPr>
        <w:t>01981 241697</w:t>
      </w:r>
      <w:r w:rsidR="00C0143D" w:rsidRPr="00C0143D">
        <w:rPr>
          <w:rFonts w:ascii="Arial" w:hAnsi="Arial" w:cs="Arial"/>
        </w:rPr>
        <w:sym w:font="Wingdings" w:char="F06E"/>
      </w:r>
      <w:r w:rsidR="00C0143D" w:rsidRPr="00C0143D">
        <w:rPr>
          <w:rFonts w:ascii="Arial" w:hAnsi="Arial" w:cs="Arial"/>
        </w:rPr>
        <w:t xml:space="preserve"> </w:t>
      </w:r>
      <w:r w:rsidRPr="00044803">
        <w:rPr>
          <w:rFonts w:ascii="Arial" w:hAnsi="Arial" w:cs="Arial"/>
        </w:rPr>
        <w:t>donna.pitt@ymail.com</w:t>
      </w:r>
    </w:p>
    <w:p w14:paraId="6435A364" w14:textId="77777777" w:rsidR="00044803" w:rsidRPr="00C0143D" w:rsidRDefault="00044803" w:rsidP="00C0143D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-284"/>
        <w:jc w:val="center"/>
        <w:rPr>
          <w:rFonts w:ascii="Arial" w:hAnsi="Arial" w:cs="Arial"/>
        </w:rPr>
      </w:pPr>
    </w:p>
    <w:p w14:paraId="7DC74DF1" w14:textId="115415B1" w:rsidR="00C0143D" w:rsidRPr="00C0143D" w:rsidRDefault="00C0143D" w:rsidP="00C0143D">
      <w:pPr>
        <w:pBdr>
          <w:bottom w:val="single" w:sz="4" w:space="1" w:color="auto"/>
        </w:pBdr>
        <w:spacing w:after="0" w:line="240" w:lineRule="auto"/>
        <w:ind w:left="-284"/>
        <w:jc w:val="center"/>
        <w:rPr>
          <w:rFonts w:ascii="Arial" w:hAnsi="Arial" w:cs="Arial"/>
          <w:b/>
        </w:rPr>
      </w:pPr>
      <w:r w:rsidRPr="00C0143D">
        <w:rPr>
          <w:rFonts w:ascii="Arial" w:hAnsi="Arial" w:cs="Arial"/>
          <w:b/>
        </w:rPr>
        <w:t>Key Skills Attributes</w:t>
      </w:r>
    </w:p>
    <w:p w14:paraId="254375B6" w14:textId="77777777" w:rsidR="00C0143D" w:rsidRDefault="00C0143D" w:rsidP="00C0143D">
      <w:pPr>
        <w:pStyle w:val="ListParagraph"/>
        <w:ind w:left="567"/>
        <w:rPr>
          <w:rFonts w:ascii="Arial" w:hAnsi="Arial" w:cs="Arial"/>
        </w:rPr>
      </w:pPr>
    </w:p>
    <w:p w14:paraId="166ABAEB" w14:textId="751AEEAE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 w:rsidRPr="00C0143D">
        <w:rPr>
          <w:rFonts w:ascii="Arial" w:hAnsi="Arial" w:cs="Arial"/>
        </w:rPr>
        <w:t>Confident in communicating with a wide range of stakeholder (both internal and external)</w:t>
      </w:r>
      <w:r>
        <w:rPr>
          <w:rFonts w:ascii="Arial" w:hAnsi="Arial" w:cs="Arial"/>
        </w:rPr>
        <w:t xml:space="preserve">. </w:t>
      </w:r>
    </w:p>
    <w:p w14:paraId="1FE2D09E" w14:textId="31F8551D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Ability to articulate well, both verbally and in writing, to a varied audience. </w:t>
      </w:r>
    </w:p>
    <w:p w14:paraId="1EE602AB" w14:textId="720FB8FC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Highly organised; prioritising work-loads to meet challenging deadlines. </w:t>
      </w:r>
    </w:p>
    <w:p w14:paraId="603883FF" w14:textId="659BD971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>Excellent IT skills – advanced knowledge of MS Office.</w:t>
      </w:r>
    </w:p>
    <w:p w14:paraId="34C6A637" w14:textId="26F1A0D0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Works well as part of a team but also able to work autonomously without supervision. </w:t>
      </w:r>
    </w:p>
    <w:p w14:paraId="1EB32075" w14:textId="1082085A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Creative fair – enjoys taking on a new challenge and coming up with new and innovative ideas. </w:t>
      </w:r>
    </w:p>
    <w:p w14:paraId="67870D4E" w14:textId="10F248DC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>Data analysis and report writing skills</w:t>
      </w:r>
    </w:p>
    <w:p w14:paraId="39E1E9BA" w14:textId="5DA55BC3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>Reliable, hard-working with a great work ethic</w:t>
      </w:r>
    </w:p>
    <w:p w14:paraId="2BBE3B28" w14:textId="6027F3CD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Ability to multi task and work cross-function. </w:t>
      </w:r>
    </w:p>
    <w:p w14:paraId="77C0D8A2" w14:textId="59074233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Easily adaptable and willing to be flexible to meet demands of my role. </w:t>
      </w:r>
    </w:p>
    <w:p w14:paraId="65299909" w14:textId="0B1C89E3" w:rsidR="00C0143D" w:rsidRDefault="00C0143D" w:rsidP="00C0143D">
      <w:pPr>
        <w:pStyle w:val="ListParagraph"/>
        <w:numPr>
          <w:ilvl w:val="0"/>
          <w:numId w:val="2"/>
        </w:numPr>
        <w:ind w:left="567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Checking, assisting in maintaining and if required improving staff moral to ensure high levels of performance and quality of work within the department are upheld. </w:t>
      </w:r>
    </w:p>
    <w:p w14:paraId="3E621F5D" w14:textId="566ACC6D" w:rsidR="00C0143D" w:rsidRPr="00FC4BC7" w:rsidRDefault="00C0143D" w:rsidP="00C0143D">
      <w:pPr>
        <w:spacing w:after="0" w:line="240" w:lineRule="auto"/>
        <w:rPr>
          <w:rFonts w:ascii="Arial" w:hAnsi="Arial" w:cs="Arial"/>
          <w:sz w:val="10"/>
        </w:rPr>
      </w:pPr>
    </w:p>
    <w:p w14:paraId="33766CA7" w14:textId="3CF49145" w:rsidR="00C0143D" w:rsidRDefault="00C0143D" w:rsidP="00C0143D">
      <w:pPr>
        <w:spacing w:after="0" w:line="240" w:lineRule="auto"/>
        <w:ind w:hanging="284"/>
        <w:rPr>
          <w:rFonts w:ascii="Arial" w:hAnsi="Arial" w:cs="Arial"/>
        </w:rPr>
      </w:pPr>
      <w:r>
        <w:rPr>
          <w:rFonts w:ascii="Arial" w:hAnsi="Arial" w:cs="Arial"/>
        </w:rPr>
        <w:t>My Recent key achievements include:</w:t>
      </w:r>
    </w:p>
    <w:p w14:paraId="0D75DCC9" w14:textId="409244FB" w:rsidR="00C0143D" w:rsidRDefault="00C0143D" w:rsidP="00C0143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Introduction of new processes within the Live-in Services to ensure compliance in conjunction with company policies &amp; CQC requirements. </w:t>
      </w:r>
    </w:p>
    <w:p w14:paraId="466D318B" w14:textId="33B2BF9C" w:rsidR="00C0143D" w:rsidRDefault="00C0143D" w:rsidP="00C0143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Driving the successful implementation of a new CRM system across the Customer Service departments at Nuffield Health Hospitals. </w:t>
      </w:r>
    </w:p>
    <w:p w14:paraId="4DD054AF" w14:textId="28077B32" w:rsidR="00C0143D" w:rsidRDefault="00C0143D" w:rsidP="00C0143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Producing a database to record the dissemination of group policies to staff and to evidence compliance across the hospital.</w:t>
      </w:r>
    </w:p>
    <w:p w14:paraId="420DE9DB" w14:textId="77777777" w:rsidR="00C0143D" w:rsidRPr="00C0143D" w:rsidRDefault="00C0143D" w:rsidP="00C0143D">
      <w:pPr>
        <w:spacing w:after="0" w:line="240" w:lineRule="auto"/>
        <w:rPr>
          <w:rFonts w:ascii="Arial" w:hAnsi="Arial" w:cs="Arial"/>
        </w:rPr>
      </w:pPr>
    </w:p>
    <w:p w14:paraId="2324D113" w14:textId="206E5A6A" w:rsidR="00C0143D" w:rsidRPr="00FC4BC7" w:rsidRDefault="00C0143D" w:rsidP="00FC4BC7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Recent Relevant Experience</w:t>
      </w:r>
    </w:p>
    <w:p w14:paraId="2B08B547" w14:textId="77777777" w:rsidR="00C0143D" w:rsidRPr="00C0143D" w:rsidRDefault="00C0143D" w:rsidP="00C0143D">
      <w:pPr>
        <w:spacing w:after="0" w:line="240" w:lineRule="auto"/>
        <w:jc w:val="center"/>
        <w:rPr>
          <w:rFonts w:ascii="Arial" w:hAnsi="Arial" w:cs="Arial"/>
        </w:rPr>
      </w:pPr>
    </w:p>
    <w:p w14:paraId="71A59640" w14:textId="1619F20A" w:rsidR="00C0143D" w:rsidRDefault="00C0143D" w:rsidP="00C0143D">
      <w:pPr>
        <w:pStyle w:val="ListParagraph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2017 to Present day – Team Manager – Live-In Care Service, Kemble at Home, Hereford</w:t>
      </w:r>
    </w:p>
    <w:p w14:paraId="616EDB8D" w14:textId="77777777" w:rsidR="00C0143D" w:rsidRPr="00FC4BC7" w:rsidRDefault="00C0143D" w:rsidP="00C0143D">
      <w:pPr>
        <w:pStyle w:val="ListParagraph"/>
        <w:ind w:left="436"/>
        <w:rPr>
          <w:rFonts w:ascii="Arial" w:hAnsi="Arial" w:cs="Arial"/>
          <w:b/>
          <w:sz w:val="12"/>
        </w:rPr>
      </w:pPr>
    </w:p>
    <w:p w14:paraId="7DE1BDA4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Overall management of the Live-In Team</w:t>
      </w:r>
      <w:r>
        <w:rPr>
          <w:rFonts w:ascii="Arial" w:hAnsi="Arial" w:cs="Arial"/>
        </w:rPr>
        <w:t xml:space="preserve">. </w:t>
      </w:r>
    </w:p>
    <w:p w14:paraId="285CDB3A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Ensure outstanding Care is provided to all Services users</w:t>
      </w:r>
      <w:r>
        <w:rPr>
          <w:rFonts w:ascii="Arial" w:hAnsi="Arial" w:cs="Arial"/>
        </w:rPr>
        <w:t xml:space="preserve">. </w:t>
      </w:r>
    </w:p>
    <w:p w14:paraId="1712DFB6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Monitor and arrange all relevant training requirements for all Live-in Carers</w:t>
      </w:r>
      <w:r>
        <w:rPr>
          <w:rFonts w:ascii="Arial" w:hAnsi="Arial" w:cs="Arial"/>
        </w:rPr>
        <w:t xml:space="preserve">. </w:t>
      </w:r>
    </w:p>
    <w:p w14:paraId="77D76F83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Manage the recruitment of Live-in Carers</w:t>
      </w:r>
      <w:r>
        <w:rPr>
          <w:rFonts w:ascii="Arial" w:hAnsi="Arial" w:cs="Arial"/>
        </w:rPr>
        <w:t xml:space="preserve">. </w:t>
      </w:r>
    </w:p>
    <w:p w14:paraId="43F35580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Monitor compliance of the Team on a monthly basis, ensuring all relevant documentation is received with in the set time scales and complete audits too ensure documentation has been completed to company set standards.</w:t>
      </w:r>
    </w:p>
    <w:p w14:paraId="64B1EA2C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Arrange and attend all new Service user meetings, produce Care plan</w:t>
      </w:r>
      <w:r>
        <w:rPr>
          <w:rFonts w:ascii="Arial" w:hAnsi="Arial" w:cs="Arial"/>
        </w:rPr>
        <w:t>s</w:t>
      </w:r>
      <w:r w:rsidRPr="00C0143D">
        <w:rPr>
          <w:rFonts w:ascii="Arial" w:hAnsi="Arial" w:cs="Arial"/>
        </w:rPr>
        <w:t xml:space="preserve"> for submission within 24 hours of initial assessment, complete all risk assessments and arrange any additional support required for service users.</w:t>
      </w:r>
    </w:p>
    <w:p w14:paraId="60D526CB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Complete ½ yearly reviews with all service users and Carers.</w:t>
      </w:r>
    </w:p>
    <w:p w14:paraId="52B1E809" w14:textId="77777777" w:rsidR="00C0143D" w:rsidRPr="00C0143D" w:rsidRDefault="00C0143D" w:rsidP="00C0143D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Ensure that the Care Manager is working efficiently and reaching set objectives on a quarterly basis. </w:t>
      </w:r>
    </w:p>
    <w:p w14:paraId="10F57EEB" w14:textId="292440F4" w:rsidR="00C0143D" w:rsidRDefault="00C0143D" w:rsidP="00FC4BC7">
      <w:pPr>
        <w:pStyle w:val="ListParagraph"/>
        <w:numPr>
          <w:ilvl w:val="0"/>
          <w:numId w:val="5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Report to registered manager weekly to give update on New Service Providers, recruitment and overall compliance of department</w:t>
      </w:r>
      <w:r w:rsidRPr="00C0143D">
        <w:rPr>
          <w:rFonts w:ascii="Arial" w:hAnsi="Arial" w:cs="Arial"/>
          <w:b/>
        </w:rPr>
        <w:t>.</w:t>
      </w:r>
    </w:p>
    <w:p w14:paraId="6EDC9C8A" w14:textId="77777777" w:rsidR="00FC4BC7" w:rsidRPr="00FC4BC7" w:rsidRDefault="00FC4BC7" w:rsidP="00FC4BC7">
      <w:pPr>
        <w:pStyle w:val="ListParagraph"/>
        <w:ind w:left="567"/>
        <w:rPr>
          <w:rFonts w:ascii="Arial" w:hAnsi="Arial" w:cs="Arial"/>
          <w:b/>
        </w:rPr>
      </w:pPr>
    </w:p>
    <w:p w14:paraId="71989510" w14:textId="3512C408" w:rsidR="00C0143D" w:rsidRDefault="00C0143D" w:rsidP="00C0143D">
      <w:pPr>
        <w:pStyle w:val="ListParagraph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2015 to July 2017 – Sales &amp; Services Team Leader, Nuffield Health, Hereford</w:t>
      </w:r>
    </w:p>
    <w:p w14:paraId="2BF72566" w14:textId="77777777" w:rsidR="00C0143D" w:rsidRDefault="00C0143D" w:rsidP="00C0143D">
      <w:pPr>
        <w:pStyle w:val="ListParagraph"/>
        <w:ind w:left="-284"/>
        <w:rPr>
          <w:rFonts w:ascii="Arial" w:hAnsi="Arial" w:cs="Arial"/>
          <w:b/>
        </w:rPr>
      </w:pPr>
    </w:p>
    <w:p w14:paraId="5A8B028B" w14:textId="77777777" w:rsidR="00C0143D" w:rsidRPr="00C0143D" w:rsidRDefault="00C0143D" w:rsidP="00FC4BC7">
      <w:pPr>
        <w:pStyle w:val="ListParagraph"/>
        <w:numPr>
          <w:ilvl w:val="0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To manage the Service &amp; Services Team on a day to day basis </w:t>
      </w:r>
    </w:p>
    <w:p w14:paraId="34CF3FDD" w14:textId="77777777" w:rsidR="00C0143D" w:rsidRPr="00C0143D" w:rsidRDefault="00C0143D" w:rsidP="00FC4BC7">
      <w:pPr>
        <w:pStyle w:val="ListParagraph"/>
        <w:numPr>
          <w:ilvl w:val="0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Ensure excellent customer service is provided at all times. </w:t>
      </w:r>
    </w:p>
    <w:p w14:paraId="017D1282" w14:textId="77777777" w:rsidR="00C0143D" w:rsidRPr="00C0143D" w:rsidRDefault="00C0143D" w:rsidP="00044803">
      <w:pPr>
        <w:pStyle w:val="ListParagraph"/>
        <w:numPr>
          <w:ilvl w:val="0"/>
          <w:numId w:val="6"/>
        </w:numPr>
        <w:ind w:left="567" w:hanging="435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</w:t>
      </w:r>
      <w:r w:rsidRPr="00C0143D">
        <w:rPr>
          <w:rFonts w:ascii="Arial" w:hAnsi="Arial" w:cs="Arial"/>
        </w:rPr>
        <w:t xml:space="preserve">o support the Sales &amp; Services Manager in driving sales in Insured, Self-pay &amp; NHS work streams whilst ensuring the team delivers a seamless patient journey. </w:t>
      </w:r>
    </w:p>
    <w:p w14:paraId="32738AA1" w14:textId="77777777" w:rsidR="00C0143D" w:rsidRPr="00C0143D" w:rsidRDefault="00C0143D" w:rsidP="00044803">
      <w:pPr>
        <w:pStyle w:val="ListParagraph"/>
        <w:numPr>
          <w:ilvl w:val="0"/>
          <w:numId w:val="6"/>
        </w:numPr>
        <w:ind w:left="567" w:hanging="43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To provide administrative support for all marketing activities with our stakeholders, consumers &amp; GP's. </w:t>
      </w:r>
    </w:p>
    <w:p w14:paraId="363E5257" w14:textId="576D760C" w:rsidR="00C0143D" w:rsidRDefault="00C0143D" w:rsidP="00044803">
      <w:pPr>
        <w:pStyle w:val="ListParagraph"/>
        <w:numPr>
          <w:ilvl w:val="0"/>
          <w:numId w:val="6"/>
        </w:numPr>
        <w:ind w:left="567" w:hanging="43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To manage the weekly rotas and annual leave within the department</w:t>
      </w:r>
      <w:r w:rsidRPr="00C0143D">
        <w:rPr>
          <w:rFonts w:ascii="Arial" w:hAnsi="Arial" w:cs="Arial"/>
          <w:b/>
        </w:rPr>
        <w:t>.</w:t>
      </w:r>
    </w:p>
    <w:p w14:paraId="1D5694E9" w14:textId="77777777" w:rsidR="00044803" w:rsidRPr="00044803" w:rsidRDefault="00044803" w:rsidP="00044803">
      <w:pPr>
        <w:pStyle w:val="ListParagraph"/>
        <w:ind w:left="152"/>
        <w:rPr>
          <w:rFonts w:ascii="Arial" w:hAnsi="Arial" w:cs="Arial"/>
          <w:b/>
        </w:rPr>
      </w:pPr>
    </w:p>
    <w:p w14:paraId="22587495" w14:textId="559670E5" w:rsidR="00C0143D" w:rsidRDefault="00C0143D" w:rsidP="00C0143D">
      <w:pPr>
        <w:pStyle w:val="ListParagraph"/>
        <w:ind w:left="142" w:hanging="426"/>
        <w:rPr>
          <w:rFonts w:ascii="Arial" w:hAnsi="Arial" w:cs="Arial"/>
          <w:b/>
        </w:rPr>
      </w:pPr>
      <w:r w:rsidRPr="00C0143D">
        <w:rPr>
          <w:rFonts w:ascii="Arial" w:hAnsi="Arial" w:cs="Arial"/>
          <w:b/>
        </w:rPr>
        <w:t>June 2013 to July 201</w:t>
      </w:r>
      <w:r>
        <w:rPr>
          <w:rFonts w:ascii="Arial" w:hAnsi="Arial" w:cs="Arial"/>
          <w:b/>
        </w:rPr>
        <w:t xml:space="preserve">5 - </w:t>
      </w:r>
      <w:r w:rsidRPr="00C0143D">
        <w:rPr>
          <w:rFonts w:ascii="Arial" w:hAnsi="Arial" w:cs="Arial"/>
          <w:b/>
        </w:rPr>
        <w:t>Customer Services Advisor</w:t>
      </w:r>
      <w:r>
        <w:rPr>
          <w:rFonts w:ascii="Arial" w:hAnsi="Arial" w:cs="Arial"/>
          <w:b/>
        </w:rPr>
        <w:t xml:space="preserve">/Enquiry Handler, </w:t>
      </w:r>
      <w:r w:rsidRPr="00C0143D">
        <w:rPr>
          <w:rFonts w:ascii="Arial" w:hAnsi="Arial" w:cs="Arial"/>
          <w:b/>
        </w:rPr>
        <w:t>Nuffield Health</w:t>
      </w:r>
      <w:r>
        <w:rPr>
          <w:rFonts w:ascii="Arial" w:hAnsi="Arial" w:cs="Arial"/>
          <w:b/>
        </w:rPr>
        <w:t xml:space="preserve">, </w:t>
      </w:r>
    </w:p>
    <w:p w14:paraId="0775DCD5" w14:textId="77777777" w:rsidR="00C0143D" w:rsidRPr="00C0143D" w:rsidRDefault="00C0143D" w:rsidP="00C0143D">
      <w:pPr>
        <w:pStyle w:val="ListParagraph"/>
        <w:ind w:left="142" w:hanging="426"/>
        <w:rPr>
          <w:rFonts w:ascii="Arial" w:hAnsi="Arial" w:cs="Arial"/>
          <w:b/>
        </w:rPr>
      </w:pPr>
    </w:p>
    <w:p w14:paraId="0357E12B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Ensuring all enquiries (across all channels) are dealt with effectively and efficiently, in line with agreed turn-around-times.</w:t>
      </w:r>
    </w:p>
    <w:p w14:paraId="3C73116A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Preparing and sending quotes for surgical and outpatient procedures.</w:t>
      </w:r>
    </w:p>
    <w:p w14:paraId="22E11C18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Communicating Consultants' information and availability to patients and GPs. </w:t>
      </w:r>
    </w:p>
    <w:p w14:paraId="63569DCB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Overseeing the patient journey; ensuring continuity of the service, which is paramount to the Nuffield health experience.</w:t>
      </w:r>
    </w:p>
    <w:p w14:paraId="321C95D1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Engaging with key stakeholders, to include Consultants, patients, GPs, local press etc</w:t>
      </w:r>
    </w:p>
    <w:p w14:paraId="0432BA0E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Organising and co-ordinating all open events held at the Nuffield, for the general public.</w:t>
      </w:r>
    </w:p>
    <w:p w14:paraId="034A7738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Building good relations with GP surgeries by assisting in arranging learning programmes hosted by Nuffield Consultants. </w:t>
      </w:r>
    </w:p>
    <w:p w14:paraId="60BF9296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Providing monthly statistical data and information to Senior Management. </w:t>
      </w:r>
    </w:p>
    <w:p w14:paraId="05BC4148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Analysing and reporting on data to inform marketing campaigns; in particular, highlighting Consultants / specialisms driving an increase in business and the level of revenue generated from local advertisements and editorials.</w:t>
      </w:r>
    </w:p>
    <w:p w14:paraId="7100610F" w14:textId="36986859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Working on a daily basis on the 'salesforce' CRM system</w:t>
      </w:r>
      <w:r>
        <w:rPr>
          <w:rFonts w:ascii="Arial" w:hAnsi="Arial" w:cs="Arial"/>
        </w:rPr>
        <w:t>.</w:t>
      </w:r>
      <w:r w:rsidRPr="00C0143D">
        <w:rPr>
          <w:rFonts w:ascii="Arial" w:hAnsi="Arial" w:cs="Arial"/>
        </w:rPr>
        <w:t xml:space="preserve"> </w:t>
      </w:r>
    </w:p>
    <w:p w14:paraId="7258C553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Involved with the Salesforce working group to agree processes and alterations to the Salesforce system. </w:t>
      </w:r>
    </w:p>
    <w:p w14:paraId="60532BF7" w14:textId="6A7B2379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>
        <w:rPr>
          <w:rFonts w:ascii="Arial" w:hAnsi="Arial" w:cs="Arial"/>
        </w:rPr>
        <w:t>Became</w:t>
      </w:r>
      <w:r w:rsidRPr="00C0143D">
        <w:rPr>
          <w:rFonts w:ascii="Arial" w:hAnsi="Arial" w:cs="Arial"/>
        </w:rPr>
        <w:t xml:space="preserve"> a Nuffield</w:t>
      </w:r>
      <w:r>
        <w:rPr>
          <w:rFonts w:ascii="Arial" w:hAnsi="Arial" w:cs="Arial"/>
        </w:rPr>
        <w:t xml:space="preserve"> Health</w:t>
      </w:r>
      <w:r w:rsidRPr="00C0143D">
        <w:rPr>
          <w:rFonts w:ascii="Arial" w:hAnsi="Arial" w:cs="Arial"/>
        </w:rPr>
        <w:t xml:space="preserve"> super user for the salesforce</w:t>
      </w:r>
      <w:r>
        <w:rPr>
          <w:rFonts w:ascii="Arial" w:hAnsi="Arial" w:cs="Arial"/>
        </w:rPr>
        <w:t xml:space="preserve"> CRM System</w:t>
      </w:r>
      <w:r w:rsidRPr="00C0143D">
        <w:rPr>
          <w:rFonts w:ascii="Arial" w:hAnsi="Arial" w:cs="Arial"/>
        </w:rPr>
        <w:t>.</w:t>
      </w:r>
    </w:p>
    <w:p w14:paraId="0326F6E3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Assisting in the management and maintenance of the Learning Module System for the hospital. </w:t>
      </w:r>
    </w:p>
    <w:p w14:paraId="1016A74D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Competent to work shifts on Reception, Outpatients and Switchboard if and when required.</w:t>
      </w:r>
    </w:p>
    <w:p w14:paraId="4164F15E" w14:textId="77777777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 xml:space="preserve">Managing and authorising rotas, annual leave and time sheets. </w:t>
      </w:r>
    </w:p>
    <w:p w14:paraId="0F00EA82" w14:textId="588C7F75" w:rsidR="00C0143D" w:rsidRPr="00C0143D" w:rsidRDefault="00C0143D" w:rsidP="00044803">
      <w:pPr>
        <w:pStyle w:val="ListParagraph"/>
        <w:numPr>
          <w:ilvl w:val="1"/>
          <w:numId w:val="6"/>
        </w:numPr>
        <w:ind w:left="567" w:hanging="425"/>
        <w:rPr>
          <w:rFonts w:ascii="Arial" w:hAnsi="Arial" w:cs="Arial"/>
          <w:b/>
        </w:rPr>
      </w:pPr>
      <w:r w:rsidRPr="00C0143D">
        <w:rPr>
          <w:rFonts w:ascii="Arial" w:hAnsi="Arial" w:cs="Arial"/>
        </w:rPr>
        <w:t>Engaging with staff within the Customer Services Departments and throughout the hospital.</w:t>
      </w:r>
    </w:p>
    <w:p w14:paraId="2102A351" w14:textId="7D401EE8" w:rsidR="00C0143D" w:rsidRDefault="00C0143D" w:rsidP="00C0143D">
      <w:pPr>
        <w:pStyle w:val="ListParagraph"/>
        <w:ind w:left="142"/>
        <w:rPr>
          <w:rFonts w:ascii="Arial" w:hAnsi="Arial" w:cs="Arial"/>
          <w:b/>
        </w:rPr>
      </w:pPr>
    </w:p>
    <w:p w14:paraId="1FEEAB3C" w14:textId="6A9E6F99" w:rsidR="00C0143D" w:rsidRDefault="007C2BD9" w:rsidP="007C2BD9">
      <w:pPr>
        <w:pStyle w:val="ListParagraph"/>
        <w:ind w:left="-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Voluntary Activities </w:t>
      </w:r>
    </w:p>
    <w:p w14:paraId="5B2C377E" w14:textId="3D4D42DE" w:rsidR="007C2BD9" w:rsidRPr="00FC4BC7" w:rsidRDefault="007C2BD9" w:rsidP="00044803">
      <w:pPr>
        <w:pStyle w:val="ListParagraph"/>
        <w:numPr>
          <w:ilvl w:val="0"/>
          <w:numId w:val="8"/>
        </w:numPr>
        <w:ind w:left="567" w:hanging="425"/>
        <w:rPr>
          <w:rFonts w:ascii="Arial" w:hAnsi="Arial" w:cs="Arial"/>
        </w:rPr>
      </w:pPr>
      <w:r w:rsidRPr="00FC4BC7">
        <w:rPr>
          <w:rFonts w:ascii="Arial" w:hAnsi="Arial" w:cs="Arial"/>
        </w:rPr>
        <w:t xml:space="preserve">Volunteer for local Cubs &amp; Beavers scout group – Club </w:t>
      </w:r>
      <w:r w:rsidR="00FC4BC7" w:rsidRPr="00FC4BC7">
        <w:rPr>
          <w:rFonts w:ascii="Arial" w:hAnsi="Arial" w:cs="Arial"/>
        </w:rPr>
        <w:t>Treasurer</w:t>
      </w:r>
    </w:p>
    <w:p w14:paraId="59375AC0" w14:textId="580B2646" w:rsidR="00C0143D" w:rsidRDefault="00C0143D" w:rsidP="00C0143D">
      <w:pPr>
        <w:pStyle w:val="ListParagraph"/>
        <w:ind w:left="567"/>
        <w:rPr>
          <w:rFonts w:ascii="Arial" w:hAnsi="Arial" w:cs="Arial"/>
          <w:b/>
        </w:rPr>
      </w:pPr>
    </w:p>
    <w:p w14:paraId="3EC82D49" w14:textId="09C7F793" w:rsidR="00FC4BC7" w:rsidRPr="00044803" w:rsidRDefault="00FC4BC7" w:rsidP="00FC4BC7">
      <w:pPr>
        <w:pStyle w:val="ListParagraph"/>
        <w:pBdr>
          <w:top w:val="single" w:sz="4" w:space="1" w:color="auto"/>
          <w:bottom w:val="single" w:sz="4" w:space="1" w:color="auto"/>
        </w:pBdr>
        <w:ind w:left="-284"/>
        <w:jc w:val="center"/>
        <w:rPr>
          <w:rFonts w:ascii="Arial" w:hAnsi="Arial" w:cs="Arial"/>
          <w:b/>
          <w:sz w:val="24"/>
        </w:rPr>
      </w:pPr>
      <w:r w:rsidRPr="00044803">
        <w:rPr>
          <w:rFonts w:ascii="Arial" w:hAnsi="Arial" w:cs="Arial"/>
          <w:b/>
          <w:sz w:val="24"/>
        </w:rPr>
        <w:t>Previous work experience</w:t>
      </w:r>
    </w:p>
    <w:p w14:paraId="44275A3A" w14:textId="7F74FC73" w:rsidR="00C0143D" w:rsidRPr="00044803" w:rsidRDefault="00FC4BC7" w:rsidP="00FC4BC7">
      <w:pPr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 xml:space="preserve">November 2010 to June 2013 – Senior Management Team Administrator, Nuffield Health </w:t>
      </w:r>
    </w:p>
    <w:p w14:paraId="73BADBFC" w14:textId="69E4B0D2" w:rsidR="00FC4BC7" w:rsidRPr="00044803" w:rsidRDefault="00FC4BC7" w:rsidP="00FC4BC7">
      <w:pPr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>November 2009 to November 2010 – Maternity Leave</w:t>
      </w:r>
    </w:p>
    <w:p w14:paraId="49590311" w14:textId="7A7F09B9" w:rsidR="00FC4BC7" w:rsidRPr="00044803" w:rsidRDefault="00FC4BC7" w:rsidP="00FC4BC7">
      <w:pPr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 xml:space="preserve">September 2008 to November 2009 – Credit Controller, Nuffield Health </w:t>
      </w:r>
    </w:p>
    <w:p w14:paraId="49BE1AA3" w14:textId="22C85D6A" w:rsidR="00FC4BC7" w:rsidRPr="00044803" w:rsidRDefault="00FC4BC7" w:rsidP="00FC4BC7">
      <w:pPr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>2007 – 2008 – Administration Assistant – Pontrilas Timber &amp; Builders Merchant</w:t>
      </w:r>
    </w:p>
    <w:p w14:paraId="7BB47409" w14:textId="0EC3A404" w:rsidR="00FC4BC7" w:rsidRPr="00044803" w:rsidRDefault="00FC4BC7" w:rsidP="00FC4BC7">
      <w:pPr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>2005 – 2007 – Senior Sales Consultant – Midlands Co-op Travel</w:t>
      </w:r>
    </w:p>
    <w:p w14:paraId="36CFAC04" w14:textId="4A760936" w:rsidR="00044803" w:rsidRDefault="00FC4BC7" w:rsidP="00044803">
      <w:pPr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 xml:space="preserve">2002 – 2005 </w:t>
      </w:r>
      <w:r w:rsidR="00044803" w:rsidRPr="00044803">
        <w:rPr>
          <w:rFonts w:ascii="Arial" w:hAnsi="Arial" w:cs="Arial"/>
          <w:b/>
        </w:rPr>
        <w:t>–</w:t>
      </w:r>
      <w:r w:rsidRPr="00044803">
        <w:rPr>
          <w:rFonts w:ascii="Arial" w:hAnsi="Arial" w:cs="Arial"/>
          <w:b/>
        </w:rPr>
        <w:t xml:space="preserve"> </w:t>
      </w:r>
      <w:r w:rsidR="00044803" w:rsidRPr="00044803">
        <w:rPr>
          <w:rFonts w:ascii="Arial" w:hAnsi="Arial" w:cs="Arial"/>
          <w:b/>
        </w:rPr>
        <w:t>Sales Consultant – Thomas Cook Hereford</w:t>
      </w:r>
    </w:p>
    <w:p w14:paraId="2D4C267F" w14:textId="5D6DB3B8" w:rsidR="00127320" w:rsidRDefault="00127320" w:rsidP="00044803">
      <w:pPr>
        <w:rPr>
          <w:rFonts w:ascii="Arial" w:hAnsi="Arial" w:cs="Arial"/>
          <w:b/>
        </w:rPr>
      </w:pPr>
    </w:p>
    <w:p w14:paraId="54949506" w14:textId="6325F8B2" w:rsidR="00127320" w:rsidRDefault="00127320" w:rsidP="00044803">
      <w:pPr>
        <w:rPr>
          <w:rFonts w:ascii="Arial" w:hAnsi="Arial" w:cs="Arial"/>
          <w:b/>
        </w:rPr>
      </w:pPr>
    </w:p>
    <w:p w14:paraId="42C2A59F" w14:textId="77777777" w:rsidR="00127320" w:rsidRPr="00127320" w:rsidRDefault="00127320" w:rsidP="00044803">
      <w:pPr>
        <w:rPr>
          <w:rFonts w:ascii="Arial" w:hAnsi="Arial" w:cs="Arial"/>
          <w:b/>
        </w:rPr>
      </w:pPr>
    </w:p>
    <w:p w14:paraId="1D728CDD" w14:textId="783C9EEA" w:rsidR="00044803" w:rsidRPr="00044803" w:rsidRDefault="00044803" w:rsidP="00044803">
      <w:pPr>
        <w:pStyle w:val="ListParagraph"/>
        <w:pBdr>
          <w:top w:val="single" w:sz="4" w:space="1" w:color="auto"/>
          <w:bottom w:val="single" w:sz="4" w:space="1" w:color="auto"/>
        </w:pBdr>
        <w:spacing w:after="0" w:line="240" w:lineRule="auto"/>
        <w:ind w:left="-284"/>
        <w:jc w:val="center"/>
        <w:rPr>
          <w:rFonts w:ascii="Arial" w:hAnsi="Arial" w:cs="Arial"/>
          <w:b/>
          <w:sz w:val="24"/>
        </w:rPr>
      </w:pPr>
      <w:r w:rsidRPr="00044803">
        <w:rPr>
          <w:rFonts w:ascii="Arial" w:hAnsi="Arial" w:cs="Arial"/>
          <w:b/>
          <w:sz w:val="24"/>
        </w:rPr>
        <w:lastRenderedPageBreak/>
        <w:t>Qualifications</w:t>
      </w:r>
    </w:p>
    <w:p w14:paraId="28B0DFF8" w14:textId="50BADF28" w:rsidR="00044803" w:rsidRPr="00044803" w:rsidRDefault="00044803" w:rsidP="00044803">
      <w:pPr>
        <w:spacing w:after="0" w:line="240" w:lineRule="auto"/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>Hereford College or Technology</w:t>
      </w:r>
    </w:p>
    <w:p w14:paraId="3067D737" w14:textId="4342F1AC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AVCE in Travel &amp; Tourism</w:t>
      </w:r>
    </w:p>
    <w:p w14:paraId="7A3E3EA1" w14:textId="48DC307E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BTEC in Retail Travel</w:t>
      </w:r>
    </w:p>
    <w:p w14:paraId="423D1C67" w14:textId="14D8AD57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Galileo Training</w:t>
      </w:r>
    </w:p>
    <w:p w14:paraId="57600AF7" w14:textId="22433543" w:rsidR="00044803" w:rsidRPr="00044803" w:rsidRDefault="00044803" w:rsidP="00044803">
      <w:pPr>
        <w:spacing w:after="0" w:line="240" w:lineRule="auto"/>
        <w:ind w:left="76"/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>Thomas Cook</w:t>
      </w:r>
    </w:p>
    <w:p w14:paraId="075F0F9A" w14:textId="32C209DA" w:rsidR="00044803" w:rsidRPr="00044803" w:rsidRDefault="00044803" w:rsidP="00044803">
      <w:pPr>
        <w:pStyle w:val="ListParagraph"/>
        <w:numPr>
          <w:ilvl w:val="0"/>
          <w:numId w:val="10"/>
        </w:numPr>
        <w:spacing w:after="0" w:line="240" w:lineRule="auto"/>
        <w:ind w:left="567" w:hanging="425"/>
        <w:rPr>
          <w:rFonts w:ascii="Arial" w:hAnsi="Arial" w:cs="Arial"/>
        </w:rPr>
      </w:pPr>
      <w:r w:rsidRPr="00044803">
        <w:rPr>
          <w:rFonts w:ascii="Arial" w:hAnsi="Arial" w:cs="Arial"/>
        </w:rPr>
        <w:t>Modern Apprenticeship for Travel Consultant</w:t>
      </w:r>
    </w:p>
    <w:p w14:paraId="5900C3BD" w14:textId="0D6217CF" w:rsidR="00044803" w:rsidRDefault="00044803" w:rsidP="00044803">
      <w:pPr>
        <w:pStyle w:val="ListParagraph"/>
        <w:spacing w:after="0" w:line="240" w:lineRule="auto"/>
        <w:ind w:left="567"/>
        <w:rPr>
          <w:rFonts w:ascii="Arial" w:hAnsi="Arial" w:cs="Arial"/>
          <w:sz w:val="24"/>
        </w:rPr>
      </w:pPr>
    </w:p>
    <w:p w14:paraId="0D68E4BF" w14:textId="064F9444" w:rsidR="00044803" w:rsidRPr="00044803" w:rsidRDefault="00044803" w:rsidP="00044803">
      <w:pPr>
        <w:pStyle w:val="ListParagraph"/>
        <w:pBdr>
          <w:top w:val="single" w:sz="4" w:space="1" w:color="auto"/>
          <w:bottom w:val="single" w:sz="4" w:space="3" w:color="auto"/>
        </w:pBdr>
        <w:spacing w:after="0" w:line="240" w:lineRule="auto"/>
        <w:ind w:left="-28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Education </w:t>
      </w:r>
    </w:p>
    <w:p w14:paraId="0C1C340E" w14:textId="66ED9EBF" w:rsidR="00044803" w:rsidRPr="00044803" w:rsidRDefault="00044803" w:rsidP="00044803">
      <w:pPr>
        <w:spacing w:after="0" w:line="240" w:lineRule="auto"/>
        <w:rPr>
          <w:rFonts w:ascii="Arial" w:hAnsi="Arial" w:cs="Arial"/>
          <w:b/>
        </w:rPr>
      </w:pPr>
      <w:r w:rsidRPr="00044803">
        <w:rPr>
          <w:rFonts w:ascii="Arial" w:hAnsi="Arial" w:cs="Arial"/>
          <w:b/>
        </w:rPr>
        <w:t>Kingstone High School, Herefordshire</w:t>
      </w:r>
    </w:p>
    <w:p w14:paraId="3105A732" w14:textId="7FF3B901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English Verbal – A</w:t>
      </w:r>
    </w:p>
    <w:p w14:paraId="14983B5D" w14:textId="09B037FA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English Language – B</w:t>
      </w:r>
    </w:p>
    <w:p w14:paraId="6718A662" w14:textId="1698455E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English Literature – B</w:t>
      </w:r>
    </w:p>
    <w:p w14:paraId="30AA73AE" w14:textId="3972AC39" w:rsidR="00044803" w:rsidRPr="00044803" w:rsidRDefault="00044803" w:rsidP="00044803">
      <w:pPr>
        <w:pStyle w:val="ListParagraph"/>
        <w:numPr>
          <w:ilvl w:val="0"/>
          <w:numId w:val="8"/>
        </w:numPr>
        <w:spacing w:after="0" w:line="240" w:lineRule="auto"/>
        <w:ind w:hanging="294"/>
        <w:rPr>
          <w:rFonts w:ascii="Arial" w:hAnsi="Arial" w:cs="Arial"/>
        </w:rPr>
      </w:pPr>
      <w:r w:rsidRPr="00044803">
        <w:rPr>
          <w:rFonts w:ascii="Arial" w:hAnsi="Arial" w:cs="Arial"/>
        </w:rPr>
        <w:t>Maths, French, German, Science, Geography, Home Technology – C grades</w:t>
      </w:r>
    </w:p>
    <w:p w14:paraId="07381421" w14:textId="77777777" w:rsidR="00044803" w:rsidRPr="00044803" w:rsidRDefault="00044803" w:rsidP="00044803">
      <w:pPr>
        <w:pStyle w:val="ListParagraph"/>
        <w:spacing w:after="0" w:line="240" w:lineRule="auto"/>
        <w:ind w:left="567"/>
        <w:rPr>
          <w:rFonts w:ascii="Arial" w:hAnsi="Arial" w:cs="Arial"/>
          <w:sz w:val="24"/>
        </w:rPr>
      </w:pPr>
    </w:p>
    <w:p w14:paraId="32B1828B" w14:textId="77777777" w:rsidR="00C0143D" w:rsidRPr="00C0143D" w:rsidRDefault="00C0143D" w:rsidP="00C0143D">
      <w:pPr>
        <w:jc w:val="center"/>
        <w:rPr>
          <w:rFonts w:ascii="Arial" w:hAnsi="Arial" w:cs="Arial"/>
          <w:b/>
          <w:sz w:val="28"/>
        </w:rPr>
      </w:pPr>
    </w:p>
    <w:sectPr w:rsidR="00C0143D" w:rsidRPr="00C0143D" w:rsidSect="00044803">
      <w:pgSz w:w="11906" w:h="16838"/>
      <w:pgMar w:top="851" w:right="1133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7DA3"/>
    <w:multiLevelType w:val="hybridMultilevel"/>
    <w:tmpl w:val="778CC022"/>
    <w:lvl w:ilvl="0" w:tplc="B8B463E8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A24"/>
    <w:multiLevelType w:val="hybridMultilevel"/>
    <w:tmpl w:val="E03E6F10"/>
    <w:lvl w:ilvl="0" w:tplc="B8B463E8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1D7E1B55"/>
    <w:multiLevelType w:val="hybridMultilevel"/>
    <w:tmpl w:val="8C1A4A80"/>
    <w:lvl w:ilvl="0" w:tplc="9F3C4D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73A8"/>
    <w:multiLevelType w:val="hybridMultilevel"/>
    <w:tmpl w:val="8A1E3F04"/>
    <w:lvl w:ilvl="0" w:tplc="B8B463E8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094CFC"/>
    <w:multiLevelType w:val="hybridMultilevel"/>
    <w:tmpl w:val="2AF2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57215"/>
    <w:multiLevelType w:val="hybridMultilevel"/>
    <w:tmpl w:val="CE460988"/>
    <w:lvl w:ilvl="0" w:tplc="B8B463E8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695A7D3C"/>
    <w:multiLevelType w:val="hybridMultilevel"/>
    <w:tmpl w:val="2C62FB4A"/>
    <w:lvl w:ilvl="0" w:tplc="B8B463E8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F276E13"/>
    <w:multiLevelType w:val="hybridMultilevel"/>
    <w:tmpl w:val="160A03A2"/>
    <w:lvl w:ilvl="0" w:tplc="B8B463E8">
      <w:start w:val="1"/>
      <w:numFmt w:val="bullet"/>
      <w:lvlText w:val=""/>
      <w:lvlJc w:val="left"/>
      <w:pPr>
        <w:ind w:left="152" w:hanging="360"/>
      </w:pPr>
      <w:rPr>
        <w:rFonts w:ascii="Wingdings" w:hAnsi="Wingdings" w:hint="default"/>
        <w:sz w:val="24"/>
      </w:rPr>
    </w:lvl>
    <w:lvl w:ilvl="1" w:tplc="B8B463E8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74E83E45"/>
    <w:multiLevelType w:val="hybridMultilevel"/>
    <w:tmpl w:val="1E9EF99A"/>
    <w:lvl w:ilvl="0" w:tplc="B8B463E8">
      <w:start w:val="1"/>
      <w:numFmt w:val="bullet"/>
      <w:lvlText w:val=""/>
      <w:lvlJc w:val="left"/>
      <w:pPr>
        <w:ind w:left="872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9" w15:restartNumberingAfterBreak="0">
    <w:nsid w:val="7DA20E2B"/>
    <w:multiLevelType w:val="hybridMultilevel"/>
    <w:tmpl w:val="39B06EDE"/>
    <w:lvl w:ilvl="0" w:tplc="B8B463E8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3D"/>
    <w:rsid w:val="00044803"/>
    <w:rsid w:val="00127320"/>
    <w:rsid w:val="006D737A"/>
    <w:rsid w:val="007C2BD9"/>
    <w:rsid w:val="007C3148"/>
    <w:rsid w:val="00C0143D"/>
    <w:rsid w:val="00C7726C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16E7"/>
  <w15:chartTrackingRefBased/>
  <w15:docId w15:val="{0B31D79C-A92B-4A9F-8CA5-23AEE9E8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4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Pitt</dc:creator>
  <cp:keywords/>
  <dc:description/>
  <cp:lastModifiedBy>Donna Pitt</cp:lastModifiedBy>
  <cp:revision>2</cp:revision>
  <dcterms:created xsi:type="dcterms:W3CDTF">2018-05-28T17:40:00Z</dcterms:created>
  <dcterms:modified xsi:type="dcterms:W3CDTF">2018-05-28T17:40:00Z</dcterms:modified>
</cp:coreProperties>
</file>