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B75" w:rsidRPr="00234AB0" w:rsidRDefault="003514A0">
      <w:pPr>
        <w:rPr>
          <w:rFonts w:ascii="Arial" w:hAnsi="Arial" w:cs="Arial"/>
          <w:color w:val="2F5496" w:themeColor="accent1" w:themeShade="BF"/>
          <w:sz w:val="16"/>
          <w:szCs w:val="16"/>
        </w:rPr>
      </w:pPr>
      <w:r w:rsidRPr="00234AB0">
        <w:rPr>
          <w:rFonts w:ascii="Arial" w:hAnsi="Arial" w:cs="Arial"/>
          <w:noProof/>
          <w:color w:val="2F5496" w:themeColor="accent1" w:themeShade="BF"/>
          <w:sz w:val="18"/>
          <w:szCs w:val="18"/>
        </w:rPr>
        <mc:AlternateContent>
          <mc:Choice Requires="wpg">
            <w:drawing>
              <wp:anchor distT="0" distB="0" distL="114300" distR="114300" simplePos="0" relativeHeight="251659264" behindDoc="0" locked="0" layoutInCell="1" allowOverlap="1">
                <wp:simplePos x="0" y="0"/>
                <wp:positionH relativeFrom="page">
                  <wp:posOffset>352425</wp:posOffset>
                </wp:positionH>
                <wp:positionV relativeFrom="page">
                  <wp:posOffset>295275</wp:posOffset>
                </wp:positionV>
                <wp:extent cx="2475865" cy="10020300"/>
                <wp:effectExtent l="0" t="0" r="19685" b="1905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0020300"/>
                          <a:chOff x="-4600575" y="-14763"/>
                          <a:chExt cx="2475865" cy="9655968"/>
                        </a:xfrm>
                      </wpg:grpSpPr>
                      <wps:wsp>
                        <wps:cNvPr id="212" name="AutoShape 14"/>
                        <wps:cNvSpPr>
                          <a:spLocks noChangeArrowheads="1"/>
                        </wps:cNvSpPr>
                        <wps:spPr bwMode="auto">
                          <a:xfrm>
                            <a:off x="-4600575" y="-14763"/>
                            <a:ext cx="2475865" cy="9655968"/>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3514A0" w:rsidRPr="003514A0" w:rsidRDefault="003514A0">
                              <w:pPr>
                                <w:rPr>
                                  <w:b/>
                                  <w:color w:val="F7CAAC" w:themeColor="accent2" w:themeTint="66"/>
                                  <w14:textOutline w14:w="11112" w14:cap="flat" w14:cmpd="sng" w14:algn="ctr">
                                    <w14:solidFill>
                                      <w14:schemeClr w14:val="accent2"/>
                                    </w14:solidFill>
                                    <w14:prstDash w14:val="solid"/>
                                    <w14:round/>
                                  </w14:textOutline>
                                </w:rPr>
                              </w:pPr>
                            </w:p>
                            <w:p w:rsidR="003514A0" w:rsidRDefault="003514A0">
                              <w:pPr>
                                <w:rPr>
                                  <w:color w:val="44546A" w:themeColor="text2"/>
                                </w:rPr>
                              </w:pPr>
                            </w:p>
                            <w:p w:rsidR="003514A0" w:rsidRDefault="003514A0">
                              <w:pPr>
                                <w:rPr>
                                  <w:color w:val="44546A" w:themeColor="text2"/>
                                </w:rPr>
                              </w:pPr>
                            </w:p>
                            <w:p w:rsidR="003514A0" w:rsidRPr="00916352" w:rsidRDefault="003514A0" w:rsidP="003514A0">
                              <w:pPr>
                                <w:rPr>
                                  <w:rFonts w:ascii="Times New Roman" w:hAnsi="Times New Roman" w:cs="Times New Roman"/>
                                  <w:color w:val="44546A" w:themeColor="text2"/>
                                </w:rPr>
                              </w:pPr>
                            </w:p>
                            <w:p w:rsidR="001769B2" w:rsidRDefault="001769B2" w:rsidP="003514A0">
                              <w:pPr>
                                <w:rPr>
                                  <w:rFonts w:ascii="Arial" w:hAnsi="Arial" w:cs="Arial"/>
                                  <w:color w:val="2F5496" w:themeColor="accent1" w:themeShade="BF"/>
                                  <w:u w:val="single"/>
                                </w:rPr>
                              </w:pPr>
                            </w:p>
                            <w:p w:rsidR="00916352" w:rsidRPr="00A84F34" w:rsidRDefault="00916352" w:rsidP="003514A0">
                              <w:pPr>
                                <w:rPr>
                                  <w:rFonts w:ascii="Arial" w:hAnsi="Arial" w:cs="Arial"/>
                                  <w:color w:val="2F5496" w:themeColor="accent1" w:themeShade="BF"/>
                                  <w:u w:val="single"/>
                                </w:rPr>
                              </w:pPr>
                              <w:r w:rsidRPr="00A84F34">
                                <w:rPr>
                                  <w:rFonts w:ascii="Arial" w:hAnsi="Arial" w:cs="Arial"/>
                                  <w:color w:val="2F5496" w:themeColor="accent1" w:themeShade="BF"/>
                                  <w:u w:val="single"/>
                                </w:rPr>
                                <w:t>PERSONAL SUMMARY</w:t>
                              </w:r>
                            </w:p>
                            <w:p w:rsidR="00916352" w:rsidRDefault="00916352" w:rsidP="00916352">
                              <w:pPr>
                                <w:rPr>
                                  <w:rFonts w:ascii="Times New Roman" w:hAnsi="Times New Roman" w:cs="Times New Roman"/>
                                  <w:sz w:val="24"/>
                                  <w:szCs w:val="24"/>
                                </w:rPr>
                              </w:pPr>
                              <w:r w:rsidRPr="00A84F34">
                                <w:rPr>
                                  <w:rFonts w:ascii="Arial" w:hAnsi="Arial" w:cs="Arial"/>
                                  <w:sz w:val="20"/>
                                  <w:szCs w:val="20"/>
                                </w:rPr>
                                <w:t>D</w:t>
                              </w:r>
                              <w:r w:rsidR="00A84F34">
                                <w:rPr>
                                  <w:rFonts w:ascii="Arial" w:hAnsi="Arial" w:cs="Arial"/>
                                  <w:sz w:val="20"/>
                                  <w:szCs w:val="20"/>
                                </w:rPr>
                                <w:t xml:space="preserve">etail-oriented, efficient and </w:t>
                              </w:r>
                              <w:r w:rsidRPr="00A84F34">
                                <w:rPr>
                                  <w:rFonts w:ascii="Arial" w:hAnsi="Arial" w:cs="Arial"/>
                                  <w:sz w:val="20"/>
                                  <w:szCs w:val="20"/>
                                </w:rPr>
                                <w:t>organised professional with extensive experience</w:t>
                              </w:r>
                              <w:r w:rsidR="006D47C3">
                                <w:rPr>
                                  <w:rFonts w:ascii="Arial" w:hAnsi="Arial" w:cs="Arial"/>
                                  <w:sz w:val="20"/>
                                  <w:szCs w:val="20"/>
                                </w:rPr>
                                <w:t xml:space="preserve"> in A</w:t>
                              </w:r>
                              <w:r w:rsidRPr="00A84F34">
                                <w:rPr>
                                  <w:rFonts w:ascii="Arial" w:hAnsi="Arial" w:cs="Arial"/>
                                  <w:sz w:val="20"/>
                                  <w:szCs w:val="20"/>
                                </w:rPr>
                                <w:t xml:space="preserve">ccounting and Human Resource Management. One of my strongest points is my self-motivation which allows me to perform well under pressure and against aggressive deadlines in any pressurised environment. Being a highly analytical thinker, I </w:t>
                              </w:r>
                              <w:r w:rsidR="00234AB0" w:rsidRPr="00A84F34">
                                <w:rPr>
                                  <w:rFonts w:ascii="Arial" w:hAnsi="Arial" w:cs="Arial"/>
                                  <w:sz w:val="20"/>
                                  <w:szCs w:val="20"/>
                                </w:rPr>
                                <w:t>can</w:t>
                              </w:r>
                              <w:r w:rsidRPr="00A84F34">
                                <w:rPr>
                                  <w:rFonts w:ascii="Arial" w:hAnsi="Arial" w:cs="Arial"/>
                                  <w:sz w:val="20"/>
                                  <w:szCs w:val="20"/>
                                </w:rPr>
                                <w:t xml:space="preserve"> quickly identify, scrutinise, improve and streamline complex work processes. I also consider myself to be a professional whose strengths include cultural sensitivity and an ability to build rapport with a diverse workforce in multicultural settings. </w:t>
                              </w:r>
                              <w:r w:rsidR="00E52BDD" w:rsidRPr="00A84F34">
                                <w:rPr>
                                  <w:rFonts w:ascii="Arial" w:hAnsi="Arial" w:cs="Arial"/>
                                  <w:sz w:val="20"/>
                                  <w:szCs w:val="20"/>
                                </w:rPr>
                                <w:t>Possessing excellent communication skills and having this ability to communicate professionally with clients and colleagues on detailed financial issuers</w:t>
                              </w:r>
                              <w:r w:rsidR="00E52BDD">
                                <w:rPr>
                                  <w:rFonts w:ascii="Times New Roman" w:hAnsi="Times New Roman" w:cs="Times New Roman"/>
                                  <w:sz w:val="24"/>
                                  <w:szCs w:val="24"/>
                                </w:rPr>
                                <w:t xml:space="preserve">. </w:t>
                              </w:r>
                            </w:p>
                            <w:p w:rsidR="00E52BDD" w:rsidRPr="00E52BDD" w:rsidRDefault="00A84F34" w:rsidP="003514A0">
                              <w:pPr>
                                <w:rPr>
                                  <w:rFonts w:ascii="Times New Roman" w:hAnsi="Times New Roman" w:cs="Times New Roman"/>
                                </w:rPr>
                              </w:pPr>
                              <w:r w:rsidRPr="00A84F34">
                                <w:rPr>
                                  <w:rFonts w:ascii="Times New Roman" w:hAnsi="Times New Roman" w:cs="Times New Roman"/>
                                  <w:noProof/>
                                </w:rPr>
                                <w:drawing>
                                  <wp:inline distT="0" distB="0" distL="0" distR="0">
                                    <wp:extent cx="2077720" cy="821598"/>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462" cy="828218"/>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14:anchorId="7DCA288A" wp14:editId="4F822C72">
                                    <wp:extent cx="2097405" cy="82169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7405" cy="82169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p>
                          </w:txbxContent>
                        </wps:txbx>
                        <wps:bodyPr rot="0" vert="horz" wrap="square" lIns="182880" tIns="457200" rIns="182880" bIns="73152" anchor="t" anchorCtr="0" upright="1">
                          <a:noAutofit/>
                        </wps:bodyPr>
                      </wps:wsp>
                      <wps:wsp>
                        <wps:cNvPr id="213" name="Rectangle 213"/>
                        <wps:cNvSpPr/>
                        <wps:spPr>
                          <a:xfrm>
                            <a:off x="-4572000" y="114299"/>
                            <a:ext cx="2403639" cy="1579232"/>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1769B2" w:rsidRPr="001769B2" w:rsidRDefault="001769B2" w:rsidP="001769B2">
                              <w:p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ATTRIBUTES</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Management</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Leadership</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Fast Learner</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Honest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1" o:spid="_x0000_s1026" style="position:absolute;margin-left:27.75pt;margin-top:23.25pt;width:194.95pt;height:789pt;z-index:251659264;mso-position-horizontal-relative:page;mso-position-vertical-relative:page" coordorigin="-46005,-147" coordsize="24758,9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">
                <v:rect id="AutoShape 14" o:spid="_x0000_s1027" style="position:absolute;left:-46005;top:-147;width:24758;height:9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" fillcolor="white [3201]" strokecolor="#4472c4 [3204]" strokeweight="1pt">
                  <v:textbox inset="14.4pt,36pt,14.4pt,5.76pt">
                    <w:txbxContent>
                      <w:p w:rsidR="003514A0" w:rsidRPr="003514A0" w:rsidRDefault="003514A0">
                        <w:pPr>
                          <w:rPr>
                            <w:b/>
                            <w:color w:val="F7CAAC" w:themeColor="accent2" w:themeTint="66"/>
                            <w14:textOutline w14:w="11112" w14:cap="flat" w14:cmpd="sng" w14:algn="ctr">
                              <w14:solidFill>
                                <w14:schemeClr w14:val="accent2"/>
                              </w14:solidFill>
                              <w14:prstDash w14:val="solid"/>
                              <w14:round/>
                            </w14:textOutline>
                          </w:rPr>
                        </w:pPr>
                      </w:p>
                      <w:p w:rsidR="003514A0" w:rsidRDefault="003514A0">
                        <w:pPr>
                          <w:rPr>
                            <w:color w:val="44546A" w:themeColor="text2"/>
                          </w:rPr>
                        </w:pPr>
                      </w:p>
                      <w:p w:rsidR="003514A0" w:rsidRDefault="003514A0">
                        <w:pPr>
                          <w:rPr>
                            <w:color w:val="44546A" w:themeColor="text2"/>
                          </w:rPr>
                        </w:pPr>
                      </w:p>
                      <w:p w:rsidR="003514A0" w:rsidRPr="00916352" w:rsidRDefault="003514A0" w:rsidP="003514A0">
                        <w:pPr>
                          <w:rPr>
                            <w:rFonts w:ascii="Times New Roman" w:hAnsi="Times New Roman" w:cs="Times New Roman"/>
                            <w:color w:val="44546A" w:themeColor="text2"/>
                          </w:rPr>
                        </w:pPr>
                      </w:p>
                      <w:p w:rsidR="001769B2" w:rsidRDefault="001769B2" w:rsidP="003514A0">
                        <w:pPr>
                          <w:rPr>
                            <w:rFonts w:ascii="Arial" w:hAnsi="Arial" w:cs="Arial"/>
                            <w:color w:val="2F5496" w:themeColor="accent1" w:themeShade="BF"/>
                            <w:u w:val="single"/>
                          </w:rPr>
                        </w:pPr>
                      </w:p>
                      <w:p w:rsidR="00916352" w:rsidRPr="00A84F34" w:rsidRDefault="00916352" w:rsidP="003514A0">
                        <w:pPr>
                          <w:rPr>
                            <w:rFonts w:ascii="Arial" w:hAnsi="Arial" w:cs="Arial"/>
                            <w:color w:val="2F5496" w:themeColor="accent1" w:themeShade="BF"/>
                            <w:u w:val="single"/>
                          </w:rPr>
                        </w:pPr>
                        <w:r w:rsidRPr="00A84F34">
                          <w:rPr>
                            <w:rFonts w:ascii="Arial" w:hAnsi="Arial" w:cs="Arial"/>
                            <w:color w:val="2F5496" w:themeColor="accent1" w:themeShade="BF"/>
                            <w:u w:val="single"/>
                          </w:rPr>
                          <w:t>PERSONAL SUMMARY</w:t>
                        </w:r>
                      </w:p>
                      <w:p w:rsidR="00916352" w:rsidRDefault="00916352" w:rsidP="00916352">
                        <w:pPr>
                          <w:rPr>
                            <w:rFonts w:ascii="Times New Roman" w:hAnsi="Times New Roman" w:cs="Times New Roman"/>
                            <w:sz w:val="24"/>
                            <w:szCs w:val="24"/>
                          </w:rPr>
                        </w:pPr>
                        <w:r w:rsidRPr="00A84F34">
                          <w:rPr>
                            <w:rFonts w:ascii="Arial" w:hAnsi="Arial" w:cs="Arial"/>
                            <w:sz w:val="20"/>
                            <w:szCs w:val="20"/>
                          </w:rPr>
                          <w:t>D</w:t>
                        </w:r>
                        <w:r w:rsidR="00A84F34">
                          <w:rPr>
                            <w:rFonts w:ascii="Arial" w:hAnsi="Arial" w:cs="Arial"/>
                            <w:sz w:val="20"/>
                            <w:szCs w:val="20"/>
                          </w:rPr>
                          <w:t xml:space="preserve">etail-oriented, efficient and </w:t>
                        </w:r>
                        <w:r w:rsidRPr="00A84F34">
                          <w:rPr>
                            <w:rFonts w:ascii="Arial" w:hAnsi="Arial" w:cs="Arial"/>
                            <w:sz w:val="20"/>
                            <w:szCs w:val="20"/>
                          </w:rPr>
                          <w:t>organised professional with extensive experience</w:t>
                        </w:r>
                        <w:r w:rsidR="006D47C3">
                          <w:rPr>
                            <w:rFonts w:ascii="Arial" w:hAnsi="Arial" w:cs="Arial"/>
                            <w:sz w:val="20"/>
                            <w:szCs w:val="20"/>
                          </w:rPr>
                          <w:t xml:space="preserve"> in A</w:t>
                        </w:r>
                        <w:r w:rsidRPr="00A84F34">
                          <w:rPr>
                            <w:rFonts w:ascii="Arial" w:hAnsi="Arial" w:cs="Arial"/>
                            <w:sz w:val="20"/>
                            <w:szCs w:val="20"/>
                          </w:rPr>
                          <w:t xml:space="preserve">ccounting and Human Resource Management. One of my strongest points is my self-motivation which allows me to perform well under pressure and against aggressive deadlines in any pressurised environment. Being a highly analytical thinker, I </w:t>
                        </w:r>
                        <w:r w:rsidR="00234AB0" w:rsidRPr="00A84F34">
                          <w:rPr>
                            <w:rFonts w:ascii="Arial" w:hAnsi="Arial" w:cs="Arial"/>
                            <w:sz w:val="20"/>
                            <w:szCs w:val="20"/>
                          </w:rPr>
                          <w:t>can</w:t>
                        </w:r>
                        <w:r w:rsidRPr="00A84F34">
                          <w:rPr>
                            <w:rFonts w:ascii="Arial" w:hAnsi="Arial" w:cs="Arial"/>
                            <w:sz w:val="20"/>
                            <w:szCs w:val="20"/>
                          </w:rPr>
                          <w:t xml:space="preserve"> quickly identify, scrutinise, improve and streamline complex work processes. I also consider myself to be a professional whose strengths include cultural sensitivity and an ability to build rapport with a diverse workforce in multicultural settings. </w:t>
                        </w:r>
                        <w:r w:rsidR="00E52BDD" w:rsidRPr="00A84F34">
                          <w:rPr>
                            <w:rFonts w:ascii="Arial" w:hAnsi="Arial" w:cs="Arial"/>
                            <w:sz w:val="20"/>
                            <w:szCs w:val="20"/>
                          </w:rPr>
                          <w:t>Possessing excellent communication skills and having this ability to communicate professionally with clients and colleagues on detailed financial issuers</w:t>
                        </w:r>
                        <w:r w:rsidR="00E52BDD">
                          <w:rPr>
                            <w:rFonts w:ascii="Times New Roman" w:hAnsi="Times New Roman" w:cs="Times New Roman"/>
                            <w:sz w:val="24"/>
                            <w:szCs w:val="24"/>
                          </w:rPr>
                          <w:t xml:space="preserve">. </w:t>
                        </w:r>
                      </w:p>
                      <w:p w:rsidR="00E52BDD" w:rsidRPr="00E52BDD" w:rsidRDefault="00A84F34" w:rsidP="003514A0">
                        <w:pPr>
                          <w:rPr>
                            <w:rFonts w:ascii="Times New Roman" w:hAnsi="Times New Roman" w:cs="Times New Roman"/>
                          </w:rPr>
                        </w:pPr>
                        <w:r w:rsidRPr="00A84F34">
                          <w:rPr>
                            <w:rFonts w:ascii="Times New Roman" w:hAnsi="Times New Roman" w:cs="Times New Roman"/>
                            <w:noProof/>
                          </w:rPr>
                          <w:drawing>
                            <wp:inline distT="0" distB="0" distL="0" distR="0">
                              <wp:extent cx="2077720" cy="821598"/>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462" cy="828218"/>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14:anchorId="7DCA288A" wp14:editId="4F822C72">
                              <wp:extent cx="2097405" cy="82169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7405" cy="821690"/>
                                      </a:xfrm>
                                      <a:prstGeom prst="rect">
                                        <a:avLst/>
                                      </a:prstGeom>
                                      <a:noFill/>
                                      <a:ln>
                                        <a:noFill/>
                                      </a:ln>
                                    </pic:spPr>
                                  </pic:pic>
                                </a:graphicData>
                              </a:graphic>
                            </wp:inline>
                          </w:drawing>
                        </w:r>
                        <w:r w:rsidRPr="00A84F34">
                          <w:rPr>
                            <w:rFonts w:ascii="Times New Roman" w:hAnsi="Times New Roman" w:cs="Times New Roman"/>
                            <w:noProof/>
                          </w:rPr>
                          <w:drawing>
                            <wp:inline distT="0" distB="0" distL="0" distR="0">
                              <wp:extent cx="2097405" cy="82184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7405" cy="821840"/>
                                      </a:xfrm>
                                      <a:prstGeom prst="rect">
                                        <a:avLst/>
                                      </a:prstGeom>
                                      <a:noFill/>
                                      <a:ln>
                                        <a:noFill/>
                                      </a:ln>
                                    </pic:spPr>
                                  </pic:pic>
                                </a:graphicData>
                              </a:graphic>
                            </wp:inline>
                          </w:drawing>
                        </w:r>
                      </w:p>
                    </w:txbxContent>
                  </v:textbox>
                </v:rect>
                <v:rect id="Rectangle 213" o:spid="_x0000_s1028" style="position:absolute;left:-45720;top:1142;width:24037;height:157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" fillcolor="#2967a1 [2152]" stroked="f">
                  <v:fill color2="#9cc2e5 [1944]" rotate="t" angle="180" colors="0 #2a69a2;31457f #609ed6;1 #9dc3e6" focus="100%" type="gradient"/>
                  <v:textbox inset="14.4pt,14.4pt,14.4pt,28.8pt">
                    <w:txbxContent>
                      <w:p w:rsidR="001769B2" w:rsidRPr="001769B2" w:rsidRDefault="001769B2" w:rsidP="001769B2">
                        <w:p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ATTRIBUTES</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Management</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Leadership</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Fast Learner</w:t>
                        </w:r>
                      </w:p>
                      <w:p w:rsidR="001769B2" w:rsidRPr="001769B2" w:rsidRDefault="001769B2" w:rsidP="001769B2">
                        <w:pPr>
                          <w:pStyle w:val="ListParagraph"/>
                          <w:numPr>
                            <w:ilvl w:val="0"/>
                            <w:numId w:val="4"/>
                          </w:numPr>
                          <w:spacing w:before="240"/>
                          <w:rPr>
                            <w:rFonts w:ascii="Arial" w:hAnsi="Arial" w:cs="Arial"/>
                            <w:b/>
                            <w:color w:val="F2F2F2" w:themeColor="background1" w:themeShade="F2"/>
                            <w:sz w:val="18"/>
                            <w:szCs w:val="18"/>
                            <w:lang w:val="en-ZA"/>
                          </w:rPr>
                        </w:pPr>
                        <w:r w:rsidRPr="001769B2">
                          <w:rPr>
                            <w:rFonts w:ascii="Arial" w:hAnsi="Arial" w:cs="Arial"/>
                            <w:b/>
                            <w:color w:val="F2F2F2" w:themeColor="background1" w:themeShade="F2"/>
                            <w:sz w:val="18"/>
                            <w:szCs w:val="18"/>
                            <w:lang w:val="en-ZA"/>
                          </w:rPr>
                          <w:t>Honest</w:t>
                        </w:r>
                      </w:p>
                    </w:txbxContent>
                  </v:textbox>
                </v:rect>
                <w10:wrap type="square" anchorx="page" anchory="page"/>
              </v:group>
            </w:pict>
          </mc:Fallback>
        </mc:AlternateContent>
      </w:r>
      <w:r w:rsidR="00A84F34" w:rsidRPr="00234AB0">
        <w:rPr>
          <w:rFonts w:ascii="Arial" w:hAnsi="Arial" w:cs="Arial"/>
          <w:color w:val="2F5496" w:themeColor="accent1" w:themeShade="BF"/>
          <w:sz w:val="18"/>
          <w:szCs w:val="18"/>
        </w:rPr>
        <w:t>SKILLS</w:t>
      </w:r>
    </w:p>
    <w:p w:rsidR="002C05B1" w:rsidRPr="00234AB0" w:rsidRDefault="002C05B1">
      <w:pPr>
        <w:rPr>
          <w:rFonts w:ascii="Arial" w:hAnsi="Arial" w:cs="Arial"/>
          <w:b/>
          <w:sz w:val="16"/>
          <w:szCs w:val="16"/>
        </w:rPr>
      </w:pPr>
      <w:r w:rsidRPr="00234AB0">
        <w:rPr>
          <w:rFonts w:ascii="Arial" w:hAnsi="Arial" w:cs="Arial"/>
          <w:b/>
          <w:sz w:val="16"/>
          <w:szCs w:val="16"/>
        </w:rPr>
        <w:t xml:space="preserve">Financial </w:t>
      </w:r>
    </w:p>
    <w:p w:rsidR="00A84F34"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 xml:space="preserve">Financial projects management </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 xml:space="preserve">Financial accounting </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Strategic business reviews</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Cash Flows Management</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Asset management</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Financial performance</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 xml:space="preserve">Product Costing </w:t>
      </w:r>
    </w:p>
    <w:p w:rsidR="002F22EB" w:rsidRPr="00234AB0" w:rsidRDefault="002F22EB" w:rsidP="002F22EB">
      <w:pPr>
        <w:pStyle w:val="ListParagraph"/>
        <w:numPr>
          <w:ilvl w:val="0"/>
          <w:numId w:val="1"/>
        </w:numPr>
        <w:rPr>
          <w:rFonts w:ascii="Arial" w:hAnsi="Arial" w:cs="Arial"/>
          <w:sz w:val="16"/>
          <w:szCs w:val="16"/>
        </w:rPr>
      </w:pPr>
      <w:r w:rsidRPr="00234AB0">
        <w:rPr>
          <w:rFonts w:ascii="Arial" w:hAnsi="Arial" w:cs="Arial"/>
          <w:sz w:val="16"/>
          <w:szCs w:val="16"/>
        </w:rPr>
        <w:t xml:space="preserve">Budget and forecasting </w:t>
      </w:r>
    </w:p>
    <w:p w:rsidR="002C05B1" w:rsidRPr="00234AB0" w:rsidRDefault="00234AB0" w:rsidP="002F22EB">
      <w:pPr>
        <w:pStyle w:val="ListParagraph"/>
        <w:numPr>
          <w:ilvl w:val="0"/>
          <w:numId w:val="1"/>
        </w:numPr>
        <w:rPr>
          <w:rFonts w:ascii="Arial" w:hAnsi="Arial" w:cs="Arial"/>
          <w:sz w:val="16"/>
          <w:szCs w:val="16"/>
        </w:rPr>
      </w:pPr>
      <w:r w:rsidRPr="00234AB0">
        <w:rPr>
          <w:rFonts w:ascii="Arial" w:hAnsi="Arial" w:cs="Arial"/>
          <w:sz w:val="16"/>
          <w:szCs w:val="16"/>
        </w:rPr>
        <w:t>Balance Sheet and T</w:t>
      </w:r>
      <w:r w:rsidR="002C05B1" w:rsidRPr="00234AB0">
        <w:rPr>
          <w:rFonts w:ascii="Arial" w:hAnsi="Arial" w:cs="Arial"/>
          <w:sz w:val="16"/>
          <w:szCs w:val="16"/>
        </w:rPr>
        <w:t>rial Balance</w:t>
      </w:r>
    </w:p>
    <w:p w:rsidR="002C05B1" w:rsidRPr="00234AB0" w:rsidRDefault="002C05B1" w:rsidP="002F22EB">
      <w:pPr>
        <w:pStyle w:val="ListParagraph"/>
        <w:numPr>
          <w:ilvl w:val="0"/>
          <w:numId w:val="1"/>
        </w:numPr>
        <w:rPr>
          <w:rFonts w:ascii="Arial" w:hAnsi="Arial" w:cs="Arial"/>
          <w:sz w:val="16"/>
          <w:szCs w:val="16"/>
        </w:rPr>
      </w:pPr>
      <w:r w:rsidRPr="00234AB0">
        <w:rPr>
          <w:rFonts w:ascii="Arial" w:hAnsi="Arial" w:cs="Arial"/>
          <w:sz w:val="16"/>
          <w:szCs w:val="16"/>
        </w:rPr>
        <w:t>Draft Financials</w:t>
      </w:r>
    </w:p>
    <w:p w:rsidR="002C05B1" w:rsidRPr="00234AB0" w:rsidRDefault="002C05B1" w:rsidP="002F22EB">
      <w:pPr>
        <w:pStyle w:val="ListParagraph"/>
        <w:numPr>
          <w:ilvl w:val="0"/>
          <w:numId w:val="1"/>
        </w:numPr>
        <w:rPr>
          <w:rFonts w:ascii="Arial" w:hAnsi="Arial" w:cs="Arial"/>
          <w:sz w:val="16"/>
          <w:szCs w:val="16"/>
        </w:rPr>
      </w:pPr>
      <w:r w:rsidRPr="00234AB0">
        <w:rPr>
          <w:rFonts w:ascii="Arial" w:hAnsi="Arial" w:cs="Arial"/>
          <w:sz w:val="16"/>
          <w:szCs w:val="16"/>
        </w:rPr>
        <w:t>Audit Preparation</w:t>
      </w:r>
    </w:p>
    <w:p w:rsidR="002C05B1" w:rsidRDefault="002C05B1" w:rsidP="002F22EB">
      <w:pPr>
        <w:pStyle w:val="ListParagraph"/>
        <w:numPr>
          <w:ilvl w:val="0"/>
          <w:numId w:val="1"/>
        </w:numPr>
        <w:rPr>
          <w:rFonts w:ascii="Arial" w:hAnsi="Arial" w:cs="Arial"/>
          <w:sz w:val="16"/>
          <w:szCs w:val="16"/>
        </w:rPr>
      </w:pPr>
      <w:r w:rsidRPr="00234AB0">
        <w:rPr>
          <w:rFonts w:ascii="Arial" w:hAnsi="Arial" w:cs="Arial"/>
          <w:sz w:val="16"/>
          <w:szCs w:val="16"/>
        </w:rPr>
        <w:t xml:space="preserve">Accounts Payable and Account Receivable </w:t>
      </w:r>
    </w:p>
    <w:p w:rsidR="00F47196" w:rsidRPr="00234AB0" w:rsidRDefault="00F47196" w:rsidP="002F22EB">
      <w:pPr>
        <w:pStyle w:val="ListParagraph"/>
        <w:numPr>
          <w:ilvl w:val="0"/>
          <w:numId w:val="1"/>
        </w:numPr>
        <w:rPr>
          <w:rFonts w:ascii="Arial" w:hAnsi="Arial" w:cs="Arial"/>
          <w:sz w:val="16"/>
          <w:szCs w:val="16"/>
        </w:rPr>
      </w:pPr>
      <w:r>
        <w:rPr>
          <w:rFonts w:ascii="Arial" w:hAnsi="Arial" w:cs="Arial"/>
          <w:sz w:val="16"/>
          <w:szCs w:val="16"/>
        </w:rPr>
        <w:t xml:space="preserve">Credibility / </w:t>
      </w:r>
      <w:r w:rsidR="008627B5">
        <w:rPr>
          <w:rFonts w:ascii="Arial" w:hAnsi="Arial" w:cs="Arial"/>
          <w:sz w:val="16"/>
          <w:szCs w:val="16"/>
        </w:rPr>
        <w:t>Integrity</w:t>
      </w:r>
    </w:p>
    <w:p w:rsidR="002C05B1" w:rsidRPr="00234AB0" w:rsidRDefault="002C05B1" w:rsidP="002C05B1">
      <w:pPr>
        <w:pStyle w:val="ListParagraph"/>
        <w:rPr>
          <w:rFonts w:ascii="Arial" w:hAnsi="Arial" w:cs="Arial"/>
          <w:sz w:val="16"/>
          <w:szCs w:val="16"/>
        </w:rPr>
      </w:pPr>
    </w:p>
    <w:p w:rsidR="002C05B1" w:rsidRPr="00234AB0" w:rsidRDefault="002C05B1" w:rsidP="002C05B1">
      <w:pPr>
        <w:pStyle w:val="ListParagraph"/>
        <w:rPr>
          <w:rFonts w:ascii="Arial" w:hAnsi="Arial" w:cs="Arial"/>
          <w:b/>
          <w:sz w:val="16"/>
          <w:szCs w:val="16"/>
        </w:rPr>
      </w:pPr>
      <w:r w:rsidRPr="00234AB0">
        <w:rPr>
          <w:rFonts w:ascii="Arial" w:hAnsi="Arial" w:cs="Arial"/>
          <w:b/>
          <w:sz w:val="16"/>
          <w:szCs w:val="16"/>
        </w:rPr>
        <w:t>Human Resource</w:t>
      </w:r>
    </w:p>
    <w:p w:rsidR="002C05B1" w:rsidRPr="00234AB0" w:rsidRDefault="002C05B1" w:rsidP="002C05B1">
      <w:pPr>
        <w:pStyle w:val="ListParagraph"/>
        <w:rPr>
          <w:rFonts w:ascii="Arial" w:hAnsi="Arial" w:cs="Arial"/>
          <w:sz w:val="16"/>
          <w:szCs w:val="16"/>
        </w:rPr>
      </w:pPr>
    </w:p>
    <w:p w:rsidR="002C05B1" w:rsidRPr="00234AB0" w:rsidRDefault="002C05B1" w:rsidP="002C05B1">
      <w:pPr>
        <w:pStyle w:val="ListParagraph"/>
        <w:numPr>
          <w:ilvl w:val="0"/>
          <w:numId w:val="1"/>
        </w:numPr>
        <w:rPr>
          <w:rFonts w:ascii="Arial" w:hAnsi="Arial" w:cs="Arial"/>
          <w:sz w:val="16"/>
          <w:szCs w:val="16"/>
        </w:rPr>
      </w:pPr>
      <w:r w:rsidRPr="00234AB0">
        <w:rPr>
          <w:rFonts w:ascii="Arial" w:hAnsi="Arial" w:cs="Arial"/>
          <w:sz w:val="16"/>
          <w:szCs w:val="16"/>
        </w:rPr>
        <w:t>Business Management &amp; Leadership Skills</w:t>
      </w:r>
    </w:p>
    <w:p w:rsidR="002C05B1" w:rsidRPr="00234AB0" w:rsidRDefault="002C05B1" w:rsidP="002C05B1">
      <w:pPr>
        <w:pStyle w:val="ListParagraph"/>
        <w:numPr>
          <w:ilvl w:val="0"/>
          <w:numId w:val="1"/>
        </w:numPr>
        <w:rPr>
          <w:rFonts w:ascii="Arial" w:hAnsi="Arial" w:cs="Arial"/>
          <w:sz w:val="16"/>
          <w:szCs w:val="16"/>
        </w:rPr>
      </w:pPr>
      <w:r w:rsidRPr="00234AB0">
        <w:rPr>
          <w:rFonts w:ascii="Arial" w:hAnsi="Arial" w:cs="Arial"/>
          <w:sz w:val="16"/>
          <w:szCs w:val="16"/>
        </w:rPr>
        <w:t>Human Capital Development Skills</w:t>
      </w:r>
    </w:p>
    <w:p w:rsidR="002C05B1" w:rsidRPr="00234AB0" w:rsidRDefault="002C05B1" w:rsidP="002C05B1">
      <w:pPr>
        <w:pStyle w:val="ListParagraph"/>
        <w:numPr>
          <w:ilvl w:val="0"/>
          <w:numId w:val="1"/>
        </w:numPr>
        <w:rPr>
          <w:rFonts w:ascii="Arial" w:hAnsi="Arial" w:cs="Arial"/>
          <w:sz w:val="16"/>
          <w:szCs w:val="16"/>
        </w:rPr>
      </w:pPr>
      <w:r w:rsidRPr="00234AB0">
        <w:rPr>
          <w:rFonts w:ascii="Arial" w:hAnsi="Arial" w:cs="Arial"/>
          <w:sz w:val="16"/>
          <w:szCs w:val="16"/>
        </w:rPr>
        <w:t>Communication &amp; Interpersonal Skills</w:t>
      </w:r>
    </w:p>
    <w:p w:rsidR="002C05B1" w:rsidRPr="00234AB0" w:rsidRDefault="00234AB0" w:rsidP="002C05B1">
      <w:pPr>
        <w:pStyle w:val="ListParagraph"/>
        <w:numPr>
          <w:ilvl w:val="0"/>
          <w:numId w:val="1"/>
        </w:numPr>
        <w:rPr>
          <w:rFonts w:ascii="Arial" w:hAnsi="Arial" w:cs="Arial"/>
          <w:sz w:val="16"/>
          <w:szCs w:val="16"/>
        </w:rPr>
      </w:pPr>
      <w:r w:rsidRPr="00234AB0">
        <w:rPr>
          <w:rFonts w:ascii="Arial" w:hAnsi="Arial" w:cs="Arial"/>
          <w:sz w:val="16"/>
          <w:szCs w:val="16"/>
        </w:rPr>
        <w:t>Strategic Thinking</w:t>
      </w:r>
      <w:r w:rsidR="002C05B1" w:rsidRPr="00234AB0">
        <w:rPr>
          <w:rFonts w:ascii="Arial" w:hAnsi="Arial" w:cs="Arial"/>
          <w:sz w:val="16"/>
          <w:szCs w:val="16"/>
        </w:rPr>
        <w:t xml:space="preserve"> &amp; Planning Skills</w:t>
      </w:r>
    </w:p>
    <w:p w:rsidR="002C05B1" w:rsidRPr="00234AB0" w:rsidRDefault="002C05B1" w:rsidP="002C05B1">
      <w:pPr>
        <w:pStyle w:val="ListParagraph"/>
        <w:numPr>
          <w:ilvl w:val="0"/>
          <w:numId w:val="1"/>
        </w:numPr>
        <w:rPr>
          <w:rFonts w:ascii="Arial" w:hAnsi="Arial" w:cs="Arial"/>
          <w:sz w:val="16"/>
          <w:szCs w:val="16"/>
        </w:rPr>
      </w:pPr>
      <w:r w:rsidRPr="00234AB0">
        <w:rPr>
          <w:rFonts w:ascii="Arial" w:hAnsi="Arial" w:cs="Arial"/>
          <w:sz w:val="16"/>
          <w:szCs w:val="16"/>
        </w:rPr>
        <w:t>Workplace Culture Development Skills</w:t>
      </w:r>
    </w:p>
    <w:p w:rsidR="002C05B1" w:rsidRPr="00234AB0" w:rsidRDefault="002C05B1" w:rsidP="002C05B1">
      <w:pPr>
        <w:pStyle w:val="ListParagraph"/>
        <w:numPr>
          <w:ilvl w:val="3"/>
          <w:numId w:val="1"/>
        </w:numPr>
        <w:rPr>
          <w:rFonts w:ascii="Arial" w:hAnsi="Arial" w:cs="Arial"/>
          <w:sz w:val="16"/>
          <w:szCs w:val="16"/>
        </w:rPr>
      </w:pPr>
      <w:r w:rsidRPr="00234AB0">
        <w:rPr>
          <w:rFonts w:ascii="Arial" w:hAnsi="Arial" w:cs="Arial"/>
          <w:sz w:val="16"/>
          <w:szCs w:val="16"/>
        </w:rPr>
        <w:t>Developing Skills for Effective HR Management</w:t>
      </w:r>
    </w:p>
    <w:p w:rsidR="009A3A1F" w:rsidRDefault="009A3A1F" w:rsidP="002C05B1">
      <w:pPr>
        <w:pStyle w:val="ListParagraph"/>
        <w:numPr>
          <w:ilvl w:val="3"/>
          <w:numId w:val="1"/>
        </w:numPr>
        <w:rPr>
          <w:rFonts w:ascii="Arial" w:hAnsi="Arial" w:cs="Arial"/>
          <w:sz w:val="16"/>
          <w:szCs w:val="16"/>
        </w:rPr>
      </w:pPr>
      <w:r w:rsidRPr="00234AB0">
        <w:rPr>
          <w:rFonts w:ascii="Arial" w:hAnsi="Arial" w:cs="Arial"/>
          <w:sz w:val="16"/>
          <w:szCs w:val="16"/>
        </w:rPr>
        <w:t>Disciplinary Hearing</w:t>
      </w:r>
    </w:p>
    <w:p w:rsidR="00234AB0" w:rsidRDefault="00234AB0" w:rsidP="00234AB0">
      <w:pPr>
        <w:rPr>
          <w:rFonts w:ascii="Arial" w:hAnsi="Arial" w:cs="Arial"/>
          <w:b/>
          <w:sz w:val="16"/>
          <w:szCs w:val="16"/>
        </w:rPr>
      </w:pPr>
      <w:r w:rsidRPr="00234AB0">
        <w:rPr>
          <w:rFonts w:ascii="Arial" w:hAnsi="Arial" w:cs="Arial"/>
          <w:b/>
          <w:sz w:val="16"/>
          <w:szCs w:val="16"/>
        </w:rPr>
        <w:t>Health &amp; Safety</w:t>
      </w:r>
    </w:p>
    <w:p w:rsidR="00234AB0" w:rsidRPr="00234AB0" w:rsidRDefault="00234AB0" w:rsidP="00234AB0">
      <w:pPr>
        <w:pStyle w:val="ListParagraph"/>
        <w:numPr>
          <w:ilvl w:val="0"/>
          <w:numId w:val="1"/>
        </w:numPr>
        <w:rPr>
          <w:rFonts w:ascii="Arial" w:hAnsi="Arial" w:cs="Arial"/>
          <w:sz w:val="16"/>
          <w:szCs w:val="16"/>
        </w:rPr>
      </w:pPr>
      <w:r w:rsidRPr="00234AB0">
        <w:rPr>
          <w:rFonts w:ascii="Arial" w:hAnsi="Arial" w:cs="Arial"/>
          <w:sz w:val="16"/>
          <w:szCs w:val="16"/>
        </w:rPr>
        <w:t xml:space="preserve">Undertaking risk assessment and inspections </w:t>
      </w:r>
    </w:p>
    <w:p w:rsidR="00234AB0" w:rsidRDefault="00DB3E22" w:rsidP="00234AB0">
      <w:pPr>
        <w:pStyle w:val="ListParagraph"/>
        <w:numPr>
          <w:ilvl w:val="0"/>
          <w:numId w:val="1"/>
        </w:numPr>
        <w:rPr>
          <w:rFonts w:ascii="Arial" w:hAnsi="Arial" w:cs="Arial"/>
          <w:sz w:val="16"/>
          <w:szCs w:val="16"/>
        </w:rPr>
      </w:pPr>
      <w:r w:rsidRPr="00DB3E22">
        <w:rPr>
          <w:rFonts w:ascii="Arial" w:hAnsi="Arial" w:cs="Arial"/>
          <w:sz w:val="16"/>
          <w:szCs w:val="16"/>
        </w:rPr>
        <w:t>Investigating</w:t>
      </w:r>
      <w:r>
        <w:rPr>
          <w:rFonts w:ascii="Arial" w:hAnsi="Arial" w:cs="Arial"/>
          <w:sz w:val="16"/>
          <w:szCs w:val="16"/>
        </w:rPr>
        <w:t>/recording incidents and accidents</w:t>
      </w:r>
    </w:p>
    <w:p w:rsidR="00DB3E22" w:rsidRDefault="00DB3E22" w:rsidP="00234AB0">
      <w:pPr>
        <w:pStyle w:val="ListParagraph"/>
        <w:numPr>
          <w:ilvl w:val="0"/>
          <w:numId w:val="1"/>
        </w:numPr>
        <w:rPr>
          <w:rFonts w:ascii="Arial" w:hAnsi="Arial" w:cs="Arial"/>
          <w:sz w:val="16"/>
          <w:szCs w:val="16"/>
        </w:rPr>
      </w:pPr>
      <w:r>
        <w:rPr>
          <w:rFonts w:ascii="Arial" w:hAnsi="Arial" w:cs="Arial"/>
          <w:sz w:val="16"/>
          <w:szCs w:val="16"/>
        </w:rPr>
        <w:t>Identifying potential hazards</w:t>
      </w:r>
    </w:p>
    <w:p w:rsidR="00DB3E22" w:rsidRDefault="00DB3E22" w:rsidP="00234AB0">
      <w:pPr>
        <w:pStyle w:val="ListParagraph"/>
        <w:numPr>
          <w:ilvl w:val="0"/>
          <w:numId w:val="1"/>
        </w:numPr>
        <w:rPr>
          <w:rFonts w:ascii="Arial" w:hAnsi="Arial" w:cs="Arial"/>
          <w:sz w:val="16"/>
          <w:szCs w:val="16"/>
        </w:rPr>
      </w:pPr>
      <w:r>
        <w:rPr>
          <w:rFonts w:ascii="Arial" w:hAnsi="Arial" w:cs="Arial"/>
          <w:sz w:val="16"/>
          <w:szCs w:val="16"/>
        </w:rPr>
        <w:t>Writing internal health and safety policies and procedures</w:t>
      </w:r>
    </w:p>
    <w:p w:rsidR="00DB3E22" w:rsidRPr="00DB3E22" w:rsidRDefault="00DB3E22" w:rsidP="00234AB0">
      <w:pPr>
        <w:pStyle w:val="ListParagraph"/>
        <w:numPr>
          <w:ilvl w:val="0"/>
          <w:numId w:val="1"/>
        </w:numPr>
        <w:rPr>
          <w:rFonts w:ascii="Arial" w:hAnsi="Arial" w:cs="Arial"/>
          <w:sz w:val="16"/>
          <w:szCs w:val="16"/>
        </w:rPr>
      </w:pPr>
      <w:r>
        <w:rPr>
          <w:rFonts w:ascii="Arial" w:hAnsi="Arial" w:cs="Arial"/>
          <w:sz w:val="16"/>
          <w:szCs w:val="16"/>
        </w:rPr>
        <w:t xml:space="preserve">Keeping up to date compliance with health and safety </w:t>
      </w:r>
    </w:p>
    <w:p w:rsidR="002F22EB" w:rsidRPr="00234AB0" w:rsidRDefault="002F22EB" w:rsidP="002C05B1">
      <w:pPr>
        <w:pStyle w:val="ListParagraph"/>
        <w:rPr>
          <w:rFonts w:ascii="Arial" w:hAnsi="Arial" w:cs="Arial"/>
          <w:sz w:val="16"/>
          <w:szCs w:val="16"/>
        </w:rPr>
      </w:pPr>
    </w:p>
    <w:p w:rsidR="009A3A1F" w:rsidRPr="00DB3E22" w:rsidRDefault="009A3A1F" w:rsidP="002C05B1">
      <w:pPr>
        <w:pStyle w:val="ListParagraph"/>
        <w:rPr>
          <w:rFonts w:ascii="Arial" w:hAnsi="Arial" w:cs="Arial"/>
          <w:color w:val="2F5496" w:themeColor="accent1" w:themeShade="BF"/>
          <w:sz w:val="18"/>
          <w:szCs w:val="18"/>
        </w:rPr>
      </w:pPr>
      <w:r w:rsidRPr="00DB3E22">
        <w:rPr>
          <w:rFonts w:ascii="Arial" w:hAnsi="Arial" w:cs="Arial"/>
          <w:color w:val="2F5496" w:themeColor="accent1" w:themeShade="BF"/>
          <w:sz w:val="18"/>
          <w:szCs w:val="18"/>
        </w:rPr>
        <w:t>TECHNOLOGY</w:t>
      </w:r>
    </w:p>
    <w:p w:rsidR="009A3A1F" w:rsidRPr="00234AB0" w:rsidRDefault="009A3A1F" w:rsidP="002C05B1">
      <w:pPr>
        <w:pStyle w:val="ListParagraph"/>
        <w:rPr>
          <w:rFonts w:ascii="Arial" w:hAnsi="Arial" w:cs="Arial"/>
          <w:color w:val="2F5496" w:themeColor="accent1" w:themeShade="BF"/>
          <w:sz w:val="16"/>
          <w:szCs w:val="16"/>
        </w:rPr>
      </w:pP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Quickbooks</w:t>
      </w:r>
      <w:proofErr w:type="spellEnd"/>
      <w:r w:rsidRPr="00234AB0">
        <w:rPr>
          <w:rFonts w:ascii="Arial" w:hAnsi="Arial" w:cs="Arial"/>
          <w:sz w:val="16"/>
          <w:szCs w:val="16"/>
        </w:rPr>
        <w:tab/>
      </w:r>
    </w:p>
    <w:p w:rsidR="009A3A1F" w:rsidRPr="00234AB0" w:rsidRDefault="001C6A50" w:rsidP="009A3A1F">
      <w:pPr>
        <w:pStyle w:val="ListParagraph"/>
        <w:numPr>
          <w:ilvl w:val="0"/>
          <w:numId w:val="1"/>
        </w:numPr>
        <w:rPr>
          <w:rFonts w:ascii="Arial" w:hAnsi="Arial" w:cs="Arial"/>
          <w:sz w:val="16"/>
          <w:szCs w:val="16"/>
        </w:rPr>
      </w:pPr>
      <w:r w:rsidRPr="00234AB0">
        <w:rPr>
          <w:rFonts w:ascii="Arial" w:hAnsi="Arial" w:cs="Arial"/>
          <w:noProof/>
          <w:sz w:val="16"/>
          <w:szCs w:val="16"/>
        </w:rPr>
        <mc:AlternateContent>
          <mc:Choice Requires="wps">
            <w:drawing>
              <wp:anchor distT="0" distB="0" distL="114300" distR="114300" simplePos="0" relativeHeight="251665408" behindDoc="0" locked="0" layoutInCell="1" allowOverlap="1">
                <wp:simplePos x="0" y="0"/>
                <wp:positionH relativeFrom="margin">
                  <wp:posOffset>-323850</wp:posOffset>
                </wp:positionH>
                <wp:positionV relativeFrom="paragraph">
                  <wp:posOffset>143510</wp:posOffset>
                </wp:positionV>
                <wp:extent cx="1952625" cy="695325"/>
                <wp:effectExtent l="0" t="0" r="28575" b="28575"/>
                <wp:wrapNone/>
                <wp:docPr id="19" name="Rectangle: Diagonal Corners Snipped 19"/>
                <wp:cNvGraphicFramePr/>
                <a:graphic xmlns:a="http://schemas.openxmlformats.org/drawingml/2006/main">
                  <a:graphicData uri="http://schemas.microsoft.com/office/word/2010/wordprocessingShape">
                    <wps:wsp>
                      <wps:cNvSpPr/>
                      <wps:spPr>
                        <a:xfrm>
                          <a:off x="0" y="0"/>
                          <a:ext cx="1952625" cy="695325"/>
                        </a:xfrm>
                        <a:prstGeom prst="snip2DiagRect">
                          <a:avLst/>
                        </a:prstGeom>
                      </wps:spPr>
                      <wps:style>
                        <a:lnRef idx="2">
                          <a:schemeClr val="accent5"/>
                        </a:lnRef>
                        <a:fillRef idx="1">
                          <a:schemeClr val="lt1"/>
                        </a:fillRef>
                        <a:effectRef idx="0">
                          <a:schemeClr val="accent5"/>
                        </a:effectRef>
                        <a:fontRef idx="minor">
                          <a:schemeClr val="dk1"/>
                        </a:fontRef>
                      </wps:style>
                      <wps:txbx>
                        <w:txbxContent>
                          <w:p w:rsidR="007618C1" w:rsidRPr="00234AB0" w:rsidRDefault="007618C1" w:rsidP="007618C1">
                            <w:pPr>
                              <w:jc w:val="center"/>
                              <w:rPr>
                                <w:rFonts w:ascii="Arial" w:hAnsi="Arial" w:cs="Arial"/>
                                <w:color w:val="171717" w:themeColor="background2" w:themeShade="1A"/>
                                <w:sz w:val="16"/>
                                <w:szCs w:val="16"/>
                                <w:lang w:val="en-ZA"/>
                              </w:rPr>
                            </w:pPr>
                            <w:r w:rsidRPr="00234AB0">
                              <w:rPr>
                                <w:rFonts w:ascii="Arial" w:hAnsi="Arial" w:cs="Arial"/>
                                <w:b/>
                                <w:color w:val="171717" w:themeColor="background2" w:themeShade="1A"/>
                                <w:sz w:val="18"/>
                                <w:szCs w:val="18"/>
                                <w:lang w:val="en-ZA"/>
                              </w:rPr>
                              <w:t>Organisational Leader</w:t>
                            </w:r>
                            <w:r w:rsidRPr="00234AB0">
                              <w:rPr>
                                <w:rFonts w:ascii="Arial" w:hAnsi="Arial" w:cs="Arial"/>
                                <w:color w:val="171717" w:themeColor="background2" w:themeShade="1A"/>
                                <w:sz w:val="16"/>
                                <w:szCs w:val="16"/>
                                <w:lang w:val="en-ZA"/>
                              </w:rPr>
                              <w:t xml:space="preserve"> – Be an effective organisational leader and a Key member of senior management</w:t>
                            </w:r>
                          </w:p>
                          <w:p w:rsidR="007618C1" w:rsidRDefault="007618C1" w:rsidP="007618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19" o:spid="_x0000_s1029" style="position:absolute;left:0;text-align:left;margin-left:-25.5pt;margin-top:11.3pt;width:153.75pt;height:5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52625,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" adj="-11796480,,5400" path="m,l1836735,r115890,115890l1952625,695325r,l115890,695325,,579435,,xe" fillcolor="white [3201]" strokecolor="#5b9bd5 [3208]" strokeweight="1pt">
                <v:stroke joinstyle="miter"/>
                <v:formulas/>
                <v:path arrowok="t" o:connecttype="custom" o:connectlocs="0,0;1836735,0;1952625,115890;1952625,695325;1952625,695325;115890,695325;0,579435;0,0" o:connectangles="0,0,0,0,0,0,0,0" textboxrect="0,0,1952625,695325"/>
                <v:textbox>
                  <w:txbxContent>
                    <w:p w:rsidR="007618C1" w:rsidRPr="00234AB0" w:rsidRDefault="007618C1" w:rsidP="007618C1">
                      <w:pPr>
                        <w:jc w:val="center"/>
                        <w:rPr>
                          <w:rFonts w:ascii="Arial" w:hAnsi="Arial" w:cs="Arial"/>
                          <w:color w:val="171717" w:themeColor="background2" w:themeShade="1A"/>
                          <w:sz w:val="16"/>
                          <w:szCs w:val="16"/>
                          <w:lang w:val="en-ZA"/>
                        </w:rPr>
                      </w:pPr>
                      <w:r w:rsidRPr="00234AB0">
                        <w:rPr>
                          <w:rFonts w:ascii="Arial" w:hAnsi="Arial" w:cs="Arial"/>
                          <w:b/>
                          <w:color w:val="171717" w:themeColor="background2" w:themeShade="1A"/>
                          <w:sz w:val="18"/>
                          <w:szCs w:val="18"/>
                          <w:lang w:val="en-ZA"/>
                        </w:rPr>
                        <w:t>Organisational Leader</w:t>
                      </w:r>
                      <w:r w:rsidRPr="00234AB0">
                        <w:rPr>
                          <w:rFonts w:ascii="Arial" w:hAnsi="Arial" w:cs="Arial"/>
                          <w:color w:val="171717" w:themeColor="background2" w:themeShade="1A"/>
                          <w:sz w:val="16"/>
                          <w:szCs w:val="16"/>
                          <w:lang w:val="en-ZA"/>
                        </w:rPr>
                        <w:t xml:space="preserve"> – Be an effective organisational leader and a Key member of senior management</w:t>
                      </w:r>
                    </w:p>
                    <w:p w:rsidR="007618C1" w:rsidRDefault="007618C1" w:rsidP="007618C1">
                      <w:pPr>
                        <w:jc w:val="center"/>
                      </w:pPr>
                    </w:p>
                  </w:txbxContent>
                </v:textbox>
                <w10:wrap anchorx="margin"/>
              </v:shape>
            </w:pict>
          </mc:Fallback>
        </mc:AlternateContent>
      </w:r>
      <w:r w:rsidR="009A3A1F" w:rsidRPr="00234AB0">
        <w:rPr>
          <w:rFonts w:ascii="Arial" w:hAnsi="Arial" w:cs="Arial"/>
          <w:sz w:val="16"/>
          <w:szCs w:val="16"/>
        </w:rPr>
        <w:t>Sage Pastel Partner</w:t>
      </w:r>
    </w:p>
    <w:p w:rsidR="009A3A1F" w:rsidRPr="00234AB0" w:rsidRDefault="009A3A1F" w:rsidP="009A3A1F">
      <w:pPr>
        <w:pStyle w:val="ListParagraph"/>
        <w:numPr>
          <w:ilvl w:val="0"/>
          <w:numId w:val="1"/>
        </w:numPr>
        <w:rPr>
          <w:rFonts w:ascii="Arial" w:hAnsi="Arial" w:cs="Arial"/>
          <w:sz w:val="16"/>
          <w:szCs w:val="16"/>
        </w:rPr>
      </w:pPr>
      <w:r w:rsidRPr="00234AB0">
        <w:rPr>
          <w:rFonts w:ascii="Arial" w:hAnsi="Arial" w:cs="Arial"/>
          <w:sz w:val="16"/>
          <w:szCs w:val="16"/>
        </w:rPr>
        <w:t>Order CTRL.</w:t>
      </w:r>
    </w:p>
    <w:p w:rsidR="009A3A1F" w:rsidRPr="00234AB0" w:rsidRDefault="009A3A1F" w:rsidP="009A3A1F">
      <w:pPr>
        <w:pStyle w:val="ListParagraph"/>
        <w:numPr>
          <w:ilvl w:val="0"/>
          <w:numId w:val="1"/>
        </w:numPr>
        <w:rPr>
          <w:rFonts w:ascii="Arial" w:hAnsi="Arial" w:cs="Arial"/>
          <w:sz w:val="16"/>
          <w:szCs w:val="16"/>
        </w:rPr>
      </w:pPr>
      <w:r w:rsidRPr="00234AB0">
        <w:rPr>
          <w:rFonts w:ascii="Arial" w:hAnsi="Arial" w:cs="Arial"/>
          <w:sz w:val="16"/>
          <w:szCs w:val="16"/>
        </w:rPr>
        <w:t>Sage VIP Payroll</w:t>
      </w:r>
    </w:p>
    <w:p w:rsidR="009A3A1F" w:rsidRPr="00234AB0" w:rsidRDefault="009A3A1F" w:rsidP="009A3A1F">
      <w:pPr>
        <w:pStyle w:val="ListParagraph"/>
        <w:numPr>
          <w:ilvl w:val="0"/>
          <w:numId w:val="1"/>
        </w:numPr>
        <w:rPr>
          <w:rFonts w:ascii="Arial" w:hAnsi="Arial" w:cs="Arial"/>
          <w:sz w:val="16"/>
          <w:szCs w:val="16"/>
        </w:rPr>
      </w:pPr>
      <w:r w:rsidRPr="00234AB0">
        <w:rPr>
          <w:rFonts w:ascii="Arial" w:hAnsi="Arial" w:cs="Arial"/>
          <w:sz w:val="16"/>
          <w:szCs w:val="16"/>
        </w:rPr>
        <w:t>Time and attendance</w:t>
      </w:r>
    </w:p>
    <w:p w:rsidR="009A3A1F" w:rsidRPr="00234AB0" w:rsidRDefault="009A3A1F" w:rsidP="009A3A1F">
      <w:pPr>
        <w:pStyle w:val="ListParagraph"/>
        <w:numPr>
          <w:ilvl w:val="0"/>
          <w:numId w:val="1"/>
        </w:numPr>
        <w:rPr>
          <w:rFonts w:ascii="Arial" w:hAnsi="Arial" w:cs="Arial"/>
          <w:sz w:val="16"/>
          <w:szCs w:val="16"/>
        </w:rPr>
      </w:pPr>
      <w:r w:rsidRPr="00234AB0">
        <w:rPr>
          <w:rFonts w:ascii="Arial" w:hAnsi="Arial" w:cs="Arial"/>
          <w:sz w:val="16"/>
          <w:szCs w:val="16"/>
        </w:rPr>
        <w:t xml:space="preserve">SARS – </w:t>
      </w:r>
      <w:proofErr w:type="spellStart"/>
      <w:r w:rsidRPr="00234AB0">
        <w:rPr>
          <w:rFonts w:ascii="Arial" w:hAnsi="Arial" w:cs="Arial"/>
          <w:sz w:val="16"/>
          <w:szCs w:val="16"/>
        </w:rPr>
        <w:t>Efiling</w:t>
      </w:r>
      <w:proofErr w:type="spellEnd"/>
    </w:p>
    <w:p w:rsidR="009A3A1F" w:rsidRPr="00234AB0" w:rsidRDefault="001C6A50" w:rsidP="009A3A1F">
      <w:pPr>
        <w:pStyle w:val="ListParagraph"/>
        <w:numPr>
          <w:ilvl w:val="0"/>
          <w:numId w:val="1"/>
        </w:numPr>
        <w:rPr>
          <w:rFonts w:ascii="Arial" w:hAnsi="Arial" w:cs="Arial"/>
          <w:sz w:val="16"/>
          <w:szCs w:val="16"/>
        </w:rPr>
      </w:pPr>
      <w:r w:rsidRPr="00234AB0">
        <w:rPr>
          <w:rFonts w:ascii="Arial" w:hAnsi="Arial" w:cs="Arial"/>
          <w:noProof/>
          <w:color w:val="4472C4" w:themeColor="accent1"/>
          <w:sz w:val="16"/>
          <w:szCs w:val="16"/>
        </w:rPr>
        <mc:AlternateContent>
          <mc:Choice Requires="wps">
            <w:drawing>
              <wp:anchor distT="0" distB="0" distL="114300" distR="114300" simplePos="0" relativeHeight="251666432" behindDoc="0" locked="0" layoutInCell="1" allowOverlap="1">
                <wp:simplePos x="0" y="0"/>
                <wp:positionH relativeFrom="margin">
                  <wp:posOffset>-266700</wp:posOffset>
                </wp:positionH>
                <wp:positionV relativeFrom="paragraph">
                  <wp:posOffset>287655</wp:posOffset>
                </wp:positionV>
                <wp:extent cx="1905000" cy="762000"/>
                <wp:effectExtent l="0" t="0" r="19050" b="19050"/>
                <wp:wrapNone/>
                <wp:docPr id="20" name="Rectangle: Diagonal Corners Snipped 20"/>
                <wp:cNvGraphicFramePr/>
                <a:graphic xmlns:a="http://schemas.openxmlformats.org/drawingml/2006/main">
                  <a:graphicData uri="http://schemas.microsoft.com/office/word/2010/wordprocessingShape">
                    <wps:wsp>
                      <wps:cNvSpPr/>
                      <wps:spPr>
                        <a:xfrm>
                          <a:off x="0" y="0"/>
                          <a:ext cx="1905000" cy="76200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rsidR="007618C1" w:rsidRPr="00234AB0" w:rsidRDefault="007618C1" w:rsidP="007618C1">
                            <w:pPr>
                              <w:jc w:val="center"/>
                              <w:rPr>
                                <w:rFonts w:ascii="Arial" w:hAnsi="Arial" w:cs="Arial"/>
                                <w:sz w:val="16"/>
                                <w:szCs w:val="16"/>
                                <w:lang w:val="en-ZA"/>
                              </w:rPr>
                            </w:pPr>
                            <w:r w:rsidRPr="002F22EB">
                              <w:rPr>
                                <w:rFonts w:ascii="Arial" w:hAnsi="Arial" w:cs="Arial"/>
                                <w:b/>
                                <w:sz w:val="18"/>
                                <w:szCs w:val="18"/>
                                <w:lang w:val="en-ZA"/>
                              </w:rPr>
                              <w:t>Business Partner &amp; Steward</w:t>
                            </w:r>
                            <w:r w:rsidRPr="002F22EB">
                              <w:rPr>
                                <w:rFonts w:ascii="Arial" w:hAnsi="Arial" w:cs="Arial"/>
                                <w:sz w:val="18"/>
                                <w:szCs w:val="18"/>
                                <w:lang w:val="en-ZA"/>
                              </w:rPr>
                              <w:t xml:space="preserve"> </w:t>
                            </w:r>
                            <w:r w:rsidRPr="00234AB0">
                              <w:rPr>
                                <w:rFonts w:ascii="Arial" w:hAnsi="Arial" w:cs="Arial"/>
                                <w:sz w:val="16"/>
                                <w:szCs w:val="16"/>
                                <w:lang w:val="en-ZA"/>
                              </w:rPr>
                              <w:t>– Balance the responsibilities of stewardship with business partnership</w:t>
                            </w:r>
                          </w:p>
                          <w:p w:rsidR="007618C1" w:rsidRDefault="007618C1" w:rsidP="007618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20" o:spid="_x0000_s1030" style="position:absolute;left:0;text-align:left;margin-left:-21pt;margin-top:22.65pt;width:150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0500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" adj="-11796480,,5400" path="m,l1777997,r127003,127003l1905000,762000r,l127003,762000,,634997,,xe" fillcolor="white [3201]" strokecolor="#5b9bd5 [3208]" strokeweight="1pt">
                <v:stroke joinstyle="miter"/>
                <v:formulas/>
                <v:path arrowok="t" o:connecttype="custom" o:connectlocs="0,0;1777997,0;1905000,127003;1905000,762000;1905000,762000;127003,762000;0,634997;0,0" o:connectangles="0,0,0,0,0,0,0,0" textboxrect="0,0,1905000,762000"/>
                <v:textbox>
                  <w:txbxContent>
                    <w:p w:rsidR="007618C1" w:rsidRPr="00234AB0" w:rsidRDefault="007618C1" w:rsidP="007618C1">
                      <w:pPr>
                        <w:jc w:val="center"/>
                        <w:rPr>
                          <w:rFonts w:ascii="Arial" w:hAnsi="Arial" w:cs="Arial"/>
                          <w:sz w:val="16"/>
                          <w:szCs w:val="16"/>
                          <w:lang w:val="en-ZA"/>
                        </w:rPr>
                      </w:pPr>
                      <w:r w:rsidRPr="002F22EB">
                        <w:rPr>
                          <w:rFonts w:ascii="Arial" w:hAnsi="Arial" w:cs="Arial"/>
                          <w:b/>
                          <w:sz w:val="18"/>
                          <w:szCs w:val="18"/>
                          <w:lang w:val="en-ZA"/>
                        </w:rPr>
                        <w:t>Business Partner &amp; Steward</w:t>
                      </w:r>
                      <w:r w:rsidRPr="002F22EB">
                        <w:rPr>
                          <w:rFonts w:ascii="Arial" w:hAnsi="Arial" w:cs="Arial"/>
                          <w:sz w:val="18"/>
                          <w:szCs w:val="18"/>
                          <w:lang w:val="en-ZA"/>
                        </w:rPr>
                        <w:t xml:space="preserve"> </w:t>
                      </w:r>
                      <w:r w:rsidRPr="00234AB0">
                        <w:rPr>
                          <w:rFonts w:ascii="Arial" w:hAnsi="Arial" w:cs="Arial"/>
                          <w:sz w:val="16"/>
                          <w:szCs w:val="16"/>
                          <w:lang w:val="en-ZA"/>
                        </w:rPr>
                        <w:t>– Balance the responsibilities of stewardship with business partnership</w:t>
                      </w:r>
                    </w:p>
                    <w:p w:rsidR="007618C1" w:rsidRDefault="007618C1" w:rsidP="007618C1">
                      <w:pPr>
                        <w:jc w:val="center"/>
                      </w:pPr>
                    </w:p>
                  </w:txbxContent>
                </v:textbox>
                <w10:wrap anchorx="margin"/>
              </v:shape>
            </w:pict>
          </mc:Fallback>
        </mc:AlternateContent>
      </w:r>
      <w:r w:rsidR="009A3A1F" w:rsidRPr="00234AB0">
        <w:rPr>
          <w:rFonts w:ascii="Arial" w:hAnsi="Arial" w:cs="Arial"/>
          <w:sz w:val="16"/>
          <w:szCs w:val="16"/>
        </w:rPr>
        <w:t>Microsoft: Excel, Word and Office outlook</w:t>
      </w:r>
    </w:p>
    <w:p w:rsidR="009A3A1F" w:rsidRPr="00DB3E22" w:rsidRDefault="009A3A1F" w:rsidP="009A3A1F">
      <w:pPr>
        <w:rPr>
          <w:rFonts w:ascii="Arial" w:hAnsi="Arial" w:cs="Arial"/>
          <w:color w:val="2F5496" w:themeColor="accent1" w:themeShade="BF"/>
          <w:sz w:val="18"/>
          <w:szCs w:val="18"/>
        </w:rPr>
      </w:pPr>
      <w:r w:rsidRPr="00DB3E22">
        <w:rPr>
          <w:rFonts w:ascii="Arial" w:hAnsi="Arial" w:cs="Arial"/>
          <w:color w:val="2F5496" w:themeColor="accent1" w:themeShade="BF"/>
          <w:sz w:val="18"/>
          <w:szCs w:val="18"/>
        </w:rPr>
        <w:t>EDUCATION</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Hoerskool</w:t>
      </w:r>
      <w:proofErr w:type="spellEnd"/>
      <w:r w:rsidRPr="00234AB0">
        <w:rPr>
          <w:rFonts w:ascii="Arial" w:hAnsi="Arial" w:cs="Arial"/>
          <w:sz w:val="16"/>
          <w:szCs w:val="16"/>
        </w:rPr>
        <w:t xml:space="preserve"> Florida – Matric 2000</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Damelin</w:t>
      </w:r>
      <w:proofErr w:type="spellEnd"/>
      <w:r w:rsidRPr="00234AB0">
        <w:rPr>
          <w:rFonts w:ascii="Arial" w:hAnsi="Arial" w:cs="Arial"/>
          <w:sz w:val="16"/>
          <w:szCs w:val="16"/>
        </w:rPr>
        <w:t xml:space="preserve"> – Booking TB – Diploma</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Damelin</w:t>
      </w:r>
      <w:proofErr w:type="spellEnd"/>
      <w:r w:rsidRPr="00234AB0">
        <w:rPr>
          <w:rFonts w:ascii="Arial" w:hAnsi="Arial" w:cs="Arial"/>
          <w:sz w:val="16"/>
          <w:szCs w:val="16"/>
        </w:rPr>
        <w:t xml:space="preserve"> – Financial Management – Certificate</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Damelin</w:t>
      </w:r>
      <w:proofErr w:type="spellEnd"/>
      <w:r w:rsidRPr="00234AB0">
        <w:rPr>
          <w:rFonts w:ascii="Arial" w:hAnsi="Arial" w:cs="Arial"/>
          <w:sz w:val="16"/>
          <w:szCs w:val="16"/>
        </w:rPr>
        <w:t xml:space="preserve"> – Pastel - Certificate</w:t>
      </w:r>
    </w:p>
    <w:p w:rsidR="009A3A1F" w:rsidRPr="00234AB0" w:rsidRDefault="001C6A50" w:rsidP="009A3A1F">
      <w:pPr>
        <w:pStyle w:val="ListParagraph"/>
        <w:numPr>
          <w:ilvl w:val="0"/>
          <w:numId w:val="1"/>
        </w:numPr>
        <w:rPr>
          <w:rFonts w:ascii="Arial" w:hAnsi="Arial" w:cs="Arial"/>
          <w:sz w:val="16"/>
          <w:szCs w:val="16"/>
        </w:rPr>
      </w:pPr>
      <w:r w:rsidRPr="00234AB0">
        <w:rPr>
          <w:rFonts w:ascii="Arial" w:hAnsi="Arial" w:cs="Arial"/>
          <w:noProof/>
          <w:sz w:val="16"/>
          <w:szCs w:val="16"/>
        </w:rPr>
        <mc:AlternateContent>
          <mc:Choice Requires="wps">
            <w:drawing>
              <wp:anchor distT="0" distB="0" distL="114300" distR="114300" simplePos="0" relativeHeight="251667456" behindDoc="0" locked="0" layoutInCell="1" allowOverlap="1">
                <wp:simplePos x="0" y="0"/>
                <wp:positionH relativeFrom="column">
                  <wp:posOffset>-209550</wp:posOffset>
                </wp:positionH>
                <wp:positionV relativeFrom="paragraph">
                  <wp:posOffset>145415</wp:posOffset>
                </wp:positionV>
                <wp:extent cx="1847850" cy="609600"/>
                <wp:effectExtent l="0" t="0" r="19050" b="19050"/>
                <wp:wrapNone/>
                <wp:docPr id="21" name="Rectangle: Diagonal Corners Snipped 21"/>
                <wp:cNvGraphicFramePr/>
                <a:graphic xmlns:a="http://schemas.openxmlformats.org/drawingml/2006/main">
                  <a:graphicData uri="http://schemas.microsoft.com/office/word/2010/wordprocessingShape">
                    <wps:wsp>
                      <wps:cNvSpPr/>
                      <wps:spPr>
                        <a:xfrm>
                          <a:off x="0" y="0"/>
                          <a:ext cx="1847850" cy="60960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rsidR="007618C1" w:rsidRPr="007618C1" w:rsidRDefault="007618C1" w:rsidP="007618C1">
                            <w:pPr>
                              <w:jc w:val="center"/>
                              <w:rPr>
                                <w:rFonts w:ascii="Arial" w:hAnsi="Arial" w:cs="Arial"/>
                                <w:sz w:val="18"/>
                                <w:szCs w:val="18"/>
                                <w:lang w:val="en-ZA"/>
                              </w:rPr>
                            </w:pPr>
                            <w:r w:rsidRPr="007618C1">
                              <w:rPr>
                                <w:rFonts w:ascii="Arial" w:hAnsi="Arial" w:cs="Arial"/>
                                <w:b/>
                                <w:sz w:val="18"/>
                                <w:szCs w:val="18"/>
                                <w:lang w:val="en-ZA"/>
                              </w:rPr>
                              <w:t>Integrator &amp; Navigator</w:t>
                            </w:r>
                            <w:r w:rsidRPr="007618C1">
                              <w:rPr>
                                <w:rFonts w:ascii="Arial" w:hAnsi="Arial" w:cs="Arial"/>
                                <w:sz w:val="18"/>
                                <w:szCs w:val="18"/>
                                <w:lang w:val="en-ZA"/>
                              </w:rPr>
                              <w:t xml:space="preserve"> – </w:t>
                            </w:r>
                            <w:r w:rsidRPr="00234AB0">
                              <w:rPr>
                                <w:rFonts w:ascii="Arial" w:hAnsi="Arial" w:cs="Arial"/>
                                <w:sz w:val="16"/>
                                <w:szCs w:val="16"/>
                                <w:lang w:val="en-ZA"/>
                              </w:rPr>
                              <w:t>Act as the integrator and navigator for the organisation</w:t>
                            </w:r>
                          </w:p>
                          <w:p w:rsidR="007618C1" w:rsidRDefault="007618C1" w:rsidP="007618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21" o:spid="_x0000_s1031" style="position:absolute;left:0;text-align:left;margin-left:-16.5pt;margin-top:11.45pt;width:145.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" adj="-11796480,,5400" path="m,l1746248,r101602,101602l1847850,609600r,l101602,609600,,507998,,xe" fillcolor="white [3201]" strokecolor="#5b9bd5 [3208]" strokeweight="1pt">
                <v:stroke joinstyle="miter"/>
                <v:formulas/>
                <v:path arrowok="t" o:connecttype="custom" o:connectlocs="0,0;1746248,0;1847850,101602;1847850,609600;1847850,609600;101602,609600;0,507998;0,0" o:connectangles="0,0,0,0,0,0,0,0" textboxrect="0,0,1847850,609600"/>
                <v:textbox>
                  <w:txbxContent>
                    <w:p w:rsidR="007618C1" w:rsidRPr="007618C1" w:rsidRDefault="007618C1" w:rsidP="007618C1">
                      <w:pPr>
                        <w:jc w:val="center"/>
                        <w:rPr>
                          <w:rFonts w:ascii="Arial" w:hAnsi="Arial" w:cs="Arial"/>
                          <w:sz w:val="18"/>
                          <w:szCs w:val="18"/>
                          <w:lang w:val="en-ZA"/>
                        </w:rPr>
                      </w:pPr>
                      <w:r w:rsidRPr="007618C1">
                        <w:rPr>
                          <w:rFonts w:ascii="Arial" w:hAnsi="Arial" w:cs="Arial"/>
                          <w:b/>
                          <w:sz w:val="18"/>
                          <w:szCs w:val="18"/>
                          <w:lang w:val="en-ZA"/>
                        </w:rPr>
                        <w:t>Integrator &amp; Navigator</w:t>
                      </w:r>
                      <w:r w:rsidRPr="007618C1">
                        <w:rPr>
                          <w:rFonts w:ascii="Arial" w:hAnsi="Arial" w:cs="Arial"/>
                          <w:sz w:val="18"/>
                          <w:szCs w:val="18"/>
                          <w:lang w:val="en-ZA"/>
                        </w:rPr>
                        <w:t xml:space="preserve"> – </w:t>
                      </w:r>
                      <w:r w:rsidRPr="00234AB0">
                        <w:rPr>
                          <w:rFonts w:ascii="Arial" w:hAnsi="Arial" w:cs="Arial"/>
                          <w:sz w:val="16"/>
                          <w:szCs w:val="16"/>
                          <w:lang w:val="en-ZA"/>
                        </w:rPr>
                        <w:t>Act as the integrator and navigator for the organisation</w:t>
                      </w:r>
                    </w:p>
                    <w:p w:rsidR="007618C1" w:rsidRDefault="007618C1" w:rsidP="007618C1">
                      <w:pPr>
                        <w:jc w:val="center"/>
                      </w:pPr>
                    </w:p>
                  </w:txbxContent>
                </v:textbox>
              </v:shape>
            </w:pict>
          </mc:Fallback>
        </mc:AlternateContent>
      </w:r>
      <w:r w:rsidR="009A3A1F" w:rsidRPr="00234AB0">
        <w:rPr>
          <w:rFonts w:ascii="Arial" w:hAnsi="Arial" w:cs="Arial"/>
          <w:sz w:val="16"/>
          <w:szCs w:val="16"/>
        </w:rPr>
        <w:t>VIP Excel on Steroids – Certificate</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Biztech</w:t>
      </w:r>
      <w:proofErr w:type="spellEnd"/>
      <w:r w:rsidRPr="00234AB0">
        <w:rPr>
          <w:rFonts w:ascii="Arial" w:hAnsi="Arial" w:cs="Arial"/>
          <w:sz w:val="16"/>
          <w:szCs w:val="16"/>
        </w:rPr>
        <w:t xml:space="preserve"> – Stock Control – Certificate</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Labournet</w:t>
      </w:r>
      <w:proofErr w:type="spellEnd"/>
      <w:r w:rsidRPr="00234AB0">
        <w:rPr>
          <w:rFonts w:ascii="Arial" w:hAnsi="Arial" w:cs="Arial"/>
          <w:sz w:val="16"/>
          <w:szCs w:val="16"/>
        </w:rPr>
        <w:t xml:space="preserve"> – Interviewing Successful Recruitment</w:t>
      </w:r>
      <w:r w:rsidR="00DB3E22">
        <w:rPr>
          <w:rFonts w:ascii="Arial" w:hAnsi="Arial" w:cs="Arial"/>
          <w:sz w:val="16"/>
          <w:szCs w:val="16"/>
        </w:rPr>
        <w:t xml:space="preserve"> – Certificate for attendants </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Labournet</w:t>
      </w:r>
      <w:proofErr w:type="spellEnd"/>
      <w:r w:rsidRPr="00234AB0">
        <w:rPr>
          <w:rFonts w:ascii="Arial" w:hAnsi="Arial" w:cs="Arial"/>
          <w:sz w:val="16"/>
          <w:szCs w:val="16"/>
        </w:rPr>
        <w:t xml:space="preserve"> – Incident Accident Investigation</w:t>
      </w:r>
      <w:r w:rsidR="00DB3E22">
        <w:rPr>
          <w:rFonts w:ascii="Arial" w:hAnsi="Arial" w:cs="Arial"/>
          <w:sz w:val="16"/>
          <w:szCs w:val="16"/>
        </w:rPr>
        <w:t xml:space="preserve"> – Certificate for attendants</w:t>
      </w:r>
    </w:p>
    <w:p w:rsidR="009A3A1F" w:rsidRPr="00234AB0" w:rsidRDefault="009A3A1F" w:rsidP="009A3A1F">
      <w:pPr>
        <w:pStyle w:val="ListParagraph"/>
        <w:numPr>
          <w:ilvl w:val="0"/>
          <w:numId w:val="1"/>
        </w:numPr>
        <w:rPr>
          <w:rFonts w:ascii="Arial" w:hAnsi="Arial" w:cs="Arial"/>
          <w:sz w:val="16"/>
          <w:szCs w:val="16"/>
        </w:rPr>
      </w:pPr>
      <w:proofErr w:type="spellStart"/>
      <w:r w:rsidRPr="00234AB0">
        <w:rPr>
          <w:rFonts w:ascii="Arial" w:hAnsi="Arial" w:cs="Arial"/>
          <w:sz w:val="16"/>
          <w:szCs w:val="16"/>
        </w:rPr>
        <w:t>Laboutnet</w:t>
      </w:r>
      <w:proofErr w:type="spellEnd"/>
      <w:r w:rsidRPr="00234AB0">
        <w:rPr>
          <w:rFonts w:ascii="Arial" w:hAnsi="Arial" w:cs="Arial"/>
          <w:sz w:val="16"/>
          <w:szCs w:val="16"/>
        </w:rPr>
        <w:t xml:space="preserve"> – Disciplinary Hearing</w:t>
      </w:r>
      <w:r w:rsidR="00DB3E22">
        <w:rPr>
          <w:rFonts w:ascii="Arial" w:hAnsi="Arial" w:cs="Arial"/>
          <w:sz w:val="16"/>
          <w:szCs w:val="16"/>
        </w:rPr>
        <w:t xml:space="preserve"> – Certificate for attendants</w:t>
      </w:r>
    </w:p>
    <w:p w:rsidR="009A3A1F" w:rsidRPr="00DB3E22" w:rsidRDefault="00DB3E22" w:rsidP="009A3A1F">
      <w:pPr>
        <w:rPr>
          <w:rFonts w:ascii="Arial" w:hAnsi="Arial" w:cs="Arial"/>
          <w:sz w:val="18"/>
          <w:szCs w:val="18"/>
        </w:rPr>
      </w:pPr>
      <w:r w:rsidRPr="00234AB0">
        <w:rPr>
          <w:rFonts w:ascii="Arial" w:hAnsi="Arial" w:cs="Arial"/>
          <w:noProof/>
          <w:color w:val="4472C4" w:themeColor="accent1"/>
          <w:sz w:val="16"/>
          <w:szCs w:val="16"/>
        </w:rPr>
        <mc:AlternateContent>
          <mc:Choice Requires="wps">
            <w:drawing>
              <wp:anchor distT="0" distB="0" distL="114300" distR="114300" simplePos="0" relativeHeight="251668480" behindDoc="0" locked="0" layoutInCell="1" allowOverlap="1">
                <wp:simplePos x="0" y="0"/>
                <wp:positionH relativeFrom="column">
                  <wp:posOffset>-276225</wp:posOffset>
                </wp:positionH>
                <wp:positionV relativeFrom="paragraph">
                  <wp:posOffset>255270</wp:posOffset>
                </wp:positionV>
                <wp:extent cx="1895475" cy="657225"/>
                <wp:effectExtent l="0" t="0" r="28575" b="28575"/>
                <wp:wrapNone/>
                <wp:docPr id="22" name="Rectangle: Diagonal Corners Snipped 22"/>
                <wp:cNvGraphicFramePr/>
                <a:graphic xmlns:a="http://schemas.openxmlformats.org/drawingml/2006/main">
                  <a:graphicData uri="http://schemas.microsoft.com/office/word/2010/wordprocessingShape">
                    <wps:wsp>
                      <wps:cNvSpPr/>
                      <wps:spPr>
                        <a:xfrm>
                          <a:off x="0" y="0"/>
                          <a:ext cx="1895475" cy="657225"/>
                        </a:xfrm>
                        <a:prstGeom prst="snip2DiagRect">
                          <a:avLst/>
                        </a:prstGeom>
                      </wps:spPr>
                      <wps:style>
                        <a:lnRef idx="2">
                          <a:schemeClr val="accent5"/>
                        </a:lnRef>
                        <a:fillRef idx="1">
                          <a:schemeClr val="lt1"/>
                        </a:fillRef>
                        <a:effectRef idx="0">
                          <a:schemeClr val="accent5"/>
                        </a:effectRef>
                        <a:fontRef idx="minor">
                          <a:schemeClr val="dk1"/>
                        </a:fontRef>
                      </wps:style>
                      <wps:txbx>
                        <w:txbxContent>
                          <w:p w:rsidR="007618C1" w:rsidRPr="002F22EB" w:rsidRDefault="007618C1" w:rsidP="007618C1">
                            <w:pPr>
                              <w:jc w:val="center"/>
                              <w:rPr>
                                <w:rFonts w:ascii="Arial" w:hAnsi="Arial" w:cs="Arial"/>
                                <w:sz w:val="18"/>
                                <w:szCs w:val="18"/>
                                <w:lang w:val="en-ZA"/>
                              </w:rPr>
                            </w:pPr>
                            <w:r w:rsidRPr="002F22EB">
                              <w:rPr>
                                <w:rFonts w:ascii="Arial" w:hAnsi="Arial" w:cs="Arial"/>
                                <w:b/>
                                <w:sz w:val="18"/>
                                <w:szCs w:val="18"/>
                                <w:lang w:val="en-ZA"/>
                              </w:rPr>
                              <w:t>Finance &amp; Accounting Leader</w:t>
                            </w:r>
                            <w:r w:rsidRPr="002F22EB">
                              <w:rPr>
                                <w:rFonts w:ascii="Arial" w:hAnsi="Arial" w:cs="Arial"/>
                                <w:sz w:val="18"/>
                                <w:szCs w:val="18"/>
                                <w:lang w:val="en-ZA"/>
                              </w:rPr>
                              <w:t xml:space="preserve"> – </w:t>
                            </w:r>
                            <w:r w:rsidRPr="00234AB0">
                              <w:rPr>
                                <w:rFonts w:ascii="Arial" w:hAnsi="Arial" w:cs="Arial"/>
                                <w:sz w:val="16"/>
                                <w:szCs w:val="16"/>
                                <w:lang w:val="en-ZA"/>
                              </w:rPr>
                              <w:t>Be an effective leader of finance and accounting function</w:t>
                            </w:r>
                          </w:p>
                          <w:p w:rsidR="007618C1" w:rsidRDefault="007618C1" w:rsidP="007618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22" o:spid="_x0000_s1032" style="position:absolute;margin-left:-21.75pt;margin-top:20.1pt;width:149.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547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" adj="-11796480,,5400" path="m,l1785935,r109540,109540l1895475,657225r,l109540,657225,,547685,,xe" fillcolor="white [3201]" strokecolor="#5b9bd5 [3208]" strokeweight="1pt">
                <v:stroke joinstyle="miter"/>
                <v:formulas/>
                <v:path arrowok="t" o:connecttype="custom" o:connectlocs="0,0;1785935,0;1895475,109540;1895475,657225;1895475,657225;109540,657225;0,547685;0,0" o:connectangles="0,0,0,0,0,0,0,0" textboxrect="0,0,1895475,657225"/>
                <v:textbox>
                  <w:txbxContent>
                    <w:p w:rsidR="007618C1" w:rsidRPr="002F22EB" w:rsidRDefault="007618C1" w:rsidP="007618C1">
                      <w:pPr>
                        <w:jc w:val="center"/>
                        <w:rPr>
                          <w:rFonts w:ascii="Arial" w:hAnsi="Arial" w:cs="Arial"/>
                          <w:sz w:val="18"/>
                          <w:szCs w:val="18"/>
                          <w:lang w:val="en-ZA"/>
                        </w:rPr>
                      </w:pPr>
                      <w:r w:rsidRPr="002F22EB">
                        <w:rPr>
                          <w:rFonts w:ascii="Arial" w:hAnsi="Arial" w:cs="Arial"/>
                          <w:b/>
                          <w:sz w:val="18"/>
                          <w:szCs w:val="18"/>
                          <w:lang w:val="en-ZA"/>
                        </w:rPr>
                        <w:t>Finance &amp; Accounting Leader</w:t>
                      </w:r>
                      <w:r w:rsidRPr="002F22EB">
                        <w:rPr>
                          <w:rFonts w:ascii="Arial" w:hAnsi="Arial" w:cs="Arial"/>
                          <w:sz w:val="18"/>
                          <w:szCs w:val="18"/>
                          <w:lang w:val="en-ZA"/>
                        </w:rPr>
                        <w:t xml:space="preserve"> – </w:t>
                      </w:r>
                      <w:r w:rsidRPr="00234AB0">
                        <w:rPr>
                          <w:rFonts w:ascii="Arial" w:hAnsi="Arial" w:cs="Arial"/>
                          <w:sz w:val="16"/>
                          <w:szCs w:val="16"/>
                          <w:lang w:val="en-ZA"/>
                        </w:rPr>
                        <w:t>Be an effective leader of finance and accounting function</w:t>
                      </w:r>
                    </w:p>
                    <w:p w:rsidR="007618C1" w:rsidRDefault="007618C1" w:rsidP="007618C1">
                      <w:pPr>
                        <w:jc w:val="center"/>
                      </w:pPr>
                    </w:p>
                  </w:txbxContent>
                </v:textbox>
              </v:shape>
            </w:pict>
          </mc:Fallback>
        </mc:AlternateContent>
      </w:r>
      <w:r w:rsidR="009A3A1F" w:rsidRPr="00DB3E22">
        <w:rPr>
          <w:rFonts w:ascii="Arial" w:hAnsi="Arial" w:cs="Arial"/>
          <w:color w:val="2F5496" w:themeColor="accent1" w:themeShade="BF"/>
          <w:sz w:val="18"/>
          <w:szCs w:val="18"/>
        </w:rPr>
        <w:t>PERSONAL INFORMATION</w:t>
      </w:r>
    </w:p>
    <w:p w:rsidR="007B699E" w:rsidRPr="00234AB0" w:rsidRDefault="007B699E" w:rsidP="009A3A1F">
      <w:pPr>
        <w:pStyle w:val="ListParagraph"/>
        <w:numPr>
          <w:ilvl w:val="0"/>
          <w:numId w:val="1"/>
        </w:numPr>
        <w:rPr>
          <w:rFonts w:ascii="Arial" w:hAnsi="Arial" w:cs="Arial"/>
          <w:sz w:val="16"/>
          <w:szCs w:val="16"/>
        </w:rPr>
      </w:pPr>
      <w:r w:rsidRPr="00234AB0">
        <w:rPr>
          <w:rFonts w:ascii="Arial" w:hAnsi="Arial" w:cs="Arial"/>
          <w:sz w:val="16"/>
          <w:szCs w:val="16"/>
        </w:rPr>
        <w:t>Nationality: South African</w:t>
      </w:r>
    </w:p>
    <w:p w:rsidR="007B699E" w:rsidRDefault="007B699E" w:rsidP="009A3A1F">
      <w:pPr>
        <w:pStyle w:val="ListParagraph"/>
        <w:numPr>
          <w:ilvl w:val="0"/>
          <w:numId w:val="1"/>
        </w:numPr>
        <w:rPr>
          <w:rFonts w:ascii="Arial" w:hAnsi="Arial" w:cs="Arial"/>
          <w:sz w:val="16"/>
          <w:szCs w:val="16"/>
        </w:rPr>
      </w:pPr>
      <w:r w:rsidRPr="00234AB0">
        <w:rPr>
          <w:rFonts w:ascii="Arial" w:hAnsi="Arial" w:cs="Arial"/>
          <w:sz w:val="16"/>
          <w:szCs w:val="16"/>
        </w:rPr>
        <w:t>ID Number: 8207020517082</w:t>
      </w:r>
    </w:p>
    <w:p w:rsidR="00DB3E22" w:rsidRDefault="00DB3E22" w:rsidP="009A3A1F">
      <w:pPr>
        <w:pStyle w:val="ListParagraph"/>
        <w:numPr>
          <w:ilvl w:val="0"/>
          <w:numId w:val="1"/>
        </w:numPr>
        <w:rPr>
          <w:rFonts w:ascii="Arial" w:hAnsi="Arial" w:cs="Arial"/>
          <w:sz w:val="16"/>
          <w:szCs w:val="16"/>
        </w:rPr>
      </w:pPr>
      <w:r>
        <w:rPr>
          <w:rFonts w:ascii="Arial" w:hAnsi="Arial" w:cs="Arial"/>
          <w:sz w:val="16"/>
          <w:szCs w:val="16"/>
        </w:rPr>
        <w:t>Contact details: 071-471-3922</w:t>
      </w:r>
    </w:p>
    <w:p w:rsidR="00DB3E22" w:rsidRPr="00234AB0" w:rsidRDefault="00DB3E22" w:rsidP="009A3A1F">
      <w:pPr>
        <w:pStyle w:val="ListParagraph"/>
        <w:numPr>
          <w:ilvl w:val="0"/>
          <w:numId w:val="1"/>
        </w:numPr>
        <w:rPr>
          <w:rFonts w:ascii="Arial" w:hAnsi="Arial" w:cs="Arial"/>
          <w:sz w:val="16"/>
          <w:szCs w:val="16"/>
        </w:rPr>
      </w:pPr>
      <w:r>
        <w:rPr>
          <w:rFonts w:ascii="Arial" w:hAnsi="Arial" w:cs="Arial"/>
          <w:sz w:val="16"/>
          <w:szCs w:val="16"/>
        </w:rPr>
        <w:t>Email address: garberswendy@gmail.com</w:t>
      </w:r>
    </w:p>
    <w:p w:rsidR="009A3A1F" w:rsidRPr="00234AB0" w:rsidRDefault="009A3A1F" w:rsidP="009A3A1F">
      <w:pPr>
        <w:pStyle w:val="ListParagraph"/>
        <w:numPr>
          <w:ilvl w:val="0"/>
          <w:numId w:val="1"/>
        </w:numPr>
        <w:rPr>
          <w:rFonts w:ascii="Arial" w:hAnsi="Arial" w:cs="Arial"/>
          <w:sz w:val="16"/>
          <w:szCs w:val="16"/>
        </w:rPr>
      </w:pPr>
      <w:r w:rsidRPr="00234AB0">
        <w:rPr>
          <w:rFonts w:ascii="Arial" w:hAnsi="Arial" w:cs="Arial"/>
          <w:sz w:val="16"/>
          <w:szCs w:val="16"/>
        </w:rPr>
        <w:t>Language: English and Afrikaans</w:t>
      </w:r>
    </w:p>
    <w:p w:rsidR="007618C1" w:rsidRPr="00234AB0" w:rsidRDefault="001C6A50" w:rsidP="009A3A1F">
      <w:pPr>
        <w:pStyle w:val="ListParagraph"/>
        <w:numPr>
          <w:ilvl w:val="0"/>
          <w:numId w:val="1"/>
        </w:numPr>
        <w:rPr>
          <w:rFonts w:ascii="Arial" w:hAnsi="Arial" w:cs="Arial"/>
          <w:sz w:val="16"/>
          <w:szCs w:val="16"/>
        </w:rPr>
      </w:pPr>
      <w:r w:rsidRPr="00DB3E22">
        <w:rPr>
          <w:rFonts w:ascii="Arial" w:hAnsi="Arial" w:cs="Arial"/>
          <w:noProof/>
          <w:color w:val="4472C4" w:themeColor="accent1"/>
          <w:sz w:val="16"/>
          <w:szCs w:val="16"/>
        </w:rPr>
        <mc:AlternateContent>
          <mc:Choice Requires="wps">
            <w:drawing>
              <wp:anchor distT="0" distB="0" distL="114300" distR="114300" simplePos="0" relativeHeight="251669504" behindDoc="0" locked="0" layoutInCell="1" allowOverlap="1">
                <wp:simplePos x="0" y="0"/>
                <wp:positionH relativeFrom="margin">
                  <wp:posOffset>-228600</wp:posOffset>
                </wp:positionH>
                <wp:positionV relativeFrom="paragraph">
                  <wp:posOffset>185420</wp:posOffset>
                </wp:positionV>
                <wp:extent cx="1809750" cy="590550"/>
                <wp:effectExtent l="0" t="0" r="19050" b="19050"/>
                <wp:wrapNone/>
                <wp:docPr id="23" name="Rectangle: Diagonal Corners Snipped 23"/>
                <wp:cNvGraphicFramePr/>
                <a:graphic xmlns:a="http://schemas.openxmlformats.org/drawingml/2006/main">
                  <a:graphicData uri="http://schemas.microsoft.com/office/word/2010/wordprocessingShape">
                    <wps:wsp>
                      <wps:cNvSpPr/>
                      <wps:spPr>
                        <a:xfrm>
                          <a:off x="0" y="0"/>
                          <a:ext cx="1809750" cy="59055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rsidR="007618C1" w:rsidRPr="002F22EB" w:rsidRDefault="007618C1" w:rsidP="007618C1">
                            <w:pPr>
                              <w:jc w:val="center"/>
                              <w:rPr>
                                <w:rFonts w:ascii="Arial" w:hAnsi="Arial" w:cs="Arial"/>
                                <w:sz w:val="18"/>
                                <w:szCs w:val="18"/>
                                <w:lang w:val="en-ZA"/>
                              </w:rPr>
                            </w:pPr>
                            <w:r w:rsidRPr="002F22EB">
                              <w:rPr>
                                <w:rFonts w:ascii="Arial" w:hAnsi="Arial" w:cs="Arial"/>
                                <w:b/>
                                <w:sz w:val="18"/>
                                <w:szCs w:val="18"/>
                                <w:lang w:val="en-ZA"/>
                              </w:rPr>
                              <w:t>Professional</w:t>
                            </w:r>
                            <w:r w:rsidRPr="002F22EB">
                              <w:rPr>
                                <w:rFonts w:ascii="Arial" w:hAnsi="Arial" w:cs="Arial"/>
                                <w:sz w:val="18"/>
                                <w:szCs w:val="18"/>
                                <w:lang w:val="en-ZA"/>
                              </w:rPr>
                              <w:t xml:space="preserve"> – </w:t>
                            </w:r>
                            <w:r w:rsidRPr="00234AB0">
                              <w:rPr>
                                <w:rFonts w:ascii="Arial" w:hAnsi="Arial" w:cs="Arial"/>
                                <w:sz w:val="16"/>
                                <w:szCs w:val="16"/>
                                <w:lang w:val="en-ZA"/>
                              </w:rPr>
                              <w:t>Bring professional qualities to the role and the organisation</w:t>
                            </w:r>
                          </w:p>
                          <w:p w:rsidR="007618C1" w:rsidRDefault="007618C1" w:rsidP="007618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23" o:spid="_x0000_s1033" style="position:absolute;left:0;text-align:left;margin-left:-18pt;margin-top:14.6pt;width:142.5pt;height:4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0975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" adj="-11796480,,5400" path="m,l1711323,r98427,98427l1809750,590550r,l98427,590550,,492123,,xe" fillcolor="white [3201]" strokecolor="#5b9bd5 [3208]" strokeweight="1pt">
                <v:stroke joinstyle="miter"/>
                <v:formulas/>
                <v:path arrowok="t" o:connecttype="custom" o:connectlocs="0,0;1711323,0;1809750,98427;1809750,590550;1809750,590550;98427,590550;0,492123;0,0" o:connectangles="0,0,0,0,0,0,0,0" textboxrect="0,0,1809750,590550"/>
                <v:textbox>
                  <w:txbxContent>
                    <w:p w:rsidR="007618C1" w:rsidRPr="002F22EB" w:rsidRDefault="007618C1" w:rsidP="007618C1">
                      <w:pPr>
                        <w:jc w:val="center"/>
                        <w:rPr>
                          <w:rFonts w:ascii="Arial" w:hAnsi="Arial" w:cs="Arial"/>
                          <w:sz w:val="18"/>
                          <w:szCs w:val="18"/>
                          <w:lang w:val="en-ZA"/>
                        </w:rPr>
                      </w:pPr>
                      <w:r w:rsidRPr="002F22EB">
                        <w:rPr>
                          <w:rFonts w:ascii="Arial" w:hAnsi="Arial" w:cs="Arial"/>
                          <w:b/>
                          <w:sz w:val="18"/>
                          <w:szCs w:val="18"/>
                          <w:lang w:val="en-ZA"/>
                        </w:rPr>
                        <w:t>Professional</w:t>
                      </w:r>
                      <w:r w:rsidRPr="002F22EB">
                        <w:rPr>
                          <w:rFonts w:ascii="Arial" w:hAnsi="Arial" w:cs="Arial"/>
                          <w:sz w:val="18"/>
                          <w:szCs w:val="18"/>
                          <w:lang w:val="en-ZA"/>
                        </w:rPr>
                        <w:t xml:space="preserve"> – </w:t>
                      </w:r>
                      <w:r w:rsidRPr="00234AB0">
                        <w:rPr>
                          <w:rFonts w:ascii="Arial" w:hAnsi="Arial" w:cs="Arial"/>
                          <w:sz w:val="16"/>
                          <w:szCs w:val="16"/>
                          <w:lang w:val="en-ZA"/>
                        </w:rPr>
                        <w:t>Bring professional qualities to the role and the organisation</w:t>
                      </w:r>
                    </w:p>
                    <w:p w:rsidR="007618C1" w:rsidRDefault="007618C1" w:rsidP="007618C1">
                      <w:pPr>
                        <w:jc w:val="center"/>
                      </w:pPr>
                    </w:p>
                  </w:txbxContent>
                </v:textbox>
                <w10:wrap anchorx="margin"/>
              </v:shape>
            </w:pict>
          </mc:Fallback>
        </mc:AlternateContent>
      </w:r>
      <w:r w:rsidR="009A3A1F" w:rsidRPr="00234AB0">
        <w:rPr>
          <w:rFonts w:ascii="Arial" w:hAnsi="Arial" w:cs="Arial"/>
          <w:sz w:val="16"/>
          <w:szCs w:val="16"/>
        </w:rPr>
        <w:t xml:space="preserve">Married with two </w:t>
      </w:r>
      <w:r w:rsidR="007618C1" w:rsidRPr="00234AB0">
        <w:rPr>
          <w:rFonts w:ascii="Arial" w:hAnsi="Arial" w:cs="Arial"/>
          <w:sz w:val="16"/>
          <w:szCs w:val="16"/>
        </w:rPr>
        <w:t>kids</w:t>
      </w:r>
    </w:p>
    <w:p w:rsidR="007B699E" w:rsidRPr="00234AB0" w:rsidRDefault="007B699E" w:rsidP="007B699E">
      <w:pPr>
        <w:pStyle w:val="ListParagraph"/>
        <w:numPr>
          <w:ilvl w:val="0"/>
          <w:numId w:val="1"/>
        </w:numPr>
        <w:rPr>
          <w:rFonts w:ascii="Arial" w:hAnsi="Arial" w:cs="Arial"/>
          <w:sz w:val="16"/>
          <w:szCs w:val="16"/>
        </w:rPr>
      </w:pPr>
      <w:r w:rsidRPr="00234AB0">
        <w:rPr>
          <w:rFonts w:ascii="Arial" w:hAnsi="Arial" w:cs="Arial"/>
          <w:sz w:val="16"/>
          <w:szCs w:val="16"/>
        </w:rPr>
        <w:t>Drivers Licence</w:t>
      </w:r>
      <w:r w:rsidR="00DB3E22">
        <w:rPr>
          <w:rFonts w:ascii="Arial" w:hAnsi="Arial" w:cs="Arial"/>
          <w:sz w:val="16"/>
          <w:szCs w:val="16"/>
        </w:rPr>
        <w:t xml:space="preserve"> – Code 8</w:t>
      </w:r>
    </w:p>
    <w:p w:rsidR="00DB3E22" w:rsidRDefault="00DB3E22" w:rsidP="003C2E41">
      <w:pPr>
        <w:rPr>
          <w:rFonts w:ascii="Arial" w:hAnsi="Arial" w:cs="Arial"/>
          <w:b/>
          <w:color w:val="2F5496" w:themeColor="accent1" w:themeShade="BF"/>
          <w:sz w:val="16"/>
          <w:szCs w:val="16"/>
        </w:rPr>
      </w:pPr>
    </w:p>
    <w:p w:rsidR="003C2E41" w:rsidRPr="00B95F34" w:rsidRDefault="003C2E41" w:rsidP="003C2E41">
      <w:pPr>
        <w:rPr>
          <w:rFonts w:ascii="Arial" w:hAnsi="Arial" w:cs="Arial"/>
          <w:b/>
          <w:color w:val="2F5496" w:themeColor="accent1" w:themeShade="BF"/>
          <w:sz w:val="18"/>
          <w:szCs w:val="18"/>
        </w:rPr>
      </w:pPr>
      <w:r w:rsidRPr="00B95F34">
        <w:rPr>
          <w:rFonts w:ascii="Arial" w:hAnsi="Arial" w:cs="Arial"/>
          <w:b/>
          <w:color w:val="2F5496" w:themeColor="accent1" w:themeShade="BF"/>
          <w:sz w:val="18"/>
          <w:szCs w:val="18"/>
        </w:rPr>
        <w:lastRenderedPageBreak/>
        <w:t>LUMOSS MOULDINGS (PTY) LTD</w:t>
      </w:r>
    </w:p>
    <w:p w:rsidR="00DB3E22" w:rsidRPr="00DB3E22" w:rsidRDefault="00F47196" w:rsidP="003C2E41">
      <w:pPr>
        <w:rPr>
          <w:rFonts w:ascii="Arial" w:hAnsi="Arial" w:cs="Arial"/>
          <w:i/>
          <w:color w:val="2F5496" w:themeColor="accent1" w:themeShade="BF"/>
          <w:sz w:val="16"/>
          <w:szCs w:val="16"/>
        </w:rPr>
      </w:pPr>
      <w:r>
        <w:rPr>
          <w:rFonts w:ascii="Arial" w:hAnsi="Arial" w:cs="Arial"/>
          <w:i/>
          <w:color w:val="2F5496" w:themeColor="accent1" w:themeShade="BF"/>
          <w:sz w:val="16"/>
          <w:szCs w:val="16"/>
        </w:rPr>
        <w:t xml:space="preserve">Company Description: </w:t>
      </w:r>
      <w:r w:rsidR="00DB3E22" w:rsidRPr="00DB3E22">
        <w:rPr>
          <w:rFonts w:ascii="Arial" w:hAnsi="Arial" w:cs="Arial"/>
          <w:i/>
          <w:color w:val="2F5496" w:themeColor="accent1" w:themeShade="BF"/>
          <w:sz w:val="16"/>
          <w:szCs w:val="16"/>
        </w:rPr>
        <w:t>Plastic Injection and Blow Moulding Manufacture for Promotional and Retail Sectors</w:t>
      </w:r>
      <w:r w:rsidR="005E1DBC">
        <w:rPr>
          <w:rFonts w:ascii="Arial" w:hAnsi="Arial" w:cs="Arial"/>
          <w:i/>
          <w:color w:val="2F5496" w:themeColor="accent1" w:themeShade="BF"/>
          <w:sz w:val="16"/>
          <w:szCs w:val="16"/>
        </w:rPr>
        <w:t xml:space="preserve"> </w:t>
      </w:r>
    </w:p>
    <w:p w:rsidR="003C2E41" w:rsidRPr="00234AB0" w:rsidRDefault="003C2E41" w:rsidP="003C2E41">
      <w:pPr>
        <w:rPr>
          <w:rFonts w:ascii="Arial" w:hAnsi="Arial" w:cs="Arial"/>
          <w:color w:val="2F5496" w:themeColor="accent1" w:themeShade="BF"/>
          <w:sz w:val="16"/>
          <w:szCs w:val="16"/>
        </w:rPr>
      </w:pPr>
      <w:r w:rsidRPr="00234AB0">
        <w:rPr>
          <w:rFonts w:ascii="Arial" w:hAnsi="Arial" w:cs="Arial"/>
          <w:color w:val="2F5496" w:themeColor="accent1" w:themeShade="BF"/>
          <w:sz w:val="16"/>
          <w:szCs w:val="16"/>
        </w:rPr>
        <w:t>Position: Chief Financial Officer</w:t>
      </w:r>
      <w:r w:rsidRPr="00234AB0">
        <w:rPr>
          <w:rFonts w:ascii="Arial" w:hAnsi="Arial" w:cs="Arial"/>
          <w:color w:val="2F5496" w:themeColor="accent1" w:themeShade="BF"/>
          <w:sz w:val="16"/>
          <w:szCs w:val="16"/>
        </w:rPr>
        <w:tab/>
      </w:r>
      <w:r w:rsidRPr="00234AB0">
        <w:rPr>
          <w:rFonts w:ascii="Arial" w:hAnsi="Arial" w:cs="Arial"/>
          <w:color w:val="2F5496" w:themeColor="accent1" w:themeShade="BF"/>
          <w:sz w:val="16"/>
          <w:szCs w:val="16"/>
        </w:rPr>
        <w:tab/>
      </w:r>
      <w:r w:rsidRPr="00234AB0">
        <w:rPr>
          <w:rFonts w:ascii="Arial" w:hAnsi="Arial" w:cs="Arial"/>
          <w:color w:val="2F5496" w:themeColor="accent1" w:themeShade="BF"/>
          <w:sz w:val="16"/>
          <w:szCs w:val="16"/>
        </w:rPr>
        <w:tab/>
      </w:r>
      <w:r w:rsidRPr="00234AB0">
        <w:rPr>
          <w:rFonts w:ascii="Arial" w:hAnsi="Arial" w:cs="Arial"/>
          <w:color w:val="2F5496" w:themeColor="accent1" w:themeShade="BF"/>
          <w:sz w:val="16"/>
          <w:szCs w:val="16"/>
        </w:rPr>
        <w:tab/>
        <w:t xml:space="preserve">Duration: </w:t>
      </w:r>
      <w:r w:rsidR="00176B39" w:rsidRPr="00234AB0">
        <w:rPr>
          <w:rFonts w:ascii="Arial" w:hAnsi="Arial" w:cs="Arial"/>
          <w:color w:val="2F5496" w:themeColor="accent1" w:themeShade="BF"/>
          <w:sz w:val="16"/>
          <w:szCs w:val="16"/>
        </w:rPr>
        <w:t>01</w:t>
      </w:r>
      <w:r w:rsidR="00176B39" w:rsidRPr="00234AB0">
        <w:rPr>
          <w:rFonts w:ascii="Arial" w:hAnsi="Arial" w:cs="Arial"/>
          <w:color w:val="2F5496" w:themeColor="accent1" w:themeShade="BF"/>
          <w:sz w:val="16"/>
          <w:szCs w:val="16"/>
          <w:vertAlign w:val="superscript"/>
        </w:rPr>
        <w:t>st</w:t>
      </w:r>
      <w:r w:rsidR="00176B39" w:rsidRPr="00234AB0">
        <w:rPr>
          <w:rFonts w:ascii="Arial" w:hAnsi="Arial" w:cs="Arial"/>
          <w:color w:val="2F5496" w:themeColor="accent1" w:themeShade="BF"/>
          <w:sz w:val="16"/>
          <w:szCs w:val="16"/>
        </w:rPr>
        <w:t xml:space="preserve"> July 2017 till Current</w:t>
      </w:r>
    </w:p>
    <w:p w:rsidR="003C2E41" w:rsidRPr="00DB3E22" w:rsidRDefault="003C2E41" w:rsidP="003C2E41">
      <w:pPr>
        <w:rPr>
          <w:rFonts w:ascii="Arial" w:hAnsi="Arial" w:cs="Arial"/>
          <w:color w:val="2F5496" w:themeColor="accent1" w:themeShade="BF"/>
          <w:sz w:val="16"/>
          <w:szCs w:val="16"/>
        </w:rPr>
      </w:pPr>
      <w:r w:rsidRPr="00DB3E22">
        <w:rPr>
          <w:rFonts w:ascii="Arial" w:hAnsi="Arial" w:cs="Arial"/>
          <w:color w:val="2F5496" w:themeColor="accent1" w:themeShade="BF"/>
          <w:sz w:val="16"/>
          <w:szCs w:val="16"/>
        </w:rPr>
        <w:t>Position: Senior Accountant and Human Resource Manager</w:t>
      </w:r>
      <w:r w:rsidRPr="00DB3E22">
        <w:rPr>
          <w:rFonts w:ascii="Arial" w:hAnsi="Arial" w:cs="Arial"/>
          <w:color w:val="2F5496" w:themeColor="accent1" w:themeShade="BF"/>
          <w:sz w:val="16"/>
          <w:szCs w:val="16"/>
        </w:rPr>
        <w:tab/>
      </w:r>
      <w:r w:rsid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 xml:space="preserve">Duration: </w:t>
      </w:r>
      <w:r w:rsidR="00176B39" w:rsidRPr="00DB3E22">
        <w:rPr>
          <w:rFonts w:ascii="Arial" w:hAnsi="Arial" w:cs="Arial"/>
          <w:color w:val="2F5496" w:themeColor="accent1" w:themeShade="BF"/>
          <w:sz w:val="16"/>
          <w:szCs w:val="16"/>
        </w:rPr>
        <w:t>12 June 2010 till 30</w:t>
      </w:r>
      <w:r w:rsidR="00176B39" w:rsidRPr="00DB3E22">
        <w:rPr>
          <w:rFonts w:ascii="Arial" w:hAnsi="Arial" w:cs="Arial"/>
          <w:color w:val="2F5496" w:themeColor="accent1" w:themeShade="BF"/>
          <w:sz w:val="16"/>
          <w:szCs w:val="16"/>
          <w:vertAlign w:val="superscript"/>
        </w:rPr>
        <w:t>th</w:t>
      </w:r>
      <w:r w:rsidR="00176B39" w:rsidRPr="00DB3E22">
        <w:rPr>
          <w:rFonts w:ascii="Arial" w:hAnsi="Arial" w:cs="Arial"/>
          <w:color w:val="2F5496" w:themeColor="accent1" w:themeShade="BF"/>
          <w:sz w:val="16"/>
          <w:szCs w:val="16"/>
        </w:rPr>
        <w:t xml:space="preserve"> June 2017</w:t>
      </w:r>
    </w:p>
    <w:p w:rsidR="005E1DBC" w:rsidRDefault="005E1DBC" w:rsidP="003C2E41">
      <w:pPr>
        <w:rPr>
          <w:rFonts w:ascii="Arial" w:eastAsia="Times New Roman" w:hAnsi="Arial" w:cs="Arial"/>
          <w:b/>
          <w:sz w:val="16"/>
          <w:szCs w:val="16"/>
          <w:lang w:eastAsia="en-GB"/>
        </w:rPr>
      </w:pPr>
    </w:p>
    <w:p w:rsidR="00DB3E22" w:rsidRDefault="00DB3E22" w:rsidP="003C2E41">
      <w:pPr>
        <w:rPr>
          <w:rFonts w:ascii="Arial" w:eastAsia="Times New Roman" w:hAnsi="Arial" w:cs="Arial"/>
          <w:b/>
          <w:sz w:val="16"/>
          <w:szCs w:val="16"/>
          <w:lang w:eastAsia="en-GB"/>
        </w:rPr>
      </w:pPr>
      <w:r>
        <w:rPr>
          <w:rFonts w:ascii="Arial" w:eastAsia="Times New Roman" w:hAnsi="Arial" w:cs="Arial"/>
          <w:b/>
          <w:sz w:val="16"/>
          <w:szCs w:val="16"/>
          <w:lang w:eastAsia="en-GB"/>
        </w:rPr>
        <w:t>Chief Financial Officer and Senior Accountant</w:t>
      </w:r>
    </w:p>
    <w:p w:rsidR="00F47196" w:rsidRDefault="00F47196" w:rsidP="003C2E41">
      <w:pPr>
        <w:rPr>
          <w:rFonts w:ascii="Arial" w:eastAsia="Times New Roman" w:hAnsi="Arial" w:cs="Arial"/>
          <w:sz w:val="16"/>
          <w:szCs w:val="16"/>
          <w:lang w:eastAsia="en-GB"/>
        </w:rPr>
      </w:pPr>
      <w:r>
        <w:rPr>
          <w:rFonts w:ascii="Arial" w:eastAsia="Times New Roman" w:hAnsi="Arial" w:cs="Arial"/>
          <w:sz w:val="16"/>
          <w:szCs w:val="16"/>
          <w:lang w:eastAsia="en-GB"/>
        </w:rPr>
        <w:t>Performing all task necessary to achieve the organization financial mission.</w:t>
      </w:r>
    </w:p>
    <w:p w:rsidR="00F47196" w:rsidRDefault="00F47196" w:rsidP="003C2E41">
      <w:pPr>
        <w:rPr>
          <w:rFonts w:ascii="Arial" w:eastAsia="Times New Roman" w:hAnsi="Arial" w:cs="Arial"/>
          <w:sz w:val="16"/>
          <w:szCs w:val="16"/>
          <w:lang w:eastAsia="en-GB"/>
        </w:rPr>
      </w:pPr>
      <w:r>
        <w:rPr>
          <w:rFonts w:ascii="Arial" w:eastAsia="Times New Roman" w:hAnsi="Arial" w:cs="Arial"/>
          <w:sz w:val="16"/>
          <w:szCs w:val="16"/>
          <w:lang w:eastAsia="en-GB"/>
        </w:rPr>
        <w:t>Assisting in formulating the company future direction</w:t>
      </w:r>
      <w:r w:rsidR="009B6DF8">
        <w:rPr>
          <w:rFonts w:ascii="Arial" w:eastAsia="Times New Roman" w:hAnsi="Arial" w:cs="Arial"/>
          <w:sz w:val="16"/>
          <w:szCs w:val="16"/>
          <w:lang w:eastAsia="en-GB"/>
        </w:rPr>
        <w:t>.</w:t>
      </w:r>
      <w:r>
        <w:rPr>
          <w:rFonts w:ascii="Arial" w:eastAsia="Times New Roman" w:hAnsi="Arial" w:cs="Arial"/>
          <w:sz w:val="16"/>
          <w:szCs w:val="16"/>
          <w:lang w:eastAsia="en-GB"/>
        </w:rPr>
        <w:t xml:space="preserve"> </w:t>
      </w:r>
    </w:p>
    <w:p w:rsidR="00F47196" w:rsidRDefault="00F47196" w:rsidP="003C2E41">
      <w:pPr>
        <w:rPr>
          <w:rFonts w:ascii="Arial" w:eastAsia="Times New Roman" w:hAnsi="Arial" w:cs="Arial"/>
          <w:sz w:val="16"/>
          <w:szCs w:val="16"/>
          <w:lang w:eastAsia="en-GB"/>
        </w:rPr>
      </w:pPr>
      <w:r>
        <w:rPr>
          <w:rFonts w:ascii="Arial" w:eastAsia="Times New Roman" w:hAnsi="Arial" w:cs="Arial"/>
          <w:sz w:val="16"/>
          <w:szCs w:val="16"/>
          <w:lang w:eastAsia="en-GB"/>
        </w:rPr>
        <w:t>Ensure adequate control are installed and that substantiating documentation is approved and available such that all purchase may pass independent and governmental audits.</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Management of all financial reporting including: Draft Financial, Management Account, Profit and Loss, Costing and Budget</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Dealing with a turnover of R55 million per year</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Oversee all purchasing, payroll and commission - (monthly and weekly)</w:t>
      </w:r>
      <w:r w:rsidR="009B6DF8">
        <w:rPr>
          <w:rFonts w:ascii="Arial" w:eastAsia="Times New Roman" w:hAnsi="Arial" w:cs="Arial"/>
          <w:sz w:val="16"/>
          <w:szCs w:val="16"/>
          <w:lang w:eastAsia="en-GB"/>
        </w:rPr>
        <w:t>.</w:t>
      </w:r>
    </w:p>
    <w:p w:rsidR="00251F10" w:rsidRDefault="00251F10" w:rsidP="003C2E41">
      <w:pPr>
        <w:rPr>
          <w:rFonts w:ascii="Arial" w:eastAsia="Times New Roman" w:hAnsi="Arial" w:cs="Arial"/>
          <w:sz w:val="16"/>
          <w:szCs w:val="16"/>
          <w:lang w:eastAsia="en-GB"/>
        </w:rPr>
      </w:pPr>
      <w:r>
        <w:rPr>
          <w:rFonts w:ascii="Arial" w:eastAsia="Times New Roman" w:hAnsi="Arial" w:cs="Arial"/>
          <w:sz w:val="16"/>
          <w:szCs w:val="16"/>
          <w:lang w:eastAsia="en-GB"/>
        </w:rPr>
        <w:t>Weekly wages (120 employee) and Monthly Salary and Commission (35 employee)</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Develop and maintain system of fixed assets</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Monitor Banking activates</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Ensure adequate cash flow, daily forecast</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Oversee Accounts Payable and Account Receivable and ensure a disaster recovery plan is in place</w:t>
      </w:r>
      <w:r w:rsidR="009B6DF8">
        <w:rPr>
          <w:rFonts w:ascii="Arial" w:eastAsia="Times New Roman" w:hAnsi="Arial" w:cs="Arial"/>
          <w:sz w:val="16"/>
          <w:szCs w:val="16"/>
          <w:lang w:eastAsia="en-GB"/>
        </w:rPr>
        <w:t>.</w:t>
      </w:r>
    </w:p>
    <w:p w:rsidR="005E1DBC" w:rsidRDefault="005E1DBC" w:rsidP="003C2E41">
      <w:pPr>
        <w:rPr>
          <w:rFonts w:ascii="Arial" w:eastAsia="Times New Roman" w:hAnsi="Arial" w:cs="Arial"/>
          <w:sz w:val="16"/>
          <w:szCs w:val="16"/>
          <w:lang w:eastAsia="en-GB"/>
        </w:rPr>
      </w:pPr>
      <w:r>
        <w:rPr>
          <w:rFonts w:ascii="Arial" w:eastAsia="Times New Roman" w:hAnsi="Arial" w:cs="Arial"/>
          <w:sz w:val="16"/>
          <w:szCs w:val="16"/>
          <w:lang w:eastAsia="en-GB"/>
        </w:rPr>
        <w:t xml:space="preserve">Training the Finance department and other staff on raising awareness and knowledge of financial management matters. </w:t>
      </w:r>
    </w:p>
    <w:p w:rsidR="009B6DF8" w:rsidRDefault="009B6DF8" w:rsidP="009B6DF8">
      <w:pPr>
        <w:rPr>
          <w:rFonts w:ascii="Arial" w:eastAsia="Times New Roman" w:hAnsi="Arial" w:cs="Arial"/>
          <w:b/>
          <w:sz w:val="16"/>
          <w:szCs w:val="16"/>
          <w:lang w:eastAsia="en-GB"/>
        </w:rPr>
      </w:pPr>
    </w:p>
    <w:p w:rsidR="003C2E41" w:rsidRPr="009B6DF8" w:rsidRDefault="003C2E41" w:rsidP="009B6DF8">
      <w:pPr>
        <w:rPr>
          <w:rFonts w:ascii="Arial" w:eastAsia="Times New Roman" w:hAnsi="Arial" w:cs="Arial"/>
          <w:b/>
          <w:sz w:val="16"/>
          <w:szCs w:val="16"/>
          <w:lang w:eastAsia="en-GB"/>
        </w:rPr>
      </w:pPr>
      <w:r w:rsidRPr="009B6DF8">
        <w:rPr>
          <w:rFonts w:ascii="Arial" w:eastAsia="Times New Roman" w:hAnsi="Arial" w:cs="Arial"/>
          <w:b/>
          <w:sz w:val="16"/>
          <w:szCs w:val="16"/>
          <w:lang w:eastAsia="en-GB"/>
        </w:rPr>
        <w:t>Human Resource Manager</w:t>
      </w:r>
    </w:p>
    <w:p w:rsidR="003C2E41"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Service delivery and information. Managing HR information professionally.</w:t>
      </w:r>
    </w:p>
    <w:p w:rsidR="009B6DF8" w:rsidRPr="00DB3E22"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 xml:space="preserve">Create and Implement </w:t>
      </w:r>
      <w:r w:rsidR="001C6A50">
        <w:rPr>
          <w:rFonts w:ascii="Arial" w:eastAsia="Times New Roman" w:hAnsi="Arial" w:cs="Arial"/>
          <w:color w:val="292828"/>
          <w:sz w:val="16"/>
          <w:szCs w:val="16"/>
          <w:lang w:eastAsia="en-GB"/>
        </w:rPr>
        <w:t>all c</w:t>
      </w:r>
      <w:r>
        <w:rPr>
          <w:rFonts w:ascii="Arial" w:eastAsia="Times New Roman" w:hAnsi="Arial" w:cs="Arial"/>
          <w:color w:val="292828"/>
          <w:sz w:val="16"/>
          <w:szCs w:val="16"/>
          <w:lang w:eastAsia="en-GB"/>
        </w:rPr>
        <w:t xml:space="preserve">ompany </w:t>
      </w:r>
      <w:r w:rsidR="001C6A50">
        <w:rPr>
          <w:rFonts w:ascii="Arial" w:eastAsia="Times New Roman" w:hAnsi="Arial" w:cs="Arial"/>
          <w:color w:val="292828"/>
          <w:sz w:val="16"/>
          <w:szCs w:val="16"/>
          <w:lang w:eastAsia="en-GB"/>
        </w:rPr>
        <w:t>All Policies and Procedures</w:t>
      </w:r>
      <w:r>
        <w:rPr>
          <w:rFonts w:ascii="Arial" w:eastAsia="Times New Roman" w:hAnsi="Arial" w:cs="Arial"/>
          <w:color w:val="292828"/>
          <w:sz w:val="16"/>
          <w:szCs w:val="16"/>
          <w:lang w:eastAsia="en-GB"/>
        </w:rPr>
        <w:t xml:space="preserve"> </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Organisation design. Managing structural change and ensuring the organisation is appropriately designed.</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Organisation development. Ensuring the organisation’s workforce, culture, values and environment will enable it to meet goals and perform well in the future.</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Resourcing and talent planning. Making sure the organisation attracts people who will give it an edge. Managing a workforce with the balance of skills needed to meet short and long-term ambitions.</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Learning and development. Making sure that people at all levels of the organisation have the skills needed to contribute to the organisation’s success, and that they are motivated to grow and learn.</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Performance and reward. Making sure that reward systems – principally pay and benefits – are fair and cost-effective. Ensuring critical skills, experience and performances are rewarded.</w:t>
      </w:r>
    </w:p>
    <w:p w:rsidR="003C2E41" w:rsidRPr="00DB3E22"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 xml:space="preserve">Employee engagement. Supporting employees in maintaining a positive connection with their work, colleagues and the broader organisation, with a </w:t>
      </w:r>
      <w:proofErr w:type="gramStart"/>
      <w:r w:rsidRPr="00DB3E22">
        <w:rPr>
          <w:rFonts w:ascii="Arial" w:eastAsia="Times New Roman" w:hAnsi="Arial" w:cs="Arial"/>
          <w:color w:val="292828"/>
          <w:sz w:val="16"/>
          <w:szCs w:val="16"/>
          <w:lang w:eastAsia="en-GB"/>
        </w:rPr>
        <w:t>particular focus</w:t>
      </w:r>
      <w:proofErr w:type="gramEnd"/>
      <w:r w:rsidRPr="00DB3E22">
        <w:rPr>
          <w:rFonts w:ascii="Arial" w:eastAsia="Times New Roman" w:hAnsi="Arial" w:cs="Arial"/>
          <w:color w:val="292828"/>
          <w:sz w:val="16"/>
          <w:szCs w:val="16"/>
          <w:lang w:eastAsia="en-GB"/>
        </w:rPr>
        <w:t xml:space="preserve"> on good relationships between staff and their line managers.</w:t>
      </w:r>
    </w:p>
    <w:p w:rsidR="003C2E41" w:rsidRDefault="003C2E41" w:rsidP="003C2E41">
      <w:pPr>
        <w:spacing w:after="120" w:line="240" w:lineRule="auto"/>
        <w:rPr>
          <w:rFonts w:ascii="Arial" w:eastAsia="Times New Roman" w:hAnsi="Arial" w:cs="Arial"/>
          <w:color w:val="292828"/>
          <w:sz w:val="16"/>
          <w:szCs w:val="16"/>
          <w:lang w:eastAsia="en-GB"/>
        </w:rPr>
      </w:pPr>
      <w:r w:rsidRPr="00DB3E22">
        <w:rPr>
          <w:rFonts w:ascii="Arial" w:eastAsia="Times New Roman" w:hAnsi="Arial" w:cs="Arial"/>
          <w:color w:val="292828"/>
          <w:sz w:val="16"/>
          <w:szCs w:val="16"/>
          <w:lang w:eastAsia="en-GB"/>
        </w:rPr>
        <w:t>Employee relations. Ensure that the relationship between the organisation and staff is managed within a clear and appropriate framework.</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 xml:space="preserve">Retrenchment and Disciplinary </w:t>
      </w:r>
    </w:p>
    <w:p w:rsidR="009B6DF8" w:rsidRDefault="009B6DF8" w:rsidP="003C2E41">
      <w:pPr>
        <w:spacing w:after="120" w:line="240" w:lineRule="auto"/>
        <w:rPr>
          <w:rFonts w:ascii="Arial" w:eastAsia="Times New Roman" w:hAnsi="Arial" w:cs="Arial"/>
          <w:color w:val="292828"/>
          <w:sz w:val="16"/>
          <w:szCs w:val="16"/>
          <w:lang w:eastAsia="en-GB"/>
        </w:rPr>
      </w:pPr>
    </w:p>
    <w:p w:rsidR="009B6DF8" w:rsidRDefault="009B6DF8" w:rsidP="003C2E41">
      <w:pPr>
        <w:spacing w:after="120" w:line="240" w:lineRule="auto"/>
        <w:rPr>
          <w:rFonts w:ascii="Arial" w:eastAsia="Times New Roman" w:hAnsi="Arial" w:cs="Arial"/>
          <w:b/>
          <w:color w:val="292828"/>
          <w:sz w:val="16"/>
          <w:szCs w:val="16"/>
          <w:lang w:eastAsia="en-GB"/>
        </w:rPr>
      </w:pPr>
      <w:r w:rsidRPr="009B6DF8">
        <w:rPr>
          <w:rFonts w:ascii="Arial" w:eastAsia="Times New Roman" w:hAnsi="Arial" w:cs="Arial"/>
          <w:b/>
          <w:color w:val="292828"/>
          <w:sz w:val="16"/>
          <w:szCs w:val="16"/>
          <w:lang w:eastAsia="en-GB"/>
        </w:rPr>
        <w:t>Health and Safety</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Preparation of risk assessment and safe work method statement.</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Assisting in Operation Procedure</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Staff Training and development</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Organizational skills</w:t>
      </w:r>
    </w:p>
    <w:p w:rsidR="009B6DF8" w:rsidRDefault="00251F10"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Achievement:</w:t>
      </w:r>
      <w:r>
        <w:rPr>
          <w:rFonts w:ascii="Arial" w:eastAsia="Times New Roman" w:hAnsi="Arial" w:cs="Arial"/>
          <w:color w:val="292828"/>
          <w:sz w:val="16"/>
          <w:szCs w:val="16"/>
          <w:lang w:eastAsia="en-GB"/>
        </w:rPr>
        <w:tab/>
      </w:r>
      <w:r w:rsidR="009B6DF8">
        <w:rPr>
          <w:rFonts w:ascii="Arial" w:eastAsia="Times New Roman" w:hAnsi="Arial" w:cs="Arial"/>
          <w:color w:val="292828"/>
          <w:sz w:val="16"/>
          <w:szCs w:val="16"/>
          <w:lang w:eastAsia="en-GB"/>
        </w:rPr>
        <w:t>Created Company recycling program – Plastic Regrind / Paper / re-use Oil</w:t>
      </w:r>
    </w:p>
    <w:p w:rsidR="009B6DF8" w:rsidRDefault="009B6DF8" w:rsidP="003C2E41">
      <w:pPr>
        <w:spacing w:after="120" w:line="240" w:lineRule="auto"/>
        <w:rPr>
          <w:rFonts w:ascii="Arial" w:eastAsia="Times New Roman" w:hAnsi="Arial" w:cs="Arial"/>
          <w:color w:val="292828"/>
          <w:sz w:val="16"/>
          <w:szCs w:val="16"/>
          <w:lang w:eastAsia="en-GB"/>
        </w:rPr>
      </w:pPr>
      <w:r>
        <w:rPr>
          <w:rFonts w:ascii="Arial" w:eastAsia="Times New Roman" w:hAnsi="Arial" w:cs="Arial"/>
          <w:color w:val="292828"/>
          <w:sz w:val="16"/>
          <w:szCs w:val="16"/>
          <w:lang w:eastAsia="en-GB"/>
        </w:rPr>
        <w:tab/>
      </w:r>
      <w:r>
        <w:rPr>
          <w:rFonts w:ascii="Arial" w:eastAsia="Times New Roman" w:hAnsi="Arial" w:cs="Arial"/>
          <w:color w:val="292828"/>
          <w:sz w:val="16"/>
          <w:szCs w:val="16"/>
          <w:lang w:eastAsia="en-GB"/>
        </w:rPr>
        <w:tab/>
        <w:t>Implemented more efficient manual handling techniques</w:t>
      </w:r>
    </w:p>
    <w:p w:rsidR="009B6DF8" w:rsidRPr="00B95F34" w:rsidRDefault="009B6DF8" w:rsidP="003C2E41">
      <w:pPr>
        <w:spacing w:after="120" w:line="240" w:lineRule="auto"/>
        <w:rPr>
          <w:rFonts w:ascii="Arial" w:eastAsia="Times New Roman" w:hAnsi="Arial" w:cs="Arial"/>
          <w:color w:val="292828"/>
          <w:sz w:val="18"/>
          <w:szCs w:val="18"/>
          <w:lang w:eastAsia="en-GB"/>
        </w:rPr>
      </w:pPr>
    </w:p>
    <w:p w:rsidR="00176B39" w:rsidRPr="00B95F34" w:rsidRDefault="00176B39" w:rsidP="00176B39">
      <w:pPr>
        <w:rPr>
          <w:rFonts w:ascii="Arial" w:hAnsi="Arial" w:cs="Arial"/>
          <w:b/>
          <w:color w:val="2F5496" w:themeColor="accent1" w:themeShade="BF"/>
          <w:sz w:val="18"/>
          <w:szCs w:val="18"/>
        </w:rPr>
      </w:pPr>
      <w:r w:rsidRPr="00B95F34">
        <w:rPr>
          <w:rFonts w:ascii="Arial" w:hAnsi="Arial" w:cs="Arial"/>
          <w:b/>
          <w:color w:val="2F5496" w:themeColor="accent1" w:themeShade="BF"/>
          <w:sz w:val="18"/>
          <w:szCs w:val="18"/>
        </w:rPr>
        <w:t xml:space="preserve">BRIAN’S AUTO </w:t>
      </w:r>
    </w:p>
    <w:p w:rsidR="001C6A50" w:rsidRPr="001C6A50" w:rsidRDefault="001C6A50" w:rsidP="00176B39">
      <w:pPr>
        <w:rPr>
          <w:rFonts w:ascii="Arial" w:hAnsi="Arial" w:cs="Arial"/>
          <w:i/>
          <w:color w:val="2F5496" w:themeColor="accent1" w:themeShade="BF"/>
          <w:sz w:val="16"/>
          <w:szCs w:val="16"/>
        </w:rPr>
      </w:pPr>
      <w:r w:rsidRPr="001C6A50">
        <w:rPr>
          <w:rFonts w:ascii="Arial" w:hAnsi="Arial" w:cs="Arial"/>
          <w:i/>
          <w:color w:val="2F5496" w:themeColor="accent1" w:themeShade="BF"/>
          <w:sz w:val="16"/>
          <w:szCs w:val="16"/>
        </w:rPr>
        <w:t>Company Description:</w:t>
      </w:r>
      <w:r>
        <w:rPr>
          <w:rFonts w:ascii="Arial" w:hAnsi="Arial" w:cs="Arial"/>
          <w:i/>
          <w:color w:val="2F5496" w:themeColor="accent1" w:themeShade="BF"/>
          <w:sz w:val="16"/>
          <w:szCs w:val="16"/>
        </w:rPr>
        <w:t xml:space="preserve"> Automotive service technicians, diesel and petrol </w:t>
      </w:r>
    </w:p>
    <w:p w:rsidR="00176B39" w:rsidRDefault="00176B39" w:rsidP="00176B39">
      <w:pPr>
        <w:rPr>
          <w:rFonts w:ascii="Arial" w:hAnsi="Arial" w:cs="Arial"/>
          <w:color w:val="2F5496" w:themeColor="accent1" w:themeShade="BF"/>
          <w:sz w:val="16"/>
          <w:szCs w:val="16"/>
        </w:rPr>
      </w:pPr>
      <w:r w:rsidRPr="00DB3E22">
        <w:rPr>
          <w:rFonts w:ascii="Arial" w:hAnsi="Arial" w:cs="Arial"/>
          <w:color w:val="2F5496" w:themeColor="accent1" w:themeShade="BF"/>
          <w:sz w:val="16"/>
          <w:szCs w:val="16"/>
        </w:rPr>
        <w:t>Position: Bookkeeper</w:t>
      </w:r>
      <w:r w:rsidR="001769B2" w:rsidRPr="00DB3E22">
        <w:rPr>
          <w:rFonts w:ascii="Arial" w:hAnsi="Arial" w:cs="Arial"/>
          <w:color w:val="2F5496" w:themeColor="accent1" w:themeShade="BF"/>
          <w:sz w:val="16"/>
          <w:szCs w:val="16"/>
        </w:rPr>
        <w:t xml:space="preserve"> and Payroll Administrator</w:t>
      </w:r>
      <w:r w:rsidRP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ab/>
      </w:r>
      <w:r w:rsidR="001C6A50">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 xml:space="preserve">Duration: </w:t>
      </w:r>
      <w:r w:rsidR="00B95F34">
        <w:rPr>
          <w:rFonts w:ascii="Arial" w:hAnsi="Arial" w:cs="Arial"/>
          <w:color w:val="2F5496" w:themeColor="accent1" w:themeShade="BF"/>
          <w:sz w:val="16"/>
          <w:szCs w:val="16"/>
        </w:rPr>
        <w:t>Two (2</w:t>
      </w:r>
      <w:r w:rsidRPr="00DB3E22">
        <w:rPr>
          <w:rFonts w:ascii="Arial" w:hAnsi="Arial" w:cs="Arial"/>
          <w:color w:val="2F5496" w:themeColor="accent1" w:themeShade="BF"/>
          <w:sz w:val="16"/>
          <w:szCs w:val="16"/>
        </w:rPr>
        <w:t>) Year</w:t>
      </w:r>
      <w:r w:rsidR="003B557E" w:rsidRPr="00DB3E22">
        <w:rPr>
          <w:rFonts w:ascii="Arial" w:hAnsi="Arial" w:cs="Arial"/>
          <w:color w:val="2F5496" w:themeColor="accent1" w:themeShade="BF"/>
          <w:sz w:val="16"/>
          <w:szCs w:val="16"/>
        </w:rPr>
        <w:t>s</w:t>
      </w:r>
    </w:p>
    <w:p w:rsidR="001C6A50" w:rsidRPr="00DB3E22" w:rsidRDefault="001C6A50" w:rsidP="00176B39">
      <w:pPr>
        <w:rPr>
          <w:rFonts w:ascii="Arial" w:hAnsi="Arial" w:cs="Arial"/>
          <w:color w:val="2F5496" w:themeColor="accent1" w:themeShade="BF"/>
          <w:sz w:val="16"/>
          <w:szCs w:val="16"/>
        </w:rPr>
      </w:pPr>
      <w:r>
        <w:rPr>
          <w:rFonts w:ascii="Arial" w:hAnsi="Arial" w:cs="Arial"/>
          <w:color w:val="2F5496" w:themeColor="accent1" w:themeShade="BF"/>
          <w:sz w:val="16"/>
          <w:szCs w:val="16"/>
        </w:rPr>
        <w:t xml:space="preserve">Reason for leaving: Professional Growth (Fathers Company) </w:t>
      </w:r>
    </w:p>
    <w:p w:rsidR="00BE5BCB" w:rsidRPr="00DB3E22" w:rsidRDefault="00BE5BCB" w:rsidP="00176B39">
      <w:pPr>
        <w:rPr>
          <w:rFonts w:ascii="Arial" w:hAnsi="Arial" w:cs="Arial"/>
          <w:sz w:val="16"/>
          <w:szCs w:val="16"/>
        </w:rPr>
      </w:pPr>
      <w:r w:rsidRPr="00DB3E22">
        <w:rPr>
          <w:rFonts w:ascii="Arial" w:hAnsi="Arial" w:cs="Arial"/>
          <w:sz w:val="16"/>
          <w:szCs w:val="16"/>
        </w:rPr>
        <w:t>Summary</w:t>
      </w:r>
    </w:p>
    <w:p w:rsidR="00176B39" w:rsidRPr="00DB3E22" w:rsidRDefault="00176B39"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Monthly Accounting – Balance Sheet and Income Statement</w:t>
      </w:r>
    </w:p>
    <w:p w:rsidR="004C1731" w:rsidRPr="00DB3E22" w:rsidRDefault="004C1731"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Managing the financial day to day operational aspects of a projects.</w:t>
      </w:r>
    </w:p>
    <w:p w:rsidR="00176B39" w:rsidRPr="00DB3E22" w:rsidRDefault="00176B39"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Profit and Loss</w:t>
      </w:r>
    </w:p>
    <w:p w:rsidR="003B557E" w:rsidRPr="00DB3E22" w:rsidRDefault="003B557E"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Monitor Bank activities</w:t>
      </w:r>
    </w:p>
    <w:p w:rsidR="004C1731" w:rsidRPr="00DB3E22" w:rsidRDefault="004C1731"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Implementation of new financial procedure to ensure best practice</w:t>
      </w:r>
    </w:p>
    <w:p w:rsidR="00176B39" w:rsidRPr="00DB3E22" w:rsidRDefault="00176B39"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Accounts Payable and Account Receivable</w:t>
      </w:r>
    </w:p>
    <w:p w:rsidR="003B557E" w:rsidRPr="00DB3E22" w:rsidRDefault="003B557E"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Fixed Assist</w:t>
      </w:r>
    </w:p>
    <w:p w:rsidR="00176B39" w:rsidRPr="00DB3E22" w:rsidRDefault="00176B39"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Payroll</w:t>
      </w:r>
    </w:p>
    <w:p w:rsidR="003B557E" w:rsidRPr="00DB3E22" w:rsidRDefault="004C1731"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Ensuring compliance and statutory reporting and submission</w:t>
      </w:r>
    </w:p>
    <w:p w:rsidR="00176B39" w:rsidRPr="00DB3E22" w:rsidRDefault="003B557E"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Personal Tax return</w:t>
      </w:r>
      <w:r w:rsidR="00176B39" w:rsidRPr="00DB3E22">
        <w:rPr>
          <w:rFonts w:ascii="Arial" w:hAnsi="Arial" w:cs="Arial"/>
          <w:sz w:val="16"/>
          <w:szCs w:val="16"/>
        </w:rPr>
        <w:tab/>
      </w:r>
    </w:p>
    <w:p w:rsidR="003B557E" w:rsidRPr="00DB3E22" w:rsidRDefault="003B557E" w:rsidP="00176B39">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 xml:space="preserve">Buyer </w:t>
      </w:r>
    </w:p>
    <w:p w:rsidR="00176B39" w:rsidRPr="00DB3E22" w:rsidRDefault="00176B39" w:rsidP="00176B39">
      <w:pPr>
        <w:rPr>
          <w:rFonts w:ascii="Arial" w:hAnsi="Arial" w:cs="Arial"/>
          <w:b/>
          <w:color w:val="2F5496" w:themeColor="accent1" w:themeShade="BF"/>
          <w:sz w:val="16"/>
          <w:szCs w:val="16"/>
        </w:rPr>
      </w:pPr>
    </w:p>
    <w:p w:rsidR="00B95F34" w:rsidRDefault="00176B39" w:rsidP="00176B39">
      <w:pPr>
        <w:rPr>
          <w:rFonts w:ascii="Arial" w:hAnsi="Arial" w:cs="Arial"/>
          <w:b/>
          <w:color w:val="2F5496" w:themeColor="accent1" w:themeShade="BF"/>
          <w:sz w:val="18"/>
          <w:szCs w:val="18"/>
        </w:rPr>
      </w:pPr>
      <w:r w:rsidRPr="00B95F34">
        <w:rPr>
          <w:rFonts w:ascii="Arial" w:hAnsi="Arial" w:cs="Arial"/>
          <w:b/>
          <w:color w:val="2F5496" w:themeColor="accent1" w:themeShade="BF"/>
          <w:sz w:val="18"/>
          <w:szCs w:val="18"/>
        </w:rPr>
        <w:t xml:space="preserve">KE CONCEPTS </w:t>
      </w:r>
    </w:p>
    <w:p w:rsidR="00B95F34" w:rsidRPr="00B95F34" w:rsidRDefault="00B95F34" w:rsidP="00176B39">
      <w:pPr>
        <w:rPr>
          <w:rFonts w:ascii="Arial" w:hAnsi="Arial" w:cs="Arial"/>
          <w:i/>
          <w:color w:val="2F5496" w:themeColor="accent1" w:themeShade="BF"/>
          <w:sz w:val="16"/>
          <w:szCs w:val="16"/>
        </w:rPr>
      </w:pPr>
      <w:r>
        <w:rPr>
          <w:rFonts w:ascii="Arial" w:hAnsi="Arial" w:cs="Arial"/>
          <w:i/>
          <w:color w:val="2F5496" w:themeColor="accent1" w:themeShade="BF"/>
          <w:sz w:val="16"/>
          <w:szCs w:val="16"/>
        </w:rPr>
        <w:t>Company Description: Microsoft Silver Partner and accredited Independent Software Vendor, with access to specified Microsoft-based technical resource and support</w:t>
      </w:r>
    </w:p>
    <w:p w:rsidR="00BE5BCB" w:rsidRDefault="00BE5BCB" w:rsidP="00176B39">
      <w:pPr>
        <w:rPr>
          <w:rFonts w:ascii="Arial" w:hAnsi="Arial" w:cs="Arial"/>
          <w:color w:val="2F5496" w:themeColor="accent1" w:themeShade="BF"/>
          <w:sz w:val="16"/>
          <w:szCs w:val="16"/>
        </w:rPr>
      </w:pPr>
      <w:r w:rsidRPr="00DB3E22">
        <w:rPr>
          <w:rFonts w:ascii="Arial" w:hAnsi="Arial" w:cs="Arial"/>
          <w:color w:val="2F5496" w:themeColor="accent1" w:themeShade="BF"/>
          <w:sz w:val="16"/>
          <w:szCs w:val="16"/>
        </w:rPr>
        <w:t>Position</w:t>
      </w:r>
      <w:r w:rsidR="003B557E" w:rsidRPr="00DB3E22">
        <w:rPr>
          <w:rFonts w:ascii="Arial" w:hAnsi="Arial" w:cs="Arial"/>
          <w:color w:val="2F5496" w:themeColor="accent1" w:themeShade="BF"/>
          <w:sz w:val="16"/>
          <w:szCs w:val="16"/>
        </w:rPr>
        <w:t>: Bookkeeper and Payroll Administrator</w:t>
      </w:r>
      <w:r w:rsidR="003B557E" w:rsidRPr="00DB3E22">
        <w:rPr>
          <w:rFonts w:ascii="Arial" w:hAnsi="Arial" w:cs="Arial"/>
          <w:color w:val="2F5496" w:themeColor="accent1" w:themeShade="BF"/>
          <w:sz w:val="16"/>
          <w:szCs w:val="16"/>
        </w:rPr>
        <w:tab/>
      </w:r>
      <w:r w:rsidR="003B557E" w:rsidRPr="00DB3E22">
        <w:rPr>
          <w:rFonts w:ascii="Arial" w:hAnsi="Arial" w:cs="Arial"/>
          <w:color w:val="2F5496" w:themeColor="accent1" w:themeShade="BF"/>
          <w:sz w:val="16"/>
          <w:szCs w:val="16"/>
        </w:rPr>
        <w:tab/>
      </w:r>
      <w:r w:rsidR="001C6A50">
        <w:rPr>
          <w:rFonts w:ascii="Arial" w:hAnsi="Arial" w:cs="Arial"/>
          <w:color w:val="2F5496" w:themeColor="accent1" w:themeShade="BF"/>
          <w:sz w:val="16"/>
          <w:szCs w:val="16"/>
        </w:rPr>
        <w:tab/>
      </w:r>
      <w:r w:rsidR="003B557E" w:rsidRPr="00DB3E22">
        <w:rPr>
          <w:rFonts w:ascii="Arial" w:hAnsi="Arial" w:cs="Arial"/>
          <w:color w:val="2F5496" w:themeColor="accent1" w:themeShade="BF"/>
          <w:sz w:val="16"/>
          <w:szCs w:val="16"/>
        </w:rPr>
        <w:t>Duration: Two (2) Years</w:t>
      </w:r>
      <w:r w:rsidRPr="00DB3E22">
        <w:rPr>
          <w:rFonts w:ascii="Arial" w:hAnsi="Arial" w:cs="Arial"/>
          <w:color w:val="2F5496" w:themeColor="accent1" w:themeShade="BF"/>
          <w:sz w:val="16"/>
          <w:szCs w:val="16"/>
        </w:rPr>
        <w:t xml:space="preserve"> </w:t>
      </w:r>
    </w:p>
    <w:p w:rsidR="00B95F34" w:rsidRPr="00DB3E22" w:rsidRDefault="00B95F34" w:rsidP="00176B39">
      <w:pPr>
        <w:rPr>
          <w:rFonts w:ascii="Arial" w:hAnsi="Arial" w:cs="Arial"/>
          <w:color w:val="2F5496" w:themeColor="accent1" w:themeShade="BF"/>
          <w:sz w:val="16"/>
          <w:szCs w:val="16"/>
        </w:rPr>
      </w:pPr>
      <w:r>
        <w:rPr>
          <w:rFonts w:ascii="Arial" w:hAnsi="Arial" w:cs="Arial"/>
          <w:color w:val="2F5496" w:themeColor="accent1" w:themeShade="BF"/>
          <w:sz w:val="16"/>
          <w:szCs w:val="16"/>
        </w:rPr>
        <w:t xml:space="preserve">Reason for leaving: Helping my father to start new business </w:t>
      </w:r>
    </w:p>
    <w:p w:rsidR="003B557E" w:rsidRPr="00DB3E22" w:rsidRDefault="003B557E" w:rsidP="00176B39">
      <w:pPr>
        <w:rPr>
          <w:rFonts w:ascii="Arial" w:hAnsi="Arial" w:cs="Arial"/>
          <w:sz w:val="16"/>
          <w:szCs w:val="16"/>
        </w:rPr>
      </w:pPr>
      <w:r w:rsidRPr="00DB3E22">
        <w:rPr>
          <w:rFonts w:ascii="Arial" w:hAnsi="Arial" w:cs="Arial"/>
          <w:sz w:val="16"/>
          <w:szCs w:val="16"/>
        </w:rPr>
        <w:t>Summary</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Monthly accounting – Trial Balance</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Account Payable and Accounts Receivable</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Lease Control</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Fixed Assist</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Payroll</w:t>
      </w:r>
    </w:p>
    <w:p w:rsidR="003B557E" w:rsidRPr="00DB3E22" w:rsidRDefault="004C1731" w:rsidP="004C1731">
      <w:pPr>
        <w:pStyle w:val="ListParagraph"/>
        <w:numPr>
          <w:ilvl w:val="0"/>
          <w:numId w:val="1"/>
        </w:numPr>
        <w:rPr>
          <w:rFonts w:ascii="Arial" w:hAnsi="Arial" w:cs="Arial"/>
          <w:color w:val="2F5496" w:themeColor="accent1" w:themeShade="BF"/>
          <w:sz w:val="16"/>
          <w:szCs w:val="16"/>
        </w:rPr>
      </w:pPr>
      <w:r w:rsidRPr="00DB3E22">
        <w:rPr>
          <w:rFonts w:ascii="Arial" w:hAnsi="Arial" w:cs="Arial"/>
          <w:sz w:val="16"/>
          <w:szCs w:val="16"/>
        </w:rPr>
        <w:t>Ensuring compliance and statutory reporting and submission</w:t>
      </w:r>
    </w:p>
    <w:p w:rsidR="003B557E" w:rsidRPr="00DB3E22" w:rsidRDefault="003B557E" w:rsidP="003B557E">
      <w:pPr>
        <w:pStyle w:val="ListParagraph"/>
        <w:numPr>
          <w:ilvl w:val="0"/>
          <w:numId w:val="1"/>
        </w:numPr>
        <w:rPr>
          <w:rFonts w:ascii="Arial" w:hAnsi="Arial" w:cs="Arial"/>
          <w:sz w:val="16"/>
          <w:szCs w:val="16"/>
        </w:rPr>
      </w:pPr>
      <w:r w:rsidRPr="00DB3E22">
        <w:rPr>
          <w:rFonts w:ascii="Arial" w:hAnsi="Arial" w:cs="Arial"/>
          <w:sz w:val="16"/>
          <w:szCs w:val="16"/>
        </w:rPr>
        <w:t>Assisting Financial Manager</w:t>
      </w:r>
    </w:p>
    <w:p w:rsidR="003B557E" w:rsidRPr="008D3193" w:rsidRDefault="003B557E" w:rsidP="00990062">
      <w:pPr>
        <w:jc w:val="both"/>
        <w:rPr>
          <w:rFonts w:ascii="Arial" w:hAnsi="Arial" w:cs="Arial"/>
          <w:b/>
          <w:color w:val="2F5496" w:themeColor="accent1" w:themeShade="BF"/>
          <w:sz w:val="18"/>
          <w:szCs w:val="18"/>
        </w:rPr>
      </w:pPr>
    </w:p>
    <w:p w:rsidR="00B95F34" w:rsidRPr="008D3193" w:rsidRDefault="003B557E" w:rsidP="00990062">
      <w:pPr>
        <w:jc w:val="both"/>
        <w:rPr>
          <w:rFonts w:ascii="Arial" w:hAnsi="Arial" w:cs="Arial"/>
          <w:b/>
          <w:color w:val="2F5496" w:themeColor="accent1" w:themeShade="BF"/>
          <w:sz w:val="18"/>
          <w:szCs w:val="18"/>
        </w:rPr>
      </w:pPr>
      <w:r w:rsidRPr="008D3193">
        <w:rPr>
          <w:rFonts w:ascii="Arial" w:hAnsi="Arial" w:cs="Arial"/>
          <w:b/>
          <w:color w:val="2F5496" w:themeColor="accent1" w:themeShade="BF"/>
          <w:sz w:val="18"/>
          <w:szCs w:val="18"/>
        </w:rPr>
        <w:t xml:space="preserve">MC MURRAY ALDUM </w:t>
      </w:r>
    </w:p>
    <w:p w:rsidR="00B95F34" w:rsidRPr="00B95F34" w:rsidRDefault="00B95F34" w:rsidP="00990062">
      <w:pPr>
        <w:jc w:val="both"/>
        <w:rPr>
          <w:rFonts w:ascii="Arial" w:hAnsi="Arial" w:cs="Arial"/>
          <w:i/>
          <w:color w:val="2F5496" w:themeColor="accent1" w:themeShade="BF"/>
          <w:sz w:val="16"/>
          <w:szCs w:val="16"/>
        </w:rPr>
      </w:pPr>
      <w:r>
        <w:rPr>
          <w:rFonts w:ascii="Arial" w:hAnsi="Arial" w:cs="Arial"/>
          <w:i/>
          <w:color w:val="2F5496" w:themeColor="accent1" w:themeShade="BF"/>
          <w:sz w:val="16"/>
          <w:szCs w:val="16"/>
        </w:rPr>
        <w:t>Company Description: Leading provider for tax service, auditing and accounting service</w:t>
      </w:r>
    </w:p>
    <w:p w:rsidR="003B557E" w:rsidRDefault="003B557E" w:rsidP="00990062">
      <w:pPr>
        <w:jc w:val="both"/>
        <w:rPr>
          <w:rFonts w:ascii="Arial" w:hAnsi="Arial" w:cs="Arial"/>
          <w:color w:val="2F5496" w:themeColor="accent1" w:themeShade="BF"/>
          <w:sz w:val="16"/>
          <w:szCs w:val="16"/>
        </w:rPr>
      </w:pPr>
      <w:r w:rsidRPr="00DB3E22">
        <w:rPr>
          <w:rFonts w:ascii="Arial" w:hAnsi="Arial" w:cs="Arial"/>
          <w:color w:val="2F5496" w:themeColor="accent1" w:themeShade="BF"/>
          <w:sz w:val="16"/>
          <w:szCs w:val="16"/>
        </w:rPr>
        <w:t>Position: Bookkeeper</w:t>
      </w:r>
      <w:r w:rsidRP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ab/>
      </w:r>
      <w:r w:rsidRPr="00DB3E22">
        <w:rPr>
          <w:rFonts w:ascii="Arial" w:hAnsi="Arial" w:cs="Arial"/>
          <w:color w:val="2F5496" w:themeColor="accent1" w:themeShade="BF"/>
          <w:sz w:val="16"/>
          <w:szCs w:val="16"/>
        </w:rPr>
        <w:tab/>
        <w:t>Duration: Five (5) Years</w:t>
      </w:r>
    </w:p>
    <w:p w:rsidR="00B95F34" w:rsidRPr="00DB3E22" w:rsidRDefault="00B95F34" w:rsidP="00990062">
      <w:pPr>
        <w:jc w:val="both"/>
        <w:rPr>
          <w:rFonts w:ascii="Arial" w:hAnsi="Arial" w:cs="Arial"/>
          <w:color w:val="2F5496" w:themeColor="accent1" w:themeShade="BF"/>
          <w:sz w:val="16"/>
          <w:szCs w:val="16"/>
        </w:rPr>
      </w:pPr>
      <w:r>
        <w:rPr>
          <w:rFonts w:ascii="Arial" w:hAnsi="Arial" w:cs="Arial"/>
          <w:color w:val="2F5496" w:themeColor="accent1" w:themeShade="BF"/>
          <w:sz w:val="16"/>
          <w:szCs w:val="16"/>
        </w:rPr>
        <w:t xml:space="preserve">Reason for leaving: Professional Growth </w:t>
      </w:r>
    </w:p>
    <w:p w:rsidR="003B557E" w:rsidRPr="00DB3E22" w:rsidRDefault="003B557E" w:rsidP="00990062">
      <w:pPr>
        <w:jc w:val="both"/>
        <w:rPr>
          <w:rFonts w:ascii="Arial" w:hAnsi="Arial" w:cs="Arial"/>
          <w:sz w:val="16"/>
          <w:szCs w:val="16"/>
        </w:rPr>
      </w:pPr>
      <w:r w:rsidRPr="00DB3E22">
        <w:rPr>
          <w:rFonts w:ascii="Arial" w:hAnsi="Arial" w:cs="Arial"/>
          <w:sz w:val="16"/>
          <w:szCs w:val="16"/>
        </w:rPr>
        <w:t>Summary</w:t>
      </w:r>
    </w:p>
    <w:p w:rsidR="003B557E" w:rsidRPr="00DB3E22" w:rsidRDefault="003B557E" w:rsidP="003B557E">
      <w:pPr>
        <w:pStyle w:val="ListParagraph"/>
        <w:numPr>
          <w:ilvl w:val="0"/>
          <w:numId w:val="1"/>
        </w:numPr>
        <w:jc w:val="both"/>
        <w:rPr>
          <w:rFonts w:ascii="Arial" w:hAnsi="Arial" w:cs="Arial"/>
          <w:sz w:val="16"/>
          <w:szCs w:val="16"/>
        </w:rPr>
      </w:pPr>
      <w:r w:rsidRPr="00DB3E22">
        <w:rPr>
          <w:rFonts w:ascii="Arial" w:hAnsi="Arial" w:cs="Arial"/>
          <w:sz w:val="16"/>
          <w:szCs w:val="16"/>
        </w:rPr>
        <w:t xml:space="preserve">Monthly </w:t>
      </w:r>
      <w:r w:rsidR="008D3193">
        <w:rPr>
          <w:rFonts w:ascii="Arial" w:hAnsi="Arial" w:cs="Arial"/>
          <w:sz w:val="16"/>
          <w:szCs w:val="16"/>
        </w:rPr>
        <w:t>bookkeeping</w:t>
      </w:r>
      <w:r w:rsidRPr="00DB3E22">
        <w:rPr>
          <w:rFonts w:ascii="Arial" w:hAnsi="Arial" w:cs="Arial"/>
          <w:sz w:val="16"/>
          <w:szCs w:val="16"/>
        </w:rPr>
        <w:t xml:space="preserve"> – Trial Balance for 30 Clients</w:t>
      </w:r>
    </w:p>
    <w:p w:rsidR="003B557E" w:rsidRPr="00DB3E22" w:rsidRDefault="003B557E" w:rsidP="008D3193">
      <w:pPr>
        <w:pStyle w:val="ListParagraph"/>
        <w:numPr>
          <w:ilvl w:val="4"/>
          <w:numId w:val="1"/>
        </w:numPr>
        <w:jc w:val="both"/>
        <w:rPr>
          <w:rFonts w:ascii="Arial" w:hAnsi="Arial" w:cs="Arial"/>
          <w:sz w:val="16"/>
          <w:szCs w:val="16"/>
        </w:rPr>
      </w:pPr>
      <w:r w:rsidRPr="00DB3E22">
        <w:rPr>
          <w:rFonts w:ascii="Arial" w:hAnsi="Arial" w:cs="Arial"/>
          <w:sz w:val="16"/>
          <w:szCs w:val="16"/>
        </w:rPr>
        <w:t>Engineering Industry</w:t>
      </w:r>
    </w:p>
    <w:p w:rsidR="003B557E" w:rsidRPr="00DB3E22" w:rsidRDefault="003B557E" w:rsidP="008D3193">
      <w:pPr>
        <w:pStyle w:val="ListParagraph"/>
        <w:numPr>
          <w:ilvl w:val="4"/>
          <w:numId w:val="1"/>
        </w:numPr>
        <w:jc w:val="both"/>
        <w:rPr>
          <w:rFonts w:ascii="Arial" w:hAnsi="Arial" w:cs="Arial"/>
          <w:sz w:val="16"/>
          <w:szCs w:val="16"/>
        </w:rPr>
      </w:pPr>
      <w:r w:rsidRPr="00DB3E22">
        <w:rPr>
          <w:rFonts w:ascii="Arial" w:hAnsi="Arial" w:cs="Arial"/>
          <w:sz w:val="16"/>
          <w:szCs w:val="16"/>
        </w:rPr>
        <w:t>Retail Industry</w:t>
      </w:r>
    </w:p>
    <w:p w:rsidR="003B557E" w:rsidRPr="00DB3E22" w:rsidRDefault="003B557E" w:rsidP="008D3193">
      <w:pPr>
        <w:pStyle w:val="ListParagraph"/>
        <w:numPr>
          <w:ilvl w:val="4"/>
          <w:numId w:val="1"/>
        </w:numPr>
        <w:jc w:val="both"/>
        <w:rPr>
          <w:rFonts w:ascii="Arial" w:hAnsi="Arial" w:cs="Arial"/>
          <w:sz w:val="16"/>
          <w:szCs w:val="16"/>
        </w:rPr>
      </w:pPr>
      <w:r w:rsidRPr="00DB3E22">
        <w:rPr>
          <w:rFonts w:ascii="Arial" w:hAnsi="Arial" w:cs="Arial"/>
          <w:sz w:val="16"/>
          <w:szCs w:val="16"/>
        </w:rPr>
        <w:t>Marketing Industry</w:t>
      </w:r>
    </w:p>
    <w:p w:rsidR="003B557E" w:rsidRPr="00DB3E22" w:rsidRDefault="003B557E" w:rsidP="008D3193">
      <w:pPr>
        <w:pStyle w:val="ListParagraph"/>
        <w:numPr>
          <w:ilvl w:val="4"/>
          <w:numId w:val="1"/>
        </w:numPr>
        <w:jc w:val="both"/>
        <w:rPr>
          <w:rFonts w:ascii="Arial" w:hAnsi="Arial" w:cs="Arial"/>
          <w:sz w:val="16"/>
          <w:szCs w:val="16"/>
        </w:rPr>
      </w:pPr>
      <w:r w:rsidRPr="00DB3E22">
        <w:rPr>
          <w:rFonts w:ascii="Arial" w:hAnsi="Arial" w:cs="Arial"/>
          <w:sz w:val="16"/>
          <w:szCs w:val="16"/>
        </w:rPr>
        <w:t>Small business sectors</w:t>
      </w:r>
    </w:p>
    <w:p w:rsidR="003B557E" w:rsidRPr="00DB3E22" w:rsidRDefault="003B557E" w:rsidP="003B557E">
      <w:pPr>
        <w:pStyle w:val="ListParagraph"/>
        <w:numPr>
          <w:ilvl w:val="0"/>
          <w:numId w:val="1"/>
        </w:numPr>
        <w:jc w:val="both"/>
        <w:rPr>
          <w:rFonts w:ascii="Arial" w:hAnsi="Arial" w:cs="Arial"/>
          <w:sz w:val="16"/>
          <w:szCs w:val="16"/>
        </w:rPr>
      </w:pPr>
      <w:r w:rsidRPr="00DB3E22">
        <w:rPr>
          <w:rFonts w:ascii="Arial" w:hAnsi="Arial" w:cs="Arial"/>
          <w:sz w:val="16"/>
          <w:szCs w:val="16"/>
        </w:rPr>
        <w:t>Head of VAT 201 Department</w:t>
      </w:r>
    </w:p>
    <w:p w:rsidR="003B557E" w:rsidRPr="00DB3E22" w:rsidRDefault="003B557E" w:rsidP="003B557E">
      <w:pPr>
        <w:pStyle w:val="ListParagraph"/>
        <w:numPr>
          <w:ilvl w:val="1"/>
          <w:numId w:val="1"/>
        </w:numPr>
        <w:jc w:val="both"/>
        <w:rPr>
          <w:rFonts w:ascii="Arial" w:hAnsi="Arial" w:cs="Arial"/>
          <w:sz w:val="16"/>
          <w:szCs w:val="16"/>
        </w:rPr>
      </w:pPr>
      <w:r w:rsidRPr="00DB3E22">
        <w:rPr>
          <w:rFonts w:ascii="Arial" w:hAnsi="Arial" w:cs="Arial"/>
          <w:sz w:val="16"/>
          <w:szCs w:val="16"/>
        </w:rPr>
        <w:t>Sign off all VAT 201 returns</w:t>
      </w:r>
      <w:bookmarkStart w:id="0" w:name="_GoBack"/>
      <w:bookmarkEnd w:id="0"/>
    </w:p>
    <w:p w:rsidR="003B557E" w:rsidRPr="00DB3E22" w:rsidRDefault="003B557E" w:rsidP="003B557E">
      <w:pPr>
        <w:pStyle w:val="ListParagraph"/>
        <w:numPr>
          <w:ilvl w:val="1"/>
          <w:numId w:val="1"/>
        </w:numPr>
        <w:jc w:val="both"/>
        <w:rPr>
          <w:rFonts w:ascii="Arial" w:hAnsi="Arial" w:cs="Arial"/>
          <w:sz w:val="16"/>
          <w:szCs w:val="16"/>
        </w:rPr>
      </w:pPr>
      <w:r w:rsidRPr="00DB3E22">
        <w:rPr>
          <w:rFonts w:ascii="Arial" w:hAnsi="Arial" w:cs="Arial"/>
          <w:sz w:val="16"/>
          <w:szCs w:val="16"/>
        </w:rPr>
        <w:t>Working and Submitting to SARS</w:t>
      </w:r>
    </w:p>
    <w:p w:rsidR="003B557E" w:rsidRPr="00DB3E22" w:rsidRDefault="003B557E" w:rsidP="003B557E">
      <w:pPr>
        <w:pStyle w:val="ListParagraph"/>
        <w:numPr>
          <w:ilvl w:val="1"/>
          <w:numId w:val="1"/>
        </w:numPr>
        <w:jc w:val="both"/>
        <w:rPr>
          <w:rFonts w:ascii="Arial" w:hAnsi="Arial" w:cs="Arial"/>
          <w:sz w:val="16"/>
          <w:szCs w:val="16"/>
        </w:rPr>
      </w:pPr>
      <w:r w:rsidRPr="00DB3E22">
        <w:rPr>
          <w:rFonts w:ascii="Arial" w:hAnsi="Arial" w:cs="Arial"/>
          <w:sz w:val="16"/>
          <w:szCs w:val="16"/>
        </w:rPr>
        <w:t>Court summons</w:t>
      </w:r>
    </w:p>
    <w:sectPr w:rsidR="003B557E" w:rsidRPr="00DB3E22" w:rsidSect="003514A0">
      <w:headerReference w:type="default" r:id="rId1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B74" w:rsidRDefault="00913B74" w:rsidP="003514A0">
      <w:pPr>
        <w:spacing w:after="0" w:line="240" w:lineRule="auto"/>
      </w:pPr>
      <w:r>
        <w:separator/>
      </w:r>
    </w:p>
  </w:endnote>
  <w:endnote w:type="continuationSeparator" w:id="0">
    <w:p w:rsidR="00913B74" w:rsidRDefault="00913B74" w:rsidP="0035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B74" w:rsidRDefault="00913B74" w:rsidP="003514A0">
      <w:pPr>
        <w:spacing w:after="0" w:line="240" w:lineRule="auto"/>
      </w:pPr>
      <w:r>
        <w:separator/>
      </w:r>
    </w:p>
  </w:footnote>
  <w:footnote w:type="continuationSeparator" w:id="0">
    <w:p w:rsidR="00913B74" w:rsidRDefault="00913B74" w:rsidP="00351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BA468CA181F3417E8DB7F23B37EE7F7B"/>
      </w:placeholder>
      <w:dataBinding w:prefixMappings="xmlns:ns0='http://purl.org/dc/elements/1.1/' xmlns:ns1='http://schemas.openxmlformats.org/package/2006/metadata/core-properties' " w:xpath="/ns1:coreProperties[1]/ns0:title[1]" w:storeItemID="{6C3C8BC8-F283-45AE-878A-BAB7291924A1}"/>
      <w:text/>
    </w:sdtPr>
    <w:sdtEndPr/>
    <w:sdtContent>
      <w:p w:rsidR="001769B2" w:rsidRDefault="008627B5">
        <w:pPr>
          <w:pStyle w:val="Header"/>
          <w:jc w:val="right"/>
          <w:rPr>
            <w:color w:val="7F7F7F" w:themeColor="text1" w:themeTint="80"/>
          </w:rPr>
        </w:pPr>
        <w:r>
          <w:rPr>
            <w:color w:val="7F7F7F" w:themeColor="text1" w:themeTint="80"/>
          </w:rPr>
          <w:t>Wendy Margaret Garbers - Curriculum Vitae</w:t>
        </w:r>
      </w:p>
    </w:sdtContent>
  </w:sdt>
  <w:p w:rsidR="003514A0" w:rsidRDefault="00913B74">
    <w:pPr>
      <w:pStyle w:val="Header"/>
    </w:pPr>
    <w:sdt>
      <w:sdtPr>
        <w:id w:val="-323363139"/>
        <w:docPartObj>
          <w:docPartGallery w:val="Page Numbers (Margins)"/>
          <w:docPartUnique/>
        </w:docPartObj>
      </w:sdtPr>
      <w:sdtEndPr/>
      <w:sdtContent>
        <w:r w:rsidR="003514A0">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4A0" w:rsidRDefault="003514A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627B5" w:rsidRPr="008627B5">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34"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3514A0" w:rsidRDefault="003514A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627B5" w:rsidRPr="008627B5">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20C7"/>
    <w:multiLevelType w:val="multilevel"/>
    <w:tmpl w:val="434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B7E57"/>
    <w:multiLevelType w:val="multilevel"/>
    <w:tmpl w:val="3A308D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AD93B6F"/>
    <w:multiLevelType w:val="hybridMultilevel"/>
    <w:tmpl w:val="53BA7526"/>
    <w:lvl w:ilvl="0" w:tplc="CD2E1AFC">
      <w:numFmt w:val="bullet"/>
      <w:lvlText w:val=""/>
      <w:lvlJc w:val="left"/>
      <w:pPr>
        <w:ind w:left="720" w:hanging="360"/>
      </w:pPr>
      <w:rPr>
        <w:rFonts w:ascii="Symbol" w:eastAsiaTheme="minorHAnsi" w:hAnsi="Symbol" w:cstheme="minorBid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55A2D"/>
    <w:multiLevelType w:val="hybridMultilevel"/>
    <w:tmpl w:val="64FEC030"/>
    <w:lvl w:ilvl="0" w:tplc="85BAD72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0"/>
    <w:rsid w:val="00032EFF"/>
    <w:rsid w:val="00091B75"/>
    <w:rsid w:val="001769B2"/>
    <w:rsid w:val="00176B39"/>
    <w:rsid w:val="00185D6A"/>
    <w:rsid w:val="001B1FE5"/>
    <w:rsid w:val="001C6A50"/>
    <w:rsid w:val="00234AB0"/>
    <w:rsid w:val="002359A6"/>
    <w:rsid w:val="00251F10"/>
    <w:rsid w:val="002C05B1"/>
    <w:rsid w:val="002F22EB"/>
    <w:rsid w:val="003514A0"/>
    <w:rsid w:val="003B557E"/>
    <w:rsid w:val="003C2E41"/>
    <w:rsid w:val="004C1731"/>
    <w:rsid w:val="005E1DBC"/>
    <w:rsid w:val="006D47C3"/>
    <w:rsid w:val="006E76F1"/>
    <w:rsid w:val="007618C1"/>
    <w:rsid w:val="007B699E"/>
    <w:rsid w:val="008627B5"/>
    <w:rsid w:val="008D3193"/>
    <w:rsid w:val="00913B74"/>
    <w:rsid w:val="00916352"/>
    <w:rsid w:val="00990062"/>
    <w:rsid w:val="009A3A1F"/>
    <w:rsid w:val="009B6DF8"/>
    <w:rsid w:val="00A84F34"/>
    <w:rsid w:val="00B35F5E"/>
    <w:rsid w:val="00B95F34"/>
    <w:rsid w:val="00BE5BCB"/>
    <w:rsid w:val="00DB3E22"/>
    <w:rsid w:val="00E52BDD"/>
    <w:rsid w:val="00F47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1B89D4-A753-48D7-9948-359B7F2B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A0"/>
  </w:style>
  <w:style w:type="paragraph" w:styleId="Footer">
    <w:name w:val="footer"/>
    <w:basedOn w:val="Normal"/>
    <w:link w:val="FooterChar"/>
    <w:uiPriority w:val="99"/>
    <w:unhideWhenUsed/>
    <w:rsid w:val="00351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A0"/>
  </w:style>
  <w:style w:type="character" w:styleId="CommentReference">
    <w:name w:val="annotation reference"/>
    <w:basedOn w:val="DefaultParagraphFont"/>
    <w:uiPriority w:val="99"/>
    <w:semiHidden/>
    <w:unhideWhenUsed/>
    <w:rsid w:val="003514A0"/>
    <w:rPr>
      <w:sz w:val="16"/>
      <w:szCs w:val="16"/>
    </w:rPr>
  </w:style>
  <w:style w:type="paragraph" w:styleId="CommentText">
    <w:name w:val="annotation text"/>
    <w:basedOn w:val="Normal"/>
    <w:link w:val="CommentTextChar"/>
    <w:uiPriority w:val="99"/>
    <w:semiHidden/>
    <w:unhideWhenUsed/>
    <w:rsid w:val="003514A0"/>
    <w:pPr>
      <w:spacing w:line="240" w:lineRule="auto"/>
    </w:pPr>
    <w:rPr>
      <w:sz w:val="20"/>
      <w:szCs w:val="20"/>
    </w:rPr>
  </w:style>
  <w:style w:type="character" w:customStyle="1" w:styleId="CommentTextChar">
    <w:name w:val="Comment Text Char"/>
    <w:basedOn w:val="DefaultParagraphFont"/>
    <w:link w:val="CommentText"/>
    <w:uiPriority w:val="99"/>
    <w:semiHidden/>
    <w:rsid w:val="003514A0"/>
    <w:rPr>
      <w:sz w:val="20"/>
      <w:szCs w:val="20"/>
    </w:rPr>
  </w:style>
  <w:style w:type="paragraph" w:styleId="CommentSubject">
    <w:name w:val="annotation subject"/>
    <w:basedOn w:val="CommentText"/>
    <w:next w:val="CommentText"/>
    <w:link w:val="CommentSubjectChar"/>
    <w:uiPriority w:val="99"/>
    <w:semiHidden/>
    <w:unhideWhenUsed/>
    <w:rsid w:val="003514A0"/>
    <w:rPr>
      <w:b/>
      <w:bCs/>
    </w:rPr>
  </w:style>
  <w:style w:type="character" w:customStyle="1" w:styleId="CommentSubjectChar">
    <w:name w:val="Comment Subject Char"/>
    <w:basedOn w:val="CommentTextChar"/>
    <w:link w:val="CommentSubject"/>
    <w:uiPriority w:val="99"/>
    <w:semiHidden/>
    <w:rsid w:val="003514A0"/>
    <w:rPr>
      <w:b/>
      <w:bCs/>
      <w:sz w:val="20"/>
      <w:szCs w:val="20"/>
    </w:rPr>
  </w:style>
  <w:style w:type="paragraph" w:styleId="BalloonText">
    <w:name w:val="Balloon Text"/>
    <w:basedOn w:val="Normal"/>
    <w:link w:val="BalloonTextChar"/>
    <w:uiPriority w:val="99"/>
    <w:semiHidden/>
    <w:unhideWhenUsed/>
    <w:rsid w:val="00351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4A0"/>
    <w:rPr>
      <w:rFonts w:ascii="Segoe UI" w:hAnsi="Segoe UI" w:cs="Segoe UI"/>
      <w:sz w:val="18"/>
      <w:szCs w:val="18"/>
    </w:rPr>
  </w:style>
  <w:style w:type="paragraph" w:styleId="ListParagraph">
    <w:name w:val="List Paragraph"/>
    <w:basedOn w:val="Normal"/>
    <w:uiPriority w:val="34"/>
    <w:qFormat/>
    <w:rsid w:val="002F22EB"/>
    <w:pPr>
      <w:ind w:left="720"/>
      <w:contextualSpacing/>
    </w:pPr>
  </w:style>
  <w:style w:type="character" w:customStyle="1" w:styleId="Heading1Char">
    <w:name w:val="Heading 1 Char"/>
    <w:basedOn w:val="DefaultParagraphFont"/>
    <w:link w:val="Heading1"/>
    <w:uiPriority w:val="9"/>
    <w:rsid w:val="001B1F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1FE5"/>
    <w:pPr>
      <w:outlineLvl w:val="9"/>
    </w:pPr>
    <w:rPr>
      <w:lang w:val="en-US"/>
    </w:rPr>
  </w:style>
  <w:style w:type="paragraph" w:styleId="NoSpacing">
    <w:name w:val="No Spacing"/>
    <w:link w:val="NoSpacingChar"/>
    <w:uiPriority w:val="1"/>
    <w:qFormat/>
    <w:rsid w:val="00032E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2EF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58394">
      <w:bodyDiv w:val="1"/>
      <w:marLeft w:val="0"/>
      <w:marRight w:val="0"/>
      <w:marTop w:val="0"/>
      <w:marBottom w:val="0"/>
      <w:divBdr>
        <w:top w:val="none" w:sz="0" w:space="0" w:color="auto"/>
        <w:left w:val="none" w:sz="0" w:space="0" w:color="auto"/>
        <w:bottom w:val="none" w:sz="0" w:space="0" w:color="auto"/>
        <w:right w:val="none" w:sz="0" w:space="0" w:color="auto"/>
      </w:divBdr>
      <w:divsChild>
        <w:div w:id="1670064165">
          <w:marLeft w:val="0"/>
          <w:marRight w:val="0"/>
          <w:marTop w:val="0"/>
          <w:marBottom w:val="0"/>
          <w:divBdr>
            <w:top w:val="none" w:sz="0" w:space="0" w:color="auto"/>
            <w:left w:val="none" w:sz="0" w:space="0" w:color="auto"/>
            <w:bottom w:val="none" w:sz="0" w:space="0" w:color="auto"/>
            <w:right w:val="none" w:sz="0" w:space="0" w:color="auto"/>
          </w:divBdr>
          <w:divsChild>
            <w:div w:id="2091460400">
              <w:marLeft w:val="0"/>
              <w:marRight w:val="0"/>
              <w:marTop w:val="0"/>
              <w:marBottom w:val="0"/>
              <w:divBdr>
                <w:top w:val="none" w:sz="0" w:space="0" w:color="auto"/>
                <w:left w:val="none" w:sz="0" w:space="0" w:color="auto"/>
                <w:bottom w:val="none" w:sz="0" w:space="0" w:color="auto"/>
                <w:right w:val="none" w:sz="0" w:space="0" w:color="auto"/>
              </w:divBdr>
              <w:divsChild>
                <w:div w:id="1012996705">
                  <w:marLeft w:val="0"/>
                  <w:marRight w:val="0"/>
                  <w:marTop w:val="0"/>
                  <w:marBottom w:val="0"/>
                  <w:divBdr>
                    <w:top w:val="none" w:sz="0" w:space="0" w:color="auto"/>
                    <w:left w:val="none" w:sz="0" w:space="0" w:color="auto"/>
                    <w:bottom w:val="none" w:sz="0" w:space="0" w:color="auto"/>
                    <w:right w:val="none" w:sz="0" w:space="0" w:color="auto"/>
                  </w:divBdr>
                  <w:divsChild>
                    <w:div w:id="1141655015">
                      <w:marLeft w:val="0"/>
                      <w:marRight w:val="0"/>
                      <w:marTop w:val="0"/>
                      <w:marBottom w:val="0"/>
                      <w:divBdr>
                        <w:top w:val="none" w:sz="0" w:space="0" w:color="auto"/>
                        <w:left w:val="none" w:sz="0" w:space="0" w:color="auto"/>
                        <w:bottom w:val="none" w:sz="0" w:space="0" w:color="auto"/>
                        <w:right w:val="none" w:sz="0" w:space="0" w:color="auto"/>
                      </w:divBdr>
                      <w:divsChild>
                        <w:div w:id="1250845571">
                          <w:marLeft w:val="0"/>
                          <w:marRight w:val="0"/>
                          <w:marTop w:val="0"/>
                          <w:marBottom w:val="0"/>
                          <w:divBdr>
                            <w:top w:val="none" w:sz="0" w:space="0" w:color="auto"/>
                            <w:left w:val="none" w:sz="0" w:space="0" w:color="auto"/>
                            <w:bottom w:val="none" w:sz="0" w:space="0" w:color="auto"/>
                            <w:right w:val="none" w:sz="0" w:space="0" w:color="auto"/>
                          </w:divBdr>
                          <w:divsChild>
                            <w:div w:id="1252197765">
                              <w:marLeft w:val="0"/>
                              <w:marRight w:val="0"/>
                              <w:marTop w:val="0"/>
                              <w:marBottom w:val="0"/>
                              <w:divBdr>
                                <w:top w:val="none" w:sz="0" w:space="0" w:color="auto"/>
                                <w:left w:val="none" w:sz="0" w:space="0" w:color="auto"/>
                                <w:bottom w:val="none" w:sz="0" w:space="0" w:color="auto"/>
                                <w:right w:val="none" w:sz="0" w:space="0" w:color="auto"/>
                              </w:divBdr>
                              <w:divsChild>
                                <w:div w:id="748649112">
                                  <w:marLeft w:val="0"/>
                                  <w:marRight w:val="0"/>
                                  <w:marTop w:val="0"/>
                                  <w:marBottom w:val="0"/>
                                  <w:divBdr>
                                    <w:top w:val="none" w:sz="0" w:space="0" w:color="auto"/>
                                    <w:left w:val="none" w:sz="0" w:space="0" w:color="auto"/>
                                    <w:bottom w:val="none" w:sz="0" w:space="0" w:color="auto"/>
                                    <w:right w:val="none" w:sz="0" w:space="0" w:color="auto"/>
                                  </w:divBdr>
                                  <w:divsChild>
                                    <w:div w:id="2121486513">
                                      <w:marLeft w:val="0"/>
                                      <w:marRight w:val="0"/>
                                      <w:marTop w:val="0"/>
                                      <w:marBottom w:val="0"/>
                                      <w:divBdr>
                                        <w:top w:val="none" w:sz="0" w:space="0" w:color="auto"/>
                                        <w:left w:val="none" w:sz="0" w:space="0" w:color="auto"/>
                                        <w:bottom w:val="none" w:sz="0" w:space="0" w:color="auto"/>
                                        <w:right w:val="none" w:sz="0" w:space="0" w:color="auto"/>
                                      </w:divBdr>
                                      <w:divsChild>
                                        <w:div w:id="254829782">
                                          <w:marLeft w:val="0"/>
                                          <w:marRight w:val="0"/>
                                          <w:marTop w:val="0"/>
                                          <w:marBottom w:val="0"/>
                                          <w:divBdr>
                                            <w:top w:val="none" w:sz="0" w:space="0" w:color="auto"/>
                                            <w:left w:val="none" w:sz="0" w:space="0" w:color="auto"/>
                                            <w:bottom w:val="none" w:sz="0" w:space="0" w:color="auto"/>
                                            <w:right w:val="none" w:sz="0" w:space="0" w:color="auto"/>
                                          </w:divBdr>
                                          <w:divsChild>
                                            <w:div w:id="1400639136">
                                              <w:marLeft w:val="0"/>
                                              <w:marRight w:val="0"/>
                                              <w:marTop w:val="0"/>
                                              <w:marBottom w:val="0"/>
                                              <w:divBdr>
                                                <w:top w:val="none" w:sz="0" w:space="0" w:color="auto"/>
                                                <w:left w:val="none" w:sz="0" w:space="0" w:color="auto"/>
                                                <w:bottom w:val="none" w:sz="0" w:space="0" w:color="auto"/>
                                                <w:right w:val="none" w:sz="0" w:space="0" w:color="auto"/>
                                              </w:divBdr>
                                              <w:divsChild>
                                                <w:div w:id="2003194401">
                                                  <w:marLeft w:val="0"/>
                                                  <w:marRight w:val="0"/>
                                                  <w:marTop w:val="0"/>
                                                  <w:marBottom w:val="0"/>
                                                  <w:divBdr>
                                                    <w:top w:val="none" w:sz="0" w:space="0" w:color="auto"/>
                                                    <w:left w:val="none" w:sz="0" w:space="0" w:color="auto"/>
                                                    <w:bottom w:val="none" w:sz="0" w:space="0" w:color="auto"/>
                                                    <w:right w:val="none" w:sz="0" w:space="0" w:color="auto"/>
                                                  </w:divBdr>
                                                  <w:divsChild>
                                                    <w:div w:id="229466942">
                                                      <w:marLeft w:val="0"/>
                                                      <w:marRight w:val="0"/>
                                                      <w:marTop w:val="0"/>
                                                      <w:marBottom w:val="0"/>
                                                      <w:divBdr>
                                                        <w:top w:val="none" w:sz="0" w:space="0" w:color="auto"/>
                                                        <w:left w:val="none" w:sz="0" w:space="0" w:color="auto"/>
                                                        <w:bottom w:val="none" w:sz="0" w:space="0" w:color="auto"/>
                                                        <w:right w:val="none" w:sz="0" w:space="0" w:color="auto"/>
                                                      </w:divBdr>
                                                      <w:divsChild>
                                                        <w:div w:id="803815085">
                                                          <w:marLeft w:val="0"/>
                                                          <w:marRight w:val="0"/>
                                                          <w:marTop w:val="0"/>
                                                          <w:marBottom w:val="0"/>
                                                          <w:divBdr>
                                                            <w:top w:val="none" w:sz="0" w:space="0" w:color="auto"/>
                                                            <w:left w:val="none" w:sz="0" w:space="0" w:color="auto"/>
                                                            <w:bottom w:val="none" w:sz="0" w:space="0" w:color="auto"/>
                                                            <w:right w:val="none" w:sz="0" w:space="0" w:color="auto"/>
                                                          </w:divBdr>
                                                          <w:divsChild>
                                                            <w:div w:id="934941999">
                                                              <w:marLeft w:val="0"/>
                                                              <w:marRight w:val="0"/>
                                                              <w:marTop w:val="0"/>
                                                              <w:marBottom w:val="0"/>
                                                              <w:divBdr>
                                                                <w:top w:val="none" w:sz="0" w:space="0" w:color="auto"/>
                                                                <w:left w:val="none" w:sz="0" w:space="0" w:color="auto"/>
                                                                <w:bottom w:val="none" w:sz="0" w:space="0" w:color="auto"/>
                                                                <w:right w:val="none" w:sz="0" w:space="0" w:color="auto"/>
                                                              </w:divBdr>
                                                              <w:divsChild>
                                                                <w:div w:id="2103644573">
                                                                  <w:marLeft w:val="0"/>
                                                                  <w:marRight w:val="0"/>
                                                                  <w:marTop w:val="0"/>
                                                                  <w:marBottom w:val="0"/>
                                                                  <w:divBdr>
                                                                    <w:top w:val="none" w:sz="0" w:space="0" w:color="auto"/>
                                                                    <w:left w:val="none" w:sz="0" w:space="0" w:color="auto"/>
                                                                    <w:bottom w:val="none" w:sz="0" w:space="0" w:color="auto"/>
                                                                    <w:right w:val="none" w:sz="0" w:space="0" w:color="auto"/>
                                                                  </w:divBdr>
                                                                  <w:divsChild>
                                                                    <w:div w:id="867261246">
                                                                      <w:marLeft w:val="0"/>
                                                                      <w:marRight w:val="0"/>
                                                                      <w:marTop w:val="0"/>
                                                                      <w:marBottom w:val="0"/>
                                                                      <w:divBdr>
                                                                        <w:top w:val="none" w:sz="0" w:space="0" w:color="auto"/>
                                                                        <w:left w:val="none" w:sz="0" w:space="0" w:color="auto"/>
                                                                        <w:bottom w:val="none" w:sz="0" w:space="0" w:color="auto"/>
                                                                        <w:right w:val="none" w:sz="0" w:space="0" w:color="auto"/>
                                                                      </w:divBdr>
                                                                      <w:divsChild>
                                                                        <w:div w:id="342978035">
                                                                          <w:marLeft w:val="0"/>
                                                                          <w:marRight w:val="0"/>
                                                                          <w:marTop w:val="0"/>
                                                                          <w:marBottom w:val="0"/>
                                                                          <w:divBdr>
                                                                            <w:top w:val="none" w:sz="0" w:space="0" w:color="auto"/>
                                                                            <w:left w:val="none" w:sz="0" w:space="0" w:color="auto"/>
                                                                            <w:bottom w:val="none" w:sz="0" w:space="0" w:color="auto"/>
                                                                            <w:right w:val="none" w:sz="0" w:space="0" w:color="auto"/>
                                                                          </w:divBdr>
                                                                          <w:divsChild>
                                                                            <w:div w:id="205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0.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40.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468CA181F3417E8DB7F23B37EE7F7B"/>
        <w:category>
          <w:name w:val="General"/>
          <w:gallery w:val="placeholder"/>
        </w:category>
        <w:types>
          <w:type w:val="bbPlcHdr"/>
        </w:types>
        <w:behaviors>
          <w:behavior w:val="content"/>
        </w:behaviors>
        <w:guid w:val="{DD7E9FF2-4043-45E2-A746-8ABAA1671946}"/>
      </w:docPartPr>
      <w:docPartBody>
        <w:p w:rsidR="00394CEB" w:rsidRDefault="000C0FDF" w:rsidP="000C0FDF">
          <w:pPr>
            <w:pStyle w:val="BA468CA181F3417E8DB7F23B37EE7F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DF"/>
    <w:rsid w:val="000C0FDF"/>
    <w:rsid w:val="00210340"/>
    <w:rsid w:val="00394CEB"/>
    <w:rsid w:val="005D7BFF"/>
    <w:rsid w:val="00FA1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68CA181F3417E8DB7F23B37EE7F7B">
    <w:name w:val="BA468CA181F3417E8DB7F23B37EE7F7B"/>
    <w:rsid w:val="000C0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AE56B-B074-4A4D-BF0B-8E42CD82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Wendy Margaret Garbers - Curriculum Vitae</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Wendy Margaret Garbers - Curriculum Vitae</dc:title>
  <dc:subject/>
  <dc:creator>Wendy Garbers</dc:creator>
  <cp:keywords/>
  <dc:description/>
  <cp:lastModifiedBy>Wendy Garbers</cp:lastModifiedBy>
  <cp:revision>6</cp:revision>
  <dcterms:created xsi:type="dcterms:W3CDTF">2018-06-04T10:41:00Z</dcterms:created>
  <dcterms:modified xsi:type="dcterms:W3CDTF">2018-06-05T06:42:00Z</dcterms:modified>
</cp:coreProperties>
</file>