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CB5" w:rsidRDefault="00ED16A8">
      <w:pPr>
        <w:jc w:val="center"/>
        <w:rPr>
          <w:sz w:val="52"/>
          <w:szCs w:val="52"/>
          <w:u w:val="single"/>
        </w:rPr>
      </w:pPr>
      <w:r>
        <w:rPr>
          <w:sz w:val="52"/>
          <w:szCs w:val="52"/>
          <w:u w:val="single"/>
        </w:rPr>
        <w:t>PROJECT REPORT TEMPLATE</w:t>
      </w:r>
    </w:p>
    <w:p w:rsidR="00E82CB5" w:rsidRDefault="00ED16A8">
      <w:pPr>
        <w:spacing w:after="0" w:line="360" w:lineRule="auto"/>
        <w:jc w:val="both"/>
        <w:rPr>
          <w:b/>
          <w:sz w:val="48"/>
          <w:szCs w:val="48"/>
          <w:u w:val="single"/>
        </w:rPr>
      </w:pPr>
      <w:r>
        <w:rPr>
          <w:b/>
          <w:sz w:val="48"/>
          <w:szCs w:val="48"/>
          <w:u w:val="single"/>
        </w:rPr>
        <w:t>1 OVERVIEW</w:t>
      </w:r>
    </w:p>
    <w:p w:rsidR="00E82CB5" w:rsidRDefault="00ED16A8">
      <w:pPr>
        <w:spacing w:after="0" w:line="360" w:lineRule="auto"/>
        <w:jc w:val="both"/>
        <w:rPr>
          <w:b/>
          <w:sz w:val="48"/>
          <w:szCs w:val="48"/>
          <w:u w:val="single"/>
        </w:rPr>
      </w:pPr>
      <w:r>
        <w:rPr>
          <w:sz w:val="28"/>
          <w:szCs w:val="52"/>
        </w:rPr>
        <w:t>1.1INTRODUCTION:</w:t>
      </w:r>
    </w:p>
    <w:p w:rsidR="00E82CB5" w:rsidRDefault="00ED16A8">
      <w:pPr>
        <w:spacing w:after="0" w:line="360" w:lineRule="auto"/>
        <w:jc w:val="both"/>
        <w:rPr>
          <w:sz w:val="28"/>
          <w:szCs w:val="52"/>
        </w:rPr>
      </w:pPr>
      <w:r>
        <w:rPr>
          <w:sz w:val="28"/>
          <w:szCs w:val="52"/>
        </w:rPr>
        <w:tab/>
        <w:t>The title of the project allotted to our group is</w:t>
      </w:r>
      <w:r>
        <w:rPr>
          <w:color w:val="5B9BD5"/>
          <w:sz w:val="28"/>
          <w:szCs w:val="52"/>
        </w:rPr>
        <w:t xml:space="preserve"> </w:t>
      </w:r>
      <w:r w:rsidR="00853785">
        <w:rPr>
          <w:color w:val="5B9BD5"/>
          <w:sz w:val="40"/>
          <w:szCs w:val="40"/>
        </w:rPr>
        <w:t>JOB APPLICATON TRACKING SYSTEM</w:t>
      </w:r>
      <w:r w:rsidR="00853785">
        <w:rPr>
          <w:sz w:val="28"/>
          <w:szCs w:val="52"/>
        </w:rPr>
        <w:t xml:space="preserve">. </w:t>
      </w:r>
      <w:r w:rsidR="00933BE4">
        <w:rPr>
          <w:sz w:val="28"/>
          <w:szCs w:val="52"/>
        </w:rPr>
        <w:t>This is an all-in-one human resource software that automates the hiring process, helps HR teams efficiently manage every part of recruitment, and solves recruiters’ challenges and pain points.</w:t>
      </w:r>
    </w:p>
    <w:p w:rsidR="00BE207F" w:rsidRDefault="00933BE4">
      <w:pPr>
        <w:spacing w:after="0" w:line="360" w:lineRule="auto"/>
        <w:jc w:val="both"/>
        <w:rPr>
          <w:color w:val="000000" w:themeColor="text1"/>
          <w:sz w:val="28"/>
          <w:szCs w:val="52"/>
        </w:rPr>
      </w:pPr>
      <w:r>
        <w:rPr>
          <w:color w:val="8DB3E2" w:themeColor="text2" w:themeTint="66"/>
          <w:sz w:val="28"/>
          <w:szCs w:val="52"/>
        </w:rPr>
        <w:t xml:space="preserve"> </w:t>
      </w:r>
      <w:r>
        <w:rPr>
          <w:color w:val="000000" w:themeColor="text1"/>
          <w:sz w:val="28"/>
          <w:szCs w:val="52"/>
        </w:rPr>
        <w:t>1.2 PURPOSE</w:t>
      </w:r>
      <w:r w:rsidR="00BE207F">
        <w:rPr>
          <w:color w:val="000000" w:themeColor="text1"/>
          <w:sz w:val="28"/>
          <w:szCs w:val="52"/>
        </w:rPr>
        <w:t>:</w:t>
      </w:r>
    </w:p>
    <w:p w:rsidR="00933BE4" w:rsidRPr="00933BE4" w:rsidRDefault="00933BE4">
      <w:pPr>
        <w:spacing w:after="0" w:line="360" w:lineRule="auto"/>
        <w:jc w:val="both"/>
        <w:rPr>
          <w:color w:val="000000" w:themeColor="text1"/>
          <w:sz w:val="28"/>
          <w:szCs w:val="52"/>
        </w:rPr>
      </w:pPr>
      <w:r>
        <w:rPr>
          <w:color w:val="000000" w:themeColor="text1"/>
          <w:sz w:val="28"/>
          <w:szCs w:val="52"/>
        </w:rPr>
        <w:t>APPLICATION TRACKING SYSTEM has stores job candidate information like resumes, cover letters, references</w:t>
      </w:r>
      <w:r w:rsidR="00BE207F">
        <w:rPr>
          <w:color w:val="000000" w:themeColor="text1"/>
          <w:sz w:val="28"/>
          <w:szCs w:val="52"/>
        </w:rPr>
        <w:t>, and other recruitment and hiring data that HR teams can easily access and organize.</w:t>
      </w:r>
    </w:p>
    <w:p w:rsidR="00933BE4" w:rsidRDefault="00933BE4">
      <w:pPr>
        <w:spacing w:after="0" w:line="360" w:lineRule="auto"/>
        <w:jc w:val="both"/>
        <w:rPr>
          <w:color w:val="8DB3E2" w:themeColor="text2" w:themeTint="66"/>
          <w:sz w:val="28"/>
          <w:szCs w:val="52"/>
        </w:rPr>
      </w:pPr>
    </w:p>
    <w:p w:rsidR="00E82CB5" w:rsidRPr="00933BE4" w:rsidRDefault="00ED16A8">
      <w:pPr>
        <w:spacing w:after="0" w:line="360" w:lineRule="auto"/>
        <w:jc w:val="both"/>
        <w:rPr>
          <w:sz w:val="28"/>
          <w:szCs w:val="52"/>
        </w:rPr>
      </w:pPr>
      <w:r>
        <w:rPr>
          <w:sz w:val="28"/>
          <w:szCs w:val="52"/>
        </w:rPr>
        <w:br/>
      </w:r>
      <w:r>
        <w:rPr>
          <w:b/>
          <w:sz w:val="48"/>
          <w:szCs w:val="48"/>
          <w:u w:val="single"/>
        </w:rPr>
        <w:t>2 PROBLEM DEFINING AND DESIGN THINKING</w:t>
      </w:r>
    </w:p>
    <w:p w:rsidR="00ED16A8" w:rsidRDefault="00ED16A8">
      <w:pPr>
        <w:spacing w:after="0" w:line="360" w:lineRule="auto"/>
        <w:jc w:val="both"/>
        <w:rPr>
          <w:noProof/>
          <w:sz w:val="32"/>
          <w:szCs w:val="32"/>
          <w:lang w:eastAsia="en-IN"/>
        </w:rPr>
      </w:pPr>
      <w:r>
        <w:rPr>
          <w:sz w:val="36"/>
          <w:szCs w:val="36"/>
        </w:rPr>
        <w:t>2.1 Empathy map</w:t>
      </w:r>
      <w:r>
        <w:rPr>
          <w:sz w:val="36"/>
          <w:szCs w:val="36"/>
        </w:rPr>
        <w:tab/>
      </w:r>
    </w:p>
    <w:p w:rsidR="00E82CB5" w:rsidRDefault="00ED16A8">
      <w:pPr>
        <w:spacing w:after="0" w:line="360" w:lineRule="auto"/>
        <w:jc w:val="both"/>
        <w:rPr>
          <w:sz w:val="36"/>
          <w:szCs w:val="36"/>
        </w:rPr>
      </w:pPr>
      <w:r>
        <w:rPr>
          <w:noProof/>
          <w:sz w:val="40"/>
          <w:szCs w:val="52"/>
          <w:lang w:eastAsia="en-IN"/>
        </w:rPr>
        <w:drawing>
          <wp:anchor distT="0" distB="0" distL="114300" distR="114300" simplePos="0" relativeHeight="251658240" behindDoc="1" locked="0" layoutInCell="1" allowOverlap="1" wp14:anchorId="0E948ED5" wp14:editId="743841AA">
            <wp:simplePos x="0" y="0"/>
            <wp:positionH relativeFrom="column">
              <wp:posOffset>1476375</wp:posOffset>
            </wp:positionH>
            <wp:positionV relativeFrom="paragraph">
              <wp:posOffset>145415</wp:posOffset>
            </wp:positionV>
            <wp:extent cx="2195123" cy="2143083"/>
            <wp:effectExtent l="0" t="0" r="0" b="0"/>
            <wp:wrapTight wrapText="bothSides">
              <wp:wrapPolygon edited="0">
                <wp:start x="0" y="0"/>
                <wp:lineTo x="0" y="21318"/>
                <wp:lineTo x="21375" y="21318"/>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_0415_203520.png"/>
                    <pic:cNvPicPr/>
                  </pic:nvPicPr>
                  <pic:blipFill>
                    <a:blip r:embed="rId5">
                      <a:extLst>
                        <a:ext uri="{28A0092B-C50C-407E-A947-70E740481C1C}">
                          <a14:useLocalDpi xmlns:a14="http://schemas.microsoft.com/office/drawing/2010/main" val="0"/>
                        </a:ext>
                      </a:extLst>
                    </a:blip>
                    <a:stretch>
                      <a:fillRect/>
                    </a:stretch>
                  </pic:blipFill>
                  <pic:spPr>
                    <a:xfrm>
                      <a:off x="0" y="0"/>
                      <a:ext cx="2195123" cy="2143083"/>
                    </a:xfrm>
                    <a:prstGeom prst="rect">
                      <a:avLst/>
                    </a:prstGeom>
                  </pic:spPr>
                </pic:pic>
              </a:graphicData>
            </a:graphic>
          </wp:anchor>
        </w:drawing>
      </w:r>
      <w:r>
        <w:rPr>
          <w:sz w:val="36"/>
          <w:szCs w:val="36"/>
        </w:rPr>
        <w:tab/>
      </w:r>
      <w:r>
        <w:rPr>
          <w:sz w:val="36"/>
          <w:szCs w:val="36"/>
        </w:rPr>
        <w:tab/>
      </w:r>
    </w:p>
    <w:p w:rsidR="00E82CB5" w:rsidRDefault="00E82CB5">
      <w:pPr>
        <w:spacing w:after="0" w:line="360" w:lineRule="auto"/>
        <w:jc w:val="both"/>
        <w:rPr>
          <w:sz w:val="40"/>
          <w:szCs w:val="52"/>
        </w:rPr>
      </w:pPr>
    </w:p>
    <w:p w:rsidR="00E82CB5" w:rsidRDefault="00E82CB5">
      <w:pPr>
        <w:jc w:val="both"/>
        <w:rPr>
          <w:sz w:val="36"/>
          <w:szCs w:val="36"/>
          <w:u w:val="single"/>
        </w:rPr>
      </w:pPr>
    </w:p>
    <w:p w:rsidR="00E82CB5" w:rsidRDefault="00E82CB5">
      <w:pPr>
        <w:jc w:val="both"/>
        <w:rPr>
          <w:sz w:val="52"/>
          <w:szCs w:val="52"/>
        </w:rPr>
      </w:pPr>
    </w:p>
    <w:p w:rsidR="00E82CB5" w:rsidRDefault="00E82CB5">
      <w:pPr>
        <w:jc w:val="both"/>
        <w:rPr>
          <w:sz w:val="52"/>
          <w:szCs w:val="52"/>
        </w:rPr>
      </w:pPr>
    </w:p>
    <w:p w:rsidR="00ED16A8" w:rsidRDefault="00ED16A8">
      <w:pPr>
        <w:jc w:val="both"/>
        <w:rPr>
          <w:sz w:val="36"/>
          <w:szCs w:val="36"/>
        </w:rPr>
      </w:pPr>
    </w:p>
    <w:p w:rsidR="00E82CB5" w:rsidRDefault="00ED16A8">
      <w:pPr>
        <w:jc w:val="both"/>
        <w:rPr>
          <w:sz w:val="36"/>
          <w:szCs w:val="36"/>
        </w:rPr>
      </w:pPr>
      <w:r>
        <w:rPr>
          <w:sz w:val="36"/>
          <w:szCs w:val="36"/>
        </w:rPr>
        <w:lastRenderedPageBreak/>
        <w:t>2.2 Ideation and Brainstorming map</w:t>
      </w:r>
    </w:p>
    <w:p w:rsidR="00E82CB5" w:rsidRDefault="00ED16A8">
      <w:pPr>
        <w:jc w:val="both"/>
        <w:rPr>
          <w:sz w:val="52"/>
          <w:szCs w:val="52"/>
        </w:rPr>
      </w:pPr>
      <w:r>
        <w:rPr>
          <w:noProof/>
          <w:sz w:val="52"/>
          <w:szCs w:val="52"/>
          <w:lang w:eastAsia="en-IN"/>
        </w:rPr>
        <w:drawing>
          <wp:anchor distT="0" distB="0" distL="114300" distR="114300" simplePos="0" relativeHeight="251659264" behindDoc="1" locked="0" layoutInCell="1" allowOverlap="1" wp14:anchorId="33BF84E4" wp14:editId="5559F8BE">
            <wp:simplePos x="0" y="0"/>
            <wp:positionH relativeFrom="column">
              <wp:posOffset>695325</wp:posOffset>
            </wp:positionH>
            <wp:positionV relativeFrom="paragraph">
              <wp:posOffset>235585</wp:posOffset>
            </wp:positionV>
            <wp:extent cx="3981450" cy="1800860"/>
            <wp:effectExtent l="0" t="0" r="0" b="8890"/>
            <wp:wrapTight wrapText="bothSides">
              <wp:wrapPolygon edited="0">
                <wp:start x="0" y="0"/>
                <wp:lineTo x="0" y="21478"/>
                <wp:lineTo x="21497" y="21478"/>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3_0415_204144.png"/>
                    <pic:cNvPicPr/>
                  </pic:nvPicPr>
                  <pic:blipFill>
                    <a:blip r:embed="rId6">
                      <a:extLst>
                        <a:ext uri="{28A0092B-C50C-407E-A947-70E740481C1C}">
                          <a14:useLocalDpi xmlns:a14="http://schemas.microsoft.com/office/drawing/2010/main" val="0"/>
                        </a:ext>
                      </a:extLst>
                    </a:blip>
                    <a:stretch>
                      <a:fillRect/>
                    </a:stretch>
                  </pic:blipFill>
                  <pic:spPr>
                    <a:xfrm>
                      <a:off x="0" y="0"/>
                      <a:ext cx="3981450" cy="1800860"/>
                    </a:xfrm>
                    <a:prstGeom prst="rect">
                      <a:avLst/>
                    </a:prstGeom>
                  </pic:spPr>
                </pic:pic>
              </a:graphicData>
            </a:graphic>
            <wp14:sizeRelH relativeFrom="margin">
              <wp14:pctWidth>0</wp14:pctWidth>
            </wp14:sizeRelH>
            <wp14:sizeRelV relativeFrom="margin">
              <wp14:pctHeight>0</wp14:pctHeight>
            </wp14:sizeRelV>
          </wp:anchor>
        </w:drawing>
      </w:r>
    </w:p>
    <w:p w:rsidR="00ED16A8" w:rsidRDefault="00ED16A8">
      <w:pPr>
        <w:jc w:val="both"/>
        <w:rPr>
          <w:b/>
          <w:sz w:val="48"/>
          <w:szCs w:val="48"/>
          <w:u w:val="single"/>
        </w:rPr>
      </w:pPr>
    </w:p>
    <w:p w:rsidR="00ED16A8" w:rsidRDefault="00ED16A8">
      <w:pPr>
        <w:jc w:val="both"/>
        <w:rPr>
          <w:b/>
          <w:sz w:val="48"/>
          <w:szCs w:val="48"/>
          <w:u w:val="single"/>
        </w:rPr>
      </w:pPr>
    </w:p>
    <w:p w:rsidR="00ED16A8" w:rsidRDefault="00ED16A8">
      <w:pPr>
        <w:jc w:val="both"/>
        <w:rPr>
          <w:b/>
          <w:sz w:val="48"/>
          <w:szCs w:val="48"/>
          <w:u w:val="single"/>
        </w:rPr>
      </w:pPr>
    </w:p>
    <w:p w:rsidR="00ED16A8" w:rsidRDefault="00ED16A8">
      <w:pPr>
        <w:jc w:val="both"/>
        <w:rPr>
          <w:b/>
          <w:sz w:val="48"/>
          <w:szCs w:val="48"/>
          <w:u w:val="single"/>
        </w:rPr>
      </w:pPr>
    </w:p>
    <w:p w:rsidR="00E82CB5" w:rsidRDefault="00ED16A8">
      <w:pPr>
        <w:jc w:val="both"/>
        <w:rPr>
          <w:sz w:val="52"/>
          <w:szCs w:val="52"/>
        </w:rPr>
      </w:pPr>
      <w:r>
        <w:rPr>
          <w:b/>
          <w:sz w:val="48"/>
          <w:szCs w:val="48"/>
          <w:u w:val="single"/>
        </w:rPr>
        <w:t>3 Result</w:t>
      </w:r>
    </w:p>
    <w:p w:rsidR="00E82CB5" w:rsidRDefault="00ED16A8">
      <w:pPr>
        <w:jc w:val="both"/>
        <w:rPr>
          <w:sz w:val="36"/>
          <w:szCs w:val="36"/>
        </w:rPr>
      </w:pPr>
      <w:r>
        <w:rPr>
          <w:sz w:val="36"/>
          <w:szCs w:val="36"/>
        </w:rPr>
        <w:t>3.1 Data Model:</w:t>
      </w:r>
    </w:p>
    <w:tbl>
      <w:tblPr>
        <w:tblStyle w:val="TableGrid"/>
        <w:tblW w:w="9019" w:type="dxa"/>
        <w:tblLook w:val="04A0" w:firstRow="1" w:lastRow="0" w:firstColumn="1" w:lastColumn="0" w:noHBand="0" w:noVBand="1"/>
      </w:tblPr>
      <w:tblGrid>
        <w:gridCol w:w="3006"/>
        <w:gridCol w:w="3006"/>
        <w:gridCol w:w="3007"/>
      </w:tblGrid>
      <w:tr w:rsidR="0048303F" w:rsidTr="0048303F">
        <w:trPr>
          <w:trHeight w:val="970"/>
        </w:trPr>
        <w:tc>
          <w:tcPr>
            <w:tcW w:w="3006" w:type="dxa"/>
          </w:tcPr>
          <w:p w:rsidR="0048303F" w:rsidRDefault="0048303F">
            <w:pPr>
              <w:jc w:val="both"/>
              <w:rPr>
                <w:sz w:val="52"/>
                <w:szCs w:val="52"/>
              </w:rPr>
            </w:pPr>
            <w:r w:rsidRPr="0048303F">
              <w:rPr>
                <w:sz w:val="28"/>
                <w:szCs w:val="52"/>
              </w:rPr>
              <w:t>OBJECT</w:t>
            </w:r>
            <w:r>
              <w:rPr>
                <w:sz w:val="52"/>
                <w:szCs w:val="52"/>
              </w:rPr>
              <w:t xml:space="preserve"> </w:t>
            </w:r>
            <w:r w:rsidRPr="0048303F">
              <w:rPr>
                <w:sz w:val="28"/>
                <w:szCs w:val="52"/>
              </w:rPr>
              <w:t>NAME</w:t>
            </w:r>
          </w:p>
        </w:tc>
        <w:tc>
          <w:tcPr>
            <w:tcW w:w="3006" w:type="dxa"/>
          </w:tcPr>
          <w:p w:rsidR="0048303F" w:rsidRPr="0048303F" w:rsidRDefault="0048303F" w:rsidP="0048303F">
            <w:pPr>
              <w:ind w:left="284"/>
              <w:jc w:val="both"/>
              <w:rPr>
                <w:sz w:val="52"/>
                <w:szCs w:val="52"/>
              </w:rPr>
            </w:pPr>
            <w:r w:rsidRPr="0048303F">
              <w:rPr>
                <w:sz w:val="32"/>
                <w:szCs w:val="52"/>
              </w:rPr>
              <w:t>FIELD LABEL</w:t>
            </w:r>
          </w:p>
        </w:tc>
        <w:tc>
          <w:tcPr>
            <w:tcW w:w="3007" w:type="dxa"/>
          </w:tcPr>
          <w:p w:rsidR="0048303F" w:rsidRDefault="0048303F">
            <w:pPr>
              <w:jc w:val="both"/>
              <w:rPr>
                <w:sz w:val="52"/>
                <w:szCs w:val="52"/>
              </w:rPr>
            </w:pPr>
            <w:r w:rsidRPr="0048303F">
              <w:rPr>
                <w:sz w:val="36"/>
                <w:szCs w:val="52"/>
              </w:rPr>
              <w:t>DATA TYPE</w:t>
            </w:r>
          </w:p>
        </w:tc>
      </w:tr>
      <w:tr w:rsidR="0048303F" w:rsidTr="0048303F">
        <w:trPr>
          <w:trHeight w:val="783"/>
        </w:trPr>
        <w:tc>
          <w:tcPr>
            <w:tcW w:w="3006" w:type="dxa"/>
          </w:tcPr>
          <w:p w:rsidR="0048303F" w:rsidRPr="0048303F" w:rsidRDefault="0048303F">
            <w:pPr>
              <w:jc w:val="both"/>
              <w:rPr>
                <w:sz w:val="32"/>
                <w:szCs w:val="52"/>
              </w:rPr>
            </w:pPr>
            <w:r w:rsidRPr="0048303F">
              <w:rPr>
                <w:sz w:val="32"/>
                <w:szCs w:val="52"/>
              </w:rPr>
              <w:t>RECRUITER</w:t>
            </w:r>
          </w:p>
        </w:tc>
        <w:tc>
          <w:tcPr>
            <w:tcW w:w="3006" w:type="dxa"/>
          </w:tcPr>
          <w:p w:rsidR="0048303F" w:rsidRPr="0048303F" w:rsidRDefault="0048303F">
            <w:pPr>
              <w:jc w:val="both"/>
              <w:rPr>
                <w:sz w:val="32"/>
                <w:szCs w:val="52"/>
              </w:rPr>
            </w:pPr>
            <w:r w:rsidRPr="0048303F">
              <w:rPr>
                <w:sz w:val="32"/>
                <w:szCs w:val="52"/>
              </w:rPr>
              <w:t>JOB TITLE</w:t>
            </w:r>
          </w:p>
        </w:tc>
        <w:tc>
          <w:tcPr>
            <w:tcW w:w="3007" w:type="dxa"/>
          </w:tcPr>
          <w:p w:rsidR="0048303F" w:rsidRPr="0048303F" w:rsidRDefault="0048303F">
            <w:pPr>
              <w:jc w:val="both"/>
              <w:rPr>
                <w:sz w:val="32"/>
                <w:szCs w:val="52"/>
              </w:rPr>
            </w:pPr>
            <w:r w:rsidRPr="0048303F">
              <w:rPr>
                <w:sz w:val="32"/>
                <w:szCs w:val="52"/>
              </w:rPr>
              <w:t>TEXT</w:t>
            </w:r>
          </w:p>
        </w:tc>
      </w:tr>
      <w:tr w:rsidR="0048303F" w:rsidTr="0048303F">
        <w:trPr>
          <w:trHeight w:val="783"/>
        </w:trPr>
        <w:tc>
          <w:tcPr>
            <w:tcW w:w="3006" w:type="dxa"/>
          </w:tcPr>
          <w:p w:rsidR="0048303F" w:rsidRPr="0048303F" w:rsidRDefault="0048303F">
            <w:pPr>
              <w:jc w:val="both"/>
              <w:rPr>
                <w:sz w:val="32"/>
                <w:szCs w:val="52"/>
              </w:rPr>
            </w:pPr>
            <w:r w:rsidRPr="0048303F">
              <w:rPr>
                <w:sz w:val="32"/>
                <w:szCs w:val="52"/>
              </w:rPr>
              <w:t>JOBS</w:t>
            </w:r>
          </w:p>
        </w:tc>
        <w:tc>
          <w:tcPr>
            <w:tcW w:w="3006" w:type="dxa"/>
          </w:tcPr>
          <w:p w:rsidR="0048303F" w:rsidRPr="0048303F" w:rsidRDefault="0048303F">
            <w:pPr>
              <w:jc w:val="both"/>
              <w:rPr>
                <w:sz w:val="32"/>
                <w:szCs w:val="52"/>
              </w:rPr>
            </w:pPr>
            <w:r w:rsidRPr="0048303F">
              <w:rPr>
                <w:sz w:val="32"/>
                <w:szCs w:val="52"/>
              </w:rPr>
              <w:t>DESCRIPTION</w:t>
            </w:r>
          </w:p>
        </w:tc>
        <w:tc>
          <w:tcPr>
            <w:tcW w:w="3007" w:type="dxa"/>
          </w:tcPr>
          <w:p w:rsidR="0048303F" w:rsidRPr="0048303F" w:rsidRDefault="0048303F">
            <w:pPr>
              <w:jc w:val="both"/>
              <w:rPr>
                <w:sz w:val="32"/>
                <w:szCs w:val="52"/>
              </w:rPr>
            </w:pPr>
            <w:r w:rsidRPr="0048303F">
              <w:rPr>
                <w:sz w:val="32"/>
                <w:szCs w:val="52"/>
              </w:rPr>
              <w:t>TEXT AREA</w:t>
            </w:r>
          </w:p>
        </w:tc>
      </w:tr>
      <w:tr w:rsidR="0048303F" w:rsidTr="0048303F">
        <w:trPr>
          <w:trHeight w:val="764"/>
        </w:trPr>
        <w:tc>
          <w:tcPr>
            <w:tcW w:w="3006" w:type="dxa"/>
          </w:tcPr>
          <w:p w:rsidR="0048303F" w:rsidRPr="0048303F" w:rsidRDefault="0048303F">
            <w:pPr>
              <w:jc w:val="both"/>
              <w:rPr>
                <w:sz w:val="32"/>
                <w:szCs w:val="52"/>
              </w:rPr>
            </w:pPr>
            <w:r w:rsidRPr="0048303F">
              <w:rPr>
                <w:sz w:val="32"/>
                <w:szCs w:val="52"/>
              </w:rPr>
              <w:t>JOBS</w:t>
            </w:r>
          </w:p>
        </w:tc>
        <w:tc>
          <w:tcPr>
            <w:tcW w:w="3006" w:type="dxa"/>
          </w:tcPr>
          <w:p w:rsidR="0048303F" w:rsidRPr="0048303F" w:rsidRDefault="0048303F">
            <w:pPr>
              <w:jc w:val="both"/>
              <w:rPr>
                <w:sz w:val="32"/>
                <w:szCs w:val="52"/>
              </w:rPr>
            </w:pPr>
            <w:r w:rsidRPr="0048303F">
              <w:rPr>
                <w:sz w:val="32"/>
                <w:szCs w:val="52"/>
              </w:rPr>
              <w:t>LOCATIONS</w:t>
            </w:r>
          </w:p>
        </w:tc>
        <w:tc>
          <w:tcPr>
            <w:tcW w:w="3007" w:type="dxa"/>
          </w:tcPr>
          <w:p w:rsidR="0048303F" w:rsidRPr="0048303F" w:rsidRDefault="0048303F">
            <w:pPr>
              <w:jc w:val="both"/>
              <w:rPr>
                <w:sz w:val="32"/>
                <w:szCs w:val="52"/>
              </w:rPr>
            </w:pPr>
            <w:r w:rsidRPr="0048303F">
              <w:rPr>
                <w:sz w:val="32"/>
                <w:szCs w:val="52"/>
              </w:rPr>
              <w:t>TEXT</w:t>
            </w:r>
          </w:p>
        </w:tc>
      </w:tr>
    </w:tbl>
    <w:p w:rsidR="00E82CB5" w:rsidRDefault="00E82CB5">
      <w:pPr>
        <w:jc w:val="both"/>
        <w:rPr>
          <w:sz w:val="52"/>
          <w:szCs w:val="52"/>
        </w:rPr>
      </w:pPr>
    </w:p>
    <w:p w:rsidR="00E82CB5" w:rsidRDefault="00E82CB5">
      <w:pPr>
        <w:jc w:val="both"/>
        <w:rPr>
          <w:sz w:val="52"/>
          <w:szCs w:val="52"/>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D16A8">
      <w:pPr>
        <w:jc w:val="both"/>
        <w:rPr>
          <w:b/>
          <w:sz w:val="48"/>
          <w:szCs w:val="48"/>
          <w:u w:val="single"/>
        </w:rPr>
      </w:pPr>
      <w:r>
        <w:rPr>
          <w:noProof/>
          <w:sz w:val="52"/>
          <w:szCs w:val="52"/>
          <w:lang w:eastAsia="en-IN"/>
        </w:rPr>
        <w:lastRenderedPageBreak/>
        <w:drawing>
          <wp:anchor distT="0" distB="0" distL="114300" distR="114300" simplePos="0" relativeHeight="4" behindDoc="1" locked="0" layoutInCell="1" allowOverlap="1">
            <wp:simplePos x="0" y="0"/>
            <wp:positionH relativeFrom="margin">
              <wp:posOffset>3101340</wp:posOffset>
            </wp:positionH>
            <wp:positionV relativeFrom="paragraph">
              <wp:posOffset>295910</wp:posOffset>
            </wp:positionV>
            <wp:extent cx="2827019" cy="1297304"/>
            <wp:effectExtent l="19050" t="19050" r="11430" b="17145"/>
            <wp:wrapTight wrapText="bothSides">
              <wp:wrapPolygon edited="0">
                <wp:start x="-146" y="-317"/>
                <wp:lineTo x="-146" y="21568"/>
                <wp:lineTo x="21542" y="21568"/>
                <wp:lineTo x="21542" y="-317"/>
                <wp:lineTo x="-146" y="-317"/>
              </wp:wrapPolygon>
            </wp:wrapTight>
            <wp:docPr id="102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7" cstate="print"/>
                    <a:srcRect/>
                    <a:stretch/>
                  </pic:blipFill>
                  <pic:spPr>
                    <a:xfrm>
                      <a:off x="0" y="0"/>
                      <a:ext cx="2827019" cy="1297304"/>
                    </a:xfrm>
                    <a:prstGeom prst="rect">
                      <a:avLst/>
                    </a:prstGeom>
                    <a:ln w="9525" cap="flat" cmpd="sng">
                      <a:solidFill>
                        <a:srgbClr val="FF0000"/>
                      </a:solidFill>
                      <a:prstDash val="solid"/>
                      <a:round/>
                      <a:headEnd/>
                      <a:tailEnd/>
                    </a:ln>
                  </pic:spPr>
                </pic:pic>
              </a:graphicData>
            </a:graphic>
            <wp14:sizeRelH relativeFrom="margin">
              <wp14:pctWidth>0</wp14:pctWidth>
            </wp14:sizeRelH>
            <wp14:sizeRelV relativeFrom="margin">
              <wp14:pctHeight>0</wp14:pctHeight>
            </wp14:sizeRelV>
          </wp:anchor>
        </w:drawing>
      </w:r>
      <w:r>
        <w:rPr>
          <w:noProof/>
          <w:sz w:val="52"/>
          <w:szCs w:val="52"/>
          <w:lang w:eastAsia="en-IN"/>
        </w:rPr>
        <w:drawing>
          <wp:anchor distT="0" distB="0" distL="114300" distR="114300" simplePos="0" relativeHeight="5" behindDoc="1" locked="0" layoutInCell="1" allowOverlap="1">
            <wp:simplePos x="0" y="0"/>
            <wp:positionH relativeFrom="column">
              <wp:posOffset>-335280</wp:posOffset>
            </wp:positionH>
            <wp:positionV relativeFrom="paragraph">
              <wp:posOffset>326390</wp:posOffset>
            </wp:positionV>
            <wp:extent cx="2836545" cy="1303020"/>
            <wp:effectExtent l="19050" t="19050" r="20955" b="11430"/>
            <wp:wrapTight wrapText="bothSides">
              <wp:wrapPolygon edited="0">
                <wp:start x="-145" y="-316"/>
                <wp:lineTo x="-145" y="21474"/>
                <wp:lineTo x="21615" y="21474"/>
                <wp:lineTo x="21615" y="-316"/>
                <wp:lineTo x="-145" y="-316"/>
              </wp:wrapPolygon>
            </wp:wrapTight>
            <wp:docPr id="103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8" cstate="print"/>
                    <a:srcRect/>
                    <a:stretch/>
                  </pic:blipFill>
                  <pic:spPr>
                    <a:xfrm>
                      <a:off x="0" y="0"/>
                      <a:ext cx="2836545" cy="1303020"/>
                    </a:xfrm>
                    <a:prstGeom prst="rect">
                      <a:avLst/>
                    </a:prstGeom>
                    <a:ln w="9525" cap="flat" cmpd="sng">
                      <a:solidFill>
                        <a:srgbClr val="FF0000"/>
                      </a:solidFill>
                      <a:prstDash val="solid"/>
                      <a:round/>
                      <a:headEnd/>
                      <a:tailEnd/>
                    </a:ln>
                  </pic:spPr>
                </pic:pic>
              </a:graphicData>
            </a:graphic>
            <wp14:sizeRelH relativeFrom="margin">
              <wp14:pctWidth>0</wp14:pctWidth>
            </wp14:sizeRelH>
            <wp14:sizeRelV relativeFrom="margin">
              <wp14:pctHeight>0</wp14:pctHeight>
            </wp14:sizeRelV>
          </wp:anchor>
        </w:drawing>
      </w:r>
    </w:p>
    <w:p w:rsidR="00E82CB5" w:rsidRDefault="00E82CB5">
      <w:pPr>
        <w:jc w:val="both"/>
        <w:rPr>
          <w:b/>
          <w:sz w:val="48"/>
          <w:szCs w:val="48"/>
          <w:u w:val="single"/>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D16A8">
      <w:pPr>
        <w:jc w:val="both"/>
        <w:rPr>
          <w:sz w:val="52"/>
          <w:szCs w:val="52"/>
        </w:rPr>
      </w:pPr>
      <w:r>
        <w:rPr>
          <w:b/>
          <w:sz w:val="48"/>
          <w:szCs w:val="48"/>
          <w:u w:val="single"/>
        </w:rPr>
        <w:t>3.2 Activity and screenshot:</w:t>
      </w:r>
    </w:p>
    <w:p w:rsidR="00E82CB5" w:rsidRDefault="0026343F">
      <w:pPr>
        <w:jc w:val="both"/>
        <w:rPr>
          <w:sz w:val="52"/>
          <w:szCs w:val="52"/>
        </w:rPr>
      </w:pPr>
      <w:r>
        <w:rPr>
          <w:noProof/>
          <w:sz w:val="36"/>
          <w:szCs w:val="36"/>
          <w:lang w:eastAsia="en-IN"/>
        </w:rPr>
        <w:drawing>
          <wp:anchor distT="0" distB="0" distL="114300" distR="114300" simplePos="0" relativeHeight="3" behindDoc="0" locked="0" layoutInCell="1" allowOverlap="1" wp14:anchorId="6AC3B0D6" wp14:editId="7063E325">
            <wp:simplePos x="0" y="0"/>
            <wp:positionH relativeFrom="margin">
              <wp:posOffset>-38100</wp:posOffset>
            </wp:positionH>
            <wp:positionV relativeFrom="paragraph">
              <wp:posOffset>534670</wp:posOffset>
            </wp:positionV>
            <wp:extent cx="2232660" cy="1141095"/>
            <wp:effectExtent l="0" t="0" r="0" b="1905"/>
            <wp:wrapSquare wrapText="bothSides"/>
            <wp:docPr id="103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srcRect/>
                    <a:stretch/>
                  </pic:blipFill>
                  <pic:spPr>
                    <a:xfrm>
                      <a:off x="0" y="0"/>
                      <a:ext cx="2232660" cy="1141095"/>
                    </a:xfrm>
                    <a:prstGeom prst="rect">
                      <a:avLst/>
                    </a:prstGeom>
                    <a:ln>
                      <a:noFill/>
                    </a:ln>
                  </pic:spPr>
                </pic:pic>
              </a:graphicData>
            </a:graphic>
            <wp14:sizeRelH relativeFrom="margin">
              <wp14:pctWidth>0</wp14:pctWidth>
            </wp14:sizeRelH>
            <wp14:sizeRelV relativeFrom="margin">
              <wp14:pctHeight>0</wp14:pctHeight>
            </wp14:sizeRelV>
          </wp:anchor>
        </w:drawing>
      </w:r>
      <w:r>
        <w:rPr>
          <w:noProof/>
          <w:sz w:val="36"/>
          <w:szCs w:val="36"/>
          <w:lang w:eastAsia="en-IN"/>
        </w:rPr>
        <w:drawing>
          <wp:anchor distT="0" distB="0" distL="114300" distR="114300" simplePos="0" relativeHeight="251660288" behindDoc="1" locked="0" layoutInCell="1" allowOverlap="1" wp14:anchorId="7E9B6A55" wp14:editId="2B4B2F0C">
            <wp:simplePos x="0" y="0"/>
            <wp:positionH relativeFrom="column">
              <wp:posOffset>2952750</wp:posOffset>
            </wp:positionH>
            <wp:positionV relativeFrom="paragraph">
              <wp:posOffset>495300</wp:posOffset>
            </wp:positionV>
            <wp:extent cx="2453640" cy="1148304"/>
            <wp:effectExtent l="0" t="0" r="3810" b="0"/>
            <wp:wrapTight wrapText="bothSides">
              <wp:wrapPolygon edited="0">
                <wp:start x="0" y="0"/>
                <wp:lineTo x="0" y="21146"/>
                <wp:lineTo x="21466" y="21146"/>
                <wp:lineTo x="21466" y="0"/>
                <wp:lineTo x="0" y="0"/>
              </wp:wrapPolygon>
            </wp:wrapTight>
            <wp:docPr id="10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rcRect/>
                    <a:stretch/>
                  </pic:blipFill>
                  <pic:spPr>
                    <a:xfrm>
                      <a:off x="0" y="0"/>
                      <a:ext cx="2453640" cy="1148304"/>
                    </a:xfrm>
                    <a:prstGeom prst="rect">
                      <a:avLst/>
                    </a:prstGeom>
                    <a:ln>
                      <a:noFill/>
                    </a:ln>
                  </pic:spPr>
                </pic:pic>
              </a:graphicData>
            </a:graphic>
          </wp:anchor>
        </w:drawing>
      </w:r>
    </w:p>
    <w:p w:rsidR="00E82CB5" w:rsidRDefault="00E82CB5">
      <w:pPr>
        <w:jc w:val="both"/>
        <w:rPr>
          <w:sz w:val="52"/>
          <w:szCs w:val="52"/>
        </w:rPr>
      </w:pPr>
    </w:p>
    <w:p w:rsidR="00E82CB5" w:rsidRDefault="00E82CB5">
      <w:pPr>
        <w:jc w:val="both"/>
        <w:rPr>
          <w:sz w:val="36"/>
          <w:szCs w:val="36"/>
        </w:rPr>
      </w:pPr>
    </w:p>
    <w:p w:rsidR="00E82CB5" w:rsidRDefault="00E82CB5">
      <w:pPr>
        <w:jc w:val="both"/>
        <w:rPr>
          <w:sz w:val="36"/>
          <w:szCs w:val="36"/>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82CB5">
      <w:pPr>
        <w:jc w:val="both"/>
        <w:rPr>
          <w:b/>
          <w:sz w:val="48"/>
          <w:szCs w:val="48"/>
          <w:u w:val="single"/>
        </w:rPr>
      </w:pPr>
    </w:p>
    <w:p w:rsidR="00E82CB5" w:rsidRDefault="00ED16A8">
      <w:pPr>
        <w:jc w:val="both"/>
        <w:rPr>
          <w:b/>
          <w:sz w:val="48"/>
          <w:szCs w:val="48"/>
          <w:u w:val="single"/>
        </w:rPr>
      </w:pPr>
      <w:proofErr w:type="gramStart"/>
      <w:r>
        <w:rPr>
          <w:b/>
          <w:sz w:val="48"/>
          <w:szCs w:val="48"/>
          <w:u w:val="single"/>
        </w:rPr>
        <w:t>4  Trailhead</w:t>
      </w:r>
      <w:proofErr w:type="gramEnd"/>
      <w:r>
        <w:rPr>
          <w:b/>
          <w:sz w:val="48"/>
          <w:szCs w:val="48"/>
          <w:u w:val="single"/>
        </w:rPr>
        <w:t xml:space="preserve"> profile public URL:</w:t>
      </w:r>
    </w:p>
    <w:p w:rsidR="00E82CB5" w:rsidRDefault="00ED16A8">
      <w:pPr>
        <w:jc w:val="both"/>
        <w:rPr>
          <w:sz w:val="36"/>
          <w:szCs w:val="36"/>
        </w:rPr>
      </w:pPr>
      <w:r>
        <w:rPr>
          <w:sz w:val="36"/>
          <w:szCs w:val="36"/>
        </w:rPr>
        <w:tab/>
        <w:t xml:space="preserve"> </w:t>
      </w:r>
      <w:r>
        <w:rPr>
          <w:sz w:val="36"/>
          <w:szCs w:val="36"/>
          <w:lang w:val="en-US"/>
        </w:rPr>
        <w:t xml:space="preserve">   </w:t>
      </w:r>
      <w:r>
        <w:rPr>
          <w:sz w:val="36"/>
          <w:szCs w:val="36"/>
        </w:rPr>
        <w:t>Team Lead</w:t>
      </w:r>
      <w:r>
        <w:rPr>
          <w:sz w:val="36"/>
          <w:szCs w:val="36"/>
          <w:lang w:val="en-US"/>
        </w:rPr>
        <w:t xml:space="preserve">: </w:t>
      </w:r>
      <w:hyperlink r:id="rId11" w:history="1">
        <w:r>
          <w:rPr>
            <w:rStyle w:val="Hyperlink"/>
            <w:sz w:val="36"/>
            <w:szCs w:val="36"/>
          </w:rPr>
          <w:t>https://trailblazer.me/id/</w:t>
        </w:r>
      </w:hyperlink>
      <w:r w:rsidR="0048303F">
        <w:rPr>
          <w:rStyle w:val="Hyperlink"/>
          <w:sz w:val="36"/>
          <w:szCs w:val="36"/>
        </w:rPr>
        <w:t>sarsm3</w:t>
      </w:r>
    </w:p>
    <w:p w:rsidR="00E82CB5" w:rsidRDefault="00ED16A8">
      <w:pPr>
        <w:jc w:val="both"/>
        <w:rPr>
          <w:sz w:val="36"/>
          <w:szCs w:val="36"/>
        </w:rPr>
      </w:pPr>
      <w:r>
        <w:rPr>
          <w:sz w:val="36"/>
          <w:szCs w:val="36"/>
        </w:rPr>
        <w:t xml:space="preserve">     Team Member1: </w:t>
      </w:r>
      <w:hyperlink r:id="rId12" w:history="1">
        <w:r>
          <w:rPr>
            <w:rStyle w:val="Hyperlink"/>
            <w:sz w:val="36"/>
            <w:szCs w:val="36"/>
          </w:rPr>
          <w:t>https://trailblazer.me/id/</w:t>
        </w:r>
      </w:hyperlink>
      <w:r w:rsidR="006B4B8D">
        <w:rPr>
          <w:rStyle w:val="Hyperlink"/>
          <w:sz w:val="36"/>
          <w:szCs w:val="36"/>
        </w:rPr>
        <w:t>v</w:t>
      </w:r>
      <w:bookmarkStart w:id="0" w:name="_GoBack"/>
      <w:bookmarkEnd w:id="0"/>
      <w:r w:rsidR="00F02DD7">
        <w:rPr>
          <w:rStyle w:val="Hyperlink"/>
          <w:sz w:val="36"/>
          <w:szCs w:val="36"/>
        </w:rPr>
        <w:t>venkateshwari</w:t>
      </w:r>
    </w:p>
    <w:p w:rsidR="00E82CB5" w:rsidRDefault="00F02DD7">
      <w:pPr>
        <w:jc w:val="both"/>
        <w:rPr>
          <w:sz w:val="36"/>
          <w:szCs w:val="36"/>
        </w:rPr>
      </w:pPr>
      <w:r>
        <w:rPr>
          <w:sz w:val="36"/>
          <w:szCs w:val="36"/>
        </w:rPr>
        <w:t xml:space="preserve">     Team Member2</w:t>
      </w:r>
      <w:r w:rsidR="00ED16A8">
        <w:rPr>
          <w:sz w:val="36"/>
          <w:szCs w:val="36"/>
        </w:rPr>
        <w:t xml:space="preserve">: </w:t>
      </w:r>
      <w:hyperlink r:id="rId13" w:history="1">
        <w:r w:rsidR="00ED16A8">
          <w:rPr>
            <w:rStyle w:val="Hyperlink"/>
            <w:sz w:val="36"/>
            <w:szCs w:val="36"/>
          </w:rPr>
          <w:t>https://trailblazer.me/id/</w:t>
        </w:r>
      </w:hyperlink>
      <w:r>
        <w:rPr>
          <w:rStyle w:val="Hyperlink"/>
          <w:sz w:val="36"/>
          <w:szCs w:val="36"/>
        </w:rPr>
        <w:t>ppoovarasi</w:t>
      </w:r>
    </w:p>
    <w:p w:rsidR="00E82CB5" w:rsidRDefault="00F02DD7">
      <w:pPr>
        <w:jc w:val="both"/>
        <w:rPr>
          <w:sz w:val="36"/>
          <w:szCs w:val="36"/>
        </w:rPr>
      </w:pPr>
      <w:r>
        <w:rPr>
          <w:sz w:val="36"/>
          <w:szCs w:val="36"/>
        </w:rPr>
        <w:t xml:space="preserve">     Team Member3</w:t>
      </w:r>
      <w:r w:rsidR="00ED16A8">
        <w:rPr>
          <w:sz w:val="36"/>
          <w:szCs w:val="36"/>
        </w:rPr>
        <w:t xml:space="preserve">: </w:t>
      </w:r>
      <w:hyperlink r:id="rId14" w:history="1">
        <w:r w:rsidR="00ED16A8">
          <w:rPr>
            <w:rStyle w:val="Hyperlink"/>
            <w:sz w:val="36"/>
            <w:szCs w:val="36"/>
          </w:rPr>
          <w:t>https://trailblazer.me/id/</w:t>
        </w:r>
      </w:hyperlink>
      <w:r w:rsidR="00692378">
        <w:rPr>
          <w:rStyle w:val="Hyperlink"/>
          <w:sz w:val="36"/>
          <w:szCs w:val="36"/>
        </w:rPr>
        <w:t>psangeethad</w:t>
      </w:r>
    </w:p>
    <w:p w:rsidR="00E82CB5" w:rsidRDefault="00E82CB5">
      <w:pPr>
        <w:jc w:val="both"/>
        <w:rPr>
          <w:sz w:val="36"/>
          <w:szCs w:val="36"/>
        </w:rPr>
      </w:pPr>
    </w:p>
    <w:p w:rsidR="00E82CB5" w:rsidRDefault="00E82CB5">
      <w:pPr>
        <w:jc w:val="both"/>
        <w:rPr>
          <w:sz w:val="36"/>
          <w:szCs w:val="36"/>
        </w:rPr>
      </w:pPr>
    </w:p>
    <w:p w:rsidR="00E82CB5" w:rsidRDefault="00E82CB5">
      <w:pPr>
        <w:jc w:val="both"/>
        <w:rPr>
          <w:b/>
          <w:sz w:val="48"/>
          <w:szCs w:val="48"/>
          <w:u w:val="single"/>
        </w:rPr>
      </w:pPr>
    </w:p>
    <w:p w:rsidR="00E82CB5" w:rsidRDefault="00ED16A8">
      <w:pPr>
        <w:jc w:val="both"/>
        <w:rPr>
          <w:b/>
          <w:sz w:val="48"/>
          <w:szCs w:val="48"/>
          <w:u w:val="single"/>
        </w:rPr>
      </w:pPr>
      <w:proofErr w:type="gramStart"/>
      <w:r>
        <w:rPr>
          <w:b/>
          <w:sz w:val="48"/>
          <w:szCs w:val="48"/>
          <w:u w:val="single"/>
        </w:rPr>
        <w:t>5  Advantages</w:t>
      </w:r>
      <w:proofErr w:type="gramEnd"/>
      <w:r>
        <w:rPr>
          <w:b/>
          <w:sz w:val="48"/>
          <w:szCs w:val="48"/>
          <w:u w:val="single"/>
        </w:rPr>
        <w:t xml:space="preserve"> and Disadvantages:</w:t>
      </w:r>
    </w:p>
    <w:tbl>
      <w:tblPr>
        <w:tblStyle w:val="TableGrid"/>
        <w:tblW w:w="0" w:type="auto"/>
        <w:tblInd w:w="-289" w:type="dxa"/>
        <w:tblLook w:val="04A0" w:firstRow="1" w:lastRow="0" w:firstColumn="1" w:lastColumn="0" w:noHBand="0" w:noVBand="1"/>
      </w:tblPr>
      <w:tblGrid>
        <w:gridCol w:w="4797"/>
        <w:gridCol w:w="4508"/>
      </w:tblGrid>
      <w:tr w:rsidR="00E82CB5" w:rsidTr="0071122B">
        <w:tc>
          <w:tcPr>
            <w:tcW w:w="4797" w:type="dxa"/>
          </w:tcPr>
          <w:p w:rsidR="00E82CB5" w:rsidRDefault="00ED16A8">
            <w:pPr>
              <w:jc w:val="both"/>
              <w:rPr>
                <w:rFonts w:ascii="Bahnschrift Condensed" w:hAnsi="Bahnschrift Condensed"/>
                <w:b/>
                <w:color w:val="ED7D31"/>
                <w:sz w:val="32"/>
                <w:szCs w:val="32"/>
              </w:rPr>
            </w:pPr>
            <w:r>
              <w:rPr>
                <w:rFonts w:ascii="Bahnschrift Condensed" w:hAnsi="Bahnschrift Condensed"/>
                <w:b/>
                <w:color w:val="ED7D31"/>
                <w:sz w:val="32"/>
                <w:szCs w:val="32"/>
              </w:rPr>
              <w:t>Reduces t</w:t>
            </w:r>
            <w:r w:rsidR="00717B5A">
              <w:rPr>
                <w:rFonts w:ascii="Bahnschrift Condensed" w:hAnsi="Bahnschrift Condensed"/>
                <w:b/>
                <w:color w:val="ED7D31"/>
                <w:sz w:val="32"/>
                <w:szCs w:val="32"/>
              </w:rPr>
              <w:t>i</w:t>
            </w:r>
            <w:r>
              <w:rPr>
                <w:rFonts w:ascii="Bahnschrift Condensed" w:hAnsi="Bahnschrift Condensed"/>
                <w:b/>
                <w:color w:val="ED7D31"/>
                <w:sz w:val="32"/>
                <w:szCs w:val="32"/>
              </w:rPr>
              <w:t>me sent with administrative tasks</w:t>
            </w:r>
          </w:p>
        </w:tc>
        <w:tc>
          <w:tcPr>
            <w:tcW w:w="4508"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Job application tracking system is missing qualified applicants due to wrong keyword selection.</w:t>
            </w:r>
          </w:p>
        </w:tc>
      </w:tr>
      <w:tr w:rsidR="00E82CB5" w:rsidTr="0071122B">
        <w:tc>
          <w:tcPr>
            <w:tcW w:w="4797" w:type="dxa"/>
          </w:tcPr>
          <w:p w:rsidR="00E82CB5" w:rsidRDefault="00ED16A8">
            <w:pPr>
              <w:jc w:val="both"/>
              <w:rPr>
                <w:rFonts w:ascii="Bahnschrift Condensed" w:hAnsi="Bahnschrift Condensed"/>
                <w:b/>
                <w:color w:val="ED7D31"/>
                <w:sz w:val="32"/>
                <w:szCs w:val="32"/>
              </w:rPr>
            </w:pPr>
            <w:r>
              <w:rPr>
                <w:rFonts w:ascii="Bahnschrift Condensed" w:hAnsi="Bahnschrift Condensed"/>
                <w:b/>
                <w:color w:val="ED7D31"/>
                <w:sz w:val="32"/>
                <w:szCs w:val="32"/>
              </w:rPr>
              <w:t>Provides better and faster CV screening</w:t>
            </w:r>
          </w:p>
        </w:tc>
        <w:tc>
          <w:tcPr>
            <w:tcW w:w="4508"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Automatic elimination of resumes that software cannot recognize and interpret is another drawback.</w:t>
            </w:r>
          </w:p>
        </w:tc>
      </w:tr>
      <w:tr w:rsidR="00E82CB5" w:rsidTr="0071122B">
        <w:tc>
          <w:tcPr>
            <w:tcW w:w="4797" w:type="dxa"/>
          </w:tcPr>
          <w:p w:rsidR="00E82CB5" w:rsidRDefault="00ED16A8">
            <w:pPr>
              <w:jc w:val="both"/>
              <w:rPr>
                <w:rFonts w:ascii="Bahnschrift Condensed" w:hAnsi="Bahnschrift Condensed"/>
                <w:b/>
                <w:color w:val="ED7D31"/>
                <w:sz w:val="32"/>
                <w:szCs w:val="32"/>
              </w:rPr>
            </w:pPr>
            <w:r>
              <w:rPr>
                <w:rFonts w:ascii="Bahnschrift Condensed" w:hAnsi="Bahnschrift Condensed"/>
                <w:b/>
                <w:color w:val="ED7D31"/>
                <w:sz w:val="32"/>
                <w:szCs w:val="32"/>
              </w:rPr>
              <w:t>Facilities collaborative Hiring</w:t>
            </w:r>
          </w:p>
        </w:tc>
        <w:tc>
          <w:tcPr>
            <w:tcW w:w="4508"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AN applicant tracking system disadvantage is that they are open to manipulation</w:t>
            </w:r>
          </w:p>
          <w:p w:rsidR="00E82CB5" w:rsidRDefault="00E82CB5">
            <w:pPr>
              <w:jc w:val="both"/>
              <w:rPr>
                <w:rFonts w:ascii="Bahnschrift Condensed" w:hAnsi="Bahnschrift Condensed"/>
                <w:b/>
                <w:color w:val="ED7D31"/>
                <w:sz w:val="32"/>
                <w:szCs w:val="32"/>
              </w:rPr>
            </w:pPr>
          </w:p>
        </w:tc>
      </w:tr>
      <w:tr w:rsidR="00E82CB5" w:rsidTr="0071122B">
        <w:tc>
          <w:tcPr>
            <w:tcW w:w="4797"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Im</w:t>
            </w:r>
            <w:r w:rsidR="00ED16A8">
              <w:rPr>
                <w:rFonts w:ascii="Bahnschrift Condensed" w:hAnsi="Bahnschrift Condensed"/>
                <w:b/>
                <w:color w:val="ED7D31"/>
                <w:sz w:val="32"/>
                <w:szCs w:val="32"/>
              </w:rPr>
              <w:t xml:space="preserve">proves the quality of hire </w:t>
            </w:r>
          </w:p>
        </w:tc>
        <w:tc>
          <w:tcPr>
            <w:tcW w:w="4508" w:type="dxa"/>
          </w:tcPr>
          <w:p w:rsidR="00E82CB5" w:rsidRDefault="00717B5A">
            <w:pPr>
              <w:jc w:val="both"/>
              <w:rPr>
                <w:rFonts w:ascii="Bahnschrift Condensed" w:hAnsi="Bahnschrift Condensed"/>
                <w:b/>
                <w:color w:val="ED7D31"/>
                <w:sz w:val="32"/>
                <w:szCs w:val="32"/>
              </w:rPr>
            </w:pPr>
            <w:r>
              <w:rPr>
                <w:rFonts w:ascii="Bahnschrift Condensed" w:hAnsi="Bahnschrift Condensed"/>
                <w:b/>
                <w:color w:val="ED7D31"/>
                <w:sz w:val="32"/>
                <w:szCs w:val="32"/>
              </w:rPr>
              <w:t>System experiences similar frustrating technical issue. Applications can be rejected</w:t>
            </w:r>
          </w:p>
        </w:tc>
      </w:tr>
    </w:tbl>
    <w:p w:rsidR="00E82CB5" w:rsidRDefault="00E82CB5">
      <w:pPr>
        <w:jc w:val="both"/>
        <w:rPr>
          <w:b/>
          <w:sz w:val="48"/>
          <w:szCs w:val="48"/>
          <w:u w:val="single"/>
        </w:rPr>
      </w:pPr>
    </w:p>
    <w:p w:rsidR="00E82CB5" w:rsidRDefault="00E82CB5">
      <w:pPr>
        <w:jc w:val="both"/>
        <w:rPr>
          <w:b/>
          <w:sz w:val="48"/>
          <w:szCs w:val="48"/>
          <w:u w:val="single"/>
        </w:rPr>
      </w:pPr>
    </w:p>
    <w:p w:rsidR="00E82CB5" w:rsidRPr="005E3F97" w:rsidRDefault="00E82CB5">
      <w:pPr>
        <w:jc w:val="both"/>
        <w:rPr>
          <w:b/>
          <w:sz w:val="48"/>
          <w:szCs w:val="48"/>
          <w:u w:val="double"/>
        </w:rPr>
      </w:pPr>
    </w:p>
    <w:p w:rsidR="005E3F97" w:rsidRPr="005E3F97" w:rsidRDefault="00ED16A8" w:rsidP="005E3F97">
      <w:pPr>
        <w:jc w:val="both"/>
        <w:rPr>
          <w:b/>
          <w:sz w:val="48"/>
          <w:szCs w:val="48"/>
        </w:rPr>
      </w:pPr>
      <w:proofErr w:type="gramStart"/>
      <w:r w:rsidRPr="005E3F97">
        <w:rPr>
          <w:b/>
          <w:sz w:val="48"/>
          <w:szCs w:val="48"/>
        </w:rPr>
        <w:t>6  Applications</w:t>
      </w:r>
      <w:proofErr w:type="gramEnd"/>
      <w:r w:rsidRPr="005E3F97">
        <w:rPr>
          <w:b/>
          <w:sz w:val="48"/>
          <w:szCs w:val="48"/>
        </w:rPr>
        <w:t>:</w:t>
      </w:r>
      <w:r w:rsidR="005E3F97" w:rsidRPr="005E3F97">
        <w:t xml:space="preserve"> </w:t>
      </w:r>
      <w:r w:rsidR="005E3F97" w:rsidRPr="005E3F97">
        <w:rPr>
          <w:b/>
          <w:sz w:val="48"/>
          <w:szCs w:val="48"/>
        </w:rPr>
        <w:t>Create stronger job descriptions</w:t>
      </w:r>
    </w:p>
    <w:p w:rsidR="005E3F97" w:rsidRPr="005E3F97" w:rsidRDefault="005E3F97" w:rsidP="005E3F97">
      <w:pPr>
        <w:jc w:val="both"/>
        <w:rPr>
          <w:b/>
          <w:sz w:val="48"/>
          <w:szCs w:val="48"/>
        </w:rPr>
      </w:pPr>
      <w:r w:rsidRPr="005E3F97">
        <w:rPr>
          <w:b/>
          <w:sz w:val="48"/>
          <w:szCs w:val="48"/>
        </w:rPr>
        <w:t xml:space="preserve">Organizations create a job requisition because they have identified a critical business need that current staffing levels do not address. The job description must translate this business need into core </w:t>
      </w:r>
      <w:r w:rsidRPr="005E3F97">
        <w:rPr>
          <w:b/>
          <w:sz w:val="48"/>
          <w:szCs w:val="48"/>
        </w:rPr>
        <w:lastRenderedPageBreak/>
        <w:t>responsibilities. But it must also capture the attention of the most qualified candidate. An ATS has keyword-rich templates for job descriptions that attract the right attention, at the right time, and in the places where top candidates are looking.</w:t>
      </w:r>
    </w:p>
    <w:p w:rsidR="005E3F97" w:rsidRPr="005E3F97" w:rsidRDefault="005E3F97" w:rsidP="005E3F97">
      <w:pPr>
        <w:jc w:val="both"/>
        <w:rPr>
          <w:b/>
          <w:sz w:val="48"/>
          <w:szCs w:val="48"/>
        </w:rPr>
      </w:pPr>
    </w:p>
    <w:p w:rsidR="005E3F97" w:rsidRPr="005E3F97" w:rsidRDefault="005E3F97" w:rsidP="005E3F97">
      <w:pPr>
        <w:jc w:val="both"/>
        <w:rPr>
          <w:b/>
          <w:sz w:val="48"/>
          <w:szCs w:val="48"/>
        </w:rPr>
      </w:pPr>
      <w:r w:rsidRPr="005E3F97">
        <w:rPr>
          <w:b/>
          <w:sz w:val="48"/>
          <w:szCs w:val="48"/>
        </w:rPr>
        <w:t>Extend recruiter reach and reduce friction</w:t>
      </w:r>
    </w:p>
    <w:p w:rsidR="005E3F97" w:rsidRPr="005E3F97" w:rsidRDefault="005E3F97" w:rsidP="005E3F97">
      <w:pPr>
        <w:jc w:val="both"/>
        <w:rPr>
          <w:b/>
          <w:sz w:val="48"/>
          <w:szCs w:val="48"/>
        </w:rPr>
      </w:pPr>
      <w:r w:rsidRPr="005E3F97">
        <w:rPr>
          <w:b/>
          <w:sz w:val="48"/>
          <w:szCs w:val="48"/>
        </w:rPr>
        <w:t>An ATS allows recruiters to match job requisitions to the job-posting sites and the social media channels most appropriate for specific candidates. An ATS also maximizes visibility for internal job boards, while requiring fewer clicks and eliminating barriers for prospective employees.</w:t>
      </w:r>
    </w:p>
    <w:p w:rsidR="005E3F97" w:rsidRPr="005E3F97" w:rsidRDefault="005E3F97" w:rsidP="005E3F97">
      <w:pPr>
        <w:jc w:val="both"/>
        <w:rPr>
          <w:b/>
          <w:sz w:val="48"/>
          <w:szCs w:val="48"/>
        </w:rPr>
      </w:pPr>
    </w:p>
    <w:p w:rsidR="005E3F97" w:rsidRPr="005E3F97" w:rsidRDefault="005E3F97" w:rsidP="005E3F97">
      <w:pPr>
        <w:jc w:val="both"/>
        <w:rPr>
          <w:b/>
          <w:sz w:val="48"/>
          <w:szCs w:val="48"/>
        </w:rPr>
      </w:pPr>
      <w:r w:rsidRPr="005E3F97">
        <w:rPr>
          <w:b/>
          <w:sz w:val="48"/>
          <w:szCs w:val="48"/>
        </w:rPr>
        <w:t>Automate and increase efficiency</w:t>
      </w:r>
    </w:p>
    <w:p w:rsidR="005E3F97" w:rsidRPr="005E3F97" w:rsidRDefault="005E3F97" w:rsidP="005E3F97">
      <w:pPr>
        <w:jc w:val="both"/>
        <w:rPr>
          <w:b/>
          <w:sz w:val="48"/>
          <w:szCs w:val="48"/>
        </w:rPr>
      </w:pPr>
      <w:r w:rsidRPr="005E3F97">
        <w:rPr>
          <w:b/>
          <w:sz w:val="48"/>
          <w:szCs w:val="48"/>
        </w:rPr>
        <w:t xml:space="preserve">An ATS can transform and automate manual processes across the hiring cycle with tools like automated job posting and </w:t>
      </w:r>
      <w:r w:rsidRPr="005E3F97">
        <w:rPr>
          <w:b/>
          <w:sz w:val="48"/>
          <w:szCs w:val="48"/>
        </w:rPr>
        <w:lastRenderedPageBreak/>
        <w:t>communication, and digitized, flexible interview scheduling. Employers can reduce their dependence on decentralized, paper and email processes. Doing so prevents qualified candidates from falling through the cracks. It also eliminates mistakes and slowdowns while moving applicants more quickly through the hiring funnel to improve cost-to-hire metrics. Digitizing and centralizing sensitive data also improves the security of that data.</w:t>
      </w:r>
    </w:p>
    <w:p w:rsidR="005E3F97" w:rsidRPr="005E3F97" w:rsidRDefault="005E3F97" w:rsidP="005E3F97">
      <w:pPr>
        <w:jc w:val="both"/>
        <w:rPr>
          <w:b/>
          <w:sz w:val="48"/>
          <w:szCs w:val="48"/>
        </w:rPr>
      </w:pPr>
    </w:p>
    <w:p w:rsidR="005E3F97" w:rsidRPr="00045022" w:rsidRDefault="005E3F97" w:rsidP="005E3F97">
      <w:pPr>
        <w:jc w:val="both"/>
        <w:rPr>
          <w:b/>
          <w:sz w:val="48"/>
          <w:szCs w:val="48"/>
        </w:rPr>
      </w:pPr>
      <w:r w:rsidRPr="00045022">
        <w:rPr>
          <w:b/>
          <w:sz w:val="48"/>
          <w:szCs w:val="48"/>
        </w:rPr>
        <w:t>Improve visibility and collaboration across recruiting teams</w:t>
      </w:r>
    </w:p>
    <w:p w:rsidR="005E3F97" w:rsidRPr="00045022" w:rsidRDefault="005E3F97" w:rsidP="005E3F97">
      <w:pPr>
        <w:jc w:val="both"/>
        <w:rPr>
          <w:b/>
          <w:sz w:val="48"/>
          <w:szCs w:val="48"/>
        </w:rPr>
      </w:pPr>
      <w:r w:rsidRPr="00045022">
        <w:rPr>
          <w:b/>
          <w:sz w:val="48"/>
          <w:szCs w:val="48"/>
        </w:rPr>
        <w:t xml:space="preserve">Just as candidates have become more dispersed, so have recruiting teams. Many organizations struggle with efficiency because of poor collaboration caused by inconsistent processes and ineffective tools. An ATS allows entire recruiting teams to see where a candidate is in the process, what </w:t>
      </w:r>
      <w:proofErr w:type="spellStart"/>
      <w:r w:rsidRPr="00045022">
        <w:rPr>
          <w:b/>
          <w:sz w:val="48"/>
          <w:szCs w:val="48"/>
        </w:rPr>
        <w:lastRenderedPageBreak/>
        <w:t>touchpoints</w:t>
      </w:r>
      <w:proofErr w:type="spellEnd"/>
      <w:r w:rsidRPr="00045022">
        <w:rPr>
          <w:b/>
          <w:sz w:val="48"/>
          <w:szCs w:val="48"/>
        </w:rPr>
        <w:t xml:space="preserve"> have occurred, and remaining next steps. Alerts can be established so no critical responsibilities are overlooked and so good candidates aren’t lost.</w:t>
      </w:r>
    </w:p>
    <w:p w:rsidR="00E82CB5" w:rsidRDefault="00E82CB5">
      <w:pPr>
        <w:jc w:val="both"/>
        <w:rPr>
          <w:b/>
          <w:sz w:val="48"/>
          <w:szCs w:val="48"/>
          <w:u w:val="single"/>
        </w:rPr>
      </w:pPr>
    </w:p>
    <w:p w:rsidR="005E3F97" w:rsidRDefault="005E3F97">
      <w:pPr>
        <w:jc w:val="both"/>
        <w:rPr>
          <w:b/>
          <w:sz w:val="48"/>
          <w:szCs w:val="48"/>
          <w:u w:val="single"/>
        </w:rPr>
      </w:pPr>
    </w:p>
    <w:p w:rsidR="0071122B" w:rsidRPr="00045022" w:rsidRDefault="0071122B" w:rsidP="0071122B">
      <w:pPr>
        <w:jc w:val="both"/>
        <w:rPr>
          <w:b/>
          <w:sz w:val="48"/>
          <w:szCs w:val="48"/>
        </w:rPr>
      </w:pPr>
      <w:r w:rsidRPr="00045022">
        <w:rPr>
          <w:b/>
          <w:sz w:val="48"/>
          <w:szCs w:val="48"/>
        </w:rPr>
        <w:t>7 Conclusion:</w:t>
      </w:r>
    </w:p>
    <w:p w:rsidR="0071122B" w:rsidRPr="00045022" w:rsidRDefault="0071122B" w:rsidP="0071122B">
      <w:pPr>
        <w:jc w:val="both"/>
        <w:rPr>
          <w:b/>
          <w:sz w:val="48"/>
          <w:szCs w:val="48"/>
        </w:rPr>
      </w:pPr>
    </w:p>
    <w:p w:rsidR="0071122B" w:rsidRPr="00045022" w:rsidRDefault="0071122B" w:rsidP="0071122B">
      <w:pPr>
        <w:jc w:val="both"/>
        <w:rPr>
          <w:b/>
          <w:sz w:val="48"/>
          <w:szCs w:val="48"/>
        </w:rPr>
      </w:pPr>
      <w:r w:rsidRPr="00045022">
        <w:rPr>
          <w:b/>
          <w:sz w:val="48"/>
          <w:szCs w:val="48"/>
        </w:rPr>
        <w:t>Applicant tracking system for recruiters is a very effective hiring solution that most of the successful recruiters utilize. Because without it, there is a good chance that your process of moving applicants through different stages can become very difficult.</w:t>
      </w:r>
    </w:p>
    <w:p w:rsidR="00E82CB5" w:rsidRPr="00045022" w:rsidRDefault="00E82CB5">
      <w:pPr>
        <w:shd w:val="clear" w:color="auto" w:fill="FFFFFF"/>
        <w:spacing w:beforeAutospacing="1" w:after="0" w:line="240" w:lineRule="auto"/>
        <w:rPr>
          <w:b/>
          <w:sz w:val="48"/>
          <w:szCs w:val="48"/>
        </w:rPr>
      </w:pPr>
    </w:p>
    <w:p w:rsidR="005E3F97" w:rsidRDefault="00ED16A8" w:rsidP="0071122B">
      <w:pPr>
        <w:shd w:val="clear" w:color="auto" w:fill="FFFFFF"/>
        <w:spacing w:beforeAutospacing="1" w:after="0" w:line="240" w:lineRule="auto"/>
      </w:pPr>
      <w:r>
        <w:rPr>
          <w:b/>
          <w:sz w:val="48"/>
          <w:szCs w:val="48"/>
        </w:rPr>
        <w:t>8 Future Scope:</w:t>
      </w:r>
      <w:r w:rsidR="0071122B" w:rsidRPr="0071122B">
        <w:t xml:space="preserve"> </w:t>
      </w:r>
    </w:p>
    <w:p w:rsidR="005E3F97" w:rsidRDefault="0071122B" w:rsidP="0071122B">
      <w:pPr>
        <w:shd w:val="clear" w:color="auto" w:fill="FFFFFF"/>
        <w:spacing w:beforeAutospacing="1" w:after="0" w:line="240" w:lineRule="auto"/>
        <w:rPr>
          <w:b/>
          <w:sz w:val="48"/>
          <w:szCs w:val="48"/>
        </w:rPr>
      </w:pPr>
      <w:r w:rsidRPr="0071122B">
        <w:rPr>
          <w:b/>
          <w:sz w:val="48"/>
          <w:szCs w:val="48"/>
        </w:rPr>
        <w:t xml:space="preserve">The world is moving into automation and AI, and leads way to the new age Applicant Tracking </w:t>
      </w:r>
      <w:proofErr w:type="gramStart"/>
      <w:r w:rsidRPr="0071122B">
        <w:rPr>
          <w:b/>
          <w:sz w:val="48"/>
          <w:szCs w:val="48"/>
        </w:rPr>
        <w:t>System(</w:t>
      </w:r>
      <w:proofErr w:type="gramEnd"/>
      <w:r w:rsidRPr="0071122B">
        <w:rPr>
          <w:b/>
          <w:sz w:val="48"/>
          <w:szCs w:val="48"/>
        </w:rPr>
        <w:t xml:space="preserve">ATS). Read further to </w:t>
      </w:r>
      <w:r w:rsidRPr="0071122B">
        <w:rPr>
          <w:b/>
          <w:sz w:val="48"/>
          <w:szCs w:val="48"/>
        </w:rPr>
        <w:lastRenderedPageBreak/>
        <w:t>understand what the fu</w:t>
      </w:r>
      <w:r w:rsidR="005E3F97">
        <w:rPr>
          <w:b/>
          <w:sz w:val="48"/>
          <w:szCs w:val="48"/>
        </w:rPr>
        <w:t>ture might be like for the ATS.</w:t>
      </w:r>
    </w:p>
    <w:p w:rsidR="0071122B" w:rsidRPr="0071122B" w:rsidRDefault="0071122B" w:rsidP="0071122B">
      <w:pPr>
        <w:shd w:val="clear" w:color="auto" w:fill="FFFFFF"/>
        <w:spacing w:beforeAutospacing="1" w:after="0" w:line="240" w:lineRule="auto"/>
        <w:rPr>
          <w:b/>
          <w:sz w:val="48"/>
          <w:szCs w:val="48"/>
        </w:rPr>
      </w:pPr>
      <w:r w:rsidRPr="0071122B">
        <w:rPr>
          <w:b/>
          <w:sz w:val="48"/>
          <w:szCs w:val="48"/>
        </w:rPr>
        <w:t>Future of Applicant Tracking System</w:t>
      </w:r>
    </w:p>
    <w:p w:rsidR="0071122B" w:rsidRPr="0071122B" w:rsidRDefault="0071122B" w:rsidP="0071122B">
      <w:pPr>
        <w:shd w:val="clear" w:color="auto" w:fill="FFFFFF"/>
        <w:spacing w:beforeAutospacing="1" w:after="0" w:line="240" w:lineRule="auto"/>
        <w:rPr>
          <w:b/>
          <w:sz w:val="48"/>
          <w:szCs w:val="48"/>
        </w:rPr>
      </w:pPr>
      <w:r w:rsidRPr="0071122B">
        <w:rPr>
          <w:b/>
          <w:sz w:val="48"/>
          <w:szCs w:val="48"/>
        </w:rPr>
        <w:t xml:space="preserve">The world knows that Applicant Tracking Systems (ATS) made their way into the recruitment domain just a few years ago. Although, previously, ATS solutions were implemented only by a few companies that could bear the heavy investment costs, now their use in the HR arena has risen to a great extent. According to a recently released survey report, the majority of staffing firms worldwide will opt for an Applicant Tracking System by the end of 2020 to improve the overall talent acquisition efficacy, in this scope the future </w:t>
      </w:r>
      <w:r w:rsidR="005E3F97">
        <w:rPr>
          <w:b/>
          <w:sz w:val="48"/>
          <w:szCs w:val="48"/>
        </w:rPr>
        <w:t xml:space="preserve">of ATS definitely looks </w:t>
      </w:r>
      <w:proofErr w:type="spellStart"/>
      <w:r w:rsidR="005E3F97">
        <w:rPr>
          <w:b/>
          <w:sz w:val="48"/>
          <w:szCs w:val="48"/>
        </w:rPr>
        <w:t>bright.</w:t>
      </w:r>
      <w:r w:rsidRPr="0071122B">
        <w:rPr>
          <w:b/>
          <w:sz w:val="48"/>
          <w:szCs w:val="48"/>
        </w:rPr>
        <w:t>Read</w:t>
      </w:r>
      <w:proofErr w:type="spellEnd"/>
      <w:r w:rsidRPr="0071122B">
        <w:rPr>
          <w:b/>
          <w:sz w:val="48"/>
          <w:szCs w:val="48"/>
        </w:rPr>
        <w:t xml:space="preserve"> on to find out more about the evolution of Applicant Tracking Systems and how the same has been beneficial for the new breed of recruiters.</w:t>
      </w:r>
    </w:p>
    <w:p w:rsidR="00E82CB5" w:rsidRDefault="00E82CB5">
      <w:pPr>
        <w:shd w:val="clear" w:color="auto" w:fill="FFFFFF"/>
        <w:spacing w:beforeAutospacing="1" w:after="0" w:line="240" w:lineRule="auto"/>
        <w:rPr>
          <w:b/>
          <w:sz w:val="48"/>
          <w:szCs w:val="48"/>
        </w:rPr>
      </w:pPr>
    </w:p>
    <w:p w:rsidR="0071122B" w:rsidRDefault="0071122B">
      <w:pPr>
        <w:shd w:val="clear" w:color="auto" w:fill="FFFFFF"/>
        <w:spacing w:beforeAutospacing="1" w:after="0" w:line="240" w:lineRule="auto"/>
        <w:rPr>
          <w:rFonts w:ascii="Arial Black" w:hAnsi="Arial Black"/>
          <w:sz w:val="32"/>
          <w:szCs w:val="32"/>
        </w:rPr>
      </w:pPr>
    </w:p>
    <w:sectPr w:rsidR="0071122B">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Condensed">
    <w:altName w:val="Bahnschrift Condensed"/>
    <w:panose1 w:val="020B0502040204020203"/>
    <w:charset w:val="00"/>
    <w:family w:val="swiss"/>
    <w:pitch w:val="variable"/>
    <w:sig w:usb0="A00002C7" w:usb1="00000002"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9287E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3362C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C060A3"/>
    <w:multiLevelType w:val="multilevel"/>
    <w:tmpl w:val="C55838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1736170B"/>
    <w:multiLevelType w:val="hybridMultilevel"/>
    <w:tmpl w:val="4E7AEEE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B5"/>
    <w:rsid w:val="00045022"/>
    <w:rsid w:val="0026343F"/>
    <w:rsid w:val="0048303F"/>
    <w:rsid w:val="005E3F97"/>
    <w:rsid w:val="005F129E"/>
    <w:rsid w:val="00692378"/>
    <w:rsid w:val="006B4B8D"/>
    <w:rsid w:val="0071122B"/>
    <w:rsid w:val="00717B5A"/>
    <w:rsid w:val="00853785"/>
    <w:rsid w:val="00933BE4"/>
    <w:rsid w:val="00BE207F"/>
    <w:rsid w:val="00DE1225"/>
    <w:rsid w:val="00E82CB5"/>
    <w:rsid w:val="00ED16A8"/>
    <w:rsid w:val="00F02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D380E-ADD7-4487-BE76-A6B670D0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gend-color">
    <w:name w:val="legend-color"/>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ailblazer.me/id/preethi0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ailblazer.me/id/snehaas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ailblazer.me/id/durga3018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railblazer.me/id/dhana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SARIKA SM</cp:lastModifiedBy>
  <cp:revision>2</cp:revision>
  <dcterms:created xsi:type="dcterms:W3CDTF">2023-04-23T04:41:00Z</dcterms:created>
  <dcterms:modified xsi:type="dcterms:W3CDTF">2023-04-23T04:41:00Z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4e4cbfa2e2dd4caabd401dc12f3cd36f</vt:lpwstr>
  </property>
</Properties>
</file>