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sdt>
      <w:sdtPr>
        <w:id w:val="1318846910"/>
        <w:docPartObj>
          <w:docPartGallery w:val="Cover Pages"/>
          <w:docPartUnique/>
        </w:docPartObj>
      </w:sdtPr>
      <w:sdtContent>
        <w:p w14:paraId="3C3D45FD" w14:textId="77777777" w:rsidR="00147CC1" w:rsidRDefault="00147CC1">
          <w:r>
            <w:rPr>
              <w:noProof/>
            </w:rPr>
            <mc:AlternateContent>
              <mc:Choice Requires="wpg">
                <w:drawing>
                  <wp:anchor distT="0" distB="0" distL="114300" distR="114300" simplePos="0" relativeHeight="251659264" behindDoc="1" locked="0" layoutInCell="1" allowOverlap="1" wp14:anchorId="7DDF3D59" wp14:editId="2E519A4C">
                    <wp:simplePos x="0" y="0"/>
                    <wp:positionH relativeFrom="margin">
                      <wp:posOffset>-514350</wp:posOffset>
                    </wp:positionH>
                    <wp:positionV relativeFrom="page">
                      <wp:posOffset>6985</wp:posOffset>
                    </wp:positionV>
                    <wp:extent cx="6858000" cy="7638415"/>
                    <wp:effectExtent l="0" t="0" r="762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638415"/>
                              <a:chOff x="0" y="-363342"/>
                              <a:chExt cx="5561330" cy="5840657"/>
                            </a:xfrm>
                          </wpg:grpSpPr>
                          <wps:wsp>
                            <wps:cNvPr id="126" name="Freeform 10"/>
                            <wps:cNvSpPr>
                              <a:spLocks/>
                            </wps:cNvSpPr>
                            <wps:spPr bwMode="auto">
                              <a:xfrm>
                                <a:off x="0" y="-363342"/>
                                <a:ext cx="5557520" cy="5840657"/>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8C0A329" w14:textId="79D9675F" w:rsidR="00147CC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9B33F1">
                                        <w:rPr>
                                          <w:color w:val="FFFFFF" w:themeColor="background1"/>
                                          <w:sz w:val="72"/>
                                          <w:szCs w:val="72"/>
                                        </w:rPr>
                                        <w:t>COAL LAB 01</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7DDF3D59" id="Group 126" o:spid="_x0000_s1026" style="position:absolute;margin-left:-40.5pt;margin-top:.55pt;width:540pt;height:601.45pt;z-index:-251657216;mso-width-percent:1154;mso-position-horizontal-relative:margin;mso-position-vertical-relative:page;mso-width-percent:1154;mso-width-relative:margin" coordorigin=",-3633" coordsize="55613,58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">
                    <o:lock v:ext="edit" aspectratio="t"/>
                    <v:shape id="Freeform 10" o:spid="_x0000_s1027" style="position:absolute;top:-3633;width:55575;height:58406;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5373404;872222,5548624;5557520,5373404;5557520,5148122;5557520,0;0,0" o:connectangles="0,0,0,0,0,0,0" textboxrect="0,0,720,700"/>
                      <v:textbox inset="1in,86.4pt,86.4pt,86.4pt">
                        <w:txbxContent>
                          <w:p w14:paraId="28C0A329" w14:textId="79D9675F" w:rsidR="00147CC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9B33F1">
                                  <w:rPr>
                                    <w:color w:val="FFFFFF" w:themeColor="background1"/>
                                    <w:sz w:val="72"/>
                                    <w:szCs w:val="72"/>
                                  </w:rPr>
                                  <w:t>COAL LAB 01</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15B2CBB0" w14:textId="77777777" w:rsidR="00147CC1" w:rsidRDefault="00147CC1">
          <w:r>
            <w:rPr>
              <w:noProof/>
            </w:rPr>
            <mc:AlternateContent>
              <mc:Choice Requires="wps">
                <w:drawing>
                  <wp:anchor distT="0" distB="0" distL="114300" distR="114300" simplePos="0" relativeHeight="251661312" behindDoc="0" locked="0" layoutInCell="1" allowOverlap="1" wp14:anchorId="69C2048C" wp14:editId="00356A9E">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4B3DD7E" w14:textId="77777777" w:rsidR="00147CC1" w:rsidRDefault="00147CC1">
                                    <w:pPr>
                                      <w:pStyle w:val="NoSpacing"/>
                                      <w:spacing w:before="40" w:after="40"/>
                                      <w:rPr>
                                        <w:caps/>
                                        <w:color w:val="156082" w:themeColor="accent1"/>
                                        <w:sz w:val="28"/>
                                        <w:szCs w:val="28"/>
                                      </w:rPr>
                                    </w:pPr>
                                    <w:r>
                                      <w:rPr>
                                        <w:caps/>
                                        <w:color w:val="156082" w:themeColor="accent1"/>
                                        <w:sz w:val="28"/>
                                        <w:szCs w:val="28"/>
                                      </w:rPr>
                                      <w:t>K25-0064</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344EB49" w14:textId="6508457A" w:rsidR="00147CC1" w:rsidRDefault="009B33F1">
                                    <w:pPr>
                                      <w:pStyle w:val="NoSpacing"/>
                                      <w:spacing w:before="40" w:after="40"/>
                                      <w:rPr>
                                        <w:caps/>
                                        <w:color w:val="A02B93" w:themeColor="accent5"/>
                                        <w:sz w:val="24"/>
                                        <w:szCs w:val="24"/>
                                      </w:rPr>
                                    </w:pPr>
                                    <w:r>
                                      <w:rPr>
                                        <w:caps/>
                                        <w:color w:val="A02B93" w:themeColor="accent5"/>
                                        <w:sz w:val="24"/>
                                        <w:szCs w:val="24"/>
                                      </w:rPr>
                                      <w:t>Sarim raza ansari</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9C2048C"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4B3DD7E" w14:textId="77777777" w:rsidR="00147CC1" w:rsidRDefault="00147CC1">
                              <w:pPr>
                                <w:pStyle w:val="NoSpacing"/>
                                <w:spacing w:before="40" w:after="40"/>
                                <w:rPr>
                                  <w:caps/>
                                  <w:color w:val="156082" w:themeColor="accent1"/>
                                  <w:sz w:val="28"/>
                                  <w:szCs w:val="28"/>
                                </w:rPr>
                              </w:pPr>
                              <w:r>
                                <w:rPr>
                                  <w:caps/>
                                  <w:color w:val="156082" w:themeColor="accent1"/>
                                  <w:sz w:val="28"/>
                                  <w:szCs w:val="28"/>
                                </w:rPr>
                                <w:t>K25-0064</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344EB49" w14:textId="6508457A" w:rsidR="00147CC1" w:rsidRDefault="009B33F1">
                              <w:pPr>
                                <w:pStyle w:val="NoSpacing"/>
                                <w:spacing w:before="40" w:after="40"/>
                                <w:rPr>
                                  <w:caps/>
                                  <w:color w:val="A02B93" w:themeColor="accent5"/>
                                  <w:sz w:val="24"/>
                                  <w:szCs w:val="24"/>
                                </w:rPr>
                              </w:pPr>
                              <w:r>
                                <w:rPr>
                                  <w:caps/>
                                  <w:color w:val="A02B93" w:themeColor="accent5"/>
                                  <w:sz w:val="24"/>
                                  <w:szCs w:val="24"/>
                                </w:rPr>
                                <w:t>Sarim raza ansari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0EA6D67" wp14:editId="7C73E1F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16518237" w14:textId="77777777" w:rsidR="00147CC1" w:rsidRDefault="00147CC1">
                                    <w:pPr>
                                      <w:pStyle w:val="NoSpacing"/>
                                      <w:jc w:val="right"/>
                                      <w:rPr>
                                        <w:color w:val="FFFFFF" w:themeColor="background1"/>
                                        <w:sz w:val="24"/>
                                        <w:szCs w:val="24"/>
                                      </w:rPr>
                                    </w:pPr>
                                    <w:r>
                                      <w:rPr>
                                        <w:color w:val="FFFFFF" w:themeColor="background1"/>
                                        <w:sz w:val="24"/>
                                        <w:szCs w:val="24"/>
                                      </w:rPr>
                                      <w:t>BAI-2A</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0EA6D67"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16518237" w14:textId="77777777" w:rsidR="00147CC1" w:rsidRDefault="00147CC1">
                              <w:pPr>
                                <w:pStyle w:val="NoSpacing"/>
                                <w:jc w:val="right"/>
                                <w:rPr>
                                  <w:color w:val="FFFFFF" w:themeColor="background1"/>
                                  <w:sz w:val="24"/>
                                  <w:szCs w:val="24"/>
                                </w:rPr>
                              </w:pPr>
                              <w:r>
                                <w:rPr>
                                  <w:color w:val="FFFFFF" w:themeColor="background1"/>
                                  <w:sz w:val="24"/>
                                  <w:szCs w:val="24"/>
                                </w:rPr>
                                <w:t>BAI-2A</w:t>
                              </w:r>
                            </w:p>
                          </w:sdtContent>
                        </w:sdt>
                      </w:txbxContent>
                    </v:textbox>
                    <w10:wrap anchorx="margin" anchory="page"/>
                  </v:rect>
                </w:pict>
              </mc:Fallback>
            </mc:AlternateContent>
          </w:r>
          <w:r>
            <w:br w:type="page"/>
          </w:r>
        </w:p>
      </w:sdtContent>
    </w:sdt>
    <w:p w14:paraId="073CCB13" w14:textId="1D5A9828" w:rsidR="00414CFB" w:rsidRDefault="009B33F1" w:rsidP="009B33F1">
      <w:pPr>
        <w:pStyle w:val="H1"/>
      </w:pPr>
      <w:r>
        <w:lastRenderedPageBreak/>
        <w:t>Part A:</w:t>
      </w:r>
    </w:p>
    <w:p w14:paraId="0EBC9378" w14:textId="6A737E8F" w:rsidR="009B33F1" w:rsidRDefault="009B33F1" w:rsidP="009B33F1">
      <w:pPr>
        <w:pStyle w:val="H2"/>
      </w:pPr>
      <w:r>
        <w:t>Task 01:</w:t>
      </w:r>
    </w:p>
    <w:p w14:paraId="6D772F85" w14:textId="5F5BBCCC" w:rsidR="009B33F1" w:rsidRDefault="009B33F1" w:rsidP="009B33F1">
      <w:r>
        <w:t xml:space="preserve">D) in </w:t>
      </w:r>
      <w:proofErr w:type="spellStart"/>
      <w:r>
        <w:t>eax</w:t>
      </w:r>
      <w:proofErr w:type="spellEnd"/>
      <w:r>
        <w:t xml:space="preserve"> 35 will be appear in hexadecimal because 10 + 25 is 35 and it will store in </w:t>
      </w:r>
      <w:proofErr w:type="spellStart"/>
      <w:r>
        <w:t>eax</w:t>
      </w:r>
      <w:proofErr w:type="spellEnd"/>
      <w:r>
        <w:t>.</w:t>
      </w:r>
    </w:p>
    <w:p w14:paraId="39D0E2A7" w14:textId="22F9C1E0" w:rsidR="009B33F1" w:rsidRDefault="009B33F1" w:rsidP="009B33F1">
      <w:r w:rsidRPr="009B33F1">
        <w:drawing>
          <wp:inline distT="0" distB="0" distL="0" distR="0" wp14:anchorId="628F799A" wp14:editId="6AC27D2A">
            <wp:extent cx="6645910" cy="1995805"/>
            <wp:effectExtent l="0" t="0" r="2540" b="4445"/>
            <wp:docPr id="8577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050" name=""/>
                    <pic:cNvPicPr/>
                  </pic:nvPicPr>
                  <pic:blipFill>
                    <a:blip r:embed="rId8"/>
                    <a:stretch>
                      <a:fillRect/>
                    </a:stretch>
                  </pic:blipFill>
                  <pic:spPr>
                    <a:xfrm>
                      <a:off x="0" y="0"/>
                      <a:ext cx="6645910" cy="1995805"/>
                    </a:xfrm>
                    <a:prstGeom prst="rect">
                      <a:avLst/>
                    </a:prstGeom>
                  </pic:spPr>
                </pic:pic>
              </a:graphicData>
            </a:graphic>
          </wp:inline>
        </w:drawing>
      </w:r>
    </w:p>
    <w:p w14:paraId="4B52186E" w14:textId="296214EC" w:rsidR="009B33F1" w:rsidRDefault="009B33F1" w:rsidP="009B33F1">
      <w:pPr>
        <w:pStyle w:val="H2"/>
      </w:pPr>
      <w:r>
        <w:t>Task 02:</w:t>
      </w:r>
    </w:p>
    <w:p w14:paraId="3451CB5E" w14:textId="0C309C54" w:rsidR="00DC443E" w:rsidRDefault="00DC443E" w:rsidP="00DC443E">
      <w:r>
        <w:t xml:space="preserve">d) If left on x64 </w:t>
      </w:r>
    </w:p>
    <w:p w14:paraId="0C9D6DD0" w14:textId="34765868" w:rsidR="00DC443E" w:rsidRDefault="00DC443E" w:rsidP="00DC443E">
      <w:r w:rsidRPr="00DC443E">
        <w:drawing>
          <wp:inline distT="0" distB="0" distL="0" distR="0" wp14:anchorId="3B2A6C91" wp14:editId="3F2BA6C5">
            <wp:extent cx="6645910" cy="567690"/>
            <wp:effectExtent l="0" t="0" r="2540" b="3810"/>
            <wp:docPr id="89146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4272" name=""/>
                    <pic:cNvPicPr/>
                  </pic:nvPicPr>
                  <pic:blipFill>
                    <a:blip r:embed="rId9"/>
                    <a:stretch>
                      <a:fillRect/>
                    </a:stretch>
                  </pic:blipFill>
                  <pic:spPr>
                    <a:xfrm>
                      <a:off x="0" y="0"/>
                      <a:ext cx="6645910" cy="567690"/>
                    </a:xfrm>
                    <a:prstGeom prst="rect">
                      <a:avLst/>
                    </a:prstGeom>
                  </pic:spPr>
                </pic:pic>
              </a:graphicData>
            </a:graphic>
          </wp:inline>
        </w:drawing>
      </w:r>
    </w:p>
    <w:p w14:paraId="42474ADB" w14:textId="2DD00500" w:rsidR="00414CFB" w:rsidRDefault="00DC443E" w:rsidP="00DC443E">
      <w:r w:rsidRPr="00DC443E">
        <w:t>The Irvine32 library is intended for 32-bit x86 MASM programs</w:t>
      </w:r>
      <w:r>
        <w:t>. If left it will fail to link.</w:t>
      </w:r>
    </w:p>
    <w:p w14:paraId="1CF078D7" w14:textId="5301DA36" w:rsidR="00DC443E" w:rsidRDefault="00DC443E" w:rsidP="00DC443E">
      <w:r w:rsidRPr="00DC443E">
        <w:drawing>
          <wp:inline distT="0" distB="0" distL="0" distR="0" wp14:anchorId="091D34B2" wp14:editId="0DC5D0E1">
            <wp:extent cx="6645910" cy="1937385"/>
            <wp:effectExtent l="0" t="0" r="2540" b="5715"/>
            <wp:docPr id="115417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79136" name=""/>
                    <pic:cNvPicPr/>
                  </pic:nvPicPr>
                  <pic:blipFill>
                    <a:blip r:embed="rId10"/>
                    <a:stretch>
                      <a:fillRect/>
                    </a:stretch>
                  </pic:blipFill>
                  <pic:spPr>
                    <a:xfrm>
                      <a:off x="0" y="0"/>
                      <a:ext cx="6645910" cy="1937385"/>
                    </a:xfrm>
                    <a:prstGeom prst="rect">
                      <a:avLst/>
                    </a:prstGeom>
                  </pic:spPr>
                </pic:pic>
              </a:graphicData>
            </a:graphic>
          </wp:inline>
        </w:drawing>
      </w:r>
    </w:p>
    <w:p w14:paraId="6BC19EEF" w14:textId="77777777" w:rsidR="00DC443E" w:rsidRDefault="00DC443E" w:rsidP="00DC443E">
      <w:pPr>
        <w:pStyle w:val="H2"/>
      </w:pPr>
      <w:r>
        <w:t>Task 03:</w:t>
      </w:r>
    </w:p>
    <w:p w14:paraId="783F10E4" w14:textId="22CB72BD" w:rsidR="00DC443E" w:rsidRPr="00DC443E" w:rsidRDefault="00DC443E" w:rsidP="00DC443E">
      <w:r>
        <w:t>d)</w:t>
      </w:r>
      <w:r w:rsidRPr="00DC443E">
        <w:rPr>
          <w:rFonts w:ascii="Times New Roman" w:eastAsia="Times New Roman" w:hAnsi="Times New Roman" w:cs="Times New Roman"/>
          <w:b/>
          <w:bCs/>
          <w:kern w:val="0"/>
          <w:sz w:val="24"/>
          <w14:ligatures w14:val="none"/>
        </w:rPr>
        <w:t xml:space="preserve"> </w:t>
      </w:r>
      <w:r w:rsidRPr="00DC443E">
        <w:rPr>
          <w:b/>
          <w:bCs/>
        </w:rPr>
        <w:t>Step Into (F11):</w:t>
      </w:r>
      <w:r w:rsidRPr="00DC443E">
        <w:t xml:space="preserve"> Executes the current instruction and, when the instruction is a function call, enters that function.</w:t>
      </w:r>
    </w:p>
    <w:p w14:paraId="2677E514" w14:textId="71FD87E3" w:rsidR="00DC443E" w:rsidRPr="00DC443E" w:rsidRDefault="00DC443E" w:rsidP="00DC443E">
      <w:r w:rsidRPr="00DC443E">
        <w:rPr>
          <w:b/>
          <w:bCs/>
        </w:rPr>
        <w:t>Step Over (F10):</w:t>
      </w:r>
      <w:r w:rsidRPr="00DC443E">
        <w:t xml:space="preserve"> Executes the current instruction. If it is a procedure, the debugger executes the procedure without taking you through its internal instructions.</w:t>
      </w:r>
    </w:p>
    <w:p w14:paraId="609BF99E" w14:textId="77777777" w:rsidR="00DC443E" w:rsidRDefault="00DC443E" w:rsidP="00DC443E">
      <w:r w:rsidRPr="00DC443E">
        <w:rPr>
          <w:b/>
          <w:bCs/>
        </w:rPr>
        <w:t>Step Out:</w:t>
      </w:r>
      <w:r w:rsidRPr="00DC443E">
        <w:t xml:space="preserve"> Finishes executing the current procedure and returns to the calling code.</w:t>
      </w:r>
    </w:p>
    <w:p w14:paraId="2DDB05EC" w14:textId="163101E7" w:rsidR="00221103" w:rsidRPr="00DC443E" w:rsidRDefault="00221103" w:rsidP="00DC443E">
      <w:r w:rsidRPr="00221103">
        <w:lastRenderedPageBreak/>
        <w:drawing>
          <wp:inline distT="0" distB="0" distL="0" distR="0" wp14:anchorId="7122C9F7" wp14:editId="5EAAFAC5">
            <wp:extent cx="4210050" cy="3124200"/>
            <wp:effectExtent l="0" t="0" r="0" b="0"/>
            <wp:docPr id="99786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62601" name=""/>
                    <pic:cNvPicPr/>
                  </pic:nvPicPr>
                  <pic:blipFill>
                    <a:blip r:embed="rId11"/>
                    <a:stretch>
                      <a:fillRect/>
                    </a:stretch>
                  </pic:blipFill>
                  <pic:spPr>
                    <a:xfrm>
                      <a:off x="0" y="0"/>
                      <a:ext cx="4210050" cy="3124200"/>
                    </a:xfrm>
                    <a:prstGeom prst="rect">
                      <a:avLst/>
                    </a:prstGeom>
                  </pic:spPr>
                </pic:pic>
              </a:graphicData>
            </a:graphic>
          </wp:inline>
        </w:drawing>
      </w:r>
    </w:p>
    <w:p w14:paraId="7DFB2F75" w14:textId="715A1E70" w:rsidR="00DC443E" w:rsidRDefault="00DC443E" w:rsidP="00DC443E">
      <w:pPr>
        <w:pStyle w:val="H2"/>
      </w:pPr>
      <w:r>
        <w:t>Task 0</w:t>
      </w:r>
      <w:r>
        <w:t>4:</w:t>
      </w:r>
    </w:p>
    <w:p w14:paraId="48F1A583" w14:textId="3EA4050E" w:rsidR="00DC443E" w:rsidRDefault="00DC443E" w:rsidP="00DC443E">
      <w:r w:rsidRPr="00DC443E">
        <w:drawing>
          <wp:inline distT="0" distB="0" distL="0" distR="0" wp14:anchorId="3562B2C4" wp14:editId="2670EA63">
            <wp:extent cx="5144218" cy="1667108"/>
            <wp:effectExtent l="0" t="0" r="0" b="9525"/>
            <wp:docPr id="197995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5748" name=""/>
                    <pic:cNvPicPr/>
                  </pic:nvPicPr>
                  <pic:blipFill>
                    <a:blip r:embed="rId12"/>
                    <a:stretch>
                      <a:fillRect/>
                    </a:stretch>
                  </pic:blipFill>
                  <pic:spPr>
                    <a:xfrm>
                      <a:off x="0" y="0"/>
                      <a:ext cx="5144218" cy="1667108"/>
                    </a:xfrm>
                    <a:prstGeom prst="rect">
                      <a:avLst/>
                    </a:prstGeom>
                  </pic:spPr>
                </pic:pic>
              </a:graphicData>
            </a:graphic>
          </wp:inline>
        </w:drawing>
      </w:r>
    </w:p>
    <w:p w14:paraId="735231E4" w14:textId="42905084" w:rsidR="00DC443E" w:rsidRDefault="00DC443E" w:rsidP="00DC443E">
      <w:pPr>
        <w:pStyle w:val="H2"/>
      </w:pPr>
      <w:r>
        <w:t>Task 0</w:t>
      </w:r>
      <w:r>
        <w:t>5</w:t>
      </w:r>
      <w:r>
        <w:t>:</w:t>
      </w:r>
    </w:p>
    <w:p w14:paraId="4EF70088" w14:textId="77777777" w:rsidR="00876D8A" w:rsidRDefault="00876D8A" w:rsidP="00DC443E">
      <w:r>
        <w:t xml:space="preserve">c)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50"/>
        <w:gridCol w:w="1646"/>
        <w:gridCol w:w="1204"/>
        <w:gridCol w:w="683"/>
      </w:tblGrid>
      <w:tr w:rsidR="00876D8A" w:rsidRPr="00876D8A" w14:paraId="4C7DC910" w14:textId="77777777" w:rsidTr="00876D8A">
        <w:trPr>
          <w:tblHeader/>
          <w:tblCellSpacing w:w="15" w:type="dxa"/>
        </w:trPr>
        <w:tc>
          <w:tcPr>
            <w:tcW w:w="2205" w:type="dxa"/>
            <w:vAlign w:val="center"/>
            <w:hideMark/>
          </w:tcPr>
          <w:p w14:paraId="74DC38FF" w14:textId="77777777" w:rsidR="00876D8A" w:rsidRPr="00876D8A" w:rsidRDefault="00876D8A" w:rsidP="00876D8A">
            <w:pPr>
              <w:rPr>
                <w:b/>
                <w:bCs/>
              </w:rPr>
            </w:pPr>
            <w:r w:rsidRPr="00876D8A">
              <w:rPr>
                <w:b/>
                <w:bCs/>
              </w:rPr>
              <w:t>Instruction</w:t>
            </w:r>
          </w:p>
        </w:tc>
        <w:tc>
          <w:tcPr>
            <w:tcW w:w="1616" w:type="dxa"/>
            <w:vAlign w:val="center"/>
            <w:hideMark/>
          </w:tcPr>
          <w:p w14:paraId="3F837570" w14:textId="151B2D21" w:rsidR="00876D8A" w:rsidRPr="00876D8A" w:rsidRDefault="00876D8A" w:rsidP="00876D8A">
            <w:pPr>
              <w:rPr>
                <w:b/>
                <w:bCs/>
              </w:rPr>
            </w:pPr>
            <w:r w:rsidRPr="00876D8A">
              <w:rPr>
                <w:b/>
                <w:bCs/>
              </w:rPr>
              <w:t xml:space="preserve">Register </w:t>
            </w:r>
          </w:p>
        </w:tc>
        <w:tc>
          <w:tcPr>
            <w:tcW w:w="1174" w:type="dxa"/>
            <w:vAlign w:val="center"/>
            <w:hideMark/>
          </w:tcPr>
          <w:p w14:paraId="313D2B9F" w14:textId="4E9F09C7" w:rsidR="00876D8A" w:rsidRPr="00876D8A" w:rsidRDefault="00876D8A" w:rsidP="00876D8A">
            <w:pPr>
              <w:rPr>
                <w:b/>
                <w:bCs/>
              </w:rPr>
            </w:pPr>
            <w:r w:rsidRPr="00876D8A">
              <w:rPr>
                <w:b/>
                <w:bCs/>
              </w:rPr>
              <w:t>before</w:t>
            </w:r>
          </w:p>
        </w:tc>
        <w:tc>
          <w:tcPr>
            <w:tcW w:w="638" w:type="dxa"/>
            <w:vAlign w:val="center"/>
            <w:hideMark/>
          </w:tcPr>
          <w:p w14:paraId="12BF35C0" w14:textId="4646F960" w:rsidR="00876D8A" w:rsidRPr="00876D8A" w:rsidRDefault="00876D8A" w:rsidP="00876D8A">
            <w:pPr>
              <w:rPr>
                <w:b/>
                <w:bCs/>
              </w:rPr>
            </w:pPr>
            <w:r w:rsidRPr="00876D8A">
              <w:rPr>
                <w:b/>
                <w:bCs/>
              </w:rPr>
              <w:t>after</w:t>
            </w:r>
          </w:p>
        </w:tc>
      </w:tr>
      <w:tr w:rsidR="00876D8A" w:rsidRPr="00876D8A" w14:paraId="4F07B42D" w14:textId="77777777" w:rsidTr="00876D8A">
        <w:trPr>
          <w:tblCellSpacing w:w="15" w:type="dxa"/>
        </w:trPr>
        <w:tc>
          <w:tcPr>
            <w:tcW w:w="2205" w:type="dxa"/>
            <w:vAlign w:val="center"/>
            <w:hideMark/>
          </w:tcPr>
          <w:p w14:paraId="10973B24" w14:textId="6E15CF98" w:rsidR="00876D8A" w:rsidRPr="00876D8A" w:rsidRDefault="00876D8A" w:rsidP="00876D8A">
            <w:proofErr w:type="gramStart"/>
            <w:r w:rsidRPr="00876D8A">
              <w:t>mov</w:t>
            </w:r>
            <w:proofErr w:type="gramEnd"/>
            <w:r w:rsidRPr="00876D8A">
              <w:t xml:space="preserve"> </w:t>
            </w:r>
            <w:proofErr w:type="spellStart"/>
            <w:r w:rsidRPr="00876D8A">
              <w:t>eax</w:t>
            </w:r>
            <w:proofErr w:type="spellEnd"/>
            <w:r w:rsidRPr="00876D8A">
              <w:t xml:space="preserve">, </w:t>
            </w:r>
            <w:r>
              <w:t>4</w:t>
            </w:r>
          </w:p>
        </w:tc>
        <w:tc>
          <w:tcPr>
            <w:tcW w:w="1616" w:type="dxa"/>
            <w:vAlign w:val="center"/>
            <w:hideMark/>
          </w:tcPr>
          <w:p w14:paraId="14C47CC4" w14:textId="77777777" w:rsidR="00876D8A" w:rsidRPr="00876D8A" w:rsidRDefault="00876D8A" w:rsidP="00876D8A">
            <w:r w:rsidRPr="00876D8A">
              <w:t>EAX</w:t>
            </w:r>
          </w:p>
        </w:tc>
        <w:tc>
          <w:tcPr>
            <w:tcW w:w="1174" w:type="dxa"/>
            <w:vAlign w:val="center"/>
            <w:hideMark/>
          </w:tcPr>
          <w:p w14:paraId="50F336E1" w14:textId="77777777" w:rsidR="00876D8A" w:rsidRPr="00876D8A" w:rsidRDefault="00876D8A" w:rsidP="00876D8A">
            <w:r w:rsidRPr="00876D8A">
              <w:t>Unknown</w:t>
            </w:r>
          </w:p>
        </w:tc>
        <w:tc>
          <w:tcPr>
            <w:tcW w:w="638" w:type="dxa"/>
            <w:vAlign w:val="center"/>
            <w:hideMark/>
          </w:tcPr>
          <w:p w14:paraId="1D8D411D" w14:textId="011BBF5C" w:rsidR="00876D8A" w:rsidRPr="00876D8A" w:rsidRDefault="00876D8A" w:rsidP="00876D8A">
            <w:r>
              <w:t xml:space="preserve">   4</w:t>
            </w:r>
          </w:p>
        </w:tc>
      </w:tr>
      <w:tr w:rsidR="00876D8A" w:rsidRPr="00876D8A" w14:paraId="4AAD659F" w14:textId="77777777" w:rsidTr="00876D8A">
        <w:trPr>
          <w:tblCellSpacing w:w="15" w:type="dxa"/>
        </w:trPr>
        <w:tc>
          <w:tcPr>
            <w:tcW w:w="2205" w:type="dxa"/>
            <w:vAlign w:val="center"/>
            <w:hideMark/>
          </w:tcPr>
          <w:p w14:paraId="7597F67D" w14:textId="3EC5C36F" w:rsidR="00876D8A" w:rsidRPr="00876D8A" w:rsidRDefault="00876D8A" w:rsidP="00876D8A">
            <w:r w:rsidRPr="00876D8A">
              <w:t xml:space="preserve">add </w:t>
            </w:r>
            <w:proofErr w:type="spellStart"/>
            <w:r w:rsidRPr="00876D8A">
              <w:t>eax</w:t>
            </w:r>
            <w:proofErr w:type="spellEnd"/>
            <w:r w:rsidRPr="00876D8A">
              <w:t xml:space="preserve">, </w:t>
            </w:r>
            <w:r>
              <w:t>4</w:t>
            </w:r>
          </w:p>
        </w:tc>
        <w:tc>
          <w:tcPr>
            <w:tcW w:w="1616" w:type="dxa"/>
            <w:vAlign w:val="center"/>
            <w:hideMark/>
          </w:tcPr>
          <w:p w14:paraId="61D818F0" w14:textId="77777777" w:rsidR="00876D8A" w:rsidRPr="00876D8A" w:rsidRDefault="00876D8A" w:rsidP="00876D8A">
            <w:r w:rsidRPr="00876D8A">
              <w:t>EAX</w:t>
            </w:r>
          </w:p>
        </w:tc>
        <w:tc>
          <w:tcPr>
            <w:tcW w:w="1174" w:type="dxa"/>
            <w:vAlign w:val="center"/>
            <w:hideMark/>
          </w:tcPr>
          <w:p w14:paraId="3A418F05" w14:textId="1C55D512" w:rsidR="00876D8A" w:rsidRPr="00876D8A" w:rsidRDefault="00876D8A" w:rsidP="00876D8A">
            <w:r>
              <w:t>4</w:t>
            </w:r>
          </w:p>
        </w:tc>
        <w:tc>
          <w:tcPr>
            <w:tcW w:w="638" w:type="dxa"/>
            <w:vAlign w:val="center"/>
            <w:hideMark/>
          </w:tcPr>
          <w:p w14:paraId="001898DF" w14:textId="66BDB72B" w:rsidR="00876D8A" w:rsidRPr="00876D8A" w:rsidRDefault="00876D8A" w:rsidP="00876D8A">
            <w:r>
              <w:t xml:space="preserve">   8</w:t>
            </w:r>
          </w:p>
        </w:tc>
      </w:tr>
      <w:tr w:rsidR="00876D8A" w:rsidRPr="00876D8A" w14:paraId="3889EC92" w14:textId="77777777" w:rsidTr="00876D8A">
        <w:trPr>
          <w:tblCellSpacing w:w="15" w:type="dxa"/>
        </w:trPr>
        <w:tc>
          <w:tcPr>
            <w:tcW w:w="2205" w:type="dxa"/>
            <w:vAlign w:val="center"/>
            <w:hideMark/>
          </w:tcPr>
          <w:p w14:paraId="792070F5" w14:textId="26850231" w:rsidR="00876D8A" w:rsidRPr="00876D8A" w:rsidRDefault="00876D8A" w:rsidP="00876D8A">
            <w:r w:rsidRPr="00876D8A">
              <w:t xml:space="preserve">mov </w:t>
            </w:r>
            <w:proofErr w:type="spellStart"/>
            <w:r w:rsidRPr="00876D8A">
              <w:t>ebx</w:t>
            </w:r>
            <w:proofErr w:type="spellEnd"/>
            <w:r w:rsidRPr="00876D8A">
              <w:t xml:space="preserve">, </w:t>
            </w:r>
            <w:r>
              <w:t>9</w:t>
            </w:r>
          </w:p>
        </w:tc>
        <w:tc>
          <w:tcPr>
            <w:tcW w:w="1616" w:type="dxa"/>
            <w:vAlign w:val="center"/>
            <w:hideMark/>
          </w:tcPr>
          <w:p w14:paraId="6C9A5991" w14:textId="77777777" w:rsidR="00876D8A" w:rsidRPr="00876D8A" w:rsidRDefault="00876D8A" w:rsidP="00876D8A">
            <w:r w:rsidRPr="00876D8A">
              <w:t>EBX</w:t>
            </w:r>
          </w:p>
        </w:tc>
        <w:tc>
          <w:tcPr>
            <w:tcW w:w="1174" w:type="dxa"/>
            <w:vAlign w:val="center"/>
            <w:hideMark/>
          </w:tcPr>
          <w:p w14:paraId="786B0589" w14:textId="77777777" w:rsidR="00876D8A" w:rsidRPr="00876D8A" w:rsidRDefault="00876D8A" w:rsidP="00876D8A">
            <w:r w:rsidRPr="00876D8A">
              <w:t>Unknown</w:t>
            </w:r>
          </w:p>
        </w:tc>
        <w:tc>
          <w:tcPr>
            <w:tcW w:w="638" w:type="dxa"/>
            <w:vAlign w:val="center"/>
            <w:hideMark/>
          </w:tcPr>
          <w:p w14:paraId="3CC04E55" w14:textId="1C387E9B" w:rsidR="00876D8A" w:rsidRPr="00876D8A" w:rsidRDefault="00876D8A" w:rsidP="00876D8A">
            <w:r>
              <w:t xml:space="preserve">   9</w:t>
            </w:r>
          </w:p>
        </w:tc>
      </w:tr>
      <w:tr w:rsidR="00876D8A" w:rsidRPr="00876D8A" w14:paraId="0B26B58A" w14:textId="77777777" w:rsidTr="00876D8A">
        <w:trPr>
          <w:tblCellSpacing w:w="15" w:type="dxa"/>
        </w:trPr>
        <w:tc>
          <w:tcPr>
            <w:tcW w:w="2205" w:type="dxa"/>
            <w:vAlign w:val="center"/>
            <w:hideMark/>
          </w:tcPr>
          <w:p w14:paraId="1E4560C7" w14:textId="2DD897D9" w:rsidR="00876D8A" w:rsidRPr="00876D8A" w:rsidRDefault="00876D8A" w:rsidP="00876D8A">
            <w:r w:rsidRPr="00876D8A">
              <w:t xml:space="preserve">sub </w:t>
            </w:r>
            <w:proofErr w:type="spellStart"/>
            <w:r w:rsidRPr="00876D8A">
              <w:t>ebx</w:t>
            </w:r>
            <w:proofErr w:type="spellEnd"/>
            <w:r w:rsidRPr="00876D8A">
              <w:t>, 5</w:t>
            </w:r>
          </w:p>
        </w:tc>
        <w:tc>
          <w:tcPr>
            <w:tcW w:w="1616" w:type="dxa"/>
            <w:vAlign w:val="center"/>
            <w:hideMark/>
          </w:tcPr>
          <w:p w14:paraId="669E6D8F" w14:textId="77777777" w:rsidR="00876D8A" w:rsidRPr="00876D8A" w:rsidRDefault="00876D8A" w:rsidP="00876D8A">
            <w:r w:rsidRPr="00876D8A">
              <w:t>EBX</w:t>
            </w:r>
          </w:p>
        </w:tc>
        <w:tc>
          <w:tcPr>
            <w:tcW w:w="1174" w:type="dxa"/>
            <w:vAlign w:val="center"/>
            <w:hideMark/>
          </w:tcPr>
          <w:p w14:paraId="66DDFAC9" w14:textId="413CE56A" w:rsidR="00876D8A" w:rsidRPr="00876D8A" w:rsidRDefault="00876D8A" w:rsidP="00876D8A">
            <w:r>
              <w:t>9</w:t>
            </w:r>
          </w:p>
        </w:tc>
        <w:tc>
          <w:tcPr>
            <w:tcW w:w="638" w:type="dxa"/>
            <w:vAlign w:val="center"/>
            <w:hideMark/>
          </w:tcPr>
          <w:p w14:paraId="6CEAEA2D" w14:textId="64A3E6DA" w:rsidR="00876D8A" w:rsidRPr="00876D8A" w:rsidRDefault="00876D8A" w:rsidP="00876D8A">
            <w:r>
              <w:t xml:space="preserve">   4</w:t>
            </w:r>
          </w:p>
        </w:tc>
      </w:tr>
    </w:tbl>
    <w:p w14:paraId="77A2C559" w14:textId="7CA68142" w:rsidR="00DC443E" w:rsidRDefault="00876D8A" w:rsidP="00DC443E">
      <w:r>
        <w:t xml:space="preserve">d)The initial value of both </w:t>
      </w:r>
      <w:proofErr w:type="spellStart"/>
      <w:r>
        <w:t>eax</w:t>
      </w:r>
      <w:proofErr w:type="spellEnd"/>
      <w:r>
        <w:t xml:space="preserve"> and </w:t>
      </w:r>
      <w:proofErr w:type="spellStart"/>
      <w:r>
        <w:t>ebx</w:t>
      </w:r>
      <w:proofErr w:type="spellEnd"/>
      <w:r>
        <w:t xml:space="preserve"> was unknown then I </w:t>
      </w:r>
      <w:proofErr w:type="gramStart"/>
      <w:r>
        <w:t>move</w:t>
      </w:r>
      <w:proofErr w:type="gramEnd"/>
      <w:r>
        <w:t xml:space="preserve"> 4 and 5 respectively then add and sub 4 and 5 respectively.</w:t>
      </w:r>
    </w:p>
    <w:p w14:paraId="626524BE" w14:textId="056622B2" w:rsidR="00876D8A" w:rsidRDefault="00876D8A" w:rsidP="00DC443E">
      <w:r w:rsidRPr="00876D8A">
        <w:lastRenderedPageBreak/>
        <w:drawing>
          <wp:inline distT="0" distB="0" distL="0" distR="0" wp14:anchorId="3A4DBC3D" wp14:editId="533B4521">
            <wp:extent cx="5973009" cy="1667108"/>
            <wp:effectExtent l="0" t="0" r="0" b="9525"/>
            <wp:docPr id="13425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4905" name=""/>
                    <pic:cNvPicPr/>
                  </pic:nvPicPr>
                  <pic:blipFill>
                    <a:blip r:embed="rId13"/>
                    <a:stretch>
                      <a:fillRect/>
                    </a:stretch>
                  </pic:blipFill>
                  <pic:spPr>
                    <a:xfrm>
                      <a:off x="0" y="0"/>
                      <a:ext cx="5973009" cy="1667108"/>
                    </a:xfrm>
                    <a:prstGeom prst="rect">
                      <a:avLst/>
                    </a:prstGeom>
                  </pic:spPr>
                </pic:pic>
              </a:graphicData>
            </a:graphic>
          </wp:inline>
        </w:drawing>
      </w:r>
    </w:p>
    <w:p w14:paraId="2E39D705" w14:textId="30EEBF61" w:rsidR="00DC443E" w:rsidRDefault="00DC443E" w:rsidP="00DC443E">
      <w:pPr>
        <w:pStyle w:val="H1"/>
      </w:pPr>
      <w:r>
        <w:t xml:space="preserve">Part </w:t>
      </w:r>
      <w:r>
        <w:t>B</w:t>
      </w:r>
      <w:r>
        <w:t>:</w:t>
      </w:r>
    </w:p>
    <w:p w14:paraId="2B22C3FB" w14:textId="5CA5F588" w:rsidR="00876D8A" w:rsidRDefault="00876D8A" w:rsidP="00876D8A">
      <w:pPr>
        <w:pStyle w:val="H2"/>
      </w:pPr>
      <w:r>
        <w:t>Task 01:</w:t>
      </w:r>
    </w:p>
    <w:p w14:paraId="74DC85C3" w14:textId="21A03412" w:rsidR="00876D8A" w:rsidRDefault="00876D8A" w:rsidP="00876D8A">
      <w:pPr>
        <w:pStyle w:val="ListParagraph"/>
        <w:numPr>
          <w:ilvl w:val="0"/>
          <w:numId w:val="1"/>
        </w:numPr>
      </w:pPr>
      <w:r>
        <w:t xml:space="preserve">Assembly language is preferred for an embedded system because it </w:t>
      </w:r>
      <w:proofErr w:type="gramStart"/>
      <w:r>
        <w:t>provide</w:t>
      </w:r>
      <w:proofErr w:type="gramEnd"/>
      <w:r>
        <w:t xml:space="preserve"> direct control over computer’s hardware and registers. It </w:t>
      </w:r>
      <w:proofErr w:type="gramStart"/>
      <w:r>
        <w:t>allow</w:t>
      </w:r>
      <w:proofErr w:type="gramEnd"/>
      <w:r>
        <w:t xml:space="preserve"> programmers to write highly effective code with minimal space that can </w:t>
      </w:r>
      <w:proofErr w:type="gramStart"/>
      <w:r>
        <w:t>run  much</w:t>
      </w:r>
      <w:proofErr w:type="gramEnd"/>
      <w:r>
        <w:t xml:space="preserve"> faster </w:t>
      </w:r>
      <w:proofErr w:type="gramStart"/>
      <w:r>
        <w:t>then</w:t>
      </w:r>
      <w:proofErr w:type="gramEnd"/>
      <w:r>
        <w:t xml:space="preserve"> ordinary program. It also </w:t>
      </w:r>
      <w:proofErr w:type="gramStart"/>
      <w:r>
        <w:t>provide</w:t>
      </w:r>
      <w:proofErr w:type="gramEnd"/>
      <w:r>
        <w:t xml:space="preserve"> precise control over CPU which is useful to respond quickly. </w:t>
      </w:r>
      <w:r w:rsidRPr="00876D8A">
        <w:t>Since embedded systems may have limited memory and processing power, avoiding unnecessary overhead can improve performance.</w:t>
      </w:r>
      <w:r>
        <w:t xml:space="preserve"> </w:t>
      </w:r>
      <w:r w:rsidRPr="00876D8A">
        <w:t>Assembly is therefore suitable for critical parts of firmware where efficiency and hardware control are important</w:t>
      </w:r>
      <w:r>
        <w:t>.</w:t>
      </w:r>
    </w:p>
    <w:p w14:paraId="322FCA8A" w14:textId="76DB020C" w:rsidR="00876D8A" w:rsidRPr="00876D8A" w:rsidRDefault="00876D8A" w:rsidP="00876D8A">
      <w:pPr>
        <w:pStyle w:val="ListParagraph"/>
        <w:numPr>
          <w:ilvl w:val="0"/>
          <w:numId w:val="1"/>
        </w:numPr>
      </w:pPr>
      <w:r>
        <w:t>A</w:t>
      </w:r>
      <w:r w:rsidRPr="00876D8A">
        <w:t>utomotive engine control systems</w:t>
      </w:r>
      <w:r>
        <w:t xml:space="preserve">. Their embedded system </w:t>
      </w:r>
      <w:proofErr w:type="gramStart"/>
      <w:r>
        <w:t>has to</w:t>
      </w:r>
      <w:proofErr w:type="gramEnd"/>
      <w:r>
        <w:t xml:space="preserve"> respond quickly</w:t>
      </w:r>
    </w:p>
    <w:p w14:paraId="2F3F78CC" w14:textId="3237B959" w:rsidR="00DC443E" w:rsidRDefault="00111845" w:rsidP="00DC443E">
      <w:pPr>
        <w:pStyle w:val="H2"/>
      </w:pPr>
      <w:r>
        <w:t>Task 02:</w:t>
      </w:r>
    </w:p>
    <w:p w14:paraId="1238EB73" w14:textId="118B6F2C" w:rsidR="00111845" w:rsidRDefault="00111845" w:rsidP="00111845">
      <w:pPr>
        <w:pStyle w:val="ListParagraph"/>
        <w:numPr>
          <w:ilvl w:val="0"/>
          <w:numId w:val="2"/>
        </w:numPr>
      </w:pPr>
      <w:r>
        <w:t>1</w:t>
      </w:r>
      <w:r>
        <w:t xml:space="preserve">. The Irvine </w:t>
      </w:r>
      <w:proofErr w:type="gramStart"/>
      <w:r>
        <w:t>maybe</w:t>
      </w:r>
      <w:proofErr w:type="gramEnd"/>
      <w:r>
        <w:t xml:space="preserve"> in different directory.</w:t>
      </w:r>
    </w:p>
    <w:p w14:paraId="2CAD5B11" w14:textId="77777777" w:rsidR="00111845" w:rsidRDefault="00111845" w:rsidP="00111845">
      <w:pPr>
        <w:pStyle w:val="ListParagraph"/>
      </w:pPr>
      <w:r>
        <w:t xml:space="preserve">2. The project </w:t>
      </w:r>
      <w:proofErr w:type="spellStart"/>
      <w:proofErr w:type="gramStart"/>
      <w:r>
        <w:t>maybe</w:t>
      </w:r>
      <w:proofErr w:type="spellEnd"/>
      <w:proofErr w:type="gramEnd"/>
      <w:r>
        <w:t xml:space="preserve"> configured as x64 instead of x86</w:t>
      </w:r>
    </w:p>
    <w:p w14:paraId="6F703A2F" w14:textId="7D2A61C6" w:rsidR="00111845" w:rsidRDefault="00111845" w:rsidP="00111845">
      <w:pPr>
        <w:pStyle w:val="ListParagraph"/>
        <w:numPr>
          <w:ilvl w:val="0"/>
          <w:numId w:val="2"/>
        </w:numPr>
      </w:pPr>
      <w:r>
        <w:t>1. Right Click file, then properties, then general and at path provide correct path where Irvin is.</w:t>
      </w:r>
      <w:r>
        <w:br/>
        <w:t>2. Change configuration to x86.</w:t>
      </w:r>
    </w:p>
    <w:p w14:paraId="020F6736" w14:textId="021D91D4" w:rsidR="00111845" w:rsidRPr="00111845" w:rsidRDefault="00111845" w:rsidP="00111845">
      <w:pPr>
        <w:pStyle w:val="ListParagraph"/>
        <w:numPr>
          <w:ilvl w:val="0"/>
          <w:numId w:val="2"/>
        </w:numPr>
      </w:pPr>
      <w:r w:rsidRPr="00DC443E">
        <w:drawing>
          <wp:anchor distT="0" distB="0" distL="114300" distR="114300" simplePos="0" relativeHeight="251662336" behindDoc="1" locked="0" layoutInCell="1" allowOverlap="1" wp14:anchorId="0E44D8FE" wp14:editId="43701947">
            <wp:simplePos x="0" y="0"/>
            <wp:positionH relativeFrom="margin">
              <wp:align>right</wp:align>
            </wp:positionH>
            <wp:positionV relativeFrom="paragraph">
              <wp:posOffset>598335</wp:posOffset>
            </wp:positionV>
            <wp:extent cx="6645910" cy="567690"/>
            <wp:effectExtent l="0" t="0" r="2540" b="3810"/>
            <wp:wrapTight wrapText="bothSides">
              <wp:wrapPolygon edited="0">
                <wp:start x="0" y="0"/>
                <wp:lineTo x="0" y="21020"/>
                <wp:lineTo x="21546" y="21020"/>
                <wp:lineTo x="21546" y="0"/>
                <wp:lineTo x="0" y="0"/>
              </wp:wrapPolygon>
            </wp:wrapTight>
            <wp:docPr id="150066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4272" name=""/>
                    <pic:cNvPicPr/>
                  </pic:nvPicPr>
                  <pic:blipFill>
                    <a:blip r:embed="rId9">
                      <a:extLst>
                        <a:ext uri="{28A0092B-C50C-407E-A947-70E740481C1C}">
                          <a14:useLocalDpi xmlns:a14="http://schemas.microsoft.com/office/drawing/2010/main" val="0"/>
                        </a:ext>
                      </a:extLst>
                    </a:blip>
                    <a:stretch>
                      <a:fillRect/>
                    </a:stretch>
                  </pic:blipFill>
                  <pic:spPr>
                    <a:xfrm>
                      <a:off x="0" y="0"/>
                      <a:ext cx="6645910" cy="567690"/>
                    </a:xfrm>
                    <a:prstGeom prst="rect">
                      <a:avLst/>
                    </a:prstGeom>
                  </pic:spPr>
                </pic:pic>
              </a:graphicData>
            </a:graphic>
          </wp:anchor>
        </w:drawing>
      </w:r>
      <w:r w:rsidRPr="00111845">
        <w:t xml:space="preserve">If this project were built targeting </w:t>
      </w:r>
      <w:proofErr w:type="gramStart"/>
      <w:r w:rsidRPr="00111845">
        <w:t>an x64</w:t>
      </w:r>
      <w:proofErr w:type="gramEnd"/>
      <w:r w:rsidRPr="00111845">
        <w:t xml:space="preserve"> architecture, the </w:t>
      </w:r>
      <w:proofErr w:type="gramStart"/>
      <w:r w:rsidRPr="00111845">
        <w:t>build</w:t>
      </w:r>
      <w:proofErr w:type="gramEnd"/>
      <w:r w:rsidRPr="00111845">
        <w:t xml:space="preserve"> would fail or crash because the Irvine32 library is explicitly written for 32-bit protected mode (x86).</w:t>
      </w:r>
      <w:r>
        <w:br/>
      </w:r>
    </w:p>
    <w:p w14:paraId="5E6363FB" w14:textId="6DC38E79" w:rsidR="00111845" w:rsidRDefault="00111845" w:rsidP="00111845">
      <w:pPr>
        <w:pStyle w:val="H2"/>
      </w:pPr>
      <w:r>
        <w:t>Task 0</w:t>
      </w:r>
      <w:r>
        <w:t>3</w:t>
      </w:r>
      <w:r>
        <w:t>:</w:t>
      </w:r>
    </w:p>
    <w:p w14:paraId="2CE8A185" w14:textId="351F2C31" w:rsidR="00111845" w:rsidRDefault="00111845" w:rsidP="004D202E">
      <w:pPr>
        <w:pStyle w:val="ListParagraph"/>
        <w:numPr>
          <w:ilvl w:val="0"/>
          <w:numId w:val="3"/>
        </w:numPr>
      </w:pPr>
      <w:r>
        <w:rPr>
          <w:b/>
          <w:bCs/>
        </w:rPr>
        <w:t>1.</w:t>
      </w:r>
      <w:r w:rsidRPr="00111845">
        <w:rPr>
          <w:b/>
          <w:bCs/>
        </w:rPr>
        <w:t>TITLE:</w:t>
      </w:r>
      <w:r>
        <w:rPr>
          <w:b/>
          <w:bCs/>
        </w:rPr>
        <w:t xml:space="preserve"> </w:t>
      </w:r>
      <w:r w:rsidRPr="00111845">
        <w:t>Gives the Assembly source file a title.</w:t>
      </w:r>
      <w:r w:rsidR="004D202E">
        <w:br/>
        <w:t>2. INCLUDE: It will include Irvine32 library</w:t>
      </w:r>
      <w:r>
        <w:br/>
      </w:r>
      <w:r w:rsidR="004D202E">
        <w:lastRenderedPageBreak/>
        <w:t>3</w:t>
      </w:r>
      <w:r>
        <w:t xml:space="preserve">. </w:t>
      </w:r>
      <w:proofErr w:type="gramStart"/>
      <w:r w:rsidR="004D202E">
        <w:t>.code</w:t>
      </w:r>
      <w:proofErr w:type="gramEnd"/>
      <w:r w:rsidR="004D202E">
        <w:t>: Marks the beginning of the code.</w:t>
      </w:r>
      <w:r w:rsidR="004D202E">
        <w:br/>
        <w:t>4. Main PROC: Marks Beginning of m</w:t>
      </w:r>
      <w:r w:rsidR="004D202E">
        <w:br/>
        <w:t xml:space="preserve">5. Mov </w:t>
      </w:r>
      <w:proofErr w:type="spellStart"/>
      <w:r w:rsidR="004D202E">
        <w:t>eax</w:t>
      </w:r>
      <w:proofErr w:type="spellEnd"/>
      <w:r w:rsidR="004D202E">
        <w:t xml:space="preserve">, 10: Copies 10 into register </w:t>
      </w:r>
      <w:proofErr w:type="spellStart"/>
      <w:r w:rsidR="004D202E">
        <w:t>eax</w:t>
      </w:r>
      <w:proofErr w:type="spellEnd"/>
      <w:r w:rsidR="004D202E">
        <w:t>.</w:t>
      </w:r>
      <w:r w:rsidR="004D202E">
        <w:br/>
        <w:t>6</w:t>
      </w:r>
      <w:r w:rsidR="004D202E">
        <w:t xml:space="preserve">. Mov </w:t>
      </w:r>
      <w:proofErr w:type="spellStart"/>
      <w:r w:rsidR="004D202E">
        <w:t>e</w:t>
      </w:r>
      <w:r w:rsidR="004D202E">
        <w:t>b</w:t>
      </w:r>
      <w:r w:rsidR="004D202E">
        <w:t>x</w:t>
      </w:r>
      <w:proofErr w:type="spellEnd"/>
      <w:r w:rsidR="004D202E">
        <w:t xml:space="preserve">, </w:t>
      </w:r>
      <w:r w:rsidR="004D202E">
        <w:t>25</w:t>
      </w:r>
      <w:r w:rsidR="004D202E">
        <w:t xml:space="preserve">: Copies </w:t>
      </w:r>
      <w:r w:rsidR="004D202E">
        <w:t>25</w:t>
      </w:r>
      <w:r w:rsidR="004D202E">
        <w:t xml:space="preserve"> into register </w:t>
      </w:r>
      <w:proofErr w:type="spellStart"/>
      <w:r w:rsidR="004D202E">
        <w:t>e</w:t>
      </w:r>
      <w:r w:rsidR="004D202E">
        <w:t>b</w:t>
      </w:r>
      <w:r w:rsidR="004D202E">
        <w:t>x</w:t>
      </w:r>
      <w:proofErr w:type="spellEnd"/>
      <w:r w:rsidR="004D202E">
        <w:t>.</w:t>
      </w:r>
      <w:r w:rsidR="004D202E">
        <w:br/>
        <w:t xml:space="preserve">6. Call </w:t>
      </w:r>
      <w:proofErr w:type="spellStart"/>
      <w:r w:rsidR="004D202E">
        <w:t>DumpRegs</w:t>
      </w:r>
      <w:proofErr w:type="spellEnd"/>
      <w:r w:rsidR="004D202E">
        <w:t>: D</w:t>
      </w:r>
      <w:r w:rsidR="004D202E" w:rsidRPr="004D202E">
        <w:t>isplays the register contents.</w:t>
      </w:r>
      <w:r w:rsidR="004D202E">
        <w:br/>
        <w:t>7.  Main ENDP: Marks end of main</w:t>
      </w:r>
      <w:r w:rsidR="004D202E">
        <w:br/>
        <w:t>8. END main: T</w:t>
      </w:r>
      <w:r w:rsidR="004D202E" w:rsidRPr="004D202E">
        <w:t>ells MASM that main is the program's entry point</w:t>
      </w:r>
      <w:r w:rsidR="004D202E">
        <w:t>.</w:t>
      </w:r>
    </w:p>
    <w:p w14:paraId="052D4791" w14:textId="12452D19" w:rsidR="004D202E" w:rsidRDefault="004D202E" w:rsidP="004D202E">
      <w:pPr>
        <w:pStyle w:val="ListParagraph"/>
        <w:numPr>
          <w:ilvl w:val="0"/>
          <w:numId w:val="3"/>
        </w:numPr>
      </w:pPr>
      <w:proofErr w:type="spellStart"/>
      <w:r>
        <w:t>Eax</w:t>
      </w:r>
      <w:proofErr w:type="spellEnd"/>
      <w:r>
        <w:t xml:space="preserve"> = 10 and </w:t>
      </w:r>
      <w:proofErr w:type="spellStart"/>
      <w:r>
        <w:t>ebx</w:t>
      </w:r>
      <w:proofErr w:type="spellEnd"/>
      <w:r>
        <w:t xml:space="preserve"> = 25 and all other register will show garbage values</w:t>
      </w:r>
    </w:p>
    <w:p w14:paraId="61FDB72D" w14:textId="2A592A6C" w:rsidR="004D202E" w:rsidRDefault="004D202E" w:rsidP="004D202E">
      <w:pPr>
        <w:pStyle w:val="ListParagraph"/>
        <w:numPr>
          <w:ilvl w:val="0"/>
          <w:numId w:val="3"/>
        </w:numPr>
      </w:pPr>
      <w:r w:rsidRPr="004D202E">
        <w:t>If the project targets x64 instead of x86, the Irvine32 library may not work correctly because the Irvine32 setup is intended for 32-bit x86 programs.</w:t>
      </w:r>
    </w:p>
    <w:p w14:paraId="0E4EE85C" w14:textId="43856F93" w:rsidR="004D202E" w:rsidRDefault="004D202E" w:rsidP="004D202E">
      <w:pPr>
        <w:pStyle w:val="H2"/>
      </w:pPr>
      <w:r>
        <w:t>Task 04:</w:t>
      </w:r>
    </w:p>
    <w:p w14:paraId="064A70A3" w14:textId="4405D101" w:rsidR="004D202E" w:rsidRDefault="00221103" w:rsidP="00221103">
      <w:pPr>
        <w:pStyle w:val="ListParagraph"/>
        <w:numPr>
          <w:ilvl w:val="0"/>
          <w:numId w:val="4"/>
        </w:numPr>
      </w:pPr>
      <w:r w:rsidRPr="00221103">
        <w:drawing>
          <wp:inline distT="0" distB="0" distL="0" distR="0" wp14:anchorId="2E2FF66B" wp14:editId="010D45A9">
            <wp:extent cx="5220429" cy="1714739"/>
            <wp:effectExtent l="0" t="0" r="0" b="0"/>
            <wp:docPr id="121719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3202" name=""/>
                    <pic:cNvPicPr/>
                  </pic:nvPicPr>
                  <pic:blipFill>
                    <a:blip r:embed="rId14"/>
                    <a:stretch>
                      <a:fillRect/>
                    </a:stretch>
                  </pic:blipFill>
                  <pic:spPr>
                    <a:xfrm>
                      <a:off x="0" y="0"/>
                      <a:ext cx="5220429" cy="1714739"/>
                    </a:xfrm>
                    <a:prstGeom prst="rect">
                      <a:avLst/>
                    </a:prstGeom>
                  </pic:spPr>
                </pic:pic>
              </a:graphicData>
            </a:graphic>
          </wp:inline>
        </w:drawing>
      </w:r>
    </w:p>
    <w:p w14:paraId="55E92398" w14:textId="77777777" w:rsidR="00221103" w:rsidRPr="00221103" w:rsidRDefault="00221103" w:rsidP="00221103">
      <w:pPr>
        <w:pStyle w:val="NormalWeb"/>
        <w:numPr>
          <w:ilvl w:val="0"/>
          <w:numId w:val="4"/>
        </w:numPr>
        <w:rPr>
          <w:rFonts w:asciiTheme="minorHAnsi" w:eastAsiaTheme="minorHAnsi" w:hAnsiTheme="minorHAnsi" w:cstheme="minorBidi"/>
          <w:kern w:val="2"/>
          <w:sz w:val="28"/>
          <w14:ligatures w14:val="standardContextual"/>
        </w:rPr>
      </w:pPr>
      <w:r w:rsidRPr="00221103">
        <w:rPr>
          <w:rFonts w:asciiTheme="minorHAnsi" w:eastAsiaTheme="minorHAnsi" w:hAnsiTheme="minorHAnsi" w:cstheme="minorBidi"/>
          <w:kern w:val="2"/>
          <w:sz w:val="28"/>
          <w14:ligatures w14:val="standardContextual"/>
        </w:rPr>
        <w:t>First, the programmer saves the Assembly source code as an .</w:t>
      </w:r>
      <w:proofErr w:type="spellStart"/>
      <w:r w:rsidRPr="00221103">
        <w:rPr>
          <w:rFonts w:asciiTheme="minorHAnsi" w:eastAsiaTheme="minorHAnsi" w:hAnsiTheme="minorHAnsi" w:cstheme="minorBidi"/>
          <w:kern w:val="2"/>
          <w:sz w:val="28"/>
          <w14:ligatures w14:val="standardContextual"/>
        </w:rPr>
        <w:t>asm</w:t>
      </w:r>
      <w:proofErr w:type="spellEnd"/>
      <w:r w:rsidRPr="00221103">
        <w:rPr>
          <w:rFonts w:asciiTheme="minorHAnsi" w:eastAsiaTheme="minorHAnsi" w:hAnsiTheme="minorHAnsi" w:cstheme="minorBidi"/>
          <w:kern w:val="2"/>
          <w:sz w:val="28"/>
          <w14:ligatures w14:val="standardContextual"/>
        </w:rPr>
        <w:t xml:space="preserve"> file. During the assembling stage, MASM translates the Assembly instructions into object code and produces an .obj file. During the linking stage, the linker combines the object file with required libraries such as Irvine32.lib and creates the executable file. During the loading stage, the operating system loads the executable into memory and prepares it for execution. Finally, during execution, the CPU fetches and executes the machine instructions, and the program's output appears on the screen.</w:t>
      </w:r>
    </w:p>
    <w:p w14:paraId="6BAF7BB9" w14:textId="4C835F28" w:rsidR="00221103" w:rsidRDefault="00221103" w:rsidP="00221103">
      <w:pPr>
        <w:pStyle w:val="H2"/>
      </w:pPr>
      <w:r>
        <w:t>Task 05:</w:t>
      </w:r>
    </w:p>
    <w:p w14:paraId="0385FF71" w14:textId="3B78F0C9" w:rsidR="00221103" w:rsidRPr="00221103" w:rsidRDefault="00221103" w:rsidP="00221103">
      <w:pPr>
        <w:pStyle w:val="NormalWeb"/>
        <w:numPr>
          <w:ilvl w:val="0"/>
          <w:numId w:val="5"/>
        </w:numPr>
        <w:rPr>
          <w:rFonts w:asciiTheme="minorHAnsi" w:eastAsiaTheme="minorHAnsi" w:hAnsiTheme="minorHAnsi" w:cstheme="minorBidi"/>
          <w:kern w:val="2"/>
          <w:sz w:val="28"/>
          <w14:ligatures w14:val="standardContextual"/>
        </w:rPr>
      </w:pPr>
      <w:r w:rsidRPr="00221103">
        <w:rPr>
          <w:rFonts w:asciiTheme="minorHAnsi" w:eastAsiaTheme="minorHAnsi" w:hAnsiTheme="minorHAnsi" w:cstheme="minorBidi"/>
          <w:kern w:val="2"/>
          <w:sz w:val="28"/>
          <w14:ligatures w14:val="standardContextual"/>
        </w:rPr>
        <w:t>A breakpoint is a point in a program where the debugger temporarily pauses execution. It is useful because it allows the programmer to inspect the values of registers and other program information at a specific moment. This is</w:t>
      </w:r>
      <w:r w:rsidRPr="00221103">
        <w:rPr>
          <w:rFonts w:asciiTheme="minorHAnsi" w:eastAsiaTheme="minorHAnsi" w:hAnsiTheme="minorHAnsi" w:cstheme="minorBidi"/>
          <w:kern w:val="2"/>
          <w:sz w:val="28"/>
          <w14:ligatures w14:val="standardContextual"/>
        </w:rPr>
        <w:t xml:space="preserve"> </w:t>
      </w:r>
      <w:r>
        <w:rPr>
          <w:rFonts w:asciiTheme="minorHAnsi" w:eastAsiaTheme="minorHAnsi" w:hAnsiTheme="minorHAnsi" w:cstheme="minorBidi"/>
          <w:kern w:val="2"/>
          <w:sz w:val="28"/>
          <w14:ligatures w14:val="standardContextual"/>
        </w:rPr>
        <w:t xml:space="preserve">also </w:t>
      </w:r>
      <w:r w:rsidRPr="00221103">
        <w:rPr>
          <w:rFonts w:asciiTheme="minorHAnsi" w:eastAsiaTheme="minorHAnsi" w:hAnsiTheme="minorHAnsi" w:cstheme="minorBidi"/>
          <w:kern w:val="2"/>
          <w:sz w:val="28"/>
          <w14:ligatures w14:val="standardContextual"/>
        </w:rPr>
        <w:t>helpful for finding logical errors</w:t>
      </w:r>
      <w:r w:rsidRPr="00221103">
        <w:rPr>
          <w:rFonts w:asciiTheme="minorHAnsi" w:eastAsiaTheme="minorHAnsi" w:hAnsiTheme="minorHAnsi" w:cstheme="minorBidi"/>
          <w:kern w:val="2"/>
          <w:sz w:val="28"/>
          <w14:ligatures w14:val="standardContextual"/>
        </w:rPr>
        <w:t>.</w:t>
      </w:r>
    </w:p>
    <w:p w14:paraId="2F6010C5" w14:textId="1188A72A" w:rsidR="00221103" w:rsidRDefault="00221103" w:rsidP="00221103">
      <w:pPr>
        <w:pStyle w:val="ListParagraph"/>
        <w:numPr>
          <w:ilvl w:val="0"/>
          <w:numId w:val="5"/>
        </w:numPr>
      </w:pPr>
      <w:r>
        <w:t xml:space="preserve">F11: The </w:t>
      </w:r>
      <w:r w:rsidRPr="00221103">
        <w:t xml:space="preserve">debugger attempts to step into the </w:t>
      </w:r>
      <w:proofErr w:type="spellStart"/>
      <w:r w:rsidRPr="00221103">
        <w:t>DumpRegs</w:t>
      </w:r>
      <w:proofErr w:type="spellEnd"/>
      <w:r w:rsidRPr="00221103">
        <w:t xml:space="preserve"> procedure and allows you to inspect its internal execution.</w:t>
      </w:r>
      <w:r>
        <w:br/>
        <w:t>F10: T</w:t>
      </w:r>
      <w:r w:rsidRPr="00221103">
        <w:t xml:space="preserve">he debugger executes the entire </w:t>
      </w:r>
      <w:proofErr w:type="spellStart"/>
      <w:r w:rsidRPr="00221103">
        <w:t>DumpRegs</w:t>
      </w:r>
      <w:proofErr w:type="spellEnd"/>
      <w:r w:rsidRPr="00221103">
        <w:t xml:space="preserve"> procedure and stops at the next instruction in your own program.</w:t>
      </w:r>
      <w:r>
        <w:br/>
      </w:r>
      <w:r>
        <w:lastRenderedPageBreak/>
        <w:t>Step Out: T</w:t>
      </w:r>
      <w:r w:rsidRPr="00221103">
        <w:t xml:space="preserve">he debugger finishes the current procedure and returns to the instruction after the original call </w:t>
      </w:r>
      <w:proofErr w:type="spellStart"/>
      <w:r w:rsidRPr="00221103">
        <w:t>DumpRegs</w:t>
      </w:r>
      <w:proofErr w:type="spellEnd"/>
      <w:r w:rsidRPr="00221103">
        <w:t>.</w:t>
      </w:r>
    </w:p>
    <w:p w14:paraId="7578A59E" w14:textId="1A7A5968" w:rsidR="00221103" w:rsidRPr="00221103" w:rsidRDefault="00221103" w:rsidP="00221103">
      <w:pPr>
        <w:pStyle w:val="NormalWeb"/>
        <w:numPr>
          <w:ilvl w:val="0"/>
          <w:numId w:val="5"/>
        </w:numPr>
        <w:rPr>
          <w:rFonts w:asciiTheme="minorHAnsi" w:eastAsiaTheme="minorHAnsi" w:hAnsiTheme="minorHAnsi" w:cstheme="minorBidi"/>
          <w:kern w:val="2"/>
          <w:sz w:val="28"/>
          <w14:ligatures w14:val="standardContextual"/>
        </w:rPr>
      </w:pPr>
      <w:r w:rsidRPr="00221103">
        <w:rPr>
          <w:rFonts w:asciiTheme="minorHAnsi" w:eastAsiaTheme="minorHAnsi" w:hAnsiTheme="minorHAnsi" w:cstheme="minorBidi"/>
          <w:kern w:val="2"/>
          <w:sz w:val="28"/>
          <w14:ligatures w14:val="standardContextual"/>
        </w:rPr>
        <w:t xml:space="preserve">Observing register values during execution helped me understand how individual Assembly instructions affect the CPU state. For example, after executing mov </w:t>
      </w:r>
      <w:proofErr w:type="spellStart"/>
      <w:r w:rsidRPr="00221103">
        <w:rPr>
          <w:rFonts w:asciiTheme="minorHAnsi" w:eastAsiaTheme="minorHAnsi" w:hAnsiTheme="minorHAnsi" w:cstheme="minorBidi"/>
          <w:kern w:val="2"/>
          <w:sz w:val="28"/>
          <w14:ligatures w14:val="standardContextual"/>
        </w:rPr>
        <w:t>eax</w:t>
      </w:r>
      <w:proofErr w:type="spellEnd"/>
      <w:r w:rsidRPr="00221103">
        <w:rPr>
          <w:rFonts w:asciiTheme="minorHAnsi" w:eastAsiaTheme="minorHAnsi" w:hAnsiTheme="minorHAnsi" w:cstheme="minorBidi"/>
          <w:kern w:val="2"/>
          <w:sz w:val="28"/>
          <w14:ligatures w14:val="standardContextual"/>
        </w:rPr>
        <w:t xml:space="preserve">, 10h, I could directly see the value of EAX change to 10h. After executing an add instruction, I could see the new result immediately in the Registers. </w:t>
      </w:r>
    </w:p>
    <w:p w14:paraId="715291FB" w14:textId="77777777" w:rsidR="00221103" w:rsidRPr="004D202E" w:rsidRDefault="00221103" w:rsidP="00221103">
      <w:pPr>
        <w:ind w:left="360"/>
      </w:pPr>
    </w:p>
    <w:p w14:paraId="3BAF03AE" w14:textId="57E98EC5" w:rsidR="00DC443E" w:rsidRDefault="00DC443E" w:rsidP="00DC443E">
      <w:pPr>
        <w:pStyle w:val="H2"/>
      </w:pPr>
    </w:p>
    <w:p w14:paraId="20E773CD" w14:textId="77777777" w:rsidR="00414CFB" w:rsidRDefault="00414CFB"/>
    <w:p w14:paraId="6A524B13" w14:textId="77777777" w:rsidR="00414CFB" w:rsidRDefault="00414CFB"/>
    <w:p w14:paraId="7216FC4E" w14:textId="77777777" w:rsidR="00414CFB" w:rsidRDefault="00414CFB"/>
    <w:p w14:paraId="76DA2575" w14:textId="77777777" w:rsidR="006F3BE7" w:rsidRDefault="006F3BE7" w:rsidP="00CC6F0E">
      <w:r>
        <w:tab/>
      </w:r>
    </w:p>
    <w:p w14:paraId="29DBF3B7" w14:textId="77777777" w:rsidR="00221EE1" w:rsidRDefault="00221EE1" w:rsidP="00221EE1">
      <w:pPr>
        <w:pStyle w:val="H2"/>
      </w:pPr>
    </w:p>
    <w:p w14:paraId="762170D8" w14:textId="77777777" w:rsidR="006F3BE7" w:rsidRDefault="006F3BE7" w:rsidP="00221EE1">
      <w:pPr>
        <w:pStyle w:val="H2"/>
      </w:pPr>
      <w:r>
        <w:br w:type="textWrapping" w:clear="all"/>
      </w:r>
    </w:p>
    <w:p w14:paraId="7BF3059A" w14:textId="77777777" w:rsidR="003B3F80" w:rsidRDefault="003B3F80" w:rsidP="006F3BE7">
      <w:r>
        <w:t xml:space="preserve"> </w:t>
      </w:r>
    </w:p>
    <w:p w14:paraId="352ADDF5" w14:textId="77777777" w:rsidR="00CC6F0E" w:rsidRPr="00CC6F0E" w:rsidRDefault="00CC6F0E" w:rsidP="00CC6F0E">
      <w:pPr>
        <w:rPr>
          <w:sz w:val="24"/>
        </w:rPr>
      </w:pPr>
    </w:p>
    <w:p w14:paraId="4891C0F7" w14:textId="77777777" w:rsidR="00CC6F0E" w:rsidRDefault="00CC6F0E" w:rsidP="00CC6F0E"/>
    <w:p w14:paraId="1AA4B014" w14:textId="77777777" w:rsidR="00CC6F0E" w:rsidRPr="00CC6F0E" w:rsidRDefault="00CC6F0E" w:rsidP="00CC6F0E">
      <w:pPr>
        <w:tabs>
          <w:tab w:val="left" w:pos="2381"/>
        </w:tabs>
      </w:pPr>
    </w:p>
    <w:sectPr w:rsidR="00CC6F0E" w:rsidRPr="00CC6F0E" w:rsidSect="00147CC1">
      <w:pgSz w:w="11906" w:h="16838" w:code="9"/>
      <w:pgMar w:top="720" w:right="720" w:bottom="720" w:left="720" w:header="720" w:footer="720" w:gutter="0"/>
      <w:pgBorders w:display="notFirstPage" w:offsetFrom="page">
        <w:top w:val="single" w:sz="18" w:space="24" w:color="auto"/>
        <w:left w:val="single" w:sz="18" w:space="24" w:color="auto"/>
        <w:bottom w:val="single" w:sz="18" w:space="24" w:color="auto"/>
        <w:right w:val="single" w:sz="18" w:space="2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67145" w14:textId="77777777" w:rsidR="007A4036" w:rsidRDefault="007A4036" w:rsidP="00967010">
      <w:pPr>
        <w:spacing w:after="0" w:line="240" w:lineRule="auto"/>
      </w:pPr>
      <w:r>
        <w:separator/>
      </w:r>
    </w:p>
  </w:endnote>
  <w:endnote w:type="continuationSeparator" w:id="0">
    <w:p w14:paraId="24959BC7" w14:textId="77777777" w:rsidR="007A4036" w:rsidRDefault="007A4036" w:rsidP="00967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masis MT Pro Medium">
    <w:charset w:val="00"/>
    <w:family w:val="roman"/>
    <w:pitch w:val="variable"/>
    <w:sig w:usb0="A00000AF" w:usb1="4000205B"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645EB" w14:textId="77777777" w:rsidR="007A4036" w:rsidRDefault="007A4036" w:rsidP="00967010">
      <w:pPr>
        <w:spacing w:after="0" w:line="240" w:lineRule="auto"/>
      </w:pPr>
      <w:r>
        <w:separator/>
      </w:r>
    </w:p>
  </w:footnote>
  <w:footnote w:type="continuationSeparator" w:id="0">
    <w:p w14:paraId="5AC103F3" w14:textId="77777777" w:rsidR="007A4036" w:rsidRDefault="007A4036" w:rsidP="00967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53A5B"/>
    <w:multiLevelType w:val="hybridMultilevel"/>
    <w:tmpl w:val="DA8A6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B27844"/>
    <w:multiLevelType w:val="hybridMultilevel"/>
    <w:tmpl w:val="7032CC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704F97"/>
    <w:multiLevelType w:val="hybridMultilevel"/>
    <w:tmpl w:val="1FE03D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662F5"/>
    <w:multiLevelType w:val="hybridMultilevel"/>
    <w:tmpl w:val="637AD6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550B82"/>
    <w:multiLevelType w:val="hybridMultilevel"/>
    <w:tmpl w:val="5754C8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2256562">
    <w:abstractNumId w:val="0"/>
  </w:num>
  <w:num w:numId="2" w16cid:durableId="772869974">
    <w:abstractNumId w:val="2"/>
  </w:num>
  <w:num w:numId="3" w16cid:durableId="56443425">
    <w:abstractNumId w:val="1"/>
  </w:num>
  <w:num w:numId="4" w16cid:durableId="1768193954">
    <w:abstractNumId w:val="3"/>
  </w:num>
  <w:num w:numId="5" w16cid:durableId="307438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F1"/>
    <w:rsid w:val="00022392"/>
    <w:rsid w:val="00111845"/>
    <w:rsid w:val="00147CC1"/>
    <w:rsid w:val="001876A2"/>
    <w:rsid w:val="001E4477"/>
    <w:rsid w:val="00221103"/>
    <w:rsid w:val="00221EE1"/>
    <w:rsid w:val="002F4708"/>
    <w:rsid w:val="00304637"/>
    <w:rsid w:val="003B3F80"/>
    <w:rsid w:val="003F1F1A"/>
    <w:rsid w:val="00414CFB"/>
    <w:rsid w:val="00493E46"/>
    <w:rsid w:val="004D202E"/>
    <w:rsid w:val="005774EC"/>
    <w:rsid w:val="00667344"/>
    <w:rsid w:val="006F3BE7"/>
    <w:rsid w:val="007A4036"/>
    <w:rsid w:val="00817608"/>
    <w:rsid w:val="00876D8A"/>
    <w:rsid w:val="008E62E6"/>
    <w:rsid w:val="00967010"/>
    <w:rsid w:val="0099119D"/>
    <w:rsid w:val="009A79FF"/>
    <w:rsid w:val="009B33F1"/>
    <w:rsid w:val="00B2201D"/>
    <w:rsid w:val="00B968AF"/>
    <w:rsid w:val="00C86C88"/>
    <w:rsid w:val="00CB7F4B"/>
    <w:rsid w:val="00CC6F0E"/>
    <w:rsid w:val="00DC443E"/>
    <w:rsid w:val="00E65718"/>
    <w:rsid w:val="00E95A47"/>
    <w:rsid w:val="00EA7C2A"/>
    <w:rsid w:val="00F12767"/>
    <w:rsid w:val="00F57E96"/>
    <w:rsid w:val="00F879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5A4E"/>
  <w15:chartTrackingRefBased/>
  <w15:docId w15:val="{4AFBE348-88C1-462D-8C8D-91805CA1B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F0E"/>
    <w:rPr>
      <w:sz w:val="28"/>
    </w:rPr>
  </w:style>
  <w:style w:type="paragraph" w:styleId="Heading1">
    <w:name w:val="heading 1"/>
    <w:basedOn w:val="Normal"/>
    <w:next w:val="Normal"/>
    <w:link w:val="Heading1Char"/>
    <w:uiPriority w:val="9"/>
    <w:qFormat/>
    <w:rsid w:val="009A7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9F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A7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9FF"/>
    <w:rPr>
      <w:rFonts w:eastAsiaTheme="majorEastAsia" w:cstheme="majorBidi"/>
      <w:color w:val="272727" w:themeColor="text1" w:themeTint="D8"/>
    </w:rPr>
  </w:style>
  <w:style w:type="paragraph" w:styleId="Title">
    <w:name w:val="Title"/>
    <w:basedOn w:val="Normal"/>
    <w:next w:val="Normal"/>
    <w:link w:val="TitleChar"/>
    <w:uiPriority w:val="10"/>
    <w:qFormat/>
    <w:rsid w:val="009A7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9F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A7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9FF"/>
    <w:pPr>
      <w:spacing w:before="160"/>
      <w:jc w:val="center"/>
    </w:pPr>
    <w:rPr>
      <w:i/>
      <w:iCs/>
      <w:color w:val="404040" w:themeColor="text1" w:themeTint="BF"/>
    </w:rPr>
  </w:style>
  <w:style w:type="character" w:customStyle="1" w:styleId="QuoteChar">
    <w:name w:val="Quote Char"/>
    <w:basedOn w:val="DefaultParagraphFont"/>
    <w:link w:val="Quote"/>
    <w:uiPriority w:val="29"/>
    <w:rsid w:val="009A79FF"/>
    <w:rPr>
      <w:i/>
      <w:iCs/>
      <w:color w:val="404040" w:themeColor="text1" w:themeTint="BF"/>
    </w:rPr>
  </w:style>
  <w:style w:type="paragraph" w:styleId="ListParagraph">
    <w:name w:val="List Paragraph"/>
    <w:basedOn w:val="Normal"/>
    <w:uiPriority w:val="34"/>
    <w:qFormat/>
    <w:rsid w:val="009A79FF"/>
    <w:pPr>
      <w:ind w:left="720"/>
      <w:contextualSpacing/>
    </w:pPr>
  </w:style>
  <w:style w:type="character" w:styleId="IntenseEmphasis">
    <w:name w:val="Intense Emphasis"/>
    <w:basedOn w:val="DefaultParagraphFont"/>
    <w:uiPriority w:val="21"/>
    <w:qFormat/>
    <w:rsid w:val="009A79FF"/>
    <w:rPr>
      <w:i/>
      <w:iCs/>
      <w:color w:val="0F4761" w:themeColor="accent1" w:themeShade="BF"/>
    </w:rPr>
  </w:style>
  <w:style w:type="paragraph" w:styleId="IntenseQuote">
    <w:name w:val="Intense Quote"/>
    <w:basedOn w:val="Normal"/>
    <w:next w:val="Normal"/>
    <w:link w:val="IntenseQuoteChar"/>
    <w:uiPriority w:val="30"/>
    <w:qFormat/>
    <w:rsid w:val="009A7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9FF"/>
    <w:rPr>
      <w:i/>
      <w:iCs/>
      <w:color w:val="0F4761" w:themeColor="accent1" w:themeShade="BF"/>
    </w:rPr>
  </w:style>
  <w:style w:type="character" w:styleId="IntenseReference">
    <w:name w:val="Intense Reference"/>
    <w:basedOn w:val="DefaultParagraphFont"/>
    <w:uiPriority w:val="32"/>
    <w:qFormat/>
    <w:rsid w:val="009A79FF"/>
    <w:rPr>
      <w:b/>
      <w:bCs/>
      <w:smallCaps/>
      <w:color w:val="0F4761" w:themeColor="accent1" w:themeShade="BF"/>
      <w:spacing w:val="5"/>
    </w:rPr>
  </w:style>
  <w:style w:type="paragraph" w:customStyle="1" w:styleId="H1">
    <w:name w:val="H1"/>
    <w:basedOn w:val="Normal"/>
    <w:qFormat/>
    <w:rsid w:val="00F879D3"/>
    <w:rPr>
      <w:rFonts w:ascii="ADLaM Display" w:hAnsi="ADLaM Display" w:cs="ADLaM Display"/>
      <w:sz w:val="56"/>
      <w:szCs w:val="56"/>
      <w:u w:val="single"/>
    </w:rPr>
  </w:style>
  <w:style w:type="paragraph" w:customStyle="1" w:styleId="H2">
    <w:name w:val="H2"/>
    <w:basedOn w:val="Normal"/>
    <w:qFormat/>
    <w:rsid w:val="00F879D3"/>
    <w:rPr>
      <w:rFonts w:ascii="Amasis MT Pro Medium" w:hAnsi="Amasis MT Pro Medium" w:cstheme="majorBidi"/>
      <w:sz w:val="44"/>
      <w:szCs w:val="44"/>
      <w:u w:val="single"/>
    </w:rPr>
  </w:style>
  <w:style w:type="paragraph" w:styleId="Header">
    <w:name w:val="header"/>
    <w:basedOn w:val="Normal"/>
    <w:link w:val="HeaderChar"/>
    <w:uiPriority w:val="99"/>
    <w:unhideWhenUsed/>
    <w:rsid w:val="009670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010"/>
  </w:style>
  <w:style w:type="paragraph" w:styleId="Footer">
    <w:name w:val="footer"/>
    <w:basedOn w:val="Normal"/>
    <w:link w:val="FooterChar"/>
    <w:uiPriority w:val="99"/>
    <w:unhideWhenUsed/>
    <w:rsid w:val="009670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010"/>
  </w:style>
  <w:style w:type="paragraph" w:styleId="NoSpacing">
    <w:name w:val="No Spacing"/>
    <w:link w:val="NoSpacingChar"/>
    <w:uiPriority w:val="1"/>
    <w:qFormat/>
    <w:rsid w:val="00147CC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47CC1"/>
    <w:rPr>
      <w:rFonts w:eastAsiaTheme="minorEastAsia"/>
      <w:kern w:val="0"/>
      <w:sz w:val="22"/>
      <w:szCs w:val="22"/>
      <w14:ligatures w14:val="none"/>
    </w:rPr>
  </w:style>
  <w:style w:type="paragraph" w:styleId="NormalWeb">
    <w:name w:val="Normal (Web)"/>
    <w:basedOn w:val="Normal"/>
    <w:uiPriority w:val="99"/>
    <w:semiHidden/>
    <w:unhideWhenUsed/>
    <w:rsid w:val="00221103"/>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HTMLCode">
    <w:name w:val="HTML Code"/>
    <w:basedOn w:val="DefaultParagraphFont"/>
    <w:uiPriority w:val="99"/>
    <w:semiHidden/>
    <w:unhideWhenUsed/>
    <w:rsid w:val="002211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cuments\Custom%20Office%20Templates\Assignmen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BAI-2A</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Assignment Templete.dotx</Template>
  <TotalTime>72</TotalTime>
  <Pages>6</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ASSIGNMENT</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COAL LAB 01</dc:title>
  <dc:subject>K25-0064</dc:subject>
  <dc:creator>Sarim raza ansari</dc:creator>
  <cp:keywords/>
  <dc:description/>
  <cp:lastModifiedBy>K250064 Sarim Raza Ansari</cp:lastModifiedBy>
  <cp:revision>1</cp:revision>
  <cp:lastPrinted>2026-02-01T11:33:00Z</cp:lastPrinted>
  <dcterms:created xsi:type="dcterms:W3CDTF">2026-09-02T14:27:00Z</dcterms:created>
  <dcterms:modified xsi:type="dcterms:W3CDTF">2026-09-02T15:40:00Z</dcterms:modified>
</cp:coreProperties>
</file>