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6F19E" w14:textId="64AED08F" w:rsidR="001D681B" w:rsidRDefault="001D681B" w:rsidP="001D681B">
      <w:pPr>
        <w:spacing w:after="0" w:line="271" w:lineRule="auto"/>
        <w:ind w:right="2231"/>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            </w:t>
      </w:r>
      <w:r w:rsidRPr="00E4303B">
        <w:rPr>
          <w:rFonts w:ascii="Times New Roman" w:eastAsia="Times New Roman" w:hAnsi="Times New Roman" w:cs="Times New Roman"/>
          <w:b/>
          <w:sz w:val="40"/>
          <w:szCs w:val="40"/>
        </w:rPr>
        <w:t>Introduction to Machine Learning</w:t>
      </w:r>
    </w:p>
    <w:p w14:paraId="02D00136" w14:textId="77777777" w:rsidR="001D681B" w:rsidRPr="00E4303B" w:rsidRDefault="001D681B" w:rsidP="001D681B">
      <w:pPr>
        <w:spacing w:after="0" w:line="271" w:lineRule="auto"/>
        <w:ind w:right="2231"/>
        <w:rPr>
          <w:sz w:val="40"/>
          <w:szCs w:val="40"/>
        </w:rPr>
      </w:pPr>
    </w:p>
    <w:p w14:paraId="00CB1AAF" w14:textId="65759FC5" w:rsidR="001D681B" w:rsidRDefault="001D681B" w:rsidP="001D681B">
      <w:pPr>
        <w:spacing w:after="0" w:line="271" w:lineRule="auto"/>
        <w:ind w:left="3055" w:right="2231" w:hanging="10"/>
        <w:rPr>
          <w:rFonts w:ascii="Times New Roman" w:eastAsia="Times New Roman" w:hAnsi="Times New Roman" w:cs="Times New Roman"/>
          <w:b/>
          <w:sz w:val="48"/>
        </w:rPr>
      </w:pPr>
      <w:r>
        <w:rPr>
          <w:noProof/>
        </w:rPr>
        <w:drawing>
          <wp:inline distT="0" distB="0" distL="0" distR="0" wp14:anchorId="76924469" wp14:editId="645776CA">
            <wp:extent cx="2092452" cy="2092452"/>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2092452" cy="2092452"/>
                    </a:xfrm>
                    <a:prstGeom prst="rect">
                      <a:avLst/>
                    </a:prstGeom>
                  </pic:spPr>
                </pic:pic>
              </a:graphicData>
            </a:graphic>
          </wp:inline>
        </w:drawing>
      </w: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48"/>
        </w:rPr>
        <w:t xml:space="preserve">Project Report </w:t>
      </w:r>
    </w:p>
    <w:p w14:paraId="0ACB698C" w14:textId="77777777" w:rsidR="001D681B" w:rsidRDefault="001D681B" w:rsidP="001D681B">
      <w:pPr>
        <w:spacing w:after="0" w:line="271" w:lineRule="auto"/>
        <w:ind w:left="3055" w:right="2231" w:hanging="10"/>
        <w:rPr>
          <w:rFonts w:ascii="Times New Roman" w:eastAsia="Times New Roman" w:hAnsi="Times New Roman" w:cs="Times New Roman"/>
          <w:b/>
          <w:sz w:val="48"/>
        </w:rPr>
      </w:pPr>
      <w:r>
        <w:rPr>
          <w:rFonts w:ascii="Times New Roman" w:eastAsia="Times New Roman" w:hAnsi="Times New Roman" w:cs="Times New Roman"/>
          <w:b/>
          <w:sz w:val="48"/>
        </w:rPr>
        <w:t xml:space="preserve">  </w:t>
      </w:r>
    </w:p>
    <w:p w14:paraId="389CCC49" w14:textId="77777777" w:rsidR="001D681B" w:rsidRDefault="001D681B" w:rsidP="001D681B">
      <w:pPr>
        <w:spacing w:after="0" w:line="271" w:lineRule="auto"/>
        <w:ind w:left="3055" w:right="2231" w:hanging="10"/>
        <w:rPr>
          <w:rFonts w:ascii="Times New Roman" w:eastAsia="Times New Roman" w:hAnsi="Times New Roman" w:cs="Times New Roman"/>
          <w:sz w:val="24"/>
        </w:rPr>
      </w:pPr>
      <w:r>
        <w:rPr>
          <w:rFonts w:ascii="Times New Roman" w:eastAsia="Times New Roman" w:hAnsi="Times New Roman" w:cs="Times New Roman"/>
          <w:b/>
          <w:sz w:val="48"/>
        </w:rPr>
        <w:t xml:space="preserve">       Submitted To: </w:t>
      </w:r>
      <w:r>
        <w:rPr>
          <w:rFonts w:ascii="Times New Roman" w:eastAsia="Times New Roman" w:hAnsi="Times New Roman" w:cs="Times New Roman"/>
          <w:sz w:val="24"/>
        </w:rPr>
        <w:t xml:space="preserve"> </w:t>
      </w:r>
    </w:p>
    <w:p w14:paraId="7255EE94" w14:textId="77777777" w:rsidR="001D681B" w:rsidRDefault="001D681B" w:rsidP="001D681B">
      <w:pPr>
        <w:spacing w:after="0" w:line="271" w:lineRule="auto"/>
        <w:ind w:left="3055" w:right="2231" w:hanging="10"/>
      </w:pPr>
    </w:p>
    <w:p w14:paraId="65AEA2EB" w14:textId="77777777" w:rsidR="001D681B" w:rsidRDefault="001D681B" w:rsidP="001D681B">
      <w:pPr>
        <w:spacing w:after="6" w:line="293" w:lineRule="auto"/>
        <w:ind w:left="1617" w:right="1395" w:hanging="10"/>
        <w:rPr>
          <w:rFonts w:ascii="Times New Roman" w:eastAsia="Times New Roman" w:hAnsi="Times New Roman" w:cs="Times New Roman"/>
          <w:sz w:val="48"/>
        </w:rPr>
      </w:pPr>
      <w:r>
        <w:rPr>
          <w:rFonts w:ascii="Times New Roman" w:eastAsia="Times New Roman" w:hAnsi="Times New Roman" w:cs="Times New Roman"/>
          <w:sz w:val="48"/>
        </w:rPr>
        <w:t xml:space="preserve">       Ma’am Aimal Fatima Naqvi</w:t>
      </w:r>
    </w:p>
    <w:p w14:paraId="77ACF4A6" w14:textId="77777777" w:rsidR="001D681B" w:rsidRDefault="001D681B" w:rsidP="001D681B">
      <w:pPr>
        <w:spacing w:after="6" w:line="293" w:lineRule="auto"/>
        <w:ind w:left="1617" w:right="1395" w:hanging="10"/>
        <w:rPr>
          <w:rFonts w:ascii="Times New Roman" w:eastAsia="Times New Roman" w:hAnsi="Times New Roman" w:cs="Times New Roman"/>
          <w:sz w:val="24"/>
        </w:rPr>
      </w:pPr>
      <w:r>
        <w:rPr>
          <w:rFonts w:ascii="Times New Roman" w:eastAsia="Times New Roman" w:hAnsi="Times New Roman" w:cs="Times New Roman"/>
          <w:sz w:val="48"/>
        </w:rPr>
        <w:t xml:space="preserve">           </w:t>
      </w:r>
      <w:r>
        <w:rPr>
          <w:rFonts w:ascii="Times New Roman" w:eastAsia="Times New Roman" w:hAnsi="Times New Roman" w:cs="Times New Roman"/>
          <w:b/>
          <w:sz w:val="48"/>
        </w:rPr>
        <w:t xml:space="preserve">Submitted By: </w:t>
      </w:r>
      <w:r>
        <w:rPr>
          <w:rFonts w:ascii="Times New Roman" w:eastAsia="Times New Roman" w:hAnsi="Times New Roman" w:cs="Times New Roman"/>
          <w:sz w:val="24"/>
        </w:rPr>
        <w:t xml:space="preserve"> </w:t>
      </w:r>
    </w:p>
    <w:tbl>
      <w:tblPr>
        <w:tblStyle w:val="TableGrid"/>
        <w:tblW w:w="0" w:type="auto"/>
        <w:tblInd w:w="265" w:type="dxa"/>
        <w:tblLook w:val="04A0" w:firstRow="1" w:lastRow="0" w:firstColumn="1" w:lastColumn="0" w:noHBand="0" w:noVBand="1"/>
      </w:tblPr>
      <w:tblGrid>
        <w:gridCol w:w="5213"/>
        <w:gridCol w:w="3872"/>
      </w:tblGrid>
      <w:tr w:rsidR="001D681B" w:rsidRPr="00666814" w14:paraId="49617D34" w14:textId="77777777" w:rsidTr="00DE4DB3">
        <w:tc>
          <w:tcPr>
            <w:tcW w:w="5307" w:type="dxa"/>
          </w:tcPr>
          <w:p w14:paraId="413277FF"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 xml:space="preserve">SAAD HAFEEZ </w:t>
            </w:r>
          </w:p>
        </w:tc>
        <w:tc>
          <w:tcPr>
            <w:tcW w:w="3955" w:type="dxa"/>
          </w:tcPr>
          <w:p w14:paraId="4832367F"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22-CS-142</w:t>
            </w:r>
          </w:p>
        </w:tc>
      </w:tr>
      <w:tr w:rsidR="001D681B" w:rsidRPr="00666814" w14:paraId="2A1673FB" w14:textId="77777777" w:rsidTr="00DE4DB3">
        <w:trPr>
          <w:trHeight w:val="426"/>
        </w:trPr>
        <w:tc>
          <w:tcPr>
            <w:tcW w:w="5307" w:type="dxa"/>
          </w:tcPr>
          <w:p w14:paraId="3C0D1047"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SAAD GHAZANFAR</w:t>
            </w:r>
          </w:p>
        </w:tc>
        <w:tc>
          <w:tcPr>
            <w:tcW w:w="3955" w:type="dxa"/>
          </w:tcPr>
          <w:p w14:paraId="5C364C35"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22-CS-114</w:t>
            </w:r>
          </w:p>
        </w:tc>
      </w:tr>
      <w:tr w:rsidR="001D681B" w:rsidRPr="00666814" w14:paraId="7935E1F1" w14:textId="77777777" w:rsidTr="00DE4DB3">
        <w:trPr>
          <w:trHeight w:val="435"/>
        </w:trPr>
        <w:tc>
          <w:tcPr>
            <w:tcW w:w="5307" w:type="dxa"/>
          </w:tcPr>
          <w:p w14:paraId="3A6C3F26"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MUHAMMAD SARIM SALEEM</w:t>
            </w:r>
          </w:p>
        </w:tc>
        <w:tc>
          <w:tcPr>
            <w:tcW w:w="3955" w:type="dxa"/>
          </w:tcPr>
          <w:p w14:paraId="65BF5BE9" w14:textId="77777777" w:rsidR="001D681B" w:rsidRPr="00666814" w:rsidRDefault="001D681B" w:rsidP="00DE4DB3">
            <w:pPr>
              <w:spacing w:after="6" w:line="293" w:lineRule="auto"/>
              <w:ind w:right="1395"/>
              <w:rPr>
                <w:rFonts w:asciiTheme="majorHAnsi" w:eastAsia="Times New Roman" w:hAnsiTheme="majorHAnsi" w:cstheme="majorHAnsi"/>
                <w:b/>
                <w:bCs/>
                <w:sz w:val="28"/>
                <w:szCs w:val="24"/>
              </w:rPr>
            </w:pPr>
            <w:r w:rsidRPr="00666814">
              <w:rPr>
                <w:rFonts w:asciiTheme="majorHAnsi" w:eastAsia="Times New Roman" w:hAnsiTheme="majorHAnsi" w:cstheme="majorHAnsi"/>
                <w:b/>
                <w:bCs/>
                <w:sz w:val="28"/>
                <w:szCs w:val="24"/>
              </w:rPr>
              <w:t>22-CS-029</w:t>
            </w:r>
          </w:p>
        </w:tc>
      </w:tr>
    </w:tbl>
    <w:p w14:paraId="2329D4C3" w14:textId="77777777" w:rsidR="001D681B" w:rsidRDefault="001D681B" w:rsidP="001D681B">
      <w:pPr>
        <w:spacing w:after="6" w:line="293" w:lineRule="auto"/>
        <w:ind w:right="2741"/>
      </w:pPr>
      <w:r>
        <w:rPr>
          <w:rFonts w:ascii="Times New Roman" w:eastAsia="Times New Roman" w:hAnsi="Times New Roman" w:cs="Times New Roman"/>
          <w:b/>
          <w:sz w:val="48"/>
        </w:rPr>
        <w:t xml:space="preserve">                                 Section </w:t>
      </w:r>
      <w:r>
        <w:rPr>
          <w:rFonts w:ascii="Times New Roman" w:eastAsia="Times New Roman" w:hAnsi="Times New Roman" w:cs="Times New Roman"/>
          <w:sz w:val="24"/>
        </w:rPr>
        <w:t xml:space="preserve"> </w:t>
      </w:r>
    </w:p>
    <w:p w14:paraId="16D3FA35" w14:textId="77777777" w:rsidR="001D681B" w:rsidRDefault="001D681B" w:rsidP="001D681B">
      <w:pPr>
        <w:spacing w:after="0"/>
        <w:ind w:right="150"/>
        <w:jc w:val="center"/>
      </w:pPr>
      <w:r>
        <w:rPr>
          <w:rFonts w:ascii="Times New Roman" w:eastAsia="Times New Roman" w:hAnsi="Times New Roman" w:cs="Times New Roman"/>
          <w:b/>
          <w:sz w:val="48"/>
        </w:rPr>
        <w:t xml:space="preserve">(B) </w:t>
      </w:r>
      <w:r>
        <w:rPr>
          <w:rFonts w:ascii="Times New Roman" w:eastAsia="Times New Roman" w:hAnsi="Times New Roman" w:cs="Times New Roman"/>
          <w:sz w:val="24"/>
        </w:rPr>
        <w:t xml:space="preserve"> </w:t>
      </w:r>
    </w:p>
    <w:p w14:paraId="5D329406" w14:textId="77777777" w:rsidR="001D681B" w:rsidRDefault="001D681B" w:rsidP="001D681B">
      <w:pPr>
        <w:spacing w:after="127"/>
        <w:ind w:left="74"/>
        <w:jc w:val="center"/>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 </w:t>
      </w:r>
    </w:p>
    <w:p w14:paraId="7865A309" w14:textId="77777777" w:rsidR="001D681B" w:rsidRDefault="001D681B" w:rsidP="001D681B">
      <w:pPr>
        <w:spacing w:after="0"/>
        <w:ind w:left="14"/>
      </w:pPr>
      <w:r>
        <w:rPr>
          <w:rFonts w:ascii="Times New Roman" w:eastAsia="Times New Roman" w:hAnsi="Times New Roman" w:cs="Times New Roman"/>
          <w:sz w:val="40"/>
        </w:rPr>
        <w:t xml:space="preserve">                 </w:t>
      </w:r>
      <w:r>
        <w:rPr>
          <w:rFonts w:ascii="Times New Roman" w:eastAsia="Times New Roman" w:hAnsi="Times New Roman" w:cs="Times New Roman"/>
          <w:b/>
          <w:sz w:val="40"/>
        </w:rPr>
        <w:t xml:space="preserve">Department of Computer Science </w:t>
      </w:r>
      <w:r>
        <w:rPr>
          <w:rFonts w:ascii="Times New Roman" w:eastAsia="Times New Roman" w:hAnsi="Times New Roman" w:cs="Times New Roman"/>
          <w:sz w:val="24"/>
        </w:rPr>
        <w:t xml:space="preserve"> </w:t>
      </w:r>
    </w:p>
    <w:p w14:paraId="6E2C8FF2" w14:textId="77777777" w:rsidR="001D681B" w:rsidRDefault="001D681B" w:rsidP="001D681B">
      <w:pPr>
        <w:spacing w:after="0"/>
        <w:ind w:left="2475" w:hanging="10"/>
        <w:rPr>
          <w:rFonts w:ascii="Times New Roman" w:eastAsia="Times New Roman" w:hAnsi="Times New Roman" w:cs="Times New Roman"/>
          <w:sz w:val="24"/>
        </w:rPr>
      </w:pPr>
      <w:r>
        <w:rPr>
          <w:rFonts w:ascii="Times New Roman" w:eastAsia="Times New Roman" w:hAnsi="Times New Roman" w:cs="Times New Roman"/>
          <w:b/>
          <w:sz w:val="40"/>
        </w:rPr>
        <w:t xml:space="preserve">HITEC University, Taxila </w:t>
      </w:r>
      <w:r>
        <w:rPr>
          <w:rFonts w:ascii="Times New Roman" w:eastAsia="Times New Roman" w:hAnsi="Times New Roman" w:cs="Times New Roman"/>
          <w:sz w:val="24"/>
        </w:rPr>
        <w:t xml:space="preserve"> </w:t>
      </w:r>
    </w:p>
    <w:p w14:paraId="3E9B2489" w14:textId="77777777" w:rsidR="001D681B" w:rsidRDefault="001D681B" w:rsidP="001D681B">
      <w:pPr>
        <w:spacing w:after="0"/>
        <w:ind w:left="2475" w:hanging="10"/>
      </w:pPr>
    </w:p>
    <w:p w14:paraId="60D56BB7" w14:textId="77777777" w:rsidR="001D681B" w:rsidRDefault="001D681B" w:rsidP="001D681B">
      <w:pPr>
        <w:spacing w:after="0"/>
      </w:pPr>
      <w:r>
        <w:rPr>
          <w:rFonts w:ascii="Times New Roman" w:eastAsia="Times New Roman" w:hAnsi="Times New Roman" w:cs="Times New Roman"/>
          <w:b/>
          <w:sz w:val="40"/>
        </w:rPr>
        <w:t xml:space="preserve"> </w:t>
      </w:r>
    </w:p>
    <w:p w14:paraId="270A8417" w14:textId="77777777" w:rsidR="008812B5" w:rsidRPr="008812B5" w:rsidRDefault="008812B5" w:rsidP="008812B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812B5">
        <w:rPr>
          <w:rFonts w:ascii="Times New Roman" w:eastAsia="Times New Roman" w:hAnsi="Times New Roman" w:cs="Times New Roman"/>
          <w:b/>
          <w:bCs/>
          <w:kern w:val="36"/>
          <w:sz w:val="48"/>
          <w:szCs w:val="48"/>
        </w:rPr>
        <w:lastRenderedPageBreak/>
        <w:t>Project Report: Air Quality Analysis and Prediction</w:t>
      </w:r>
    </w:p>
    <w:p w14:paraId="597A3853" w14:textId="77777777" w:rsidR="008812B5" w:rsidRPr="008812B5" w:rsidRDefault="008812B5" w:rsidP="008812B5">
      <w:pPr>
        <w:spacing w:before="100" w:beforeAutospacing="1" w:after="100" w:afterAutospacing="1" w:line="240" w:lineRule="auto"/>
        <w:outlineLvl w:val="1"/>
        <w:rPr>
          <w:rFonts w:ascii="Times New Roman" w:eastAsia="Times New Roman" w:hAnsi="Times New Roman" w:cs="Times New Roman"/>
          <w:b/>
          <w:bCs/>
          <w:sz w:val="36"/>
          <w:szCs w:val="36"/>
        </w:rPr>
      </w:pPr>
      <w:r w:rsidRPr="008812B5">
        <w:rPr>
          <w:rFonts w:ascii="Times New Roman" w:eastAsia="Times New Roman" w:hAnsi="Times New Roman" w:cs="Times New Roman"/>
          <w:b/>
          <w:bCs/>
          <w:sz w:val="36"/>
          <w:szCs w:val="36"/>
        </w:rPr>
        <w:t>1. Introduction</w:t>
      </w:r>
    </w:p>
    <w:p w14:paraId="40CFBD6A" w14:textId="77777777" w:rsidR="008812B5" w:rsidRP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 xml:space="preserve">The aim of this project is to analyze air quality data and predict pollutant levels using various machine learning algorithms. This report outlines the data preprocessing, implementation of five machine learning models, and an in-depth discussion of the results. The chosen dataset, </w:t>
      </w:r>
      <w:r w:rsidRPr="008812B5">
        <w:rPr>
          <w:rFonts w:ascii="Courier New" w:eastAsia="Times New Roman" w:hAnsi="Courier New" w:cs="Courier New"/>
          <w:sz w:val="20"/>
          <w:szCs w:val="20"/>
        </w:rPr>
        <w:t>air_quality_synthetic.csv</w:t>
      </w:r>
      <w:r w:rsidRPr="008812B5">
        <w:rPr>
          <w:rFonts w:ascii="Times New Roman" w:eastAsia="Times New Roman" w:hAnsi="Times New Roman" w:cs="Times New Roman"/>
          <w:sz w:val="24"/>
          <w:szCs w:val="24"/>
        </w:rPr>
        <w:t>, provides measurements of pollutants such as PM10, PM2.5, and NO2, as well as environmental conditions like temperature and humidity.</w:t>
      </w:r>
    </w:p>
    <w:p w14:paraId="7CA26F9C" w14:textId="77777777" w:rsidR="008812B5" w:rsidRPr="008812B5" w:rsidRDefault="008812B5" w:rsidP="008812B5">
      <w:pPr>
        <w:spacing w:before="100" w:beforeAutospacing="1" w:after="100" w:afterAutospacing="1" w:line="240" w:lineRule="auto"/>
        <w:outlineLvl w:val="1"/>
        <w:rPr>
          <w:rFonts w:ascii="Times New Roman" w:eastAsia="Times New Roman" w:hAnsi="Times New Roman" w:cs="Times New Roman"/>
          <w:b/>
          <w:bCs/>
          <w:sz w:val="36"/>
          <w:szCs w:val="36"/>
        </w:rPr>
      </w:pPr>
      <w:r w:rsidRPr="008812B5">
        <w:rPr>
          <w:rFonts w:ascii="Times New Roman" w:eastAsia="Times New Roman" w:hAnsi="Times New Roman" w:cs="Times New Roman"/>
          <w:b/>
          <w:bCs/>
          <w:sz w:val="36"/>
          <w:szCs w:val="36"/>
        </w:rPr>
        <w:t>2. Data Analysis</w:t>
      </w:r>
    </w:p>
    <w:p w14:paraId="7EA0A748"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2.1 Why Choose This Dataset?</w:t>
      </w:r>
    </w:p>
    <w:p w14:paraId="743E7FD8" w14:textId="77777777" w:rsidR="008812B5" w:rsidRP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Air pollution is a critical environmental and health issue, affecting millions worldwide. The dataset captures essential pollutant levels and environmental conditions, making it ideal for:</w:t>
      </w:r>
    </w:p>
    <w:p w14:paraId="1CBB8A11" w14:textId="77777777" w:rsidR="008812B5" w:rsidRPr="008812B5" w:rsidRDefault="008812B5" w:rsidP="008812B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Understanding pollutant trends.</w:t>
      </w:r>
    </w:p>
    <w:p w14:paraId="61AC66BF" w14:textId="77777777" w:rsidR="008812B5" w:rsidRPr="008812B5" w:rsidRDefault="008812B5" w:rsidP="008812B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Developing predictive models for pollution levels.</w:t>
      </w:r>
    </w:p>
    <w:p w14:paraId="2DEE8C8C" w14:textId="77777777" w:rsidR="008812B5" w:rsidRPr="008812B5" w:rsidRDefault="008812B5" w:rsidP="008812B5">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Informing public health and environmental policies.</w:t>
      </w:r>
    </w:p>
    <w:p w14:paraId="3392A490"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2.2 Data Analysis Techniques</w:t>
      </w:r>
    </w:p>
    <w:p w14:paraId="1BBFE9A7" w14:textId="77777777" w:rsidR="008812B5" w:rsidRPr="008812B5" w:rsidRDefault="008812B5" w:rsidP="008812B5">
      <w:pPr>
        <w:spacing w:before="100" w:beforeAutospacing="1" w:after="100" w:afterAutospacing="1" w:line="240" w:lineRule="auto"/>
        <w:outlineLvl w:val="3"/>
        <w:rPr>
          <w:rFonts w:ascii="Times New Roman" w:eastAsia="Times New Roman" w:hAnsi="Times New Roman" w:cs="Times New Roman"/>
          <w:b/>
          <w:bCs/>
          <w:sz w:val="24"/>
          <w:szCs w:val="24"/>
        </w:rPr>
      </w:pPr>
      <w:r w:rsidRPr="008812B5">
        <w:rPr>
          <w:rFonts w:ascii="Times New Roman" w:eastAsia="Times New Roman" w:hAnsi="Times New Roman" w:cs="Times New Roman"/>
          <w:b/>
          <w:bCs/>
          <w:sz w:val="24"/>
          <w:szCs w:val="24"/>
        </w:rPr>
        <w:t>2.2.1 Dataset Overview</w:t>
      </w:r>
    </w:p>
    <w:p w14:paraId="2C736E22" w14:textId="77777777" w:rsidR="008812B5" w:rsidRPr="008812B5" w:rsidRDefault="008812B5" w:rsidP="008812B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Size</w:t>
      </w:r>
      <w:r w:rsidRPr="008812B5">
        <w:rPr>
          <w:rFonts w:ascii="Times New Roman" w:eastAsia="Times New Roman" w:hAnsi="Times New Roman" w:cs="Times New Roman"/>
          <w:sz w:val="24"/>
          <w:szCs w:val="24"/>
        </w:rPr>
        <w:t>: 1000 records</w:t>
      </w:r>
    </w:p>
    <w:p w14:paraId="6354C63F" w14:textId="77777777" w:rsidR="008812B5" w:rsidRPr="008812B5" w:rsidRDefault="008812B5" w:rsidP="008812B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Features</w:t>
      </w:r>
      <w:r w:rsidRPr="008812B5">
        <w:rPr>
          <w:rFonts w:ascii="Times New Roman" w:eastAsia="Times New Roman" w:hAnsi="Times New Roman" w:cs="Times New Roman"/>
          <w:sz w:val="24"/>
          <w:szCs w:val="24"/>
        </w:rPr>
        <w:t xml:space="preserve">: </w:t>
      </w:r>
    </w:p>
    <w:p w14:paraId="46464C0F" w14:textId="77777777" w:rsidR="008812B5" w:rsidRPr="008812B5" w:rsidRDefault="008812B5" w:rsidP="008812B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Pollutants: PM10, PM2.5, NO2, SO2, CO, O3</w:t>
      </w:r>
    </w:p>
    <w:p w14:paraId="11E0A7E1" w14:textId="77777777" w:rsidR="008812B5" w:rsidRPr="008812B5" w:rsidRDefault="008812B5" w:rsidP="008812B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Environmental Factors: Temperature, Humidity</w:t>
      </w:r>
    </w:p>
    <w:p w14:paraId="729520B4" w14:textId="77777777" w:rsidR="008812B5" w:rsidRPr="008812B5" w:rsidRDefault="008812B5" w:rsidP="008812B5">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Station and Pollution Level (categorical)</w:t>
      </w:r>
    </w:p>
    <w:p w14:paraId="5E147B8C" w14:textId="77777777" w:rsidR="008812B5" w:rsidRPr="008812B5" w:rsidRDefault="008812B5" w:rsidP="008812B5">
      <w:pPr>
        <w:spacing w:before="100" w:beforeAutospacing="1" w:after="100" w:afterAutospacing="1" w:line="240" w:lineRule="auto"/>
        <w:outlineLvl w:val="3"/>
        <w:rPr>
          <w:rFonts w:ascii="Times New Roman" w:eastAsia="Times New Roman" w:hAnsi="Times New Roman" w:cs="Times New Roman"/>
          <w:b/>
          <w:bCs/>
          <w:sz w:val="24"/>
          <w:szCs w:val="24"/>
        </w:rPr>
      </w:pPr>
      <w:r w:rsidRPr="008812B5">
        <w:rPr>
          <w:rFonts w:ascii="Times New Roman" w:eastAsia="Times New Roman" w:hAnsi="Times New Roman" w:cs="Times New Roman"/>
          <w:b/>
          <w:bCs/>
          <w:sz w:val="24"/>
          <w:szCs w:val="24"/>
        </w:rPr>
        <w:t>2.2.2 Frequency Tables</w:t>
      </w:r>
    </w:p>
    <w:p w14:paraId="52D481E6" w14:textId="77777777" w:rsidR="008812B5" w:rsidRP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 xml:space="preserve">The </w:t>
      </w:r>
      <w:r w:rsidRPr="008812B5">
        <w:rPr>
          <w:rFonts w:ascii="Courier New" w:eastAsia="Times New Roman" w:hAnsi="Courier New" w:cs="Courier New"/>
          <w:sz w:val="20"/>
          <w:szCs w:val="20"/>
        </w:rPr>
        <w:t>Pollution_Level</w:t>
      </w:r>
      <w:r w:rsidRPr="008812B5">
        <w:rPr>
          <w:rFonts w:ascii="Times New Roman" w:eastAsia="Times New Roman" w:hAnsi="Times New Roman" w:cs="Times New Roman"/>
          <w:sz w:val="24"/>
          <w:szCs w:val="24"/>
        </w:rPr>
        <w:t xml:space="preserve"> column is distributed as follows:</w:t>
      </w:r>
    </w:p>
    <w:p w14:paraId="3D883ECE" w14:textId="77777777" w:rsidR="008812B5" w:rsidRPr="008812B5" w:rsidRDefault="008812B5" w:rsidP="008812B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Low: 30%</w:t>
      </w:r>
    </w:p>
    <w:p w14:paraId="2EDE2E0B" w14:textId="77777777" w:rsidR="008812B5" w:rsidRPr="008812B5" w:rsidRDefault="008812B5" w:rsidP="008812B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Moderate: 50%</w:t>
      </w:r>
    </w:p>
    <w:p w14:paraId="1C99213B" w14:textId="77777777" w:rsidR="008812B5" w:rsidRPr="008812B5" w:rsidRDefault="008812B5" w:rsidP="008812B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High: 20%</w:t>
      </w:r>
    </w:p>
    <w:p w14:paraId="399CA7FB" w14:textId="77777777" w:rsidR="008812B5" w:rsidRPr="008812B5" w:rsidRDefault="008812B5" w:rsidP="008812B5">
      <w:pPr>
        <w:spacing w:before="100" w:beforeAutospacing="1" w:after="100" w:afterAutospacing="1" w:line="240" w:lineRule="auto"/>
        <w:outlineLvl w:val="3"/>
        <w:rPr>
          <w:rFonts w:ascii="Times New Roman" w:eastAsia="Times New Roman" w:hAnsi="Times New Roman" w:cs="Times New Roman"/>
          <w:b/>
          <w:bCs/>
          <w:sz w:val="24"/>
          <w:szCs w:val="24"/>
        </w:rPr>
      </w:pPr>
      <w:r w:rsidRPr="008812B5">
        <w:rPr>
          <w:rFonts w:ascii="Times New Roman" w:eastAsia="Times New Roman" w:hAnsi="Times New Roman" w:cs="Times New Roman"/>
          <w:b/>
          <w:bCs/>
          <w:sz w:val="24"/>
          <w:szCs w:val="24"/>
        </w:rPr>
        <w:t>2.2.3 Statistical Analysis</w:t>
      </w:r>
    </w:p>
    <w:p w14:paraId="49E50FF7" w14:textId="77777777" w:rsidR="008812B5" w:rsidRPr="008812B5" w:rsidRDefault="008812B5" w:rsidP="008812B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lastRenderedPageBreak/>
        <w:t>Covariance</w:t>
      </w:r>
      <w:r w:rsidRPr="008812B5">
        <w:rPr>
          <w:rFonts w:ascii="Times New Roman" w:eastAsia="Times New Roman" w:hAnsi="Times New Roman" w:cs="Times New Roman"/>
          <w:sz w:val="24"/>
          <w:szCs w:val="24"/>
        </w:rPr>
        <w:t>: Indicates relationships between pollutants, e.g., PM10 and PM2.5 show a strong positive relationship.</w:t>
      </w:r>
    </w:p>
    <w:p w14:paraId="73A25104" w14:textId="77777777" w:rsidR="008812B5" w:rsidRPr="008812B5" w:rsidRDefault="008812B5" w:rsidP="008812B5">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Correlation Matrix</w:t>
      </w:r>
      <w:r w:rsidRPr="008812B5">
        <w:rPr>
          <w:rFonts w:ascii="Times New Roman" w:eastAsia="Times New Roman" w:hAnsi="Times New Roman" w:cs="Times New Roman"/>
          <w:sz w:val="24"/>
          <w:szCs w:val="24"/>
        </w:rPr>
        <w:t xml:space="preserve">: </w:t>
      </w:r>
    </w:p>
    <w:p w14:paraId="350B01F0" w14:textId="77777777" w:rsidR="008812B5" w:rsidRPr="008812B5" w:rsidRDefault="008812B5" w:rsidP="008812B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Positive Correlation: PM2.5 and CO (0.78)</w:t>
      </w:r>
    </w:p>
    <w:p w14:paraId="025614DB" w14:textId="77777777" w:rsidR="008812B5" w:rsidRPr="008812B5" w:rsidRDefault="008812B5" w:rsidP="008812B5">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Negative Correlation: Humidity and O3 (-0.65)</w:t>
      </w:r>
    </w:p>
    <w:p w14:paraId="3B6ABFAB" w14:textId="77777777" w:rsidR="008812B5" w:rsidRPr="008812B5" w:rsidRDefault="008812B5" w:rsidP="008812B5">
      <w:pPr>
        <w:spacing w:before="100" w:beforeAutospacing="1" w:after="100" w:afterAutospacing="1" w:line="240" w:lineRule="auto"/>
        <w:outlineLvl w:val="3"/>
        <w:rPr>
          <w:rFonts w:ascii="Times New Roman" w:eastAsia="Times New Roman" w:hAnsi="Times New Roman" w:cs="Times New Roman"/>
          <w:b/>
          <w:bCs/>
          <w:sz w:val="24"/>
          <w:szCs w:val="24"/>
        </w:rPr>
      </w:pPr>
      <w:r w:rsidRPr="008812B5">
        <w:rPr>
          <w:rFonts w:ascii="Times New Roman" w:eastAsia="Times New Roman" w:hAnsi="Times New Roman" w:cs="Times New Roman"/>
          <w:b/>
          <w:bCs/>
          <w:sz w:val="24"/>
          <w:szCs w:val="24"/>
        </w:rPr>
        <w:t>2.2.4 Data Visualization</w:t>
      </w:r>
    </w:p>
    <w:p w14:paraId="0947E01D" w14:textId="77777777" w:rsidR="008812B5" w:rsidRPr="008812B5" w:rsidRDefault="008812B5" w:rsidP="008812B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Histograms for pollutant distributions.</w:t>
      </w:r>
    </w:p>
    <w:p w14:paraId="256D6C9D" w14:textId="77777777" w:rsidR="008812B5" w:rsidRPr="008812B5" w:rsidRDefault="008812B5" w:rsidP="008812B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Heatmap for correlations among numerical features.</w:t>
      </w:r>
    </w:p>
    <w:p w14:paraId="71EC7FB9" w14:textId="77777777" w:rsidR="008812B5" w:rsidRPr="008812B5" w:rsidRDefault="008812B5" w:rsidP="008812B5">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Boxplots to detect outliers in PM10 and PM2.5 levels.</w:t>
      </w:r>
    </w:p>
    <w:p w14:paraId="18ECE15B" w14:textId="77777777" w:rsidR="008812B5" w:rsidRDefault="008812B5" w:rsidP="008812B5">
      <w:pPr>
        <w:spacing w:before="100" w:beforeAutospacing="1" w:after="100" w:afterAutospacing="1" w:line="240" w:lineRule="auto"/>
        <w:outlineLvl w:val="3"/>
        <w:rPr>
          <w:rFonts w:ascii="Times New Roman" w:eastAsia="Times New Roman" w:hAnsi="Times New Roman" w:cs="Times New Roman"/>
          <w:b/>
          <w:bCs/>
          <w:sz w:val="24"/>
          <w:szCs w:val="24"/>
        </w:rPr>
      </w:pPr>
      <w:r w:rsidRPr="008812B5">
        <w:rPr>
          <w:rFonts w:ascii="Times New Roman" w:eastAsia="Times New Roman" w:hAnsi="Times New Roman" w:cs="Times New Roman"/>
          <w:b/>
          <w:bCs/>
          <w:sz w:val="24"/>
          <w:szCs w:val="24"/>
        </w:rPr>
        <w:t>2.2.5 Explained Code</w:t>
      </w:r>
    </w:p>
    <w:p w14:paraId="49CBB0D3" w14:textId="77777777" w:rsidR="001D681B" w:rsidRPr="001D681B" w:rsidRDefault="001D681B" w:rsidP="001D681B">
      <w:p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sz w:val="24"/>
          <w:szCs w:val="24"/>
        </w:rPr>
        <w:t>Here's the code explanation under the "Explain Code" heading:</w:t>
      </w:r>
    </w:p>
    <w:p w14:paraId="264B6C2A" w14:textId="77777777" w:rsidR="001D681B" w:rsidRPr="001D681B" w:rsidRDefault="001D681B" w:rsidP="001D681B">
      <w:pPr>
        <w:spacing w:before="100" w:beforeAutospacing="1" w:after="100" w:afterAutospacing="1" w:line="240" w:lineRule="auto"/>
        <w:outlineLvl w:val="2"/>
        <w:rPr>
          <w:rFonts w:ascii="Times New Roman" w:eastAsia="Times New Roman" w:hAnsi="Times New Roman" w:cs="Times New Roman"/>
          <w:b/>
          <w:bCs/>
          <w:sz w:val="27"/>
          <w:szCs w:val="27"/>
        </w:rPr>
      </w:pPr>
      <w:r w:rsidRPr="001D681B">
        <w:rPr>
          <w:rFonts w:ascii="Times New Roman" w:eastAsia="Times New Roman" w:hAnsi="Times New Roman" w:cs="Times New Roman"/>
          <w:b/>
          <w:bCs/>
          <w:sz w:val="27"/>
          <w:szCs w:val="27"/>
        </w:rPr>
        <w:t>Explain Code:</w:t>
      </w:r>
    </w:p>
    <w:p w14:paraId="3681551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Import required libraries</w:t>
      </w:r>
    </w:p>
    <w:p w14:paraId="1AAAE27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import pandas as pd</w:t>
      </w:r>
    </w:p>
    <w:p w14:paraId="28BE1000"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import numpy as np</w:t>
      </w:r>
    </w:p>
    <w:p w14:paraId="1E7888A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sklearn.model_selection import train_test_split</w:t>
      </w:r>
    </w:p>
    <w:p w14:paraId="111F081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sklearn.preprocessing import StandardScaler, LabelEncoder</w:t>
      </w:r>
    </w:p>
    <w:p w14:paraId="6E85641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sklearn.svm import SVC</w:t>
      </w:r>
    </w:p>
    <w:p w14:paraId="0E5EBAF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sklearn.neighbors import KNeighborsClassifier</w:t>
      </w:r>
    </w:p>
    <w:p w14:paraId="6337C7D5"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sklearn.cluster import KMeans</w:t>
      </w:r>
    </w:p>
    <w:p w14:paraId="6DFA2D5D"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sklearn.linear_model import LinearRegression</w:t>
      </w:r>
    </w:p>
    <w:p w14:paraId="31AB33B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sklearn.tree import DecisionTreeClassifier</w:t>
      </w:r>
    </w:p>
    <w:p w14:paraId="0FEB8864"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from sklearn.metrics import (</w:t>
      </w:r>
    </w:p>
    <w:p w14:paraId="59DC0B70"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xml:space="preserve">    accuracy_score, confusion_matrix, classification_report,</w:t>
      </w:r>
    </w:p>
    <w:p w14:paraId="69AFC0D8"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xml:space="preserve">    mean_squared_error, r2_score, silhouette_score</w:t>
      </w:r>
    </w:p>
    <w:p w14:paraId="168613A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w:t>
      </w:r>
    </w:p>
    <w:p w14:paraId="30ACF12B"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import matplotlib.pyplot as plt</w:t>
      </w:r>
    </w:p>
    <w:p w14:paraId="75ACCFF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import seaborn as sns</w:t>
      </w:r>
    </w:p>
    <w:p w14:paraId="01B42728" w14:textId="77777777" w:rsidR="001D681B" w:rsidRPr="001D681B" w:rsidRDefault="001D681B" w:rsidP="001D681B">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Libraries Import</w:t>
      </w:r>
      <w:r w:rsidRPr="001D681B">
        <w:rPr>
          <w:rFonts w:ascii="Times New Roman" w:eastAsia="Times New Roman" w:hAnsi="Times New Roman" w:cs="Times New Roman"/>
          <w:sz w:val="24"/>
          <w:szCs w:val="24"/>
        </w:rPr>
        <w:t>: We import necessary libraries for data manipulation (</w:t>
      </w:r>
      <w:r w:rsidRPr="001D681B">
        <w:rPr>
          <w:rFonts w:ascii="Courier New" w:eastAsia="Times New Roman" w:hAnsi="Courier New" w:cs="Courier New"/>
          <w:sz w:val="20"/>
          <w:szCs w:val="20"/>
        </w:rPr>
        <w:t>pandas</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numpy</w:t>
      </w:r>
      <w:r w:rsidRPr="001D681B">
        <w:rPr>
          <w:rFonts w:ascii="Times New Roman" w:eastAsia="Times New Roman" w:hAnsi="Times New Roman" w:cs="Times New Roman"/>
          <w:sz w:val="24"/>
          <w:szCs w:val="24"/>
        </w:rPr>
        <w:t>), machine learning models (</w:t>
      </w:r>
      <w:r w:rsidRPr="001D681B">
        <w:rPr>
          <w:rFonts w:ascii="Courier New" w:eastAsia="Times New Roman" w:hAnsi="Courier New" w:cs="Courier New"/>
          <w:sz w:val="20"/>
          <w:szCs w:val="20"/>
        </w:rPr>
        <w:t>SVC</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KNeighborsClassifier</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KMeans</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LinearRegression</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DecisionTreeClassifier</w:t>
      </w:r>
      <w:r w:rsidRPr="001D681B">
        <w:rPr>
          <w:rFonts w:ascii="Times New Roman" w:eastAsia="Times New Roman" w:hAnsi="Times New Roman" w:cs="Times New Roman"/>
          <w:sz w:val="24"/>
          <w:szCs w:val="24"/>
        </w:rPr>
        <w:t>), and metrics (</w:t>
      </w:r>
      <w:r w:rsidRPr="001D681B">
        <w:rPr>
          <w:rFonts w:ascii="Courier New" w:eastAsia="Times New Roman" w:hAnsi="Courier New" w:cs="Courier New"/>
          <w:sz w:val="20"/>
          <w:szCs w:val="20"/>
        </w:rPr>
        <w:t>accuracy_score</w:t>
      </w:r>
      <w:r w:rsidRPr="001D681B">
        <w:rPr>
          <w:rFonts w:ascii="Times New Roman" w:eastAsia="Times New Roman" w:hAnsi="Times New Roman" w:cs="Times New Roman"/>
          <w:sz w:val="24"/>
          <w:szCs w:val="24"/>
        </w:rPr>
        <w:t xml:space="preserve">, </w:t>
      </w:r>
      <w:r w:rsidRPr="001D681B">
        <w:rPr>
          <w:rFonts w:ascii="Courier New" w:eastAsia="Times New Roman" w:hAnsi="Courier New" w:cs="Courier New"/>
          <w:sz w:val="20"/>
          <w:szCs w:val="20"/>
        </w:rPr>
        <w:t>mean_squared_error</w:t>
      </w:r>
      <w:r w:rsidRPr="001D681B">
        <w:rPr>
          <w:rFonts w:ascii="Times New Roman" w:eastAsia="Times New Roman" w:hAnsi="Times New Roman" w:cs="Times New Roman"/>
          <w:sz w:val="24"/>
          <w:szCs w:val="24"/>
        </w:rPr>
        <w:t xml:space="preserve">, etc.) for evaluation. Additionally, we use </w:t>
      </w:r>
      <w:r w:rsidRPr="001D681B">
        <w:rPr>
          <w:rFonts w:ascii="Courier New" w:eastAsia="Times New Roman" w:hAnsi="Courier New" w:cs="Courier New"/>
          <w:sz w:val="20"/>
          <w:szCs w:val="20"/>
        </w:rPr>
        <w:t>matplotlib</w:t>
      </w:r>
      <w:r w:rsidRPr="001D681B">
        <w:rPr>
          <w:rFonts w:ascii="Times New Roman" w:eastAsia="Times New Roman" w:hAnsi="Times New Roman" w:cs="Times New Roman"/>
          <w:sz w:val="24"/>
          <w:szCs w:val="24"/>
        </w:rPr>
        <w:t xml:space="preserve"> and </w:t>
      </w:r>
      <w:r w:rsidRPr="001D681B">
        <w:rPr>
          <w:rFonts w:ascii="Courier New" w:eastAsia="Times New Roman" w:hAnsi="Courier New" w:cs="Courier New"/>
          <w:sz w:val="20"/>
          <w:szCs w:val="20"/>
        </w:rPr>
        <w:t>seaborn</w:t>
      </w:r>
      <w:r w:rsidRPr="001D681B">
        <w:rPr>
          <w:rFonts w:ascii="Times New Roman" w:eastAsia="Times New Roman" w:hAnsi="Times New Roman" w:cs="Times New Roman"/>
          <w:sz w:val="24"/>
          <w:szCs w:val="24"/>
        </w:rPr>
        <w:t xml:space="preserve"> for visualizations.</w:t>
      </w:r>
    </w:p>
    <w:p w14:paraId="774EE1F3"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9FED414">
          <v:rect id="_x0000_i1025" style="width:0;height:1.5pt" o:hralign="center" o:hrstd="t" o:hr="t" fillcolor="#a0a0a0" stroked="f"/>
        </w:pict>
      </w:r>
    </w:p>
    <w:p w14:paraId="283F1ED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Load the dataset</w:t>
      </w:r>
    </w:p>
    <w:p w14:paraId="188FF14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data = pd.read_csv('air_quality_synthetic.csv')</w:t>
      </w:r>
    </w:p>
    <w:p w14:paraId="65292230"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611780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Display basic information</w:t>
      </w:r>
    </w:p>
    <w:p w14:paraId="1735C62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print("Dataset Head:")</w:t>
      </w:r>
    </w:p>
    <w:p w14:paraId="04FEE54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print(data.head())</w:t>
      </w:r>
    </w:p>
    <w:p w14:paraId="41AF00A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print("\nDataset Info:")</w:t>
      </w:r>
    </w:p>
    <w:p w14:paraId="71B9E0E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print(data.info())</w:t>
      </w:r>
    </w:p>
    <w:p w14:paraId="02F63259" w14:textId="77777777" w:rsidR="001D681B" w:rsidRPr="001D681B" w:rsidRDefault="001D681B" w:rsidP="001D681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lastRenderedPageBreak/>
        <w:t>Data Loading and Inspection</w:t>
      </w:r>
      <w:r w:rsidRPr="001D681B">
        <w:rPr>
          <w:rFonts w:ascii="Times New Roman" w:eastAsia="Times New Roman" w:hAnsi="Times New Roman" w:cs="Times New Roman"/>
          <w:sz w:val="24"/>
          <w:szCs w:val="24"/>
        </w:rPr>
        <w:t xml:space="preserve">: The dataset </w:t>
      </w:r>
      <w:r w:rsidRPr="001D681B">
        <w:rPr>
          <w:rFonts w:ascii="Courier New" w:eastAsia="Times New Roman" w:hAnsi="Courier New" w:cs="Courier New"/>
          <w:sz w:val="20"/>
          <w:szCs w:val="20"/>
        </w:rPr>
        <w:t>air_quality_synthetic.csv</w:t>
      </w:r>
      <w:r w:rsidRPr="001D681B">
        <w:rPr>
          <w:rFonts w:ascii="Times New Roman" w:eastAsia="Times New Roman" w:hAnsi="Times New Roman" w:cs="Times New Roman"/>
          <w:sz w:val="24"/>
          <w:szCs w:val="24"/>
        </w:rPr>
        <w:t xml:space="preserve"> is loaded into a pandas DataFrame. The first few rows are displayed using </w:t>
      </w:r>
      <w:r w:rsidRPr="001D681B">
        <w:rPr>
          <w:rFonts w:ascii="Courier New" w:eastAsia="Times New Roman" w:hAnsi="Courier New" w:cs="Courier New"/>
          <w:sz w:val="20"/>
          <w:szCs w:val="20"/>
        </w:rPr>
        <w:t>head()</w:t>
      </w:r>
      <w:r w:rsidRPr="001D681B">
        <w:rPr>
          <w:rFonts w:ascii="Times New Roman" w:eastAsia="Times New Roman" w:hAnsi="Times New Roman" w:cs="Times New Roman"/>
          <w:sz w:val="24"/>
          <w:szCs w:val="24"/>
        </w:rPr>
        <w:t xml:space="preserve"> to inspect the data structure, and </w:t>
      </w:r>
      <w:r w:rsidRPr="001D681B">
        <w:rPr>
          <w:rFonts w:ascii="Courier New" w:eastAsia="Times New Roman" w:hAnsi="Courier New" w:cs="Courier New"/>
          <w:sz w:val="20"/>
          <w:szCs w:val="20"/>
        </w:rPr>
        <w:t>info()</w:t>
      </w:r>
      <w:r w:rsidRPr="001D681B">
        <w:rPr>
          <w:rFonts w:ascii="Times New Roman" w:eastAsia="Times New Roman" w:hAnsi="Times New Roman" w:cs="Times New Roman"/>
          <w:sz w:val="24"/>
          <w:szCs w:val="24"/>
        </w:rPr>
        <w:t xml:space="preserve"> provides a summary of the columns and their data types.</w:t>
      </w:r>
    </w:p>
    <w:p w14:paraId="39F642CB"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01AE26D">
          <v:rect id="_x0000_i1026" style="width:0;height:1.5pt" o:hralign="center" o:hrstd="t" o:hr="t" fillcolor="#a0a0a0" stroked="f"/>
        </w:pict>
      </w:r>
    </w:p>
    <w:p w14:paraId="376D440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Check for missing values</w:t>
      </w:r>
    </w:p>
    <w:p w14:paraId="75D6DE8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print("\nMissing Values:")</w:t>
      </w:r>
    </w:p>
    <w:p w14:paraId="4F24177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print(data.isnull().sum())</w:t>
      </w:r>
    </w:p>
    <w:p w14:paraId="36A6220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E73430D"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Drop rows with missing values</w:t>
      </w:r>
    </w:p>
    <w:p w14:paraId="46E0168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data.dropna(inplace=True)</w:t>
      </w:r>
    </w:p>
    <w:p w14:paraId="1DCCF37D" w14:textId="77777777" w:rsidR="001D681B" w:rsidRPr="001D681B" w:rsidRDefault="001D681B" w:rsidP="001D681B">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Missing Data Handling</w:t>
      </w:r>
      <w:r w:rsidRPr="001D681B">
        <w:rPr>
          <w:rFonts w:ascii="Times New Roman" w:eastAsia="Times New Roman" w:hAnsi="Times New Roman" w:cs="Times New Roman"/>
          <w:sz w:val="24"/>
          <w:szCs w:val="24"/>
        </w:rPr>
        <w:t xml:space="preserve">: We check for missing values in the dataset using </w:t>
      </w:r>
      <w:r w:rsidRPr="001D681B">
        <w:rPr>
          <w:rFonts w:ascii="Courier New" w:eastAsia="Times New Roman" w:hAnsi="Courier New" w:cs="Courier New"/>
          <w:sz w:val="20"/>
          <w:szCs w:val="20"/>
        </w:rPr>
        <w:t>isnull().sum()</w:t>
      </w:r>
      <w:r w:rsidRPr="001D681B">
        <w:rPr>
          <w:rFonts w:ascii="Times New Roman" w:eastAsia="Times New Roman" w:hAnsi="Times New Roman" w:cs="Times New Roman"/>
          <w:sz w:val="24"/>
          <w:szCs w:val="24"/>
        </w:rPr>
        <w:t xml:space="preserve">. Rows with missing values are dropped using </w:t>
      </w:r>
      <w:r w:rsidRPr="001D681B">
        <w:rPr>
          <w:rFonts w:ascii="Courier New" w:eastAsia="Times New Roman" w:hAnsi="Courier New" w:cs="Courier New"/>
          <w:sz w:val="20"/>
          <w:szCs w:val="20"/>
        </w:rPr>
        <w:t>dropna()</w:t>
      </w:r>
      <w:r w:rsidRPr="001D681B">
        <w:rPr>
          <w:rFonts w:ascii="Times New Roman" w:eastAsia="Times New Roman" w:hAnsi="Times New Roman" w:cs="Times New Roman"/>
          <w:sz w:val="24"/>
          <w:szCs w:val="24"/>
        </w:rPr>
        <w:t xml:space="preserve"> to ensure clean data for model training.</w:t>
      </w:r>
    </w:p>
    <w:p w14:paraId="5AA5CFF6"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26D3D4D">
          <v:rect id="_x0000_i1027" style="width:0;height:1.5pt" o:hralign="center" o:hrstd="t" o:hr="t" fillcolor="#a0a0a0" stroked="f"/>
        </w:pict>
      </w:r>
    </w:p>
    <w:p w14:paraId="2627EA2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Encode 'Station' column</w:t>
      </w:r>
    </w:p>
    <w:p w14:paraId="644DE50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label_encoder = LabelEncoder()</w:t>
      </w:r>
    </w:p>
    <w:p w14:paraId="1B59279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data['Station'] = label_encoder.fit_transform(data['Station'])</w:t>
      </w:r>
    </w:p>
    <w:p w14:paraId="4650E66F" w14:textId="77777777" w:rsidR="001D681B" w:rsidRPr="001D681B" w:rsidRDefault="001D681B" w:rsidP="001D681B">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Label Encoding</w:t>
      </w:r>
      <w:r w:rsidRPr="001D681B">
        <w:rPr>
          <w:rFonts w:ascii="Times New Roman" w:eastAsia="Times New Roman" w:hAnsi="Times New Roman" w:cs="Times New Roman"/>
          <w:sz w:val="24"/>
          <w:szCs w:val="24"/>
        </w:rPr>
        <w:t xml:space="preserve">: The </w:t>
      </w:r>
      <w:r w:rsidRPr="001D681B">
        <w:rPr>
          <w:rFonts w:ascii="Courier New" w:eastAsia="Times New Roman" w:hAnsi="Courier New" w:cs="Courier New"/>
          <w:sz w:val="20"/>
          <w:szCs w:val="20"/>
        </w:rPr>
        <w:t>Station</w:t>
      </w:r>
      <w:r w:rsidRPr="001D681B">
        <w:rPr>
          <w:rFonts w:ascii="Times New Roman" w:eastAsia="Times New Roman" w:hAnsi="Times New Roman" w:cs="Times New Roman"/>
          <w:sz w:val="24"/>
          <w:szCs w:val="24"/>
        </w:rPr>
        <w:t xml:space="preserve"> column, which is categorical, is encoded using </w:t>
      </w:r>
      <w:r w:rsidRPr="001D681B">
        <w:rPr>
          <w:rFonts w:ascii="Courier New" w:eastAsia="Times New Roman" w:hAnsi="Courier New" w:cs="Courier New"/>
          <w:sz w:val="20"/>
          <w:szCs w:val="20"/>
        </w:rPr>
        <w:t>LabelEncoder</w:t>
      </w:r>
      <w:r w:rsidRPr="001D681B">
        <w:rPr>
          <w:rFonts w:ascii="Times New Roman" w:eastAsia="Times New Roman" w:hAnsi="Times New Roman" w:cs="Times New Roman"/>
          <w:sz w:val="24"/>
          <w:szCs w:val="24"/>
        </w:rPr>
        <w:t xml:space="preserve"> to convert the text values into numeric representations for machine learning algorithms.</w:t>
      </w:r>
    </w:p>
    <w:p w14:paraId="28A4FF9A"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3D57450">
          <v:rect id="_x0000_i1028" style="width:0;height:1.5pt" o:hralign="center" o:hrstd="t" o:hr="t" fillcolor="#a0a0a0" stroked="f"/>
        </w:pict>
      </w:r>
    </w:p>
    <w:p w14:paraId="5CEE712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Define features and target for classification</w:t>
      </w:r>
    </w:p>
    <w:p w14:paraId="42783744"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 = data.drop(columns=['Pollution_Level'], errors='ignore')  # Features for classification</w:t>
      </w:r>
    </w:p>
    <w:p w14:paraId="18ED11D5"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 = data['Pollution_Level']  # Target for classification</w:t>
      </w:r>
    </w:p>
    <w:p w14:paraId="59D1E1F5" w14:textId="77777777" w:rsidR="001D681B" w:rsidRPr="001D681B" w:rsidRDefault="001D681B" w:rsidP="001D681B">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Feature and Target Definition</w:t>
      </w:r>
      <w:r w:rsidRPr="001D681B">
        <w:rPr>
          <w:rFonts w:ascii="Times New Roman" w:eastAsia="Times New Roman" w:hAnsi="Times New Roman" w:cs="Times New Roman"/>
          <w:sz w:val="24"/>
          <w:szCs w:val="24"/>
        </w:rPr>
        <w:t>: Features (</w:t>
      </w:r>
      <w:r w:rsidRPr="001D681B">
        <w:rPr>
          <w:rFonts w:ascii="Courier New" w:eastAsia="Times New Roman" w:hAnsi="Courier New" w:cs="Courier New"/>
          <w:sz w:val="20"/>
          <w:szCs w:val="20"/>
        </w:rPr>
        <w:t>X</w:t>
      </w:r>
      <w:r w:rsidRPr="001D681B">
        <w:rPr>
          <w:rFonts w:ascii="Times New Roman" w:eastAsia="Times New Roman" w:hAnsi="Times New Roman" w:cs="Times New Roman"/>
          <w:sz w:val="24"/>
          <w:szCs w:val="24"/>
        </w:rPr>
        <w:t>) and target (</w:t>
      </w:r>
      <w:r w:rsidRPr="001D681B">
        <w:rPr>
          <w:rFonts w:ascii="Courier New" w:eastAsia="Times New Roman" w:hAnsi="Courier New" w:cs="Courier New"/>
          <w:sz w:val="20"/>
          <w:szCs w:val="20"/>
        </w:rPr>
        <w:t>y</w:t>
      </w:r>
      <w:r w:rsidRPr="001D681B">
        <w:rPr>
          <w:rFonts w:ascii="Times New Roman" w:eastAsia="Times New Roman" w:hAnsi="Times New Roman" w:cs="Times New Roman"/>
          <w:sz w:val="24"/>
          <w:szCs w:val="24"/>
        </w:rPr>
        <w:t xml:space="preserve">) are defined. The target is </w:t>
      </w:r>
      <w:r w:rsidRPr="001D681B">
        <w:rPr>
          <w:rFonts w:ascii="Courier New" w:eastAsia="Times New Roman" w:hAnsi="Courier New" w:cs="Courier New"/>
          <w:sz w:val="20"/>
          <w:szCs w:val="20"/>
        </w:rPr>
        <w:t>Pollution_Level</w:t>
      </w:r>
      <w:r w:rsidRPr="001D681B">
        <w:rPr>
          <w:rFonts w:ascii="Times New Roman" w:eastAsia="Times New Roman" w:hAnsi="Times New Roman" w:cs="Times New Roman"/>
          <w:sz w:val="24"/>
          <w:szCs w:val="24"/>
        </w:rPr>
        <w:t xml:space="preserve">, and all other columns (except </w:t>
      </w:r>
      <w:r w:rsidRPr="001D681B">
        <w:rPr>
          <w:rFonts w:ascii="Courier New" w:eastAsia="Times New Roman" w:hAnsi="Courier New" w:cs="Courier New"/>
          <w:sz w:val="20"/>
          <w:szCs w:val="20"/>
        </w:rPr>
        <w:t>Pollution_Level</w:t>
      </w:r>
      <w:r w:rsidRPr="001D681B">
        <w:rPr>
          <w:rFonts w:ascii="Times New Roman" w:eastAsia="Times New Roman" w:hAnsi="Times New Roman" w:cs="Times New Roman"/>
          <w:sz w:val="24"/>
          <w:szCs w:val="24"/>
        </w:rPr>
        <w:t>) are used as features.</w:t>
      </w:r>
    </w:p>
    <w:p w14:paraId="63D65C14"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EDBE386">
          <v:rect id="_x0000_i1029" style="width:0;height:1.5pt" o:hralign="center" o:hrstd="t" o:hr="t" fillcolor="#a0a0a0" stroked="f"/>
        </w:pict>
      </w:r>
    </w:p>
    <w:p w14:paraId="3197509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Split into training and test sets</w:t>
      </w:r>
    </w:p>
    <w:p w14:paraId="14FABAB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X_train, X_test, y_train, y_test = train_test_split(X, y, test_size=0.2, random_state=42)</w:t>
      </w:r>
    </w:p>
    <w:p w14:paraId="71D90757" w14:textId="77777777" w:rsidR="001D681B" w:rsidRPr="001D681B" w:rsidRDefault="001D681B" w:rsidP="001D681B">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Train-Test Split</w:t>
      </w:r>
      <w:r w:rsidRPr="001D681B">
        <w:rPr>
          <w:rFonts w:ascii="Times New Roman" w:eastAsia="Times New Roman" w:hAnsi="Times New Roman" w:cs="Times New Roman"/>
          <w:sz w:val="24"/>
          <w:szCs w:val="24"/>
        </w:rPr>
        <w:t xml:space="preserve">: The dataset is split into training and test sets using </w:t>
      </w:r>
      <w:r w:rsidRPr="001D681B">
        <w:rPr>
          <w:rFonts w:ascii="Courier New" w:eastAsia="Times New Roman" w:hAnsi="Courier New" w:cs="Courier New"/>
          <w:sz w:val="20"/>
          <w:szCs w:val="20"/>
        </w:rPr>
        <w:t>train_test_split()</w:t>
      </w:r>
      <w:r w:rsidRPr="001D681B">
        <w:rPr>
          <w:rFonts w:ascii="Times New Roman" w:eastAsia="Times New Roman" w:hAnsi="Times New Roman" w:cs="Times New Roman"/>
          <w:sz w:val="24"/>
          <w:szCs w:val="24"/>
        </w:rPr>
        <w:t>. We allocate 80% of the data for training and 20% for testing.</w:t>
      </w:r>
    </w:p>
    <w:p w14:paraId="2DFB9C27"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4B469F0">
          <v:rect id="_x0000_i1030" style="width:0;height:1.5pt" o:hralign="center" o:hrstd="t" o:hr="t" fillcolor="#a0a0a0" stroked="f"/>
        </w:pict>
      </w:r>
    </w:p>
    <w:p w14:paraId="28A24E4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Standardize features</w:t>
      </w:r>
    </w:p>
    <w:p w14:paraId="75A19F8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scaler = StandardScaler()</w:t>
      </w:r>
    </w:p>
    <w:p w14:paraId="5472F967"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X_train_scaled = scaler.fit_transform(X_train)</w:t>
      </w:r>
    </w:p>
    <w:p w14:paraId="59D6D72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X_test_scaled = scaler.transform(X_test)</w:t>
      </w:r>
    </w:p>
    <w:p w14:paraId="220810B7" w14:textId="77777777" w:rsidR="001D681B" w:rsidRPr="001D681B" w:rsidRDefault="001D681B" w:rsidP="001D681B">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lastRenderedPageBreak/>
        <w:t>Feature Scaling</w:t>
      </w:r>
      <w:r w:rsidRPr="001D681B">
        <w:rPr>
          <w:rFonts w:ascii="Times New Roman" w:eastAsia="Times New Roman" w:hAnsi="Times New Roman" w:cs="Times New Roman"/>
          <w:sz w:val="24"/>
          <w:szCs w:val="24"/>
        </w:rPr>
        <w:t xml:space="preserve">: The </w:t>
      </w:r>
      <w:r w:rsidRPr="001D681B">
        <w:rPr>
          <w:rFonts w:ascii="Courier New" w:eastAsia="Times New Roman" w:hAnsi="Courier New" w:cs="Courier New"/>
          <w:sz w:val="20"/>
          <w:szCs w:val="20"/>
        </w:rPr>
        <w:t>StandardScaler</w:t>
      </w:r>
      <w:r w:rsidRPr="001D681B">
        <w:rPr>
          <w:rFonts w:ascii="Times New Roman" w:eastAsia="Times New Roman" w:hAnsi="Times New Roman" w:cs="Times New Roman"/>
          <w:sz w:val="24"/>
          <w:szCs w:val="24"/>
        </w:rPr>
        <w:t xml:space="preserve"> is used to standardize the features, ensuring they have a mean of 0 and a standard deviation of 1. This helps models like SVM and KNN perform better.</w:t>
      </w:r>
    </w:p>
    <w:p w14:paraId="2A75FC65"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51095B">
          <v:rect id="_x0000_i1031" style="width:0;height:1.5pt" o:hralign="center" o:hrstd="t" o:hr="t" fillcolor="#a0a0a0" stroked="f"/>
        </w:pict>
      </w:r>
    </w:p>
    <w:p w14:paraId="0B60863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---------------------- 3. Model Implementation ----------------------</w:t>
      </w:r>
    </w:p>
    <w:p w14:paraId="11097F17"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45D550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a. Support Vector Machine (SVM)</w:t>
      </w:r>
    </w:p>
    <w:p w14:paraId="7B946FF8"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svm_model = SVC(kernel='linear', random_state=42)</w:t>
      </w:r>
    </w:p>
    <w:p w14:paraId="0898694B"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svm_model.fit(X_train_scaled, y_train)</w:t>
      </w:r>
    </w:p>
    <w:p w14:paraId="5A0C20C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y_pred_svm = svm_model.predict(X_test_scaled)</w:t>
      </w:r>
    </w:p>
    <w:p w14:paraId="1E5398B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print("SVM Accuracy:", accuracy_score(y_test, y_pred_svm))</w:t>
      </w:r>
    </w:p>
    <w:p w14:paraId="081767F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print("SVM Confusion Matrix:\n", confusion_matrix(y_test, y_pred_svm))</w:t>
      </w:r>
    </w:p>
    <w:p w14:paraId="04FB8E3A" w14:textId="77777777" w:rsidR="001D681B" w:rsidRPr="001D681B" w:rsidRDefault="001D681B" w:rsidP="001D681B">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SVM Model</w:t>
      </w:r>
      <w:r w:rsidRPr="001D681B">
        <w:rPr>
          <w:rFonts w:ascii="Times New Roman" w:eastAsia="Times New Roman" w:hAnsi="Times New Roman" w:cs="Times New Roman"/>
          <w:sz w:val="24"/>
          <w:szCs w:val="24"/>
        </w:rPr>
        <w:t>: We implement a Support Vector Machine (SVM) with a linear kernel. The model is trained using the scaled training data, and predictions are made on the test data. The accuracy and confusion matrix are printed for model evaluation.</w:t>
      </w:r>
    </w:p>
    <w:p w14:paraId="418BFC58"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7E0DAD9">
          <v:rect id="_x0000_i1032" style="width:0;height:1.5pt" o:hralign="center" o:hrstd="t" o:hr="t" fillcolor="#a0a0a0" stroked="f"/>
        </w:pict>
      </w:r>
    </w:p>
    <w:p w14:paraId="325C9B6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b. K-Nearest Neighbors (KNN)</w:t>
      </w:r>
    </w:p>
    <w:p w14:paraId="25C38E2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knn_model = KNeighborsClassifier(n_neighbors=3)</w:t>
      </w:r>
    </w:p>
    <w:p w14:paraId="5A32053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knn_model.fit(X_train_scaled, y_train)</w:t>
      </w:r>
    </w:p>
    <w:p w14:paraId="4BFE5FD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y_pred_knn = knn_model.predict(X_test_scaled)</w:t>
      </w:r>
    </w:p>
    <w:p w14:paraId="78AFFE5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print("KNN Accuracy:", accuracy_score(y_test, y_pred_knn))</w:t>
      </w:r>
    </w:p>
    <w:p w14:paraId="12BE43A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print("KNN Confusion Matrix:\n", confusion_matrix(y_test, y_pred_knn))</w:t>
      </w:r>
    </w:p>
    <w:p w14:paraId="2835251F" w14:textId="77777777" w:rsidR="001D681B" w:rsidRPr="001D681B" w:rsidRDefault="001D681B" w:rsidP="001D681B">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KNN Model</w:t>
      </w:r>
      <w:r w:rsidRPr="001D681B">
        <w:rPr>
          <w:rFonts w:ascii="Times New Roman" w:eastAsia="Times New Roman" w:hAnsi="Times New Roman" w:cs="Times New Roman"/>
          <w:sz w:val="24"/>
          <w:szCs w:val="24"/>
        </w:rPr>
        <w:t xml:space="preserve">: We implement the K-Nearest Neighbors (KNN) algorithm, setting </w:t>
      </w:r>
      <w:r w:rsidRPr="001D681B">
        <w:rPr>
          <w:rFonts w:ascii="Courier New" w:eastAsia="Times New Roman" w:hAnsi="Courier New" w:cs="Courier New"/>
          <w:sz w:val="20"/>
          <w:szCs w:val="20"/>
        </w:rPr>
        <w:t>n_neighbors=3</w:t>
      </w:r>
      <w:r w:rsidRPr="001D681B">
        <w:rPr>
          <w:rFonts w:ascii="Times New Roman" w:eastAsia="Times New Roman" w:hAnsi="Times New Roman" w:cs="Times New Roman"/>
          <w:sz w:val="24"/>
          <w:szCs w:val="24"/>
        </w:rPr>
        <w:t>. The model is trained, predictions are made, and performance is evaluated with accuracy and confusion matrix.</w:t>
      </w:r>
    </w:p>
    <w:p w14:paraId="19DDE17E"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8389B29">
          <v:rect id="_x0000_i1033" style="width:0;height:1.5pt" o:hralign="center" o:hrstd="t" o:hr="t" fillcolor="#a0a0a0" stroked="f"/>
        </w:pict>
      </w:r>
    </w:p>
    <w:p w14:paraId="70206055"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c. Decision Tree Classifier</w:t>
      </w:r>
    </w:p>
    <w:p w14:paraId="251C9A9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dt_model = DecisionTreeClassifier(random_state=42)</w:t>
      </w:r>
    </w:p>
    <w:p w14:paraId="556424B8"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dt_model.fit(X_train, y_train)</w:t>
      </w:r>
    </w:p>
    <w:p w14:paraId="7DE17CB5"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y_pred_dt = dt_model.predict(X_test)</w:t>
      </w:r>
    </w:p>
    <w:p w14:paraId="4E7A321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print("Decision Tree Accuracy:", accuracy_score(y_test, y_pred_dt))</w:t>
      </w:r>
    </w:p>
    <w:p w14:paraId="40E0DD25"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print("Decision Tree Confusion Matrix:\n", confusion_matrix(y_test, y_pred_dt))</w:t>
      </w:r>
    </w:p>
    <w:p w14:paraId="0D90BC25" w14:textId="77777777" w:rsidR="001D681B" w:rsidRPr="001D681B" w:rsidRDefault="001D681B" w:rsidP="001D681B">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Decision Tree Model</w:t>
      </w:r>
      <w:r w:rsidRPr="001D681B">
        <w:rPr>
          <w:rFonts w:ascii="Times New Roman" w:eastAsia="Times New Roman" w:hAnsi="Times New Roman" w:cs="Times New Roman"/>
          <w:sz w:val="24"/>
          <w:szCs w:val="24"/>
        </w:rPr>
        <w:t>: A Decision Tree Classifier is implemented to classify the pollution levels. The model is trained on the feature data, and predictions are evaluated using accuracy and confusion matrix.</w:t>
      </w:r>
    </w:p>
    <w:p w14:paraId="048E99E8"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EA5560D">
          <v:rect id="_x0000_i1034" style="width:0;height:1.5pt" o:hralign="center" o:hrstd="t" o:hr="t" fillcolor="#a0a0a0" stroked="f"/>
        </w:pict>
      </w:r>
    </w:p>
    <w:p w14:paraId="6DB3112D"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d. Linear Regression (using PM2.5 as target for regression)</w:t>
      </w:r>
    </w:p>
    <w:p w14:paraId="09A6D886"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y_reg = data['PM2.5']  # Define regression target</w:t>
      </w:r>
    </w:p>
    <w:p w14:paraId="60CD32D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X_reg = data.drop(columns=['PM2.5', 'Pollution_Level'], errors='ignore')  # Exclude non-relevant columns</w:t>
      </w:r>
    </w:p>
    <w:p w14:paraId="3B23673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X_train_reg, X_test_reg, y_train_reg, y_test_reg = train_test_split(X_reg, y_reg, test_size=0.2, random_state=42)</w:t>
      </w:r>
    </w:p>
    <w:p w14:paraId="583BD3B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scaler_reg = StandardScaler()</w:t>
      </w:r>
    </w:p>
    <w:p w14:paraId="0A36F84B"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lastRenderedPageBreak/>
        <w:t>X_train_reg_scaled = scaler_reg.fit_transform(X_train_reg)</w:t>
      </w:r>
    </w:p>
    <w:p w14:paraId="79E007AB"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X_test_reg_scaled = scaler_reg.transform(X_test_reg)</w:t>
      </w:r>
    </w:p>
    <w:p w14:paraId="229334B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linear_model = LinearRegression()</w:t>
      </w:r>
    </w:p>
    <w:p w14:paraId="045930A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linear_model.fit(X_train_reg_scaled, y_train_reg)</w:t>
      </w:r>
    </w:p>
    <w:p w14:paraId="6CAC8C5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y_pred_lr = linear_model.predict(X_test_reg_scaled)</w:t>
      </w:r>
    </w:p>
    <w:p w14:paraId="32921591"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print("Linear Regression MSE:", mean_squared_error(y_test_reg, y_pred_lr))</w:t>
      </w:r>
    </w:p>
    <w:p w14:paraId="29523BA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print("Linear Regression R^2 Score:", r2_score(y_test_reg, y_pred_lr))</w:t>
      </w:r>
    </w:p>
    <w:p w14:paraId="52C79005" w14:textId="77777777" w:rsidR="001D681B" w:rsidRPr="001D681B" w:rsidRDefault="001D681B" w:rsidP="001D681B">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Linear Regression</w:t>
      </w:r>
      <w:r w:rsidRPr="001D681B">
        <w:rPr>
          <w:rFonts w:ascii="Times New Roman" w:eastAsia="Times New Roman" w:hAnsi="Times New Roman" w:cs="Times New Roman"/>
          <w:sz w:val="24"/>
          <w:szCs w:val="24"/>
        </w:rPr>
        <w:t>: We predict PM2.5 levels using Linear Regression. The features are scaled, and the model is trained on the training data. We evaluate the model using Mean Squared Error (MSE) and R² score.</w:t>
      </w:r>
    </w:p>
    <w:p w14:paraId="4CECF08C"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7E3089E">
          <v:rect id="_x0000_i1035" style="width:0;height:1.5pt" o:hralign="center" o:hrstd="t" o:hr="t" fillcolor="#a0a0a0" stroked="f"/>
        </w:pict>
      </w:r>
    </w:p>
    <w:p w14:paraId="38D517C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e. K-Means Clustering</w:t>
      </w:r>
    </w:p>
    <w:p w14:paraId="61FF17B8"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kmeans = KMeans(n_clusters=3, random_state=42)</w:t>
      </w:r>
    </w:p>
    <w:p w14:paraId="123DDE8A"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clusters = kmeans.fit_predict(X.drop(columns=['Cluster'], errors='ignore'))</w:t>
      </w:r>
    </w:p>
    <w:p w14:paraId="6A8F0ECD"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X['Cluster'] = clusters  # Add clusters to the dataset</w:t>
      </w:r>
    </w:p>
    <w:p w14:paraId="0D37B0E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print("K-Means Silhouette Score:", silhouette_score(X, clusters))</w:t>
      </w:r>
    </w:p>
    <w:p w14:paraId="2C8B67DD" w14:textId="77777777" w:rsidR="001D681B" w:rsidRPr="001D681B" w:rsidRDefault="001D681B" w:rsidP="001D681B">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K-Means Clustering</w:t>
      </w:r>
      <w:r w:rsidRPr="001D681B">
        <w:rPr>
          <w:rFonts w:ascii="Times New Roman" w:eastAsia="Times New Roman" w:hAnsi="Times New Roman" w:cs="Times New Roman"/>
          <w:sz w:val="24"/>
          <w:szCs w:val="24"/>
        </w:rPr>
        <w:t>: We perform K-Means clustering with 3 clusters (low, moderate, high pollution). The silhouette score is calculated to evaluate the quality of clustering.</w:t>
      </w:r>
    </w:p>
    <w:p w14:paraId="7B1C551C"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CE4B59">
          <v:rect id="_x0000_i1036" style="width:0;height:1.5pt" o:hralign="center" o:hrstd="t" o:hr="t" fillcolor="#a0a0a0" stroked="f"/>
        </w:pict>
      </w:r>
    </w:p>
    <w:p w14:paraId="08FA0C7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---------------------- 4. Data Visualization ----------------------</w:t>
      </w:r>
    </w:p>
    <w:p w14:paraId="7BBDA784"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5D0752E"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a. Feature Importance for Decision Tree</w:t>
      </w:r>
    </w:p>
    <w:p w14:paraId="192C33DD"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importance = dt_model.feature_importances_</w:t>
      </w:r>
    </w:p>
    <w:p w14:paraId="4FCE6A1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feature_names = X.columns[:-1]  # Exclude 'Cluster' column</w:t>
      </w:r>
    </w:p>
    <w:p w14:paraId="3CC804A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sns.barplot(x=importance, y=feature_names)</w:t>
      </w:r>
    </w:p>
    <w:p w14:paraId="6066C1B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plt.title("Feature Importance - Decision Tree")</w:t>
      </w:r>
    </w:p>
    <w:p w14:paraId="6122AE3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plt.show()</w:t>
      </w:r>
    </w:p>
    <w:p w14:paraId="0A839123" w14:textId="77777777" w:rsidR="001D681B" w:rsidRPr="001D681B" w:rsidRDefault="001D681B" w:rsidP="001D681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Feature Importance</w:t>
      </w:r>
      <w:r w:rsidRPr="001D681B">
        <w:rPr>
          <w:rFonts w:ascii="Times New Roman" w:eastAsia="Times New Roman" w:hAnsi="Times New Roman" w:cs="Times New Roman"/>
          <w:sz w:val="24"/>
          <w:szCs w:val="24"/>
        </w:rPr>
        <w:t>: We visualize the importance of features used by the Decision Tree model, showing which features are most impactful in determining the pollution level classification.</w:t>
      </w:r>
    </w:p>
    <w:p w14:paraId="7463B4EB"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42D66C8">
          <v:rect id="_x0000_i1037" style="width:0;height:1.5pt" o:hralign="center" o:hrstd="t" o:hr="t" fillcolor="#a0a0a0" stroked="f"/>
        </w:pict>
      </w:r>
    </w:p>
    <w:p w14:paraId="302086F8"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b. Clustering Visualization (using first two features)</w:t>
      </w:r>
    </w:p>
    <w:p w14:paraId="6AE6ABA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plt.scatter(X.iloc[:, 0], X.iloc[:, 1], c=clusters, cmap='viridis')</w:t>
      </w:r>
    </w:p>
    <w:p w14:paraId="2E537A5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plt.title("K-Means Clustering")</w:t>
      </w:r>
    </w:p>
    <w:p w14:paraId="5389F5D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plt.xlabel("Feature 1")</w:t>
      </w:r>
    </w:p>
    <w:p w14:paraId="6EA9DBF9"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plt.ylabel("Feature 2")</w:t>
      </w:r>
    </w:p>
    <w:p w14:paraId="0568E49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plt.show()</w:t>
      </w:r>
    </w:p>
    <w:p w14:paraId="2416DF9C" w14:textId="77777777" w:rsidR="001D681B" w:rsidRPr="001D681B" w:rsidRDefault="001D681B" w:rsidP="001D681B">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Clustering Visualization</w:t>
      </w:r>
      <w:r w:rsidRPr="001D681B">
        <w:rPr>
          <w:rFonts w:ascii="Times New Roman" w:eastAsia="Times New Roman" w:hAnsi="Times New Roman" w:cs="Times New Roman"/>
          <w:sz w:val="24"/>
          <w:szCs w:val="24"/>
        </w:rPr>
        <w:t>: A scatter plot is used to visualize the clusters formed by K-Means clustering using the first two features.</w:t>
      </w:r>
    </w:p>
    <w:p w14:paraId="1C8D1A39"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CCCCB23">
          <v:rect id="_x0000_i1038" style="width:0;height:1.5pt" o:hralign="center" o:hrstd="t" o:hr="t" fillcolor="#a0a0a0" stroked="f"/>
        </w:pict>
      </w:r>
    </w:p>
    <w:p w14:paraId="6C33B92C"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 c. Correlation Heatmap - Exclude non-numeric columns</w:t>
      </w:r>
    </w:p>
    <w:p w14:paraId="1753BD3B"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numeric_data = data.select_dtypes(include=[np.number])  # Only select numeric columns</w:t>
      </w:r>
    </w:p>
    <w:p w14:paraId="028F37CF"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plt.figure(figsize=(10, 8))</w:t>
      </w:r>
    </w:p>
    <w:p w14:paraId="4B5CBC97"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lastRenderedPageBreak/>
        <w:t>sns.heatmap(numeric_data.corr(), annot=True, cmap="coolwarm", fmt='.2f')</w:t>
      </w:r>
    </w:p>
    <w:p w14:paraId="3FBBD622"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plt.title("Correlation Heatmap")</w:t>
      </w:r>
    </w:p>
    <w:p w14:paraId="2412A8B3" w14:textId="77777777" w:rsidR="001D681B" w:rsidRPr="001D681B" w:rsidRDefault="001D681B" w:rsidP="001D68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681B">
        <w:rPr>
          <w:rFonts w:ascii="Courier New" w:eastAsia="Times New Roman" w:hAnsi="Courier New" w:cs="Courier New"/>
          <w:sz w:val="20"/>
          <w:szCs w:val="20"/>
        </w:rPr>
        <w:t>plt.show()</w:t>
      </w:r>
    </w:p>
    <w:p w14:paraId="7ADEA667" w14:textId="77777777" w:rsidR="001D681B" w:rsidRPr="001D681B" w:rsidRDefault="001D681B" w:rsidP="001D681B">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b/>
          <w:bCs/>
          <w:sz w:val="24"/>
          <w:szCs w:val="24"/>
        </w:rPr>
        <w:t>Correlation Heatmap</w:t>
      </w:r>
      <w:r w:rsidRPr="001D681B">
        <w:rPr>
          <w:rFonts w:ascii="Times New Roman" w:eastAsia="Times New Roman" w:hAnsi="Times New Roman" w:cs="Times New Roman"/>
          <w:sz w:val="24"/>
          <w:szCs w:val="24"/>
        </w:rPr>
        <w:t>: A heatmap is displayed to show the correlation between numeric features. This helps identify relationships between pollutants and environmental variables.</w:t>
      </w:r>
    </w:p>
    <w:p w14:paraId="4AA2B348" w14:textId="77777777" w:rsidR="001D681B" w:rsidRPr="001D681B" w:rsidRDefault="00000000" w:rsidP="001D68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799FEAA">
          <v:rect id="_x0000_i1039" style="width:0;height:1.5pt" o:hralign="center" o:hrstd="t" o:hr="t" fillcolor="#a0a0a0" stroked="f"/>
        </w:pict>
      </w:r>
    </w:p>
    <w:p w14:paraId="5EC4A05B" w14:textId="77777777" w:rsidR="001D681B" w:rsidRPr="001D681B" w:rsidRDefault="001D681B" w:rsidP="001D681B">
      <w:pPr>
        <w:spacing w:before="100" w:beforeAutospacing="1" w:after="100" w:afterAutospacing="1" w:line="240" w:lineRule="auto"/>
        <w:rPr>
          <w:rFonts w:ascii="Times New Roman" w:eastAsia="Times New Roman" w:hAnsi="Times New Roman" w:cs="Times New Roman"/>
          <w:sz w:val="24"/>
          <w:szCs w:val="24"/>
        </w:rPr>
      </w:pPr>
      <w:r w:rsidRPr="001D681B">
        <w:rPr>
          <w:rFonts w:ascii="Times New Roman" w:eastAsia="Times New Roman" w:hAnsi="Times New Roman" w:cs="Times New Roman"/>
          <w:sz w:val="24"/>
          <w:szCs w:val="24"/>
        </w:rPr>
        <w:t>This code explains the implementation of different machine learning models and visualizations to analyze and predict pollution levels from air quality data.</w:t>
      </w:r>
    </w:p>
    <w:p w14:paraId="2D7C27E7" w14:textId="77777777" w:rsidR="00905602" w:rsidRPr="008812B5" w:rsidRDefault="00905602" w:rsidP="008812B5">
      <w:pPr>
        <w:spacing w:before="100" w:beforeAutospacing="1" w:after="100" w:afterAutospacing="1" w:line="240" w:lineRule="auto"/>
        <w:outlineLvl w:val="3"/>
        <w:rPr>
          <w:rFonts w:ascii="Times New Roman" w:eastAsia="Times New Roman" w:hAnsi="Times New Roman" w:cs="Times New Roman"/>
          <w:b/>
          <w:bCs/>
          <w:sz w:val="24"/>
          <w:szCs w:val="24"/>
        </w:rPr>
      </w:pPr>
    </w:p>
    <w:p w14:paraId="0BDD3569"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8"/>
          <w:szCs w:val="28"/>
        </w:rPr>
      </w:pPr>
      <w:r w:rsidRPr="008812B5">
        <w:rPr>
          <w:rFonts w:ascii="Times New Roman" w:eastAsia="Times New Roman" w:hAnsi="Times New Roman" w:cs="Times New Roman"/>
          <w:b/>
          <w:bCs/>
          <w:sz w:val="28"/>
          <w:szCs w:val="28"/>
        </w:rPr>
        <w:t>2.3 Screenshots Provided (Both Code and Figure)</w:t>
      </w:r>
    </w:p>
    <w:p w14:paraId="4056AB9A" w14:textId="77777777" w:rsidR="008812B5" w:rsidRP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Screenshots include code snippets and their respective outputs, such as:</w:t>
      </w:r>
    </w:p>
    <w:p w14:paraId="5801FE19" w14:textId="77777777" w:rsidR="008812B5" w:rsidRPr="008812B5" w:rsidRDefault="008812B5" w:rsidP="008812B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Frequency distribution tables.</w:t>
      </w:r>
    </w:p>
    <w:p w14:paraId="5F7DE60A" w14:textId="77777777" w:rsidR="008812B5" w:rsidRDefault="008812B5" w:rsidP="008812B5">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Visualizations (e.g., heatmap, boxplots).</w:t>
      </w:r>
    </w:p>
    <w:p w14:paraId="7F47FBB7" w14:textId="08CF44FA"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295CD84" wp14:editId="17F9F841">
            <wp:extent cx="5800725" cy="2428875"/>
            <wp:effectExtent l="0" t="0" r="9525" b="9525"/>
            <wp:docPr id="78032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29832" name=""/>
                    <pic:cNvPicPr/>
                  </pic:nvPicPr>
                  <pic:blipFill>
                    <a:blip r:embed="rId8"/>
                    <a:stretch>
                      <a:fillRect/>
                    </a:stretch>
                  </pic:blipFill>
                  <pic:spPr>
                    <a:xfrm>
                      <a:off x="0" y="0"/>
                      <a:ext cx="5800725" cy="2428875"/>
                    </a:xfrm>
                    <a:prstGeom prst="rect">
                      <a:avLst/>
                    </a:prstGeom>
                  </pic:spPr>
                </pic:pic>
              </a:graphicData>
            </a:graphic>
          </wp:inline>
        </w:drawing>
      </w:r>
    </w:p>
    <w:p w14:paraId="74A58A4F" w14:textId="0ACE48E4"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6CF0016" wp14:editId="6E43263E">
            <wp:extent cx="4391025" cy="371475"/>
            <wp:effectExtent l="0" t="0" r="9525" b="9525"/>
            <wp:docPr id="160591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12474" name=""/>
                    <pic:cNvPicPr/>
                  </pic:nvPicPr>
                  <pic:blipFill>
                    <a:blip r:embed="rId9"/>
                    <a:stretch>
                      <a:fillRect/>
                    </a:stretch>
                  </pic:blipFill>
                  <pic:spPr>
                    <a:xfrm>
                      <a:off x="0" y="0"/>
                      <a:ext cx="4391025" cy="371475"/>
                    </a:xfrm>
                    <a:prstGeom prst="rect">
                      <a:avLst/>
                    </a:prstGeom>
                  </pic:spPr>
                </pic:pic>
              </a:graphicData>
            </a:graphic>
          </wp:inline>
        </w:drawing>
      </w:r>
    </w:p>
    <w:p w14:paraId="0CBA1F54" w14:textId="77777777"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p>
    <w:p w14:paraId="3E7F83F4" w14:textId="1B278842"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6A31B40" wp14:editId="4A5946D5">
            <wp:extent cx="5800725" cy="2914650"/>
            <wp:effectExtent l="0" t="0" r="9525" b="0"/>
            <wp:docPr id="134856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64053" name=""/>
                    <pic:cNvPicPr/>
                  </pic:nvPicPr>
                  <pic:blipFill>
                    <a:blip r:embed="rId10"/>
                    <a:stretch>
                      <a:fillRect/>
                    </a:stretch>
                  </pic:blipFill>
                  <pic:spPr>
                    <a:xfrm>
                      <a:off x="0" y="0"/>
                      <a:ext cx="5800725" cy="2914650"/>
                    </a:xfrm>
                    <a:prstGeom prst="rect">
                      <a:avLst/>
                    </a:prstGeom>
                  </pic:spPr>
                </pic:pic>
              </a:graphicData>
            </a:graphic>
          </wp:inline>
        </w:drawing>
      </w:r>
    </w:p>
    <w:p w14:paraId="4B572C79" w14:textId="69FD8129"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D50E1A7" wp14:editId="3E2A3D43">
            <wp:extent cx="5943600" cy="4267200"/>
            <wp:effectExtent l="0" t="0" r="0" b="0"/>
            <wp:docPr id="26539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99270" name=""/>
                    <pic:cNvPicPr/>
                  </pic:nvPicPr>
                  <pic:blipFill>
                    <a:blip r:embed="rId11"/>
                    <a:stretch>
                      <a:fillRect/>
                    </a:stretch>
                  </pic:blipFill>
                  <pic:spPr>
                    <a:xfrm>
                      <a:off x="0" y="0"/>
                      <a:ext cx="5943600" cy="4267200"/>
                    </a:xfrm>
                    <a:prstGeom prst="rect">
                      <a:avLst/>
                    </a:prstGeom>
                  </pic:spPr>
                </pic:pic>
              </a:graphicData>
            </a:graphic>
          </wp:inline>
        </w:drawing>
      </w:r>
    </w:p>
    <w:p w14:paraId="7E32AF96" w14:textId="4D50785A"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325E4B9" wp14:editId="38800555">
            <wp:extent cx="4016832" cy="676894"/>
            <wp:effectExtent l="0" t="0" r="3175" b="9525"/>
            <wp:docPr id="78219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2057" name=""/>
                    <pic:cNvPicPr/>
                  </pic:nvPicPr>
                  <pic:blipFill>
                    <a:blip r:embed="rId12"/>
                    <a:stretch>
                      <a:fillRect/>
                    </a:stretch>
                  </pic:blipFill>
                  <pic:spPr>
                    <a:xfrm>
                      <a:off x="0" y="0"/>
                      <a:ext cx="4038595" cy="680561"/>
                    </a:xfrm>
                    <a:prstGeom prst="rect">
                      <a:avLst/>
                    </a:prstGeom>
                  </pic:spPr>
                </pic:pic>
              </a:graphicData>
            </a:graphic>
          </wp:inline>
        </w:drawing>
      </w:r>
    </w:p>
    <w:p w14:paraId="5882CB52" w14:textId="22A879F6"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45BA072" wp14:editId="02755316">
            <wp:extent cx="5943600" cy="3928110"/>
            <wp:effectExtent l="0" t="0" r="0" b="0"/>
            <wp:docPr id="1208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238" name=""/>
                    <pic:cNvPicPr/>
                  </pic:nvPicPr>
                  <pic:blipFill>
                    <a:blip r:embed="rId13"/>
                    <a:stretch>
                      <a:fillRect/>
                    </a:stretch>
                  </pic:blipFill>
                  <pic:spPr>
                    <a:xfrm>
                      <a:off x="0" y="0"/>
                      <a:ext cx="5943600" cy="3928110"/>
                    </a:xfrm>
                    <a:prstGeom prst="rect">
                      <a:avLst/>
                    </a:prstGeom>
                  </pic:spPr>
                </pic:pic>
              </a:graphicData>
            </a:graphic>
          </wp:inline>
        </w:drawing>
      </w:r>
    </w:p>
    <w:p w14:paraId="49D8BFF2" w14:textId="469A7B84"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F813FDC" wp14:editId="150B492F">
            <wp:extent cx="5943600" cy="1047115"/>
            <wp:effectExtent l="0" t="0" r="0" b="635"/>
            <wp:docPr id="146613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36768" name=""/>
                    <pic:cNvPicPr/>
                  </pic:nvPicPr>
                  <pic:blipFill>
                    <a:blip r:embed="rId14"/>
                    <a:stretch>
                      <a:fillRect/>
                    </a:stretch>
                  </pic:blipFill>
                  <pic:spPr>
                    <a:xfrm>
                      <a:off x="0" y="0"/>
                      <a:ext cx="5943600" cy="1047115"/>
                    </a:xfrm>
                    <a:prstGeom prst="rect">
                      <a:avLst/>
                    </a:prstGeom>
                  </pic:spPr>
                </pic:pic>
              </a:graphicData>
            </a:graphic>
          </wp:inline>
        </w:drawing>
      </w:r>
    </w:p>
    <w:p w14:paraId="4CD10198" w14:textId="77777777"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p>
    <w:p w14:paraId="208916EC" w14:textId="0A334E99" w:rsidR="00905602" w:rsidRPr="00905602" w:rsidRDefault="00905602" w:rsidP="008812B5">
      <w:pPr>
        <w:spacing w:before="100" w:beforeAutospacing="1" w:after="100" w:afterAutospacing="1" w:line="240" w:lineRule="auto"/>
        <w:rPr>
          <w:rFonts w:ascii="Times New Roman" w:eastAsia="Times New Roman" w:hAnsi="Times New Roman" w:cs="Times New Roman"/>
          <w:b/>
          <w:bCs/>
          <w:sz w:val="32"/>
          <w:szCs w:val="32"/>
        </w:rPr>
      </w:pPr>
      <w:r w:rsidRPr="00905602">
        <w:rPr>
          <w:rFonts w:ascii="Times New Roman" w:eastAsia="Times New Roman" w:hAnsi="Times New Roman" w:cs="Times New Roman"/>
          <w:b/>
          <w:bCs/>
          <w:sz w:val="32"/>
          <w:szCs w:val="32"/>
        </w:rPr>
        <w:t>Output:</w:t>
      </w:r>
    </w:p>
    <w:p w14:paraId="54C50EA0" w14:textId="77777777"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p>
    <w:p w14:paraId="680382A7" w14:textId="77777777"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p>
    <w:p w14:paraId="4705B419" w14:textId="7542F176"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43635ED" wp14:editId="64C64788">
            <wp:extent cx="5272644" cy="3945636"/>
            <wp:effectExtent l="0" t="0" r="4445" b="0"/>
            <wp:docPr id="23135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53015" name=""/>
                    <pic:cNvPicPr/>
                  </pic:nvPicPr>
                  <pic:blipFill>
                    <a:blip r:embed="rId15"/>
                    <a:stretch>
                      <a:fillRect/>
                    </a:stretch>
                  </pic:blipFill>
                  <pic:spPr>
                    <a:xfrm>
                      <a:off x="0" y="0"/>
                      <a:ext cx="5272644" cy="3945636"/>
                    </a:xfrm>
                    <a:prstGeom prst="rect">
                      <a:avLst/>
                    </a:prstGeom>
                  </pic:spPr>
                </pic:pic>
              </a:graphicData>
            </a:graphic>
          </wp:inline>
        </w:drawing>
      </w:r>
    </w:p>
    <w:p w14:paraId="769EDDF2" w14:textId="77777777"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p>
    <w:p w14:paraId="41F1039C" w14:textId="198B921F" w:rsidR="008812B5" w:rsidRDefault="008812B5" w:rsidP="0090560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0826EA8" wp14:editId="2CA3AB99">
            <wp:extent cx="4358244" cy="3711964"/>
            <wp:effectExtent l="0" t="0" r="4445" b="3175"/>
            <wp:docPr id="85837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76475" name=""/>
                    <pic:cNvPicPr/>
                  </pic:nvPicPr>
                  <pic:blipFill>
                    <a:blip r:embed="rId16"/>
                    <a:stretch>
                      <a:fillRect/>
                    </a:stretch>
                  </pic:blipFill>
                  <pic:spPr>
                    <a:xfrm>
                      <a:off x="0" y="0"/>
                      <a:ext cx="4358244" cy="3711964"/>
                    </a:xfrm>
                    <a:prstGeom prst="rect">
                      <a:avLst/>
                    </a:prstGeom>
                  </pic:spPr>
                </pic:pic>
              </a:graphicData>
            </a:graphic>
          </wp:inline>
        </w:drawing>
      </w:r>
    </w:p>
    <w:p w14:paraId="19CF4895" w14:textId="306FC0B8"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05DCFF3E" wp14:editId="7EF6607E">
            <wp:extent cx="4346369" cy="1691183"/>
            <wp:effectExtent l="0" t="0" r="0" b="4445"/>
            <wp:docPr id="178597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77646" name=""/>
                    <pic:cNvPicPr/>
                  </pic:nvPicPr>
                  <pic:blipFill>
                    <a:blip r:embed="rId17"/>
                    <a:stretch>
                      <a:fillRect/>
                    </a:stretch>
                  </pic:blipFill>
                  <pic:spPr>
                    <a:xfrm>
                      <a:off x="0" y="0"/>
                      <a:ext cx="4349931" cy="1692569"/>
                    </a:xfrm>
                    <a:prstGeom prst="rect">
                      <a:avLst/>
                    </a:prstGeom>
                  </pic:spPr>
                </pic:pic>
              </a:graphicData>
            </a:graphic>
          </wp:inline>
        </w:drawing>
      </w:r>
    </w:p>
    <w:p w14:paraId="578BAFC9" w14:textId="77777777"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p>
    <w:p w14:paraId="48FD82A5" w14:textId="4551FD2D"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56A7319" wp14:editId="42333F9E">
            <wp:extent cx="5943600" cy="3013075"/>
            <wp:effectExtent l="0" t="0" r="0" b="0"/>
            <wp:docPr id="178650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4021" name=""/>
                    <pic:cNvPicPr/>
                  </pic:nvPicPr>
                  <pic:blipFill>
                    <a:blip r:embed="rId18"/>
                    <a:stretch>
                      <a:fillRect/>
                    </a:stretch>
                  </pic:blipFill>
                  <pic:spPr>
                    <a:xfrm>
                      <a:off x="0" y="0"/>
                      <a:ext cx="5943600" cy="3013075"/>
                    </a:xfrm>
                    <a:prstGeom prst="rect">
                      <a:avLst/>
                    </a:prstGeom>
                  </pic:spPr>
                </pic:pic>
              </a:graphicData>
            </a:graphic>
          </wp:inline>
        </w:drawing>
      </w:r>
    </w:p>
    <w:p w14:paraId="33B17D02" w14:textId="584926F4" w:rsid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9683C9B" wp14:editId="749796D5">
            <wp:extent cx="4667003" cy="2798706"/>
            <wp:effectExtent l="0" t="0" r="635" b="1905"/>
            <wp:docPr id="12002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2835" name=""/>
                    <pic:cNvPicPr/>
                  </pic:nvPicPr>
                  <pic:blipFill>
                    <a:blip r:embed="rId19"/>
                    <a:stretch>
                      <a:fillRect/>
                    </a:stretch>
                  </pic:blipFill>
                  <pic:spPr>
                    <a:xfrm>
                      <a:off x="0" y="0"/>
                      <a:ext cx="4673475" cy="2802587"/>
                    </a:xfrm>
                    <a:prstGeom prst="rect">
                      <a:avLst/>
                    </a:prstGeom>
                  </pic:spPr>
                </pic:pic>
              </a:graphicData>
            </a:graphic>
          </wp:inline>
        </w:drawing>
      </w:r>
    </w:p>
    <w:p w14:paraId="04360996" w14:textId="55620531" w:rsidR="00905602" w:rsidRDefault="00905602" w:rsidP="008812B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30B26170" wp14:editId="5E42EDF3">
            <wp:extent cx="5836722" cy="2289167"/>
            <wp:effectExtent l="0" t="0" r="0" b="0"/>
            <wp:docPr id="161416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68835" name=""/>
                    <pic:cNvPicPr/>
                  </pic:nvPicPr>
                  <pic:blipFill>
                    <a:blip r:embed="rId20"/>
                    <a:stretch>
                      <a:fillRect/>
                    </a:stretch>
                  </pic:blipFill>
                  <pic:spPr>
                    <a:xfrm>
                      <a:off x="0" y="0"/>
                      <a:ext cx="5848472" cy="2293775"/>
                    </a:xfrm>
                    <a:prstGeom prst="rect">
                      <a:avLst/>
                    </a:prstGeom>
                  </pic:spPr>
                </pic:pic>
              </a:graphicData>
            </a:graphic>
          </wp:inline>
        </w:drawing>
      </w:r>
      <w:r>
        <w:rPr>
          <w:noProof/>
        </w:rPr>
        <w:drawing>
          <wp:inline distT="0" distB="0" distL="0" distR="0" wp14:anchorId="507582D4" wp14:editId="1918502A">
            <wp:extent cx="5783283" cy="1711506"/>
            <wp:effectExtent l="0" t="0" r="8255" b="3175"/>
            <wp:docPr id="26963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33984" name=""/>
                    <pic:cNvPicPr/>
                  </pic:nvPicPr>
                  <pic:blipFill>
                    <a:blip r:embed="rId21"/>
                    <a:stretch>
                      <a:fillRect/>
                    </a:stretch>
                  </pic:blipFill>
                  <pic:spPr>
                    <a:xfrm>
                      <a:off x="0" y="0"/>
                      <a:ext cx="5796483" cy="1715412"/>
                    </a:xfrm>
                    <a:prstGeom prst="rect">
                      <a:avLst/>
                    </a:prstGeom>
                  </pic:spPr>
                </pic:pic>
              </a:graphicData>
            </a:graphic>
          </wp:inline>
        </w:drawing>
      </w:r>
    </w:p>
    <w:p w14:paraId="76FC8621" w14:textId="77BD1180" w:rsidR="001714B1" w:rsidRDefault="001714B1" w:rsidP="008812B5">
      <w:pPr>
        <w:spacing w:before="100" w:beforeAutospacing="1" w:after="100" w:afterAutospacing="1" w:line="240" w:lineRule="auto"/>
        <w:rPr>
          <w:rFonts w:ascii="Times New Roman" w:eastAsia="Times New Roman" w:hAnsi="Times New Roman" w:cs="Times New Roman"/>
          <w:sz w:val="24"/>
          <w:szCs w:val="24"/>
        </w:rPr>
      </w:pPr>
      <w:r w:rsidRPr="001714B1">
        <w:rPr>
          <w:rFonts w:ascii="Times New Roman" w:eastAsia="Times New Roman" w:hAnsi="Times New Roman" w:cs="Times New Roman"/>
          <w:sz w:val="24"/>
          <w:szCs w:val="24"/>
        </w:rPr>
        <w:drawing>
          <wp:inline distT="0" distB="0" distL="0" distR="0" wp14:anchorId="2B554AFF" wp14:editId="434E145E">
            <wp:extent cx="5943600" cy="3571240"/>
            <wp:effectExtent l="0" t="0" r="0" b="0"/>
            <wp:docPr id="61585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52358" name=""/>
                    <pic:cNvPicPr/>
                  </pic:nvPicPr>
                  <pic:blipFill>
                    <a:blip r:embed="rId22"/>
                    <a:stretch>
                      <a:fillRect/>
                    </a:stretch>
                  </pic:blipFill>
                  <pic:spPr>
                    <a:xfrm>
                      <a:off x="0" y="0"/>
                      <a:ext cx="5943600" cy="3571240"/>
                    </a:xfrm>
                    <a:prstGeom prst="rect">
                      <a:avLst/>
                    </a:prstGeom>
                  </pic:spPr>
                </pic:pic>
              </a:graphicData>
            </a:graphic>
          </wp:inline>
        </w:drawing>
      </w:r>
    </w:p>
    <w:p w14:paraId="5D8CD6D0" w14:textId="1E6C0F38" w:rsidR="001714B1" w:rsidRDefault="001714B1" w:rsidP="008812B5">
      <w:pPr>
        <w:spacing w:before="100" w:beforeAutospacing="1" w:after="100" w:afterAutospacing="1" w:line="240" w:lineRule="auto"/>
        <w:rPr>
          <w:rFonts w:ascii="Times New Roman" w:eastAsia="Times New Roman" w:hAnsi="Times New Roman" w:cs="Times New Roman"/>
          <w:sz w:val="24"/>
          <w:szCs w:val="24"/>
        </w:rPr>
      </w:pPr>
      <w:r w:rsidRPr="001714B1">
        <w:rPr>
          <w:rFonts w:ascii="Times New Roman" w:eastAsia="Times New Roman" w:hAnsi="Times New Roman" w:cs="Times New Roman"/>
          <w:sz w:val="24"/>
          <w:szCs w:val="24"/>
        </w:rPr>
        <w:lastRenderedPageBreak/>
        <w:drawing>
          <wp:inline distT="0" distB="0" distL="0" distR="0" wp14:anchorId="6A919046" wp14:editId="04918906">
            <wp:extent cx="5943600" cy="3623310"/>
            <wp:effectExtent l="0" t="0" r="0" b="0"/>
            <wp:docPr id="282645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5181" name=""/>
                    <pic:cNvPicPr/>
                  </pic:nvPicPr>
                  <pic:blipFill>
                    <a:blip r:embed="rId23"/>
                    <a:stretch>
                      <a:fillRect/>
                    </a:stretch>
                  </pic:blipFill>
                  <pic:spPr>
                    <a:xfrm>
                      <a:off x="0" y="0"/>
                      <a:ext cx="5943600" cy="3623310"/>
                    </a:xfrm>
                    <a:prstGeom prst="rect">
                      <a:avLst/>
                    </a:prstGeom>
                  </pic:spPr>
                </pic:pic>
              </a:graphicData>
            </a:graphic>
          </wp:inline>
        </w:drawing>
      </w:r>
      <w:r w:rsidRPr="001714B1">
        <w:rPr>
          <w:rFonts w:ascii="Times New Roman" w:eastAsia="Times New Roman" w:hAnsi="Times New Roman" w:cs="Times New Roman"/>
          <w:sz w:val="24"/>
          <w:szCs w:val="24"/>
        </w:rPr>
        <w:drawing>
          <wp:inline distT="0" distB="0" distL="0" distR="0" wp14:anchorId="3290A27F" wp14:editId="31FCDA9E">
            <wp:extent cx="5943600" cy="3930650"/>
            <wp:effectExtent l="0" t="0" r="0" b="0"/>
            <wp:docPr id="1024016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16051" name=""/>
                    <pic:cNvPicPr/>
                  </pic:nvPicPr>
                  <pic:blipFill>
                    <a:blip r:embed="rId24"/>
                    <a:stretch>
                      <a:fillRect/>
                    </a:stretch>
                  </pic:blipFill>
                  <pic:spPr>
                    <a:xfrm>
                      <a:off x="0" y="0"/>
                      <a:ext cx="5943600" cy="3930650"/>
                    </a:xfrm>
                    <a:prstGeom prst="rect">
                      <a:avLst/>
                    </a:prstGeom>
                  </pic:spPr>
                </pic:pic>
              </a:graphicData>
            </a:graphic>
          </wp:inline>
        </w:drawing>
      </w:r>
    </w:p>
    <w:p w14:paraId="74BEB7C3" w14:textId="468DDF4C" w:rsidR="001714B1" w:rsidRPr="008812B5" w:rsidRDefault="001714B1" w:rsidP="008812B5">
      <w:pPr>
        <w:spacing w:before="100" w:beforeAutospacing="1" w:after="100" w:afterAutospacing="1" w:line="240" w:lineRule="auto"/>
        <w:rPr>
          <w:rFonts w:ascii="Times New Roman" w:eastAsia="Times New Roman" w:hAnsi="Times New Roman" w:cs="Times New Roman"/>
          <w:sz w:val="24"/>
          <w:szCs w:val="24"/>
        </w:rPr>
      </w:pPr>
      <w:r w:rsidRPr="001714B1">
        <w:rPr>
          <w:rFonts w:ascii="Times New Roman" w:eastAsia="Times New Roman" w:hAnsi="Times New Roman" w:cs="Times New Roman"/>
          <w:sz w:val="24"/>
          <w:szCs w:val="24"/>
        </w:rPr>
        <w:lastRenderedPageBreak/>
        <w:drawing>
          <wp:inline distT="0" distB="0" distL="0" distR="0" wp14:anchorId="64344DDB" wp14:editId="5C8875DE">
            <wp:extent cx="5943600" cy="3333750"/>
            <wp:effectExtent l="0" t="0" r="0" b="0"/>
            <wp:docPr id="159827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2155" name=""/>
                    <pic:cNvPicPr/>
                  </pic:nvPicPr>
                  <pic:blipFill>
                    <a:blip r:embed="rId25"/>
                    <a:stretch>
                      <a:fillRect/>
                    </a:stretch>
                  </pic:blipFill>
                  <pic:spPr>
                    <a:xfrm>
                      <a:off x="0" y="0"/>
                      <a:ext cx="5943600" cy="3333750"/>
                    </a:xfrm>
                    <a:prstGeom prst="rect">
                      <a:avLst/>
                    </a:prstGeom>
                  </pic:spPr>
                </pic:pic>
              </a:graphicData>
            </a:graphic>
          </wp:inline>
        </w:drawing>
      </w:r>
      <w:r w:rsidRPr="001714B1">
        <w:rPr>
          <w:rFonts w:ascii="Times New Roman" w:eastAsia="Times New Roman" w:hAnsi="Times New Roman" w:cs="Times New Roman"/>
          <w:sz w:val="24"/>
          <w:szCs w:val="24"/>
        </w:rPr>
        <w:drawing>
          <wp:inline distT="0" distB="0" distL="0" distR="0" wp14:anchorId="15CB66E1" wp14:editId="7102983C">
            <wp:extent cx="5943600" cy="3401060"/>
            <wp:effectExtent l="0" t="0" r="0" b="8890"/>
            <wp:docPr id="109567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8845" name=""/>
                    <pic:cNvPicPr/>
                  </pic:nvPicPr>
                  <pic:blipFill>
                    <a:blip r:embed="rId26"/>
                    <a:stretch>
                      <a:fillRect/>
                    </a:stretch>
                  </pic:blipFill>
                  <pic:spPr>
                    <a:xfrm>
                      <a:off x="0" y="0"/>
                      <a:ext cx="5943600" cy="3401060"/>
                    </a:xfrm>
                    <a:prstGeom prst="rect">
                      <a:avLst/>
                    </a:prstGeom>
                  </pic:spPr>
                </pic:pic>
              </a:graphicData>
            </a:graphic>
          </wp:inline>
        </w:drawing>
      </w:r>
      <w:r w:rsidRPr="001714B1">
        <w:rPr>
          <w:rFonts w:ascii="Times New Roman" w:eastAsia="Times New Roman" w:hAnsi="Times New Roman" w:cs="Times New Roman"/>
          <w:sz w:val="24"/>
          <w:szCs w:val="24"/>
        </w:rPr>
        <w:lastRenderedPageBreak/>
        <w:drawing>
          <wp:inline distT="0" distB="0" distL="0" distR="0" wp14:anchorId="4BBC46AB" wp14:editId="62F8AD51">
            <wp:extent cx="5943600" cy="3777615"/>
            <wp:effectExtent l="0" t="0" r="0" b="0"/>
            <wp:docPr id="174348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84879" name=""/>
                    <pic:cNvPicPr/>
                  </pic:nvPicPr>
                  <pic:blipFill>
                    <a:blip r:embed="rId27"/>
                    <a:stretch>
                      <a:fillRect/>
                    </a:stretch>
                  </pic:blipFill>
                  <pic:spPr>
                    <a:xfrm>
                      <a:off x="0" y="0"/>
                      <a:ext cx="5943600" cy="3777615"/>
                    </a:xfrm>
                    <a:prstGeom prst="rect">
                      <a:avLst/>
                    </a:prstGeom>
                  </pic:spPr>
                </pic:pic>
              </a:graphicData>
            </a:graphic>
          </wp:inline>
        </w:drawing>
      </w:r>
    </w:p>
    <w:p w14:paraId="7BEEE91E" w14:textId="77777777" w:rsidR="008812B5" w:rsidRPr="008812B5" w:rsidRDefault="008812B5" w:rsidP="008812B5">
      <w:pPr>
        <w:spacing w:before="100" w:beforeAutospacing="1" w:after="100" w:afterAutospacing="1" w:line="240" w:lineRule="auto"/>
        <w:outlineLvl w:val="1"/>
        <w:rPr>
          <w:rFonts w:ascii="Times New Roman" w:eastAsia="Times New Roman" w:hAnsi="Times New Roman" w:cs="Times New Roman"/>
          <w:b/>
          <w:bCs/>
          <w:sz w:val="36"/>
          <w:szCs w:val="36"/>
        </w:rPr>
      </w:pPr>
      <w:r w:rsidRPr="008812B5">
        <w:rPr>
          <w:rFonts w:ascii="Times New Roman" w:eastAsia="Times New Roman" w:hAnsi="Times New Roman" w:cs="Times New Roman"/>
          <w:b/>
          <w:bCs/>
          <w:sz w:val="36"/>
          <w:szCs w:val="36"/>
        </w:rPr>
        <w:t>3. Implementation of the Proposed Approach</w:t>
      </w:r>
    </w:p>
    <w:p w14:paraId="17721BC9"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3.1 Algorithms Applied</w:t>
      </w:r>
    </w:p>
    <w:p w14:paraId="0FA0B97A" w14:textId="77777777" w:rsidR="008812B5" w:rsidRPr="008812B5" w:rsidRDefault="008812B5" w:rsidP="008812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Support Vector Machines (SVM)</w:t>
      </w:r>
      <w:r w:rsidRPr="008812B5">
        <w:rPr>
          <w:rFonts w:ascii="Times New Roman" w:eastAsia="Times New Roman" w:hAnsi="Times New Roman" w:cs="Times New Roman"/>
          <w:sz w:val="24"/>
          <w:szCs w:val="24"/>
        </w:rPr>
        <w:t>:</w:t>
      </w:r>
    </w:p>
    <w:p w14:paraId="23F82D6D"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 xml:space="preserve">Used for classifying </w:t>
      </w:r>
      <w:r w:rsidRPr="008812B5">
        <w:rPr>
          <w:rFonts w:ascii="Courier New" w:eastAsia="Times New Roman" w:hAnsi="Courier New" w:cs="Courier New"/>
          <w:sz w:val="20"/>
          <w:szCs w:val="20"/>
        </w:rPr>
        <w:t>Pollution_Level</w:t>
      </w:r>
      <w:r w:rsidRPr="008812B5">
        <w:rPr>
          <w:rFonts w:ascii="Times New Roman" w:eastAsia="Times New Roman" w:hAnsi="Times New Roman" w:cs="Times New Roman"/>
          <w:sz w:val="24"/>
          <w:szCs w:val="24"/>
        </w:rPr>
        <w:t>.</w:t>
      </w:r>
    </w:p>
    <w:p w14:paraId="02F3799B"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Achieved 85% accuracy.</w:t>
      </w:r>
    </w:p>
    <w:p w14:paraId="518CDBF7" w14:textId="77777777" w:rsidR="008812B5" w:rsidRPr="008812B5" w:rsidRDefault="008812B5" w:rsidP="008812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K-Nearest Neighbors (KNN)</w:t>
      </w:r>
      <w:r w:rsidRPr="008812B5">
        <w:rPr>
          <w:rFonts w:ascii="Times New Roman" w:eastAsia="Times New Roman" w:hAnsi="Times New Roman" w:cs="Times New Roman"/>
          <w:sz w:val="24"/>
          <w:szCs w:val="24"/>
        </w:rPr>
        <w:t>:</w:t>
      </w:r>
    </w:p>
    <w:p w14:paraId="23DF7677"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Classifies pollution levels based on proximity in feature space.</w:t>
      </w:r>
    </w:p>
    <w:p w14:paraId="4ED074A4"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Accuracy: 83%.</w:t>
      </w:r>
    </w:p>
    <w:p w14:paraId="2E17A75F" w14:textId="77777777" w:rsidR="008812B5" w:rsidRPr="008812B5" w:rsidRDefault="008812B5" w:rsidP="008812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K-Means Clustering</w:t>
      </w:r>
      <w:r w:rsidRPr="008812B5">
        <w:rPr>
          <w:rFonts w:ascii="Times New Roman" w:eastAsia="Times New Roman" w:hAnsi="Times New Roman" w:cs="Times New Roman"/>
          <w:sz w:val="24"/>
          <w:szCs w:val="24"/>
        </w:rPr>
        <w:t>:</w:t>
      </w:r>
    </w:p>
    <w:p w14:paraId="5C7CC1A6"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Groups data into three clusters (Low, Moderate, High pollution).</w:t>
      </w:r>
    </w:p>
    <w:p w14:paraId="391DEADA"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Silhouette Score: 0.67.</w:t>
      </w:r>
    </w:p>
    <w:p w14:paraId="4BC7761A" w14:textId="77777777" w:rsidR="008812B5" w:rsidRPr="008812B5" w:rsidRDefault="008812B5" w:rsidP="008812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Linear Regression</w:t>
      </w:r>
      <w:r w:rsidRPr="008812B5">
        <w:rPr>
          <w:rFonts w:ascii="Times New Roman" w:eastAsia="Times New Roman" w:hAnsi="Times New Roman" w:cs="Times New Roman"/>
          <w:sz w:val="24"/>
          <w:szCs w:val="24"/>
        </w:rPr>
        <w:t>:</w:t>
      </w:r>
    </w:p>
    <w:p w14:paraId="3E0A932B"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Predicts PM2.5 levels.</w:t>
      </w:r>
    </w:p>
    <w:p w14:paraId="36BCBCA7"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R² Score: 0.82, Mean Squared Error: 12.5.</w:t>
      </w:r>
    </w:p>
    <w:p w14:paraId="019E18F4" w14:textId="77777777" w:rsidR="008812B5" w:rsidRPr="008812B5" w:rsidRDefault="008812B5" w:rsidP="008812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Decision Tree Classifier</w:t>
      </w:r>
      <w:r w:rsidRPr="008812B5">
        <w:rPr>
          <w:rFonts w:ascii="Times New Roman" w:eastAsia="Times New Roman" w:hAnsi="Times New Roman" w:cs="Times New Roman"/>
          <w:sz w:val="24"/>
          <w:szCs w:val="24"/>
        </w:rPr>
        <w:t>:</w:t>
      </w:r>
    </w:p>
    <w:p w14:paraId="29300AA7"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 xml:space="preserve">Identifies critical features influencing </w:t>
      </w:r>
      <w:r w:rsidRPr="008812B5">
        <w:rPr>
          <w:rFonts w:ascii="Courier New" w:eastAsia="Times New Roman" w:hAnsi="Courier New" w:cs="Courier New"/>
          <w:sz w:val="20"/>
          <w:szCs w:val="20"/>
        </w:rPr>
        <w:t>Pollution_Level</w:t>
      </w:r>
      <w:r w:rsidRPr="008812B5">
        <w:rPr>
          <w:rFonts w:ascii="Times New Roman" w:eastAsia="Times New Roman" w:hAnsi="Times New Roman" w:cs="Times New Roman"/>
          <w:sz w:val="24"/>
          <w:szCs w:val="24"/>
        </w:rPr>
        <w:t>.</w:t>
      </w:r>
    </w:p>
    <w:p w14:paraId="3315837C" w14:textId="77777777" w:rsidR="008812B5" w:rsidRPr="008812B5" w:rsidRDefault="008812B5" w:rsidP="008812B5">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Accuracy: 88%.</w:t>
      </w:r>
    </w:p>
    <w:p w14:paraId="5B61F0B8"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3.2 Charts and Metrics</w:t>
      </w:r>
    </w:p>
    <w:p w14:paraId="575C9BAC" w14:textId="77777777" w:rsidR="008812B5" w:rsidRPr="008812B5" w:rsidRDefault="008812B5" w:rsidP="008812B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Confusion matrices for classification models.</w:t>
      </w:r>
    </w:p>
    <w:p w14:paraId="16CCE8F5" w14:textId="77777777" w:rsidR="008812B5" w:rsidRPr="008812B5" w:rsidRDefault="008812B5" w:rsidP="008812B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lastRenderedPageBreak/>
        <w:t>Feature importance plot for Decision Trees.</w:t>
      </w:r>
    </w:p>
    <w:p w14:paraId="4E11BFD1" w14:textId="77777777" w:rsidR="008812B5" w:rsidRPr="008812B5" w:rsidRDefault="008812B5" w:rsidP="008812B5">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Scatter plot for K-Means clusters.</w:t>
      </w:r>
    </w:p>
    <w:p w14:paraId="5F76A336" w14:textId="77777777" w:rsidR="008812B5" w:rsidRPr="008812B5" w:rsidRDefault="008812B5" w:rsidP="008812B5">
      <w:pPr>
        <w:spacing w:before="100" w:beforeAutospacing="1" w:after="100" w:afterAutospacing="1" w:line="240" w:lineRule="auto"/>
        <w:outlineLvl w:val="1"/>
        <w:rPr>
          <w:rFonts w:ascii="Times New Roman" w:eastAsia="Times New Roman" w:hAnsi="Times New Roman" w:cs="Times New Roman"/>
          <w:b/>
          <w:bCs/>
          <w:sz w:val="36"/>
          <w:szCs w:val="36"/>
        </w:rPr>
      </w:pPr>
      <w:r w:rsidRPr="008812B5">
        <w:rPr>
          <w:rFonts w:ascii="Times New Roman" w:eastAsia="Times New Roman" w:hAnsi="Times New Roman" w:cs="Times New Roman"/>
          <w:b/>
          <w:bCs/>
          <w:sz w:val="36"/>
          <w:szCs w:val="36"/>
        </w:rPr>
        <w:t>4. Discussion of the Results</w:t>
      </w:r>
    </w:p>
    <w:p w14:paraId="65604287"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4.1 Result Visualization</w:t>
      </w:r>
    </w:p>
    <w:p w14:paraId="38E5352C" w14:textId="77777777" w:rsidR="008812B5" w:rsidRPr="008812B5" w:rsidRDefault="008812B5" w:rsidP="008812B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Feature importance from Decision Trees highlights PM2.5 and PM10 as critical.</w:t>
      </w:r>
    </w:p>
    <w:p w14:paraId="4C35A3B0" w14:textId="77777777" w:rsidR="008812B5" w:rsidRPr="008812B5" w:rsidRDefault="008812B5" w:rsidP="008812B5">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Clustering visually differentiates pollution levels in the dataset.</w:t>
      </w:r>
    </w:p>
    <w:p w14:paraId="40D57473"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4.2 Algorithm Fit Analysis</w:t>
      </w:r>
    </w:p>
    <w:p w14:paraId="57E12DA0" w14:textId="77777777" w:rsidR="008812B5" w:rsidRPr="008812B5" w:rsidRDefault="008812B5" w:rsidP="008812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Fit Algorithms</w:t>
      </w:r>
      <w:r w:rsidRPr="008812B5">
        <w:rPr>
          <w:rFonts w:ascii="Times New Roman" w:eastAsia="Times New Roman" w:hAnsi="Times New Roman" w:cs="Times New Roman"/>
          <w:sz w:val="24"/>
          <w:szCs w:val="24"/>
        </w:rPr>
        <w:t xml:space="preserve">: </w:t>
      </w:r>
    </w:p>
    <w:p w14:paraId="74A048C2" w14:textId="77777777" w:rsidR="008812B5" w:rsidRPr="008812B5" w:rsidRDefault="008812B5" w:rsidP="008812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SVM and Decision Tree models achieved high accuracy and interpretability.</w:t>
      </w:r>
    </w:p>
    <w:p w14:paraId="4414416C" w14:textId="77777777" w:rsidR="008812B5" w:rsidRPr="008812B5" w:rsidRDefault="008812B5" w:rsidP="008812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Linear Regression effectively predicted PM2.5 levels.</w:t>
      </w:r>
    </w:p>
    <w:p w14:paraId="581EAB51" w14:textId="77777777" w:rsidR="008812B5" w:rsidRPr="008812B5" w:rsidRDefault="008812B5" w:rsidP="008812B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b/>
          <w:bCs/>
          <w:sz w:val="24"/>
          <w:szCs w:val="24"/>
        </w:rPr>
        <w:t>Unfit Algorithms</w:t>
      </w:r>
      <w:r w:rsidRPr="008812B5">
        <w:rPr>
          <w:rFonts w:ascii="Times New Roman" w:eastAsia="Times New Roman" w:hAnsi="Times New Roman" w:cs="Times New Roman"/>
          <w:sz w:val="24"/>
          <w:szCs w:val="24"/>
        </w:rPr>
        <w:t xml:space="preserve">: </w:t>
      </w:r>
    </w:p>
    <w:p w14:paraId="2B9F2F86" w14:textId="77777777" w:rsidR="008812B5" w:rsidRPr="008812B5" w:rsidRDefault="008812B5" w:rsidP="008812B5">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KNN performed slightly lower due to its sensitivity to scaling and feature selection.</w:t>
      </w:r>
    </w:p>
    <w:p w14:paraId="14EEED24"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4.3 Improvements</w:t>
      </w:r>
    </w:p>
    <w:p w14:paraId="2D0C402B" w14:textId="77777777" w:rsidR="008812B5" w:rsidRPr="008812B5" w:rsidRDefault="008812B5" w:rsidP="008812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Incorporating ensemble methods like Random Forest for higher accuracy.</w:t>
      </w:r>
    </w:p>
    <w:p w14:paraId="4A066D0A" w14:textId="77777777" w:rsidR="008812B5" w:rsidRPr="008812B5" w:rsidRDefault="008812B5" w:rsidP="008812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Utilizing more advanced clustering techniques like DBSCAN for better grouping.</w:t>
      </w:r>
    </w:p>
    <w:p w14:paraId="7391F40B" w14:textId="77777777" w:rsidR="008812B5" w:rsidRPr="008812B5" w:rsidRDefault="008812B5" w:rsidP="008812B5">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Gathering additional data (e.g., weather forecasts) for richer feature representation.</w:t>
      </w:r>
    </w:p>
    <w:p w14:paraId="414C3AEA" w14:textId="77777777" w:rsidR="008812B5" w:rsidRPr="008812B5" w:rsidRDefault="008812B5" w:rsidP="008812B5">
      <w:pPr>
        <w:spacing w:before="100" w:beforeAutospacing="1" w:after="100" w:afterAutospacing="1" w:line="240" w:lineRule="auto"/>
        <w:outlineLvl w:val="1"/>
        <w:rPr>
          <w:rFonts w:ascii="Times New Roman" w:eastAsia="Times New Roman" w:hAnsi="Times New Roman" w:cs="Times New Roman"/>
          <w:b/>
          <w:bCs/>
          <w:sz w:val="36"/>
          <w:szCs w:val="36"/>
        </w:rPr>
      </w:pPr>
      <w:r w:rsidRPr="008812B5">
        <w:rPr>
          <w:rFonts w:ascii="Times New Roman" w:eastAsia="Times New Roman" w:hAnsi="Times New Roman" w:cs="Times New Roman"/>
          <w:b/>
          <w:bCs/>
          <w:sz w:val="36"/>
          <w:szCs w:val="36"/>
        </w:rPr>
        <w:t>5. Conclusion</w:t>
      </w:r>
    </w:p>
    <w:p w14:paraId="247CF2A9" w14:textId="77777777" w:rsidR="008812B5" w:rsidRPr="008812B5" w:rsidRDefault="008812B5" w:rsidP="008812B5">
      <w:p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This project successfully implemented five machine learning algorithms to analyze and predict air pollution levels. Key insights include:</w:t>
      </w:r>
    </w:p>
    <w:p w14:paraId="6875F417" w14:textId="77777777" w:rsidR="008812B5" w:rsidRPr="008812B5" w:rsidRDefault="008812B5" w:rsidP="008812B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PM2.5 and PM10 are significant predictors of air quality.</w:t>
      </w:r>
    </w:p>
    <w:p w14:paraId="10220720" w14:textId="77777777" w:rsidR="008812B5" w:rsidRPr="008812B5" w:rsidRDefault="008812B5" w:rsidP="008812B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Decision Trees and SVM showed the best performance for classification tasks.</w:t>
      </w:r>
    </w:p>
    <w:p w14:paraId="04781844" w14:textId="77777777" w:rsidR="008812B5" w:rsidRPr="008812B5" w:rsidRDefault="008812B5" w:rsidP="008812B5">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Visualizations such as heatmaps and scatter plots provided a clear understanding of data relationships.</w:t>
      </w:r>
    </w:p>
    <w:p w14:paraId="0E47A0AE" w14:textId="77777777" w:rsidR="008812B5" w:rsidRPr="008812B5" w:rsidRDefault="008812B5" w:rsidP="008812B5">
      <w:pPr>
        <w:spacing w:before="100" w:beforeAutospacing="1" w:after="100" w:afterAutospacing="1" w:line="240" w:lineRule="auto"/>
        <w:outlineLvl w:val="2"/>
        <w:rPr>
          <w:rFonts w:ascii="Times New Roman" w:eastAsia="Times New Roman" w:hAnsi="Times New Roman" w:cs="Times New Roman"/>
          <w:b/>
          <w:bCs/>
          <w:sz w:val="27"/>
          <w:szCs w:val="27"/>
        </w:rPr>
      </w:pPr>
      <w:r w:rsidRPr="008812B5">
        <w:rPr>
          <w:rFonts w:ascii="Times New Roman" w:eastAsia="Times New Roman" w:hAnsi="Times New Roman" w:cs="Times New Roman"/>
          <w:b/>
          <w:bCs/>
          <w:sz w:val="27"/>
          <w:szCs w:val="27"/>
        </w:rPr>
        <w:t>Future Work</w:t>
      </w:r>
    </w:p>
    <w:p w14:paraId="6CEBDA9F" w14:textId="77777777" w:rsidR="008812B5" w:rsidRPr="008812B5" w:rsidRDefault="008812B5" w:rsidP="008812B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Extend the dataset to include temporal data for time-series analysis.</w:t>
      </w:r>
    </w:p>
    <w:p w14:paraId="2F2EF46F" w14:textId="77777777" w:rsidR="008812B5" w:rsidRPr="008812B5" w:rsidRDefault="008812B5" w:rsidP="008812B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Deploy the models as a web application for real-time predictions.</w:t>
      </w:r>
    </w:p>
    <w:p w14:paraId="376404BE" w14:textId="77777777" w:rsidR="008812B5" w:rsidRPr="008812B5" w:rsidRDefault="008812B5" w:rsidP="008812B5">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8812B5">
        <w:rPr>
          <w:rFonts w:ascii="Times New Roman" w:eastAsia="Times New Roman" w:hAnsi="Times New Roman" w:cs="Times New Roman"/>
          <w:sz w:val="24"/>
          <w:szCs w:val="24"/>
        </w:rPr>
        <w:t>Integrate ensemble learning to further enhance model accuracy.</w:t>
      </w:r>
    </w:p>
    <w:p w14:paraId="771DCDA7" w14:textId="77777777" w:rsidR="00544A99" w:rsidRDefault="00544A99"/>
    <w:sectPr w:rsidR="00544A99" w:rsidSect="001D681B">
      <w:footerReference w:type="default" r:id="rId2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0FE67" w14:textId="77777777" w:rsidR="00EA0C2A" w:rsidRDefault="00EA0C2A" w:rsidP="001D681B">
      <w:pPr>
        <w:spacing w:after="0" w:line="240" w:lineRule="auto"/>
      </w:pPr>
      <w:r>
        <w:separator/>
      </w:r>
    </w:p>
  </w:endnote>
  <w:endnote w:type="continuationSeparator" w:id="0">
    <w:p w14:paraId="137E349B" w14:textId="77777777" w:rsidR="00EA0C2A" w:rsidRDefault="00EA0C2A" w:rsidP="001D6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52B43" w14:textId="32984777" w:rsidR="001D681B" w:rsidRDefault="001D681B">
    <w:pPr>
      <w:pStyle w:val="Footer"/>
    </w:pPr>
    <w:r>
      <w:t>22-cs-029,114,142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FA87B" w14:textId="77777777" w:rsidR="00EA0C2A" w:rsidRDefault="00EA0C2A" w:rsidP="001D681B">
      <w:pPr>
        <w:spacing w:after="0" w:line="240" w:lineRule="auto"/>
      </w:pPr>
      <w:r>
        <w:separator/>
      </w:r>
    </w:p>
  </w:footnote>
  <w:footnote w:type="continuationSeparator" w:id="0">
    <w:p w14:paraId="7E03790C" w14:textId="77777777" w:rsidR="00EA0C2A" w:rsidRDefault="00EA0C2A" w:rsidP="001D6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3A5"/>
    <w:multiLevelType w:val="multilevel"/>
    <w:tmpl w:val="101EA2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E398F"/>
    <w:multiLevelType w:val="multilevel"/>
    <w:tmpl w:val="B752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82669"/>
    <w:multiLevelType w:val="multilevel"/>
    <w:tmpl w:val="A68E1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D4952"/>
    <w:multiLevelType w:val="multilevel"/>
    <w:tmpl w:val="341C7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025FB"/>
    <w:multiLevelType w:val="multilevel"/>
    <w:tmpl w:val="AE06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03688"/>
    <w:multiLevelType w:val="multilevel"/>
    <w:tmpl w:val="7D468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F4E40"/>
    <w:multiLevelType w:val="multilevel"/>
    <w:tmpl w:val="4B0E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14423"/>
    <w:multiLevelType w:val="multilevel"/>
    <w:tmpl w:val="8E16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674BC"/>
    <w:multiLevelType w:val="multilevel"/>
    <w:tmpl w:val="4088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9B4CD0"/>
    <w:multiLevelType w:val="multilevel"/>
    <w:tmpl w:val="146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82EBD"/>
    <w:multiLevelType w:val="multilevel"/>
    <w:tmpl w:val="906C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81220"/>
    <w:multiLevelType w:val="multilevel"/>
    <w:tmpl w:val="1276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7547F"/>
    <w:multiLevelType w:val="multilevel"/>
    <w:tmpl w:val="83724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C73ED7"/>
    <w:multiLevelType w:val="multilevel"/>
    <w:tmpl w:val="EAAA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259FB"/>
    <w:multiLevelType w:val="multilevel"/>
    <w:tmpl w:val="76447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905629"/>
    <w:multiLevelType w:val="multilevel"/>
    <w:tmpl w:val="7B24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951630"/>
    <w:multiLevelType w:val="multilevel"/>
    <w:tmpl w:val="D87A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F43E3"/>
    <w:multiLevelType w:val="multilevel"/>
    <w:tmpl w:val="52FC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B09BC"/>
    <w:multiLevelType w:val="multilevel"/>
    <w:tmpl w:val="57E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57678C"/>
    <w:multiLevelType w:val="multilevel"/>
    <w:tmpl w:val="5C10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B74B9D"/>
    <w:multiLevelType w:val="multilevel"/>
    <w:tmpl w:val="EFFC4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93D8C"/>
    <w:multiLevelType w:val="multilevel"/>
    <w:tmpl w:val="BF08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AF6363"/>
    <w:multiLevelType w:val="multilevel"/>
    <w:tmpl w:val="2106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C81564"/>
    <w:multiLevelType w:val="multilevel"/>
    <w:tmpl w:val="BEAEB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77E90"/>
    <w:multiLevelType w:val="multilevel"/>
    <w:tmpl w:val="43FE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980598"/>
    <w:multiLevelType w:val="multilevel"/>
    <w:tmpl w:val="9490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87E2D"/>
    <w:multiLevelType w:val="multilevel"/>
    <w:tmpl w:val="97AE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ED5A45"/>
    <w:multiLevelType w:val="multilevel"/>
    <w:tmpl w:val="9DB2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4265614">
    <w:abstractNumId w:val="24"/>
  </w:num>
  <w:num w:numId="2" w16cid:durableId="293872081">
    <w:abstractNumId w:val="0"/>
  </w:num>
  <w:num w:numId="3" w16cid:durableId="1037657765">
    <w:abstractNumId w:val="5"/>
  </w:num>
  <w:num w:numId="4" w16cid:durableId="619844745">
    <w:abstractNumId w:val="3"/>
  </w:num>
  <w:num w:numId="5" w16cid:durableId="818154338">
    <w:abstractNumId w:val="26"/>
  </w:num>
  <w:num w:numId="6" w16cid:durableId="1586762674">
    <w:abstractNumId w:val="20"/>
  </w:num>
  <w:num w:numId="7" w16cid:durableId="1572034821">
    <w:abstractNumId w:val="14"/>
  </w:num>
  <w:num w:numId="8" w16cid:durableId="73210669">
    <w:abstractNumId w:val="23"/>
  </w:num>
  <w:num w:numId="9" w16cid:durableId="569199367">
    <w:abstractNumId w:val="18"/>
  </w:num>
  <w:num w:numId="10" w16cid:durableId="1671524974">
    <w:abstractNumId w:val="2"/>
  </w:num>
  <w:num w:numId="11" w16cid:durableId="1654718802">
    <w:abstractNumId w:val="10"/>
  </w:num>
  <w:num w:numId="12" w16cid:durableId="1404447136">
    <w:abstractNumId w:val="17"/>
  </w:num>
  <w:num w:numId="13" w16cid:durableId="1263731203">
    <w:abstractNumId w:val="7"/>
  </w:num>
  <w:num w:numId="14" w16cid:durableId="888029154">
    <w:abstractNumId w:val="1"/>
  </w:num>
  <w:num w:numId="15" w16cid:durableId="1784766973">
    <w:abstractNumId w:val="4"/>
  </w:num>
  <w:num w:numId="16" w16cid:durableId="1294091162">
    <w:abstractNumId w:val="22"/>
  </w:num>
  <w:num w:numId="17" w16cid:durableId="73169952">
    <w:abstractNumId w:val="13"/>
  </w:num>
  <w:num w:numId="18" w16cid:durableId="1522166001">
    <w:abstractNumId w:val="8"/>
  </w:num>
  <w:num w:numId="19" w16cid:durableId="687877509">
    <w:abstractNumId w:val="12"/>
  </w:num>
  <w:num w:numId="20" w16cid:durableId="80565144">
    <w:abstractNumId w:val="6"/>
  </w:num>
  <w:num w:numId="21" w16cid:durableId="1692564844">
    <w:abstractNumId w:val="16"/>
  </w:num>
  <w:num w:numId="22" w16cid:durableId="1970471002">
    <w:abstractNumId w:val="21"/>
  </w:num>
  <w:num w:numId="23" w16cid:durableId="435490988">
    <w:abstractNumId w:val="11"/>
  </w:num>
  <w:num w:numId="24" w16cid:durableId="1360862639">
    <w:abstractNumId w:val="19"/>
  </w:num>
  <w:num w:numId="25" w16cid:durableId="787088406">
    <w:abstractNumId w:val="25"/>
  </w:num>
  <w:num w:numId="26" w16cid:durableId="1952122560">
    <w:abstractNumId w:val="27"/>
  </w:num>
  <w:num w:numId="27" w16cid:durableId="244071205">
    <w:abstractNumId w:val="9"/>
  </w:num>
  <w:num w:numId="28" w16cid:durableId="10185768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B5"/>
    <w:rsid w:val="001714B1"/>
    <w:rsid w:val="001D681B"/>
    <w:rsid w:val="003A02FB"/>
    <w:rsid w:val="00544A99"/>
    <w:rsid w:val="007E47E3"/>
    <w:rsid w:val="00874EB2"/>
    <w:rsid w:val="008812B5"/>
    <w:rsid w:val="00905602"/>
    <w:rsid w:val="00A17BBB"/>
    <w:rsid w:val="00EA0C2A"/>
    <w:rsid w:val="00F40C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5C62DD"/>
  <w15:chartTrackingRefBased/>
  <w15:docId w15:val="{B8EAB38A-6EB3-4E6E-8979-0ABDD45FC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12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812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812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812B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12B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812B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812B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812B5"/>
    <w:rPr>
      <w:rFonts w:ascii="Times New Roman" w:eastAsia="Times New Roman" w:hAnsi="Times New Roman" w:cs="Times New Roman"/>
      <w:b/>
      <w:bCs/>
      <w:sz w:val="24"/>
      <w:szCs w:val="24"/>
    </w:rPr>
  </w:style>
  <w:style w:type="character" w:styleId="Strong">
    <w:name w:val="Strong"/>
    <w:basedOn w:val="DefaultParagraphFont"/>
    <w:uiPriority w:val="22"/>
    <w:qFormat/>
    <w:rsid w:val="008812B5"/>
    <w:rPr>
      <w:b/>
      <w:bCs/>
    </w:rPr>
  </w:style>
  <w:style w:type="paragraph" w:styleId="NormalWeb">
    <w:name w:val="Normal (Web)"/>
    <w:basedOn w:val="Normal"/>
    <w:uiPriority w:val="99"/>
    <w:semiHidden/>
    <w:unhideWhenUsed/>
    <w:rsid w:val="008812B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812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2B5"/>
    <w:rPr>
      <w:rFonts w:ascii="Courier New" w:eastAsia="Times New Roman" w:hAnsi="Courier New" w:cs="Courier New"/>
      <w:sz w:val="20"/>
      <w:szCs w:val="20"/>
    </w:rPr>
  </w:style>
  <w:style w:type="table" w:styleId="TableGrid">
    <w:name w:val="Table Grid"/>
    <w:basedOn w:val="TableNormal"/>
    <w:uiPriority w:val="39"/>
    <w:rsid w:val="001D6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6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81B"/>
  </w:style>
  <w:style w:type="paragraph" w:styleId="Footer">
    <w:name w:val="footer"/>
    <w:basedOn w:val="Normal"/>
    <w:link w:val="FooterChar"/>
    <w:uiPriority w:val="99"/>
    <w:unhideWhenUsed/>
    <w:rsid w:val="001D6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706433">
      <w:bodyDiv w:val="1"/>
      <w:marLeft w:val="0"/>
      <w:marRight w:val="0"/>
      <w:marTop w:val="0"/>
      <w:marBottom w:val="0"/>
      <w:divBdr>
        <w:top w:val="none" w:sz="0" w:space="0" w:color="auto"/>
        <w:left w:val="none" w:sz="0" w:space="0" w:color="auto"/>
        <w:bottom w:val="none" w:sz="0" w:space="0" w:color="auto"/>
        <w:right w:val="none" w:sz="0" w:space="0" w:color="auto"/>
      </w:divBdr>
    </w:div>
    <w:div w:id="177682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16</Pages>
  <Words>1425</Words>
  <Characters>10274</Characters>
  <Application>Microsoft Office Word</Application>
  <DocSecurity>0</DocSecurity>
  <Lines>306</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sarim saleem</dc:creator>
  <cp:keywords/>
  <dc:description/>
  <cp:lastModifiedBy>sarim saleem</cp:lastModifiedBy>
  <cp:revision>4</cp:revision>
  <cp:lastPrinted>2025-01-20T05:46:00Z</cp:lastPrinted>
  <dcterms:created xsi:type="dcterms:W3CDTF">2025-01-20T05:46:00Z</dcterms:created>
  <dcterms:modified xsi:type="dcterms:W3CDTF">2025-01-20T05:56:00Z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b8f79959-a826-4c36-891e-edd92ba7dc79</vt:lpwstr>
  </property>
</Properties>
</file>