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C1147" w14:textId="47B9480F" w:rsidR="007D1809" w:rsidRDefault="007D1809" w:rsidP="00C00A1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Test Plan</w:t>
      </w:r>
    </w:p>
    <w:p w14:paraId="13CAFC8F" w14:textId="77777777" w:rsidR="00372235" w:rsidRDefault="00372235" w:rsidP="00C00A19">
      <w:pPr>
        <w:spacing w:line="360" w:lineRule="auto"/>
        <w:rPr>
          <w:sz w:val="40"/>
          <w:szCs w:val="40"/>
        </w:rPr>
      </w:pPr>
    </w:p>
    <w:p w14:paraId="4802194E" w14:textId="71D5F6D7" w:rsidR="0029776C" w:rsidRDefault="00420E24" w:rsidP="00C00A19">
      <w:pPr>
        <w:spacing w:line="360" w:lineRule="auto"/>
      </w:pPr>
      <w:r>
        <w:t xml:space="preserve">Testplan beskriver for oss hvordan testing av et system skal utføres. </w:t>
      </w:r>
      <w:r w:rsidR="00291934">
        <w:t>Testplan avdekker hva som skal testes og hvilken tilnærming vi bruker</w:t>
      </w:r>
      <w:r w:rsidR="003514FA">
        <w:t xml:space="preserve"> for testing.</w:t>
      </w:r>
      <w:r w:rsidR="00210B17">
        <w:t xml:space="preserve"> Samt hva slags mål vi ønsker å oppnå ved testing. </w:t>
      </w:r>
      <w:r w:rsidR="003514FA">
        <w:t xml:space="preserve"> Gjennom testplan</w:t>
      </w:r>
      <w:r w:rsidR="00ED1B4B">
        <w:t xml:space="preserve"> sikrer vi oss at testing blir gjort på en organisert måte, som da vil hjelpe oss med </w:t>
      </w:r>
      <w:r w:rsidR="00D621E6">
        <w:t xml:space="preserve">å sikre </w:t>
      </w:r>
      <w:r w:rsidR="00816844">
        <w:t xml:space="preserve">god </w:t>
      </w:r>
      <w:r w:rsidR="00E70BE4">
        <w:t xml:space="preserve">og smidig </w:t>
      </w:r>
      <w:r w:rsidR="00816844">
        <w:t>testing.</w:t>
      </w:r>
    </w:p>
    <w:p w14:paraId="7EC1E1DE" w14:textId="77777777" w:rsidR="007A4680" w:rsidRDefault="007A4680"/>
    <w:p w14:paraId="62EEE868" w14:textId="77777777" w:rsidR="007A4680" w:rsidRPr="0029776C" w:rsidRDefault="007A4680"/>
    <w:tbl>
      <w:tblPr>
        <w:tblStyle w:val="Tabellrutenett"/>
        <w:tblpPr w:leftFromText="141" w:rightFromText="141" w:vertAnchor="text" w:horzAnchor="page" w:tblpX="487" w:tblpY="569"/>
        <w:tblW w:w="11246" w:type="dxa"/>
        <w:tblLook w:val="04A0" w:firstRow="1" w:lastRow="0" w:firstColumn="1" w:lastColumn="0" w:noHBand="0" w:noVBand="1"/>
      </w:tblPr>
      <w:tblGrid>
        <w:gridCol w:w="2013"/>
        <w:gridCol w:w="2395"/>
        <w:gridCol w:w="1230"/>
        <w:gridCol w:w="1775"/>
        <w:gridCol w:w="1884"/>
        <w:gridCol w:w="1949"/>
      </w:tblGrid>
      <w:tr w:rsidR="0044610B" w14:paraId="123EDAB3" w14:textId="576C3588" w:rsidTr="008F30C7">
        <w:trPr>
          <w:trHeight w:val="877"/>
        </w:trPr>
        <w:tc>
          <w:tcPr>
            <w:tcW w:w="2013" w:type="dxa"/>
          </w:tcPr>
          <w:p w14:paraId="7E0D6FA3" w14:textId="77777777" w:rsidR="0044610B" w:rsidRDefault="0044610B" w:rsidP="0044610B">
            <w:pPr>
              <w:rPr>
                <w:sz w:val="40"/>
                <w:szCs w:val="40"/>
              </w:rPr>
            </w:pPr>
            <w:r w:rsidRPr="0034185F">
              <w:rPr>
                <w:sz w:val="32"/>
                <w:szCs w:val="32"/>
              </w:rPr>
              <w:t>Testkategori</w:t>
            </w:r>
          </w:p>
        </w:tc>
        <w:tc>
          <w:tcPr>
            <w:tcW w:w="2395" w:type="dxa"/>
          </w:tcPr>
          <w:p w14:paraId="6480AE6F" w14:textId="77777777" w:rsidR="0044610B" w:rsidRPr="0034185F" w:rsidRDefault="0044610B" w:rsidP="004461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Beskrivelse</w:t>
            </w:r>
          </w:p>
        </w:tc>
        <w:tc>
          <w:tcPr>
            <w:tcW w:w="1230" w:type="dxa"/>
          </w:tcPr>
          <w:p w14:paraId="37B0B9A8" w14:textId="77777777" w:rsidR="0044610B" w:rsidRPr="006C7A47" w:rsidRDefault="0044610B" w:rsidP="004461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metode</w:t>
            </w:r>
          </w:p>
        </w:tc>
        <w:tc>
          <w:tcPr>
            <w:tcW w:w="1775" w:type="dxa"/>
          </w:tcPr>
          <w:p w14:paraId="11CF3A00" w14:textId="77777777" w:rsidR="0044610B" w:rsidRPr="00674C26" w:rsidRDefault="0044610B" w:rsidP="004461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informasjon</w:t>
            </w:r>
          </w:p>
        </w:tc>
        <w:tc>
          <w:tcPr>
            <w:tcW w:w="1884" w:type="dxa"/>
          </w:tcPr>
          <w:p w14:paraId="55F0CEEA" w14:textId="1B26E270" w:rsidR="0044610B" w:rsidRPr="00537BB2" w:rsidRDefault="0044610B" w:rsidP="004461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Test mål    </w:t>
            </w:r>
          </w:p>
        </w:tc>
        <w:tc>
          <w:tcPr>
            <w:tcW w:w="1949" w:type="dxa"/>
          </w:tcPr>
          <w:p w14:paraId="6D4E92CC" w14:textId="3585D77E" w:rsidR="0044610B" w:rsidRDefault="0044610B" w:rsidP="004461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 m</w:t>
            </w:r>
            <w:r w:rsidR="00D74953">
              <w:rPr>
                <w:sz w:val="32"/>
                <w:szCs w:val="32"/>
              </w:rPr>
              <w:t>etrikk</w:t>
            </w:r>
          </w:p>
        </w:tc>
      </w:tr>
      <w:tr w:rsidR="0044610B" w14:paraId="6C5822B9" w14:textId="06710DD0" w:rsidTr="008F30C7">
        <w:trPr>
          <w:trHeight w:val="1642"/>
        </w:trPr>
        <w:tc>
          <w:tcPr>
            <w:tcW w:w="2013" w:type="dxa"/>
          </w:tcPr>
          <w:p w14:paraId="1058C9E4" w14:textId="77777777" w:rsidR="0044610B" w:rsidRPr="007F4FD0" w:rsidRDefault="0044610B" w:rsidP="0044610B">
            <w:r>
              <w:t>Testing av funksjon booking og innlogging</w:t>
            </w:r>
          </w:p>
        </w:tc>
        <w:tc>
          <w:tcPr>
            <w:tcW w:w="2395" w:type="dxa"/>
          </w:tcPr>
          <w:p w14:paraId="3945E088" w14:textId="48163D9D" w:rsidR="0044610B" w:rsidRPr="006D27A4" w:rsidRDefault="0044610B" w:rsidP="0044610B">
            <w:r w:rsidRPr="006D27A4">
              <w:t>Teste</w:t>
            </w:r>
            <w:r w:rsidR="00300DC9" w:rsidRPr="006D27A4">
              <w:t xml:space="preserve"> </w:t>
            </w:r>
            <w:r w:rsidR="00B64BE9">
              <w:t>funksjonaliteten hos bookingen og innlogging</w:t>
            </w:r>
          </w:p>
        </w:tc>
        <w:tc>
          <w:tcPr>
            <w:tcW w:w="1230" w:type="dxa"/>
          </w:tcPr>
          <w:p w14:paraId="48C39DCB" w14:textId="77777777" w:rsidR="0044610B" w:rsidRPr="00D96EF7" w:rsidRDefault="0044610B" w:rsidP="0044610B">
            <w:r>
              <w:t>Svart boks</w:t>
            </w:r>
          </w:p>
        </w:tc>
        <w:tc>
          <w:tcPr>
            <w:tcW w:w="1775" w:type="dxa"/>
          </w:tcPr>
          <w:p w14:paraId="13894D2A" w14:textId="1538BC56" w:rsidR="0044610B" w:rsidRPr="00D71854" w:rsidRDefault="00F2087F" w:rsidP="0044610B">
            <w:r>
              <w:t xml:space="preserve">Simulere </w:t>
            </w:r>
            <w:r w:rsidR="0044610B">
              <w:t xml:space="preserve">Booking </w:t>
            </w:r>
            <w:r>
              <w:t>på</w:t>
            </w:r>
            <w:r w:rsidR="0044610B">
              <w:t xml:space="preserve"> nettsiden og logge seg</w:t>
            </w:r>
            <w:r w:rsidR="00C14708">
              <w:t xml:space="preserve"> på</w:t>
            </w:r>
            <w:r w:rsidR="00E67FE5">
              <w:t>/av</w:t>
            </w:r>
            <w:r w:rsidR="0044610B">
              <w:t>.</w:t>
            </w:r>
          </w:p>
        </w:tc>
        <w:tc>
          <w:tcPr>
            <w:tcW w:w="1884" w:type="dxa"/>
          </w:tcPr>
          <w:p w14:paraId="156204A0" w14:textId="00732F39" w:rsidR="0044610B" w:rsidRPr="00B77169" w:rsidRDefault="00BA47E8" w:rsidP="0044610B">
            <w:r>
              <w:t xml:space="preserve">Sikre at booking funksjon og </w:t>
            </w:r>
            <w:r w:rsidR="00C16EED">
              <w:t>innlogging funksjon fungerer</w:t>
            </w:r>
            <w:r w:rsidR="00AA70D7">
              <w:t xml:space="preserve"> som forventet når brukere tar de i bruk</w:t>
            </w:r>
            <w:r w:rsidR="002D10FA">
              <w:t xml:space="preserve"> </w:t>
            </w:r>
          </w:p>
        </w:tc>
        <w:tc>
          <w:tcPr>
            <w:tcW w:w="1949" w:type="dxa"/>
          </w:tcPr>
          <w:p w14:paraId="3A2B9AF6" w14:textId="6A8D90A2" w:rsidR="0044610B" w:rsidRDefault="00C119BF" w:rsidP="0044610B">
            <w:r>
              <w:t xml:space="preserve">Andel </w:t>
            </w:r>
            <w:r w:rsidR="002A4460">
              <w:t xml:space="preserve">vellykkede </w:t>
            </w:r>
            <w:r w:rsidR="00123F5C">
              <w:t>Bookings og innlogingsukksess</w:t>
            </w:r>
          </w:p>
        </w:tc>
      </w:tr>
      <w:tr w:rsidR="0044610B" w14:paraId="49080244" w14:textId="50AD3BB4" w:rsidTr="008F30C7">
        <w:trPr>
          <w:trHeight w:val="1585"/>
        </w:trPr>
        <w:tc>
          <w:tcPr>
            <w:tcW w:w="2013" w:type="dxa"/>
          </w:tcPr>
          <w:p w14:paraId="0C3900AE" w14:textId="0341DA59" w:rsidR="0044610B" w:rsidRPr="00E16A2D" w:rsidRDefault="00E16A2D" w:rsidP="0044610B">
            <w:r>
              <w:t>Sikkerhets test</w:t>
            </w:r>
          </w:p>
        </w:tc>
        <w:tc>
          <w:tcPr>
            <w:tcW w:w="2395" w:type="dxa"/>
          </w:tcPr>
          <w:p w14:paraId="01DBD53A" w14:textId="0ACC22B8" w:rsidR="0044610B" w:rsidRPr="00B0318E" w:rsidRDefault="00E93107" w:rsidP="0044610B">
            <w:r>
              <w:t xml:space="preserve">Teste sikkerheten til nettsiden </w:t>
            </w:r>
            <w:r w:rsidR="001E1AD3">
              <w:t>mot mulig risiko</w:t>
            </w:r>
            <w:r w:rsidR="00145BB8">
              <w:t xml:space="preserve"> via SQL </w:t>
            </w:r>
            <w:r w:rsidR="008E47D1">
              <w:t>injeksjon</w:t>
            </w:r>
          </w:p>
        </w:tc>
        <w:tc>
          <w:tcPr>
            <w:tcW w:w="1230" w:type="dxa"/>
          </w:tcPr>
          <w:p w14:paraId="698FC685" w14:textId="28433574" w:rsidR="0044610B" w:rsidRPr="00A7759E" w:rsidRDefault="00F673F0" w:rsidP="0044610B">
            <w:r>
              <w:t>Hvit boks</w:t>
            </w:r>
          </w:p>
        </w:tc>
        <w:tc>
          <w:tcPr>
            <w:tcW w:w="1775" w:type="dxa"/>
          </w:tcPr>
          <w:p w14:paraId="4BBFBBDA" w14:textId="3AEC403D" w:rsidR="0044610B" w:rsidRPr="00A7759E" w:rsidRDefault="00935FD5" w:rsidP="0044610B">
            <w:r>
              <w:t>Simulere angrep via SQL injeksjon for å teste sårbarhet</w:t>
            </w:r>
          </w:p>
        </w:tc>
        <w:tc>
          <w:tcPr>
            <w:tcW w:w="1884" w:type="dxa"/>
          </w:tcPr>
          <w:p w14:paraId="15967B61" w14:textId="5ED4FE4C" w:rsidR="0044610B" w:rsidRPr="00BB74D8" w:rsidRDefault="00C1526F" w:rsidP="0044610B">
            <w:r>
              <w:t xml:space="preserve">Unngå uautorisert tilgang </w:t>
            </w:r>
            <w:r w:rsidR="00EB3EBE">
              <w:t xml:space="preserve">ved å oppdage sikkerhetshull </w:t>
            </w:r>
          </w:p>
        </w:tc>
        <w:tc>
          <w:tcPr>
            <w:tcW w:w="1949" w:type="dxa"/>
          </w:tcPr>
          <w:p w14:paraId="20D84441" w14:textId="4705A1BE" w:rsidR="0044610B" w:rsidRPr="00EB3EBE" w:rsidRDefault="00EB3EBE" w:rsidP="0044610B">
            <w:r>
              <w:t>Antall sikkerhetshull oppdaget</w:t>
            </w:r>
          </w:p>
        </w:tc>
      </w:tr>
      <w:tr w:rsidR="0044610B" w14:paraId="3E96AB9C" w14:textId="21D2143B" w:rsidTr="008F30C7">
        <w:trPr>
          <w:trHeight w:val="1642"/>
        </w:trPr>
        <w:tc>
          <w:tcPr>
            <w:tcW w:w="2013" w:type="dxa"/>
          </w:tcPr>
          <w:p w14:paraId="534BD639" w14:textId="77777777" w:rsidR="0044610B" w:rsidRPr="0017776C" w:rsidRDefault="0044610B" w:rsidP="0044610B">
            <w:r>
              <w:t>Effektivitetstesting</w:t>
            </w:r>
          </w:p>
        </w:tc>
        <w:tc>
          <w:tcPr>
            <w:tcW w:w="2395" w:type="dxa"/>
          </w:tcPr>
          <w:p w14:paraId="1F663BA6" w14:textId="1F95DC54" w:rsidR="0044610B" w:rsidRPr="007755FF" w:rsidRDefault="0044610B" w:rsidP="0044610B">
            <w:r>
              <w:t>Testing av hvordan nettsiden svarer under</w:t>
            </w:r>
            <w:r w:rsidR="00FC5AE0">
              <w:t xml:space="preserve"> belastning</w:t>
            </w:r>
          </w:p>
        </w:tc>
        <w:tc>
          <w:tcPr>
            <w:tcW w:w="1230" w:type="dxa"/>
          </w:tcPr>
          <w:p w14:paraId="300B1B35" w14:textId="77777777" w:rsidR="0044610B" w:rsidRPr="00F637FD" w:rsidRDefault="0044610B" w:rsidP="0044610B">
            <w:r>
              <w:t>Svart boks</w:t>
            </w:r>
          </w:p>
        </w:tc>
        <w:tc>
          <w:tcPr>
            <w:tcW w:w="1775" w:type="dxa"/>
          </w:tcPr>
          <w:p w14:paraId="351F9A2B" w14:textId="2E8EACDE" w:rsidR="0044610B" w:rsidRPr="00F637FD" w:rsidRDefault="0044610B" w:rsidP="0044610B">
            <w:r>
              <w:t xml:space="preserve">Simulere flere bookinger samtidig for å teste </w:t>
            </w:r>
            <w:r w:rsidR="00FC5AE0">
              <w:t>belastningen som nettsiden tåler</w:t>
            </w:r>
          </w:p>
        </w:tc>
        <w:tc>
          <w:tcPr>
            <w:tcW w:w="1884" w:type="dxa"/>
          </w:tcPr>
          <w:p w14:paraId="186A3C44" w14:textId="25547129" w:rsidR="0044610B" w:rsidRPr="0050222E" w:rsidRDefault="00274890" w:rsidP="0044610B">
            <w:r>
              <w:t xml:space="preserve">Sikre at </w:t>
            </w:r>
            <w:r w:rsidR="0044610B">
              <w:t>Responstid</w:t>
            </w:r>
            <w:r>
              <w:t>en e</w:t>
            </w:r>
            <w:r w:rsidR="009F065B">
              <w:t>r ok under høy belastning</w:t>
            </w:r>
          </w:p>
        </w:tc>
        <w:tc>
          <w:tcPr>
            <w:tcW w:w="1949" w:type="dxa"/>
          </w:tcPr>
          <w:p w14:paraId="135ED4E8" w14:textId="44C2E38B" w:rsidR="0044610B" w:rsidRDefault="00637255" w:rsidP="0044610B">
            <w:r>
              <w:t>Endring av responstid</w:t>
            </w:r>
            <w:r w:rsidR="00F508C5">
              <w:t xml:space="preserve"> under belastning</w:t>
            </w:r>
          </w:p>
        </w:tc>
      </w:tr>
      <w:tr w:rsidR="0044610B" w14:paraId="13A3D352" w14:textId="46915E5F" w:rsidTr="008F30C7">
        <w:trPr>
          <w:trHeight w:val="1642"/>
        </w:trPr>
        <w:tc>
          <w:tcPr>
            <w:tcW w:w="2013" w:type="dxa"/>
          </w:tcPr>
          <w:p w14:paraId="35424E46" w14:textId="77777777" w:rsidR="0044610B" w:rsidRPr="005A63CE" w:rsidRDefault="0044610B" w:rsidP="0044610B">
            <w:r>
              <w:t>Testing for kompatibilitet og samspill</w:t>
            </w:r>
          </w:p>
        </w:tc>
        <w:tc>
          <w:tcPr>
            <w:tcW w:w="2395" w:type="dxa"/>
          </w:tcPr>
          <w:p w14:paraId="4BC19BA9" w14:textId="403AC80E" w:rsidR="0044610B" w:rsidRPr="00086613" w:rsidRDefault="0044610B" w:rsidP="0044610B">
            <w:r>
              <w:t xml:space="preserve">Testing av funksjoner på forskjellige enheter for å sikre </w:t>
            </w:r>
            <w:r w:rsidR="0059757D">
              <w:t xml:space="preserve">at nettsiden fungerer </w:t>
            </w:r>
            <w:r w:rsidR="00D472E0">
              <w:t>gunstig</w:t>
            </w:r>
            <w:r w:rsidR="0059757D">
              <w:t xml:space="preserve"> og riktig på alle systemer</w:t>
            </w:r>
          </w:p>
        </w:tc>
        <w:tc>
          <w:tcPr>
            <w:tcW w:w="1230" w:type="dxa"/>
          </w:tcPr>
          <w:p w14:paraId="5D7D8021" w14:textId="77777777" w:rsidR="0044610B" w:rsidRPr="005B42F9" w:rsidRDefault="0044610B" w:rsidP="0044610B">
            <w:r>
              <w:t>Svart boks</w:t>
            </w:r>
          </w:p>
        </w:tc>
        <w:tc>
          <w:tcPr>
            <w:tcW w:w="1775" w:type="dxa"/>
          </w:tcPr>
          <w:p w14:paraId="32A954BF" w14:textId="7282DB43" w:rsidR="0044610B" w:rsidRPr="005B42F9" w:rsidRDefault="00CF0651" w:rsidP="004461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Testing gjennom </w:t>
            </w:r>
            <w:r w:rsidR="00460B49">
              <w:rPr>
                <w:sz w:val="22"/>
                <w:szCs w:val="22"/>
              </w:rPr>
              <w:t xml:space="preserve">å bruke nettsiden gjennom alle </w:t>
            </w:r>
            <w:r w:rsidR="002610C4">
              <w:rPr>
                <w:sz w:val="22"/>
                <w:szCs w:val="22"/>
              </w:rPr>
              <w:t>Plattformer</w:t>
            </w:r>
            <w:r w:rsidR="0044610B">
              <w:rPr>
                <w:sz w:val="22"/>
                <w:szCs w:val="22"/>
              </w:rPr>
              <w:t xml:space="preserve">: Desktop, </w:t>
            </w:r>
            <w:r w:rsidR="008E47D1">
              <w:rPr>
                <w:sz w:val="22"/>
                <w:szCs w:val="22"/>
              </w:rPr>
              <w:t>tablett</w:t>
            </w:r>
            <w:r w:rsidR="0044610B">
              <w:rPr>
                <w:sz w:val="22"/>
                <w:szCs w:val="22"/>
              </w:rPr>
              <w:t xml:space="preserve"> og mobile </w:t>
            </w:r>
            <w:r w:rsidR="00460B49">
              <w:rPr>
                <w:sz w:val="22"/>
                <w:szCs w:val="22"/>
              </w:rPr>
              <w:t>telefon</w:t>
            </w:r>
          </w:p>
        </w:tc>
        <w:tc>
          <w:tcPr>
            <w:tcW w:w="1884" w:type="dxa"/>
          </w:tcPr>
          <w:p w14:paraId="2524E64D" w14:textId="21C63B7A" w:rsidR="0044610B" w:rsidRPr="005D3DA2" w:rsidRDefault="000D70FA" w:rsidP="0044610B">
            <w:r>
              <w:t>Sikre f</w:t>
            </w:r>
            <w:r w:rsidR="0044610B">
              <w:t>lyt og kompatibilitet</w:t>
            </w:r>
            <w:r>
              <w:t xml:space="preserve"> på nettsiden</w:t>
            </w:r>
            <w:r w:rsidR="00CC4E02">
              <w:t>. Sikre at det f</w:t>
            </w:r>
            <w:r w:rsidR="00CF0651">
              <w:t xml:space="preserve">ungerer riktig universalt på alle plattformer. </w:t>
            </w:r>
          </w:p>
        </w:tc>
        <w:tc>
          <w:tcPr>
            <w:tcW w:w="1949" w:type="dxa"/>
          </w:tcPr>
          <w:p w14:paraId="51DE4770" w14:textId="4E350521" w:rsidR="0044610B" w:rsidRDefault="006D6833" w:rsidP="0044610B">
            <w:r>
              <w:t xml:space="preserve">Andel vellykkede </w:t>
            </w:r>
            <w:r w:rsidR="002610C4">
              <w:t>Plattform</w:t>
            </w:r>
          </w:p>
        </w:tc>
      </w:tr>
      <w:tr w:rsidR="0044610B" w14:paraId="6CA79095" w14:textId="6CF7175D" w:rsidTr="008F30C7">
        <w:trPr>
          <w:trHeight w:val="1642"/>
        </w:trPr>
        <w:tc>
          <w:tcPr>
            <w:tcW w:w="2013" w:type="dxa"/>
          </w:tcPr>
          <w:p w14:paraId="0EEE9EE0" w14:textId="19BAF417" w:rsidR="0044610B" w:rsidRPr="00293781" w:rsidRDefault="0044610B" w:rsidP="0044610B">
            <w:r>
              <w:lastRenderedPageBreak/>
              <w:t>Bruker</w:t>
            </w:r>
            <w:r w:rsidR="006972E8">
              <w:t>vennlighet testing</w:t>
            </w:r>
          </w:p>
        </w:tc>
        <w:tc>
          <w:tcPr>
            <w:tcW w:w="2395" w:type="dxa"/>
          </w:tcPr>
          <w:p w14:paraId="73519FAF" w14:textId="448D80A9" w:rsidR="0044610B" w:rsidRPr="00CA3D0A" w:rsidRDefault="0044610B" w:rsidP="0044610B">
            <w:r>
              <w:t xml:space="preserve">Testing av </w:t>
            </w:r>
            <w:r w:rsidR="00372235">
              <w:t>nettsides</w:t>
            </w:r>
            <w:r>
              <w:t xml:space="preserve"> funksjoner fra </w:t>
            </w:r>
            <w:r w:rsidR="008F30C7">
              <w:t>et brukersynspunkt</w:t>
            </w:r>
            <w:r>
              <w:t xml:space="preserve"> for å sjekke om nettsiden er brukervennlig</w:t>
            </w:r>
            <w:r w:rsidR="002C4203">
              <w:t xml:space="preserve"> når vi navigerer og for å</w:t>
            </w:r>
            <w:r>
              <w:t xml:space="preserve"> </w:t>
            </w:r>
            <w:r w:rsidR="002C4203">
              <w:t xml:space="preserve">finne </w:t>
            </w:r>
            <w:r>
              <w:t>fram informasjon om medlemskap</w:t>
            </w:r>
          </w:p>
        </w:tc>
        <w:tc>
          <w:tcPr>
            <w:tcW w:w="1230" w:type="dxa"/>
          </w:tcPr>
          <w:p w14:paraId="1D67F224" w14:textId="737DE0E7" w:rsidR="0044610B" w:rsidRPr="000172E5" w:rsidRDefault="000172E5" w:rsidP="0044610B">
            <w:r>
              <w:t>Svart boks</w:t>
            </w:r>
          </w:p>
        </w:tc>
        <w:tc>
          <w:tcPr>
            <w:tcW w:w="1775" w:type="dxa"/>
          </w:tcPr>
          <w:p w14:paraId="37C10268" w14:textId="77777777" w:rsidR="0044610B" w:rsidRPr="0060284A" w:rsidRDefault="0044610B" w:rsidP="0044610B">
            <w:r>
              <w:t>Navigere gjennom nettsiden og hvor enkelt det er å finne informasjon om medlemskap.</w:t>
            </w:r>
          </w:p>
        </w:tc>
        <w:tc>
          <w:tcPr>
            <w:tcW w:w="1884" w:type="dxa"/>
          </w:tcPr>
          <w:p w14:paraId="02861385" w14:textId="20D78A75" w:rsidR="0044610B" w:rsidRPr="0019272C" w:rsidRDefault="0044610B" w:rsidP="0044610B">
            <w:r>
              <w:t>Sikre god brukervennlighet og funksjonalitet for bruker</w:t>
            </w:r>
            <w:r w:rsidR="00D37060">
              <w:t xml:space="preserve"> ved at </w:t>
            </w:r>
            <w:r w:rsidR="00DE1963">
              <w:t>informasjon er lett å finne frem</w:t>
            </w:r>
            <w:r w:rsidR="00E058B5">
              <w:t xml:space="preserve"> og enkel navigering</w:t>
            </w:r>
          </w:p>
        </w:tc>
        <w:tc>
          <w:tcPr>
            <w:tcW w:w="1949" w:type="dxa"/>
          </w:tcPr>
          <w:p w14:paraId="5E484CC9" w14:textId="53B09EEE" w:rsidR="0044610B" w:rsidRDefault="00CC4658" w:rsidP="0044610B">
            <w:r>
              <w:t>Feilrate, hvor mange feil blir gjort under oppsøking av informasjon</w:t>
            </w:r>
            <w:r w:rsidR="00735AA2">
              <w:t xml:space="preserve"> og hvor mye tid blir brukt under navigering</w:t>
            </w:r>
          </w:p>
        </w:tc>
      </w:tr>
    </w:tbl>
    <w:p w14:paraId="1B0A549C" w14:textId="77777777" w:rsidR="0029776C" w:rsidRDefault="0029776C">
      <w:pPr>
        <w:rPr>
          <w:sz w:val="40"/>
          <w:szCs w:val="40"/>
        </w:rPr>
      </w:pPr>
    </w:p>
    <w:p w14:paraId="58A7A297" w14:textId="77777777" w:rsidR="0029776C" w:rsidRDefault="0029776C">
      <w:pPr>
        <w:rPr>
          <w:sz w:val="40"/>
          <w:szCs w:val="40"/>
        </w:rPr>
      </w:pPr>
    </w:p>
    <w:p w14:paraId="76C9890F" w14:textId="77777777" w:rsidR="0029776C" w:rsidRDefault="0029776C">
      <w:pPr>
        <w:rPr>
          <w:sz w:val="40"/>
          <w:szCs w:val="40"/>
        </w:rPr>
      </w:pPr>
    </w:p>
    <w:p w14:paraId="7A8C5930" w14:textId="78FE8EF8" w:rsidR="00480AAF" w:rsidRDefault="001722E9">
      <w:pPr>
        <w:rPr>
          <w:sz w:val="40"/>
          <w:szCs w:val="40"/>
        </w:rPr>
      </w:pPr>
      <w:r>
        <w:rPr>
          <w:sz w:val="40"/>
          <w:szCs w:val="40"/>
        </w:rPr>
        <w:t>Kilder</w:t>
      </w:r>
    </w:p>
    <w:p w14:paraId="4B72811F" w14:textId="77777777" w:rsidR="00480AAF" w:rsidRDefault="00480AAF">
      <w:pPr>
        <w:rPr>
          <w:sz w:val="40"/>
          <w:szCs w:val="40"/>
        </w:rPr>
      </w:pPr>
    </w:p>
    <w:p w14:paraId="10BD285A" w14:textId="51923342" w:rsidR="00480AAF" w:rsidRPr="00480AAF" w:rsidRDefault="003D40D6" w:rsidP="00480AAF">
      <w:pPr>
        <w:pStyle w:val="Listeavsnitt"/>
        <w:numPr>
          <w:ilvl w:val="0"/>
          <w:numId w:val="2"/>
        </w:numPr>
        <w:rPr>
          <w:sz w:val="40"/>
          <w:szCs w:val="40"/>
        </w:rPr>
      </w:pPr>
      <w:r>
        <w:rPr>
          <w:sz w:val="28"/>
          <w:szCs w:val="28"/>
        </w:rPr>
        <w:t>PRO1000_L07_2024 Forelesning</w:t>
      </w:r>
    </w:p>
    <w:p w14:paraId="0722DE8F" w14:textId="68DC4A01" w:rsidR="00703D81" w:rsidRPr="007D1809" w:rsidRDefault="00703D81">
      <w:pPr>
        <w:rPr>
          <w:sz w:val="40"/>
          <w:szCs w:val="40"/>
        </w:rPr>
      </w:pPr>
    </w:p>
    <w:sectPr w:rsidR="00703D81" w:rsidRPr="007D18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834E0"/>
    <w:multiLevelType w:val="hybridMultilevel"/>
    <w:tmpl w:val="C510978A"/>
    <w:lvl w:ilvl="0" w:tplc="5E80B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87F04"/>
    <w:multiLevelType w:val="hybridMultilevel"/>
    <w:tmpl w:val="0BE842EC"/>
    <w:lvl w:ilvl="0" w:tplc="0414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286438">
    <w:abstractNumId w:val="1"/>
  </w:num>
  <w:num w:numId="2" w16cid:durableId="140849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09"/>
    <w:rsid w:val="0001493D"/>
    <w:rsid w:val="000172E5"/>
    <w:rsid w:val="00035378"/>
    <w:rsid w:val="00043F04"/>
    <w:rsid w:val="0006781F"/>
    <w:rsid w:val="00086613"/>
    <w:rsid w:val="000A666B"/>
    <w:rsid w:val="000C5024"/>
    <w:rsid w:val="000D70FA"/>
    <w:rsid w:val="00123F5C"/>
    <w:rsid w:val="00145BB8"/>
    <w:rsid w:val="001722E9"/>
    <w:rsid w:val="0017776C"/>
    <w:rsid w:val="00177BD5"/>
    <w:rsid w:val="0018027A"/>
    <w:rsid w:val="00184D83"/>
    <w:rsid w:val="00190731"/>
    <w:rsid w:val="0019272C"/>
    <w:rsid w:val="001C0C3C"/>
    <w:rsid w:val="001E1AD3"/>
    <w:rsid w:val="001E6431"/>
    <w:rsid w:val="00210B17"/>
    <w:rsid w:val="002610C4"/>
    <w:rsid w:val="00274890"/>
    <w:rsid w:val="00290471"/>
    <w:rsid w:val="00291934"/>
    <w:rsid w:val="00293781"/>
    <w:rsid w:val="0029776C"/>
    <w:rsid w:val="002A4460"/>
    <w:rsid w:val="002B5DF1"/>
    <w:rsid w:val="002C4203"/>
    <w:rsid w:val="002D10FA"/>
    <w:rsid w:val="002F5323"/>
    <w:rsid w:val="00300DC9"/>
    <w:rsid w:val="003123E1"/>
    <w:rsid w:val="00313221"/>
    <w:rsid w:val="0034185F"/>
    <w:rsid w:val="003514FA"/>
    <w:rsid w:val="00370A40"/>
    <w:rsid w:val="00372235"/>
    <w:rsid w:val="003D40D6"/>
    <w:rsid w:val="003F787F"/>
    <w:rsid w:val="004163FB"/>
    <w:rsid w:val="00420E24"/>
    <w:rsid w:val="00435517"/>
    <w:rsid w:val="0044610B"/>
    <w:rsid w:val="00460B49"/>
    <w:rsid w:val="00480AAF"/>
    <w:rsid w:val="00493B24"/>
    <w:rsid w:val="0050222E"/>
    <w:rsid w:val="00537BB2"/>
    <w:rsid w:val="00545CDE"/>
    <w:rsid w:val="00552D9C"/>
    <w:rsid w:val="005675B4"/>
    <w:rsid w:val="0059757D"/>
    <w:rsid w:val="005A63CE"/>
    <w:rsid w:val="005B42F9"/>
    <w:rsid w:val="005D3DA2"/>
    <w:rsid w:val="005F605C"/>
    <w:rsid w:val="005F6218"/>
    <w:rsid w:val="0060284A"/>
    <w:rsid w:val="00612BC4"/>
    <w:rsid w:val="0063116E"/>
    <w:rsid w:val="00637255"/>
    <w:rsid w:val="0067341B"/>
    <w:rsid w:val="00674C26"/>
    <w:rsid w:val="006972E8"/>
    <w:rsid w:val="006C7A47"/>
    <w:rsid w:val="006D27A4"/>
    <w:rsid w:val="006D2BF0"/>
    <w:rsid w:val="006D6833"/>
    <w:rsid w:val="006E68CF"/>
    <w:rsid w:val="00701439"/>
    <w:rsid w:val="00703D81"/>
    <w:rsid w:val="00735AA2"/>
    <w:rsid w:val="007372FB"/>
    <w:rsid w:val="007563D4"/>
    <w:rsid w:val="007755FF"/>
    <w:rsid w:val="007A4680"/>
    <w:rsid w:val="007D1809"/>
    <w:rsid w:val="007F1EB9"/>
    <w:rsid w:val="007F4FD0"/>
    <w:rsid w:val="008018C7"/>
    <w:rsid w:val="00816844"/>
    <w:rsid w:val="0088423D"/>
    <w:rsid w:val="008844BE"/>
    <w:rsid w:val="008E47D1"/>
    <w:rsid w:val="008F30C7"/>
    <w:rsid w:val="00935FD5"/>
    <w:rsid w:val="009B3554"/>
    <w:rsid w:val="009D794F"/>
    <w:rsid w:val="009F065B"/>
    <w:rsid w:val="00A7759E"/>
    <w:rsid w:val="00AA6C91"/>
    <w:rsid w:val="00AA70D7"/>
    <w:rsid w:val="00AE3AA6"/>
    <w:rsid w:val="00AE4392"/>
    <w:rsid w:val="00B0318E"/>
    <w:rsid w:val="00B06248"/>
    <w:rsid w:val="00B5194B"/>
    <w:rsid w:val="00B64BE9"/>
    <w:rsid w:val="00B75F51"/>
    <w:rsid w:val="00B76EFC"/>
    <w:rsid w:val="00B77169"/>
    <w:rsid w:val="00B83639"/>
    <w:rsid w:val="00B90538"/>
    <w:rsid w:val="00B9242F"/>
    <w:rsid w:val="00BA47E8"/>
    <w:rsid w:val="00BB74D8"/>
    <w:rsid w:val="00C00A19"/>
    <w:rsid w:val="00C119BF"/>
    <w:rsid w:val="00C14708"/>
    <w:rsid w:val="00C1526F"/>
    <w:rsid w:val="00C165C4"/>
    <w:rsid w:val="00C16EED"/>
    <w:rsid w:val="00C329FD"/>
    <w:rsid w:val="00C50F70"/>
    <w:rsid w:val="00C57EDC"/>
    <w:rsid w:val="00C62A98"/>
    <w:rsid w:val="00CA3D0A"/>
    <w:rsid w:val="00CC4658"/>
    <w:rsid w:val="00CC4E02"/>
    <w:rsid w:val="00CD57BA"/>
    <w:rsid w:val="00CF0651"/>
    <w:rsid w:val="00D00DB5"/>
    <w:rsid w:val="00D37060"/>
    <w:rsid w:val="00D472E0"/>
    <w:rsid w:val="00D621E6"/>
    <w:rsid w:val="00D63E11"/>
    <w:rsid w:val="00D64BD1"/>
    <w:rsid w:val="00D71854"/>
    <w:rsid w:val="00D73FE6"/>
    <w:rsid w:val="00D74953"/>
    <w:rsid w:val="00D96EF7"/>
    <w:rsid w:val="00DC1426"/>
    <w:rsid w:val="00DE1963"/>
    <w:rsid w:val="00E058B5"/>
    <w:rsid w:val="00E16A2D"/>
    <w:rsid w:val="00E353A6"/>
    <w:rsid w:val="00E67FE5"/>
    <w:rsid w:val="00E70BE4"/>
    <w:rsid w:val="00E80094"/>
    <w:rsid w:val="00E93107"/>
    <w:rsid w:val="00EB3EBE"/>
    <w:rsid w:val="00ED1B4B"/>
    <w:rsid w:val="00EF5F3C"/>
    <w:rsid w:val="00F2087F"/>
    <w:rsid w:val="00F262C8"/>
    <w:rsid w:val="00F36177"/>
    <w:rsid w:val="00F46063"/>
    <w:rsid w:val="00F508C5"/>
    <w:rsid w:val="00F637FD"/>
    <w:rsid w:val="00F673F0"/>
    <w:rsid w:val="00FA6B43"/>
    <w:rsid w:val="00FC5AE0"/>
    <w:rsid w:val="00FF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21D5"/>
  <w15:chartTrackingRefBased/>
  <w15:docId w15:val="{09A7F23C-40AF-8D4C-99BF-E9D842A7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97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480AAF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Henriette Kivedal</cp:lastModifiedBy>
  <cp:revision>2</cp:revision>
  <dcterms:created xsi:type="dcterms:W3CDTF">2024-04-03T21:36:00Z</dcterms:created>
  <dcterms:modified xsi:type="dcterms:W3CDTF">2024-04-03T21:36:00Z</dcterms:modified>
</cp:coreProperties>
</file>