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3E6506F4"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Replace the </w:t>
      </w:r>
      <w:r w:rsidR="00D1105A">
        <w:rPr>
          <w:rFonts w:ascii="Times New Roman" w:hAnsi="Times New Roman" w:cs="Times New Roman"/>
          <w:sz w:val="24"/>
          <w:szCs w:val="24"/>
        </w:rPr>
        <w:t>“0”</w:t>
      </w:r>
      <w:r>
        <w:rPr>
          <w:rFonts w:ascii="Times New Roman" w:hAnsi="Times New Roman" w:cs="Times New Roman"/>
          <w:sz w:val="24"/>
          <w:szCs w:val="24"/>
        </w:rPr>
        <w:t xml:space="preserve"> Values in “</w:t>
      </w:r>
      <w:r w:rsidR="00D1105A" w:rsidRPr="00D1105A">
        <w:rPr>
          <w:rFonts w:ascii="Times New Roman" w:hAnsi="Times New Roman" w:cs="Times New Roman"/>
          <w:sz w:val="24"/>
          <w:szCs w:val="24"/>
        </w:rPr>
        <w:t>RESIDENTIAL UNITS</w:t>
      </w:r>
      <w:r>
        <w:rPr>
          <w:rFonts w:ascii="Times New Roman" w:hAnsi="Times New Roman" w:cs="Times New Roman"/>
          <w:sz w:val="24"/>
          <w:szCs w:val="24"/>
        </w:rPr>
        <w:t xml:space="preserve">” with </w:t>
      </w:r>
      <w:r w:rsidR="00D1105A">
        <w:rPr>
          <w:rFonts w:ascii="Times New Roman" w:hAnsi="Times New Roman" w:cs="Times New Roman"/>
          <w:sz w:val="24"/>
          <w:szCs w:val="24"/>
        </w:rPr>
        <w:t>average of “</w:t>
      </w:r>
      <w:r w:rsidR="00D1105A" w:rsidRPr="00D1105A">
        <w:rPr>
          <w:rFonts w:ascii="Times New Roman" w:hAnsi="Times New Roman" w:cs="Times New Roman"/>
          <w:sz w:val="24"/>
          <w:szCs w:val="24"/>
        </w:rPr>
        <w:t>RESIDENTIAL UNITS</w:t>
      </w:r>
      <w:r w:rsidR="00D1105A">
        <w:rPr>
          <w:rFonts w:ascii="Times New Roman" w:hAnsi="Times New Roman" w:cs="Times New Roman"/>
          <w:sz w:val="24"/>
          <w:szCs w:val="24"/>
        </w:rPr>
        <w:t>”</w:t>
      </w:r>
      <w:r>
        <w:rPr>
          <w:rFonts w:ascii="Times New Roman" w:hAnsi="Times New Roman" w:cs="Times New Roman"/>
          <w:sz w:val="24"/>
          <w:szCs w:val="24"/>
        </w:rPr>
        <w:t>.</w:t>
      </w:r>
    </w:p>
    <w:p w14:paraId="206249E4" w14:textId="5482E31E"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Drop the </w:t>
      </w:r>
      <w:proofErr w:type="spellStart"/>
      <w:r w:rsidR="00CF0CBB">
        <w:rPr>
          <w:rFonts w:ascii="Times New Roman" w:hAnsi="Times New Roman" w:cs="Times New Roman"/>
          <w:sz w:val="24"/>
          <w:szCs w:val="24"/>
        </w:rPr>
        <w:t>NaN</w:t>
      </w:r>
      <w:proofErr w:type="spellEnd"/>
      <w:r>
        <w:rPr>
          <w:rFonts w:ascii="Times New Roman" w:hAnsi="Times New Roman" w:cs="Times New Roman"/>
          <w:sz w:val="24"/>
          <w:szCs w:val="24"/>
        </w:rPr>
        <w:t xml:space="preserve"> Values in “</w:t>
      </w:r>
      <w:r w:rsidR="006723BC" w:rsidRPr="006723BC">
        <w:rPr>
          <w:rFonts w:ascii="Times New Roman" w:hAnsi="Times New Roman" w:cs="Times New Roman"/>
          <w:sz w:val="24"/>
          <w:szCs w:val="24"/>
        </w:rPr>
        <w:t>GROSS SQUARE FEET</w:t>
      </w:r>
      <w:r>
        <w:rPr>
          <w:rFonts w:ascii="Times New Roman" w:hAnsi="Times New Roman" w:cs="Times New Roman"/>
          <w:sz w:val="24"/>
          <w:szCs w:val="24"/>
        </w:rPr>
        <w:t>”</w:t>
      </w:r>
      <w:r w:rsidR="006723BC">
        <w:rPr>
          <w:rFonts w:ascii="Times New Roman" w:hAnsi="Times New Roman" w:cs="Times New Roman"/>
          <w:sz w:val="24"/>
          <w:szCs w:val="24"/>
        </w:rPr>
        <w:t xml:space="preserve"> then find the average</w:t>
      </w:r>
      <w:r>
        <w:rPr>
          <w:rFonts w:ascii="Times New Roman" w:hAnsi="Times New Roman" w:cs="Times New Roman"/>
          <w:sz w:val="24"/>
          <w:szCs w:val="24"/>
        </w:rPr>
        <w:t>.</w:t>
      </w:r>
    </w:p>
    <w:p w14:paraId="4DBE9874" w14:textId="0CFA86B4" w:rsidR="00265D77" w:rsidRDefault="00411359"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Display the STD deviation </w:t>
      </w:r>
      <w:r w:rsidR="00265D77">
        <w:rPr>
          <w:rFonts w:ascii="Times New Roman" w:hAnsi="Times New Roman" w:cs="Times New Roman"/>
          <w:sz w:val="24"/>
          <w:szCs w:val="24"/>
        </w:rPr>
        <w:t>of “</w:t>
      </w:r>
      <w:r w:rsidR="00904173" w:rsidRPr="00904173">
        <w:rPr>
          <w:rFonts w:ascii="Times New Roman" w:hAnsi="Times New Roman" w:cs="Times New Roman"/>
          <w:sz w:val="24"/>
          <w:szCs w:val="24"/>
        </w:rPr>
        <w:t>SALE PRICE</w:t>
      </w:r>
      <w:r w:rsidR="00265D77">
        <w:rPr>
          <w:rFonts w:ascii="Times New Roman" w:hAnsi="Times New Roman" w:cs="Times New Roman"/>
          <w:sz w:val="24"/>
          <w:szCs w:val="24"/>
        </w:rPr>
        <w:t>”.</w:t>
      </w:r>
    </w:p>
    <w:p w14:paraId="0620BB10" w14:textId="5AC1AC7F" w:rsidR="009A522C" w:rsidRDefault="00265D77" w:rsidP="004F5111">
      <w:pPr>
        <w:pStyle w:val="ListParagraph"/>
        <w:numPr>
          <w:ilvl w:val="0"/>
          <w:numId w:val="2"/>
        </w:numPr>
        <w:jc w:val="both"/>
        <w:rPr>
          <w:rFonts w:ascii="Times New Roman" w:hAnsi="Times New Roman" w:cs="Times New Roman"/>
          <w:sz w:val="24"/>
          <w:szCs w:val="24"/>
        </w:rPr>
      </w:pPr>
      <w:r w:rsidRPr="00265D77">
        <w:rPr>
          <w:rFonts w:ascii="Times New Roman" w:hAnsi="Times New Roman" w:cs="Times New Roman"/>
          <w:sz w:val="24"/>
          <w:szCs w:val="24"/>
        </w:rPr>
        <w:t xml:space="preserve">Find the relationship between </w:t>
      </w:r>
      <w:r w:rsidR="00481906">
        <w:rPr>
          <w:rFonts w:ascii="Times New Roman" w:hAnsi="Times New Roman" w:cs="Times New Roman"/>
          <w:sz w:val="24"/>
          <w:szCs w:val="24"/>
        </w:rPr>
        <w:t>“</w:t>
      </w:r>
      <w:r w:rsidR="006723BC" w:rsidRPr="006723BC">
        <w:rPr>
          <w:rFonts w:ascii="Times New Roman" w:hAnsi="Times New Roman" w:cs="Times New Roman"/>
          <w:sz w:val="24"/>
          <w:szCs w:val="24"/>
        </w:rPr>
        <w:t>GROSS SQUARE FEET</w:t>
      </w:r>
      <w:r w:rsidR="00481906">
        <w:rPr>
          <w:rFonts w:ascii="Times New Roman" w:hAnsi="Times New Roman" w:cs="Times New Roman"/>
          <w:sz w:val="24"/>
          <w:szCs w:val="24"/>
        </w:rPr>
        <w:t>”</w:t>
      </w:r>
      <w:r w:rsidR="00DF7FE8">
        <w:rPr>
          <w:rFonts w:ascii="Times New Roman" w:hAnsi="Times New Roman" w:cs="Times New Roman"/>
          <w:sz w:val="24"/>
          <w:szCs w:val="24"/>
        </w:rPr>
        <w:t>, “</w:t>
      </w:r>
      <w:r w:rsidR="00DF7FE8" w:rsidRPr="00DF7FE8">
        <w:rPr>
          <w:rFonts w:ascii="Times New Roman" w:hAnsi="Times New Roman" w:cs="Times New Roman"/>
          <w:sz w:val="24"/>
          <w:szCs w:val="24"/>
        </w:rPr>
        <w:t>SALE PRICE</w:t>
      </w:r>
      <w:r w:rsidR="00DF7FE8">
        <w:rPr>
          <w:rFonts w:ascii="Times New Roman" w:hAnsi="Times New Roman" w:cs="Times New Roman"/>
          <w:sz w:val="24"/>
          <w:szCs w:val="24"/>
        </w:rPr>
        <w:t>”</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 xml:space="preserve">and </w:t>
      </w:r>
      <w:r w:rsidR="00481906">
        <w:rPr>
          <w:rFonts w:ascii="Times New Roman" w:hAnsi="Times New Roman" w:cs="Times New Roman"/>
          <w:sz w:val="24"/>
          <w:szCs w:val="24"/>
        </w:rPr>
        <w:t>“</w:t>
      </w:r>
      <w:r w:rsidR="00481906" w:rsidRPr="00481906">
        <w:rPr>
          <w:rFonts w:ascii="Times New Roman" w:hAnsi="Times New Roman" w:cs="Times New Roman"/>
          <w:sz w:val="24"/>
          <w:szCs w:val="24"/>
        </w:rPr>
        <w:t>RESIDENTIAL UNITS</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using any graph you choose.</w:t>
      </w:r>
    </w:p>
    <w:p w14:paraId="630AAD05" w14:textId="77777777" w:rsidR="00704976" w:rsidRPr="00704976" w:rsidRDefault="00265D77" w:rsidP="004F5111">
      <w:pPr>
        <w:pStyle w:val="ListParagraph"/>
        <w:numPr>
          <w:ilvl w:val="0"/>
          <w:numId w:val="2"/>
        </w:numPr>
        <w:jc w:val="both"/>
        <w:rPr>
          <w:rFonts w:ascii="Times New Roman" w:hAnsi="Times New Roman" w:cs="Times New Roman"/>
          <w:b/>
          <w:bCs/>
          <w:sz w:val="24"/>
          <w:szCs w:val="24"/>
        </w:rPr>
      </w:pPr>
      <w:r w:rsidRPr="00704976">
        <w:rPr>
          <w:rFonts w:ascii="Times New Roman" w:hAnsi="Times New Roman" w:cs="Times New Roman"/>
          <w:sz w:val="24"/>
          <w:szCs w:val="24"/>
        </w:rPr>
        <w:t>Count number of persons belongs to “</w:t>
      </w:r>
      <w:r w:rsidR="00CF5B6D" w:rsidRPr="00704976">
        <w:rPr>
          <w:rFonts w:ascii="Times New Roman" w:hAnsi="Times New Roman" w:cs="Times New Roman"/>
          <w:sz w:val="24"/>
          <w:szCs w:val="24"/>
        </w:rPr>
        <w:t>ZIP CODE</w:t>
      </w:r>
      <w:r w:rsidRPr="00704976">
        <w:rPr>
          <w:rFonts w:ascii="Times New Roman" w:hAnsi="Times New Roman" w:cs="Times New Roman"/>
          <w:sz w:val="24"/>
          <w:szCs w:val="24"/>
        </w:rPr>
        <w:t>” as “</w:t>
      </w:r>
      <w:r w:rsidR="00CF5B6D" w:rsidRPr="00704976">
        <w:rPr>
          <w:rFonts w:ascii="Times New Roman" w:hAnsi="Times New Roman" w:cs="Times New Roman"/>
          <w:sz w:val="24"/>
          <w:szCs w:val="24"/>
        </w:rPr>
        <w:t>10009</w:t>
      </w:r>
      <w:r w:rsidRPr="00704976">
        <w:rPr>
          <w:rFonts w:ascii="Times New Roman" w:hAnsi="Times New Roman" w:cs="Times New Roman"/>
          <w:sz w:val="24"/>
          <w:szCs w:val="24"/>
        </w:rPr>
        <w:t>”</w:t>
      </w:r>
      <w:r w:rsidR="00CF5B6D" w:rsidRPr="00704976">
        <w:rPr>
          <w:rFonts w:ascii="Times New Roman" w:hAnsi="Times New Roman" w:cs="Times New Roman"/>
          <w:sz w:val="24"/>
          <w:szCs w:val="24"/>
        </w:rPr>
        <w:t xml:space="preserve"> and “</w:t>
      </w:r>
      <w:r w:rsidR="004F5111" w:rsidRPr="00704976">
        <w:rPr>
          <w:rFonts w:ascii="Times New Roman" w:hAnsi="Times New Roman" w:cs="Times New Roman"/>
          <w:sz w:val="24"/>
          <w:szCs w:val="24"/>
        </w:rPr>
        <w:t>YEAR BUILT</w:t>
      </w:r>
      <w:r w:rsidR="004F5111" w:rsidRPr="00704976">
        <w:rPr>
          <w:rFonts w:ascii="Times New Roman" w:hAnsi="Times New Roman" w:cs="Times New Roman"/>
          <w:sz w:val="24"/>
          <w:szCs w:val="24"/>
        </w:rPr>
        <w:t>” is 2009.</w:t>
      </w:r>
    </w:p>
    <w:p w14:paraId="725BC897" w14:textId="71CB9FA8" w:rsidR="005505AC" w:rsidRPr="00704976" w:rsidRDefault="00704976"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Determine</w:t>
      </w:r>
      <w:r w:rsidRPr="00704976">
        <w:rPr>
          <w:rFonts w:ascii="Times New Roman" w:hAnsi="Times New Roman" w:cs="Times New Roman"/>
          <w:sz w:val="24"/>
          <w:szCs w:val="24"/>
        </w:rPr>
        <w:t xml:space="preserve"> the sum of the "TAX CLASS AT THE TIME OF SALE" whose "SALE PRICE" exceeds 510000. Calculate the "TAX CLASS AT THE TIME OF SALE" amount for each instance when the "SALE PRICE" is more than 510000 but lower than 290000.</w:t>
      </w:r>
    </w:p>
    <w:p w14:paraId="462B36A0" w14:textId="26FC6687" w:rsidR="005505AC" w:rsidRDefault="005505AC" w:rsidP="004F5111">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sidR="001D7D56">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1B9136FE"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at least three text cards of your choice. You may use aggregate functions for developing a text card. (</w:t>
      </w:r>
      <w:proofErr w:type="spellStart"/>
      <w:r w:rsidR="004A4091">
        <w:rPr>
          <w:rFonts w:ascii="Times New Roman" w:hAnsi="Times New Roman" w:cs="Times New Roman"/>
          <w:sz w:val="24"/>
          <w:szCs w:val="24"/>
        </w:rPr>
        <w:t>Eg</w:t>
      </w:r>
      <w:proofErr w:type="spellEnd"/>
      <w:r w:rsidR="004A4091">
        <w:rPr>
          <w:rFonts w:ascii="Times New Roman" w:hAnsi="Times New Roman" w:cs="Times New Roman"/>
          <w:sz w:val="24"/>
          <w:szCs w:val="24"/>
        </w:rPr>
        <w:t xml:space="preserve"> maximum of Sales, minimum of </w:t>
      </w:r>
      <w:r w:rsidR="004A4091" w:rsidRPr="004A4091">
        <w:rPr>
          <w:rFonts w:ascii="Times New Roman" w:hAnsi="Times New Roman" w:cs="Times New Roman"/>
          <w:sz w:val="24"/>
          <w:szCs w:val="24"/>
        </w:rPr>
        <w:t>RESIDENTIAL UNITS</w:t>
      </w:r>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90C6E"/>
    <w:rsid w:val="001C39CA"/>
    <w:rsid w:val="001D7D56"/>
    <w:rsid w:val="00265D77"/>
    <w:rsid w:val="00275756"/>
    <w:rsid w:val="003563B4"/>
    <w:rsid w:val="00411359"/>
    <w:rsid w:val="004366AD"/>
    <w:rsid w:val="00481906"/>
    <w:rsid w:val="004A4091"/>
    <w:rsid w:val="004F5111"/>
    <w:rsid w:val="005505AC"/>
    <w:rsid w:val="005C7EBB"/>
    <w:rsid w:val="006723BC"/>
    <w:rsid w:val="00704976"/>
    <w:rsid w:val="00897757"/>
    <w:rsid w:val="00904173"/>
    <w:rsid w:val="009217B2"/>
    <w:rsid w:val="009A522C"/>
    <w:rsid w:val="009B75A7"/>
    <w:rsid w:val="00A366D3"/>
    <w:rsid w:val="00CF0CBB"/>
    <w:rsid w:val="00CF5B6D"/>
    <w:rsid w:val="00D1105A"/>
    <w:rsid w:val="00D959F9"/>
    <w:rsid w:val="00DF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25</cp:revision>
  <dcterms:created xsi:type="dcterms:W3CDTF">2022-12-30T02:11:00Z</dcterms:created>
  <dcterms:modified xsi:type="dcterms:W3CDTF">2022-12-31T05:08:00Z</dcterms:modified>
</cp:coreProperties>
</file>