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0B22A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45FEA9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EB7B472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38922A1E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A669D4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DACD1F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9FEA48D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18FB903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5D7488C" w14:textId="69AB0BFD" w:rsidR="006D0714" w:rsidRDefault="006D0714">
      <w:pPr>
        <w:keepLines/>
        <w:widowControl w:val="0"/>
        <w:contextualSpacing/>
        <w:jc w:val="center"/>
        <w:rPr>
          <w:noProof/>
        </w:rPr>
      </w:pPr>
    </w:p>
    <w:p w14:paraId="61F7E19E" w14:textId="77777777" w:rsidR="008B3655" w:rsidRPr="00C429F9" w:rsidRDefault="008B3655">
      <w:pPr>
        <w:keepLines/>
        <w:widowControl w:val="0"/>
        <w:contextualSpacing/>
        <w:jc w:val="center"/>
        <w:rPr>
          <w:rFonts w:ascii="Garamond" w:hAnsi="Garamond"/>
        </w:rPr>
      </w:pPr>
    </w:p>
    <w:p w14:paraId="2F06E4CC" w14:textId="77777777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48"/>
          <w:szCs w:val="48"/>
        </w:rPr>
      </w:pPr>
      <w:proofErr w:type="spellStart"/>
      <w:r w:rsidRPr="00C429F9">
        <w:rPr>
          <w:rFonts w:ascii="Cambria" w:hAnsi="Cambria"/>
          <w:sz w:val="48"/>
          <w:szCs w:val="48"/>
        </w:rPr>
        <w:t>Why?</w:t>
      </w:r>
      <w:proofErr w:type="spellEnd"/>
      <w:r w:rsidRPr="00C429F9">
        <w:rPr>
          <w:rFonts w:ascii="Cambria" w:hAnsi="Cambria"/>
          <w:sz w:val="48"/>
          <w:szCs w:val="48"/>
        </w:rPr>
      </w:r>
    </w:p>
    <w:p w14:paraId="2DD30959" w14:textId="77777777" w:rsidR="008B3655" w:rsidRDefault="008B3655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368439F4" w14:textId="233B1CF8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32"/>
          <w:szCs w:val="32"/>
        </w:rPr>
      </w:pPr>
      <w:r w:rsidRPr="00C429F9">
        <w:rPr>
          <w:rFonts w:ascii="Cambria" w:hAnsi="Cambria"/>
          <w:sz w:val="32"/>
          <w:szCs w:val="32"/>
        </w:rPr>
        <w:t>Shinoa Hoshiyume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09B0294D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62D126A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A284320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05A3FB92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7EF6B473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Cambria" w:hAnsi="Cambria"/>
          <w:sz w:val="32"/>
          <w:szCs w:val="32"/>
        </w:rPr>
      </w:pPr>
      <w:r w:rsidRPr="00C429F9">
        <w:br w:type="page"/>
      </w:r>
    </w:p>
    <w:p w14:paraId="5975AA9E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Garamond" w:hAnsi="Garamond"/>
          <w:sz w:val="32"/>
          <w:szCs w:val="32"/>
        </w:rPr>
      </w:pPr>
      <w:proofErr w:type="spellStart"/>
      <w:r w:rsidRPr="00C429F9">
        <w:rPr>
          <w:rFonts w:ascii="Cambria" w:hAnsi="Cambria"/>
          <w:sz w:val="32"/>
          <w:szCs w:val="32"/>
        </w:rPr>
        <w:t>Why?</w:t>
      </w:r>
      <w:proofErr w:type="spellEnd"/>
      <w:r w:rsidRPr="00C429F9">
        <w:rPr>
          <w:rFonts w:ascii="Cambria" w:hAnsi="Cambria"/>
          <w:sz w:val="32"/>
          <w:szCs w:val="32"/>
        </w:rPr>
        <w:t xml:space="preserve"> 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121F5F92" w14:textId="77777777" w:rsidR="006D0714" w:rsidRPr="00C429F9" w:rsidRDefault="0029326B">
      <w:pPr>
        <w:widowControl w:val="0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Ditulis</w:t>
      </w:r>
      <w:proofErr w:type="spellEnd"/>
      <w:r w:rsidRPr="00C429F9">
        <w:rPr>
          <w:rFonts w:ascii="Cambria" w:hAnsi="Cambria"/>
        </w:rPr>
        <w:t xml:space="preserve"> oleh: Shinoa Hoshiyume </w:t>
      </w:r>
      <w:proofErr w:type="spellStart"/>
      <w:r w:rsidRPr="00C429F9">
        <w:rPr>
          <w:rFonts w:ascii="Cambria" w:hAnsi="Cambria"/>
        </w:rPr>
      </w:r>
      <w:proofErr w:type="spellEnd"/>
    </w:p>
    <w:p w14:paraId="58A2144B" w14:textId="6B02395E" w:rsidR="006D0714" w:rsidRPr="00C429F9" w:rsidRDefault="00C429F9">
      <w:pPr>
        <w:widowControl w:val="0"/>
        <w:shd w:val="clear" w:color="auto" w:fill="FFFFFF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Hak</w:t>
      </w:r>
      <w:proofErr w:type="spellEnd"/>
      <w:r w:rsidRPr="00C429F9">
        <w:rPr>
          <w:rFonts w:ascii="Cambria" w:hAnsi="Cambria"/>
        </w:rPr>
        <w:t xml:space="preserve"> </w:t>
      </w:r>
      <w:proofErr w:type="spellStart"/>
      <w:r w:rsidRPr="00C429F9">
        <w:rPr>
          <w:rFonts w:ascii="Cambria" w:hAnsi="Cambria"/>
        </w:rPr>
        <w:t>Cipta</w:t>
      </w:r>
      <w:proofErr w:type="spellEnd"/>
      <w:r w:rsidR="0029326B" w:rsidRPr="00C429F9">
        <w:rPr>
          <w:rFonts w:ascii="Cambria" w:hAnsi="Cambria"/>
        </w:rPr>
        <w:t xml:space="preserve"> © 202</w:t>
      </w:r>
      <w:r w:rsidR="00736A4D">
        <w:rPr>
          <w:rFonts w:ascii="Cambria" w:hAnsi="Cambria"/>
        </w:rPr>
        <w:t>6</w:t>
      </w:r>
      <w:r w:rsidR="0029326B" w:rsidRPr="00C429F9">
        <w:rPr>
          <w:rFonts w:ascii="Cambria" w:hAnsi="Cambria"/>
        </w:rPr>
        <w:t xml:space="preserve"> </w:t>
      </w:r>
      <w:r w:rsidRPr="00C429F9">
        <w:rPr>
          <w:rFonts w:ascii="Cambria" w:hAnsi="Cambria"/>
        </w:rPr>
        <w:t>pada</w:t>
      </w:r>
      <w:r w:rsidR="0029326B" w:rsidRPr="00C429F9">
        <w:rPr>
          <w:rFonts w:ascii="Cambria" w:hAnsi="Cambria"/>
        </w:rPr>
        <w:t xml:space="preserve"> Shinoa Hoshiyume </w:t>
      </w:r>
      <w:proofErr w:type="spellStart"/>
      <w:r w:rsidR="0029326B" w:rsidRPr="00C429F9">
        <w:rPr>
          <w:rFonts w:ascii="Cambria" w:hAnsi="Cambria"/>
        </w:rPr>
      </w:r>
      <w:proofErr w:type="spellEnd"/>
    </w:p>
    <w:p w14:paraId="5CF15A2F" w14:textId="77777777" w:rsidR="006D0714" w:rsidRPr="00C429F9" w:rsidRDefault="006D0714">
      <w:pPr>
        <w:widowControl w:val="0"/>
        <w:shd w:val="clear" w:color="auto" w:fill="FFFFFF"/>
        <w:contextualSpacing/>
        <w:jc w:val="both"/>
        <w:rPr>
          <w:rFonts w:ascii="Cambria" w:hAnsi="Cambria"/>
        </w:rPr>
      </w:pPr>
    </w:p>
    <w:p w14:paraId="321DAE38" w14:textId="105B63A8" w:rsidR="006D0714" w:rsidRPr="003A5653" w:rsidRDefault="0029326B">
      <w:pPr>
        <w:widowControl w:val="0"/>
        <w:contextualSpacing/>
        <w:jc w:val="both"/>
        <w:rPr>
          <w:lang w:val="de-DE"/>
        </w:rPr>
      </w:pPr>
      <w:r w:rsidRPr="003A5653">
        <w:rPr>
          <w:rFonts w:ascii="Cambria" w:hAnsi="Cambria"/>
          <w:sz w:val="18"/>
          <w:szCs w:val="18"/>
          <w:lang w:val="de-DE"/>
        </w:rPr>
        <w:t>Terbit pada</w:t>
      </w:r>
      <w:r w:rsidRPr="003A5653">
        <w:rPr>
          <w:rFonts w:ascii="Cambria" w:hAnsi="Cambria"/>
          <w:sz w:val="18"/>
          <w:szCs w:val="18"/>
          <w:lang w:val="de-DE"/>
        </w:rPr>
        <w:tab/>
      </w:r>
      <w:r w:rsidRPr="003A5653">
        <w:rPr>
          <w:rFonts w:ascii="Cambria" w:hAnsi="Cambria"/>
          <w:sz w:val="18"/>
          <w:szCs w:val="18"/>
          <w:lang w:val="de-DE"/>
        </w:rPr>
        <w:tab/>
        <w:t xml:space="preserve">: </w:t>
      </w:r>
      <w:r w:rsidR="00736A4D" w:rsidRPr="003A5653">
        <w:rPr>
          <w:rFonts w:ascii="Cambria" w:hAnsi="Cambria"/>
          <w:sz w:val="18"/>
          <w:szCs w:val="18"/>
          <w:lang w:val="de-DE"/>
        </w:rPr>
        <w:t>Juli 2026</w:t>
      </w:r>
    </w:p>
    <w:p w14:paraId="37B15876" w14:textId="77777777" w:rsidR="006D0714" w:rsidRPr="00736A4D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  <w:lang w:val="de-DE"/>
        </w:rPr>
      </w:pPr>
      <w:r w:rsidRPr="00736A4D">
        <w:rPr>
          <w:rFonts w:ascii="Cambria" w:hAnsi="Cambria"/>
          <w:sz w:val="18"/>
          <w:szCs w:val="18"/>
          <w:lang w:val="de-DE"/>
        </w:rPr>
        <w:t>Diterbitkan oleh</w:t>
      </w:r>
      <w:r w:rsidRPr="00736A4D">
        <w:rPr>
          <w:rFonts w:ascii="Cambria" w:hAnsi="Cambria"/>
          <w:sz w:val="18"/>
          <w:szCs w:val="18"/>
          <w:lang w:val="de-DE"/>
        </w:rPr>
        <w:tab/>
      </w:r>
      <w:r w:rsidRPr="00736A4D">
        <w:rPr>
          <w:rFonts w:ascii="Cambria" w:hAnsi="Cambria"/>
          <w:sz w:val="18"/>
          <w:szCs w:val="18"/>
          <w:lang w:val="de-DE"/>
        </w:rPr>
        <w:tab/>
        <w:t xml:space="preserve">: </w:t>
      </w:r>
    </w:p>
    <w:p w14:paraId="299B7099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Cerivitas</w:t>
      </w:r>
      <w:proofErr w:type="spellEnd"/>
      <w:r w:rsidRPr="00C429F9">
        <w:rPr>
          <w:rFonts w:ascii="Cambria" w:hAnsi="Cambria"/>
          <w:sz w:val="18"/>
          <w:szCs w:val="18"/>
        </w:rPr>
        <w:t xml:space="preserve"> Books</w:t>
      </w:r>
    </w:p>
    <w:p w14:paraId="4B3B6D3B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Komplek</w:t>
      </w:r>
      <w:proofErr w:type="spellEnd"/>
      <w:r w:rsidRPr="00C429F9">
        <w:rPr>
          <w:rFonts w:ascii="Cambria" w:hAnsi="Cambria"/>
          <w:sz w:val="18"/>
          <w:szCs w:val="18"/>
        </w:rPr>
        <w:t xml:space="preserve"> Masjid </w:t>
      </w:r>
      <w:proofErr w:type="spellStart"/>
      <w:r w:rsidRPr="00C429F9">
        <w:rPr>
          <w:rFonts w:ascii="Cambria" w:hAnsi="Cambria"/>
          <w:sz w:val="18"/>
          <w:szCs w:val="18"/>
        </w:rPr>
        <w:t>Azizul</w:t>
      </w:r>
      <w:proofErr w:type="spellEnd"/>
      <w:r w:rsidRPr="00C429F9">
        <w:rPr>
          <w:rFonts w:ascii="Cambria" w:hAnsi="Cambria"/>
          <w:sz w:val="18"/>
          <w:szCs w:val="18"/>
        </w:rPr>
        <w:t xml:space="preserve"> Aslam</w:t>
      </w:r>
    </w:p>
    <w:p w14:paraId="41DA4D7F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Jl. H. </w:t>
      </w:r>
      <w:proofErr w:type="spellStart"/>
      <w:r w:rsidRPr="00C429F9">
        <w:rPr>
          <w:rFonts w:ascii="Cambria" w:hAnsi="Cambria"/>
          <w:sz w:val="18"/>
          <w:szCs w:val="18"/>
        </w:rPr>
        <w:t>Som</w:t>
      </w:r>
      <w:proofErr w:type="spellEnd"/>
      <w:r w:rsidRPr="00C429F9">
        <w:rPr>
          <w:rFonts w:ascii="Cambria" w:hAnsi="Cambria"/>
          <w:sz w:val="18"/>
          <w:szCs w:val="18"/>
        </w:rPr>
        <w:t xml:space="preserve"> No. 120 Blok N</w:t>
      </w:r>
    </w:p>
    <w:p w14:paraId="6EDBCB8A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>Tangerang Selatan, Banten 15229</w:t>
      </w:r>
    </w:p>
    <w:p w14:paraId="011C5523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Telp. +62 818 986 107 </w:t>
      </w:r>
    </w:p>
    <w:p w14:paraId="36FAD7B0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Email: </w:t>
      </w:r>
      <w:hyperlink r:id="rId7">
        <w:r w:rsidRPr="00C429F9">
          <w:rPr>
            <w:rFonts w:ascii="Cambria" w:hAnsi="Cambria"/>
            <w:sz w:val="18"/>
            <w:szCs w:val="18"/>
            <w:u w:val="single"/>
          </w:rPr>
          <w:t>cerivitasbooks@gmail.com</w:t>
        </w:r>
      </w:hyperlink>
    </w:p>
    <w:p w14:paraId="503148B7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Website: </w:t>
      </w:r>
      <w:hyperlink r:id="rId8">
        <w:r w:rsidRPr="00C429F9">
          <w:rPr>
            <w:rFonts w:ascii="Cambria" w:hAnsi="Cambria"/>
            <w:sz w:val="18"/>
            <w:szCs w:val="18"/>
            <w:u w:val="single"/>
          </w:rPr>
          <w:t>www.cerivitas.com</w:t>
        </w:r>
      </w:hyperlink>
      <w:r w:rsidRPr="00C429F9">
        <w:rPr>
          <w:rFonts w:ascii="Cambria" w:hAnsi="Cambria"/>
          <w:sz w:val="18"/>
          <w:szCs w:val="18"/>
        </w:rPr>
        <w:t xml:space="preserve"> </w:t>
      </w:r>
    </w:p>
    <w:p w14:paraId="0DBF6841" w14:textId="77777777" w:rsidR="006D0714" w:rsidRPr="00C429F9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38B12C7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95C4FC1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156C9BCC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r w:rsidRPr="003A5653">
        <w:rPr>
          <w:rFonts w:ascii="Cambria" w:hAnsi="Cambria"/>
          <w:b/>
          <w:sz w:val="18"/>
          <w:szCs w:val="18"/>
        </w:rPr>
        <w:t xml:space="preserve">© </w:t>
      </w:r>
      <w:proofErr w:type="spellStart"/>
      <w:r w:rsidRPr="003A5653">
        <w:rPr>
          <w:rFonts w:ascii="Cambria" w:hAnsi="Cambria"/>
          <w:b/>
          <w:sz w:val="18"/>
          <w:szCs w:val="18"/>
        </w:rPr>
        <w:t>Hak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Cipta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dilindungi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undang-undang</w:t>
      </w:r>
      <w:proofErr w:type="spellEnd"/>
      <w:r w:rsidRPr="003A5653">
        <w:rPr>
          <w:rFonts w:ascii="Cambria" w:hAnsi="Cambria"/>
          <w:b/>
          <w:sz w:val="18"/>
          <w:szCs w:val="18"/>
        </w:rPr>
        <w:t>.</w:t>
      </w:r>
      <w:r w:rsidRPr="003A5653">
        <w:rPr>
          <w:rFonts w:ascii="Cambria" w:hAnsi="Cambria"/>
          <w:sz w:val="18"/>
          <w:szCs w:val="18"/>
        </w:rPr>
        <w:t xml:space="preserve"> </w:t>
      </w:r>
    </w:p>
    <w:p w14:paraId="02A19E2E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bookmarkStart w:id="0" w:name="__DdeLink__247_4001398763"/>
      <w:proofErr w:type="spellStart"/>
      <w:r w:rsidRPr="003A5653">
        <w:rPr>
          <w:rFonts w:ascii="Cambria" w:hAnsi="Cambria"/>
          <w:sz w:val="18"/>
          <w:szCs w:val="18"/>
        </w:rPr>
        <w:t>Dilarang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memperbanyak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sebagian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atau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seluruh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isi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buku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ini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serta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memperjualbelikannya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tanpa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izin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tertulis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dari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penulis</w:t>
      </w:r>
      <w:proofErr w:type="spellEnd"/>
      <w:r w:rsidRPr="003A5653">
        <w:rPr>
          <w:rFonts w:ascii="Cambria" w:hAnsi="Cambria"/>
          <w:sz w:val="18"/>
          <w:szCs w:val="18"/>
        </w:rPr>
        <w:t>.</w:t>
      </w:r>
      <w:bookmarkEnd w:id="0"/>
    </w:p>
    <w:p w14:paraId="0D3DFF9D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1E83E6A8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4534837A" w14:textId="77777777" w:rsidR="006D0714" w:rsidRPr="003A5653" w:rsidRDefault="0029326B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  <w:r w:rsidRPr="003A5653">
        <w:br w:type="page"/>
      </w:r>
    </w:p>
    <w:p w14:paraId="7F5CACA0" w14:textId="77777777" w:rsidR="00C429F9" w:rsidRPr="00736A4D" w:rsidRDefault="00C429F9" w:rsidP="00C429F9">
      <w:pPr>
        <w:pStyle w:val="Heading1"/>
        <w:rPr>
          <w:lang w:val="de-DE"/>
        </w:rPr>
      </w:pPr>
      <w:bookmarkStart w:id="1" w:name="_Toc235192027"/>
      <w:r w:rsidRPr="00736A4D">
        <w:rPr>
          <w:lang w:val="de-DE"/>
        </w:rPr>
        <w:lastRenderedPageBreak/>
        <w:t>Daftar Isi</w:t>
      </w:r>
      <w:bookmarkEnd w:id="1"/>
    </w:p>
    <w:p w14:paraId="331E495E" w14:textId="445E42C5" w:rsidR="00C429F9" w:rsidRPr="00736A4D" w:rsidRDefault="00C429F9">
      <w:pPr>
        <w:spacing w:after="0" w:line="240" w:lineRule="auto"/>
        <w:rPr>
          <w:lang w:val="de-DE"/>
        </w:rPr>
      </w:pPr>
    </w:p>
    <w:p w14:paraId="5C1D8CB0" w14:textId="2CFD9BA9" w:rsidR="00C429F9" w:rsidRPr="003A5653" w:rsidRDefault="003A5653">
      <w:pPr>
        <w:spacing w:after="0" w:line="240" w:lineRule="auto"/>
        <w:rPr>
          <w:rFonts w:ascii="Cambria" w:hAnsi="Cambria"/>
          <w:sz w:val="32"/>
          <w:szCs w:val="32"/>
        </w:rPr>
      </w:pPr>
      <w:proofErr w:type="spellStart"/>
      <w:r w:rsidRPr="003A5653">
        <w:rPr>
          <w:rFonts w:ascii="Cambria" w:hAnsi="Cambria"/>
          <w:sz w:val="24"/>
          <w:szCs w:val="24"/>
        </w:rPr>
        <w:t>Nanti</w:t>
      </w:r>
      <w:proofErr w:type="spellEnd"/>
      <w:r w:rsidRPr="003A5653">
        <w:rPr>
          <w:rFonts w:ascii="Cambria" w:hAnsi="Cambria"/>
          <w:sz w:val="24"/>
          <w:szCs w:val="24"/>
        </w:rPr>
        <w:t xml:space="preserve"> di generate di Word</w:t>
      </w:r>
      <w:r w:rsidR="00C429F9" w:rsidRPr="003A5653">
        <w:br w:type="page"/>
      </w:r>
    </w:p>
    <w:p>
      <w:r>
        <w:br w:type="page"/>
      </w:r>
    </w:p>
    <w:p>
      <w:pPr>
        <w:pStyle w:val="Heading1"/>
      </w:pPr>
      <w:r>
        <w:rPr/>
        <w:t xml:space="preserve">Scene 1: Bangun di Istana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Kamar tidur mewah di Istana Lumindor — pagi hari, sinar matahari masuk lewat jendela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Putri (pembaca)</w:t>
      </w:r>
    </w:p>
    <w:p>
      <w:pPr>
        <w:pStyle w:val="Bab"/>
      </w:pPr>
      <w:r>
        <w:rPr/>
        <w:t xml:space="preserve">Kamu membuka mata. Langit-langit marmer putih dengan ukiran emas menyambut pandanganmu.</w:t>
      </w:r>
    </w:p>
    <w:p>
      <w:pPr>
        <w:pStyle w:val="Bab"/>
      </w:pPr>
      <w:r>
        <w:rPr/>
        <w:t xml:space="preserve">Tubuhmu terasa berat. Seperti baru bangun dari mimpi panjang yang aneh. Tapi ini bukan mimpimu, bukan juga tubuhmu... atau setidaknya, itu yang akan kamu sadari nanti.</w:t>
      </w:r>
    </w:p>
    <w:p>
      <w:pPr>
        <w:pStyle w:val="Bab"/>
      </w:pPr>
      <w:r>
        <w:rPr/>
        <w:t xml:space="preserve">Di nakas samping tempat tidur, ada sepiring buah dan segelas air. Cermin di sudut ruangan memantulkan wajah asing — cantik, pucat, dengan lingkaran hitam di bawah mata.</w:t>
      </w:r>
    </w:p>
    <w:p>
      <w:pPr>
        <w:pStyle w:val="Bab"/>
      </w:pPr>
      <w:r>
        <w:rPr/>
        <w:t xml:space="preserve">Kamu bukan dirimu yang dulu.</w:t>
      </w:r>
    </w:p>
    <w:p>
      <w:pPr>
        <w:pStyle w:val="Bab"/>
      </w:pPr>
      <w:r>
        <w:rPr/>
        <w:t xml:space="preserve">Tapi tidak ada waktu untuk bingung. Suara langkah kaki terdengar di lorong. Pelayan akan segera masuk.</w:t>
      </w:r>
    </w:p>
    <w:p>
      <w:pPr>
        <w:pStyle w:val="Bab"/>
      </w:pPr>
      <w:r>
        <w:rPr/>
        <w:t xml:space="preserve">Kamu memutuskan untuk </w:t>
      </w:r>
      <w:r>
        <w:rPr>
          <w:b/>
        </w:rPr>
        <w:t xml:space="preserve">bangun dan berkeliling kastil</w:t>
      </w:r>
      <w:r>
        <w:rPr/>
        <w:t xml:space="preserve"> — mencari tahu siapa dirimu sekarang.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2]: Mulai berkeliling kastil 🚶‍♀️</w:t>
      </w:r>
    </w:p>
    <w:p>
      <w:r>
        <w:br w:type="page"/>
      </w:r>
    </w:p>
    <w:p>
      <w:pPr>
        <w:pStyle w:val="Heading1"/>
      </w:pPr>
      <w:r>
        <w:rPr/>
        <w:t xml:space="preserve">Scene 2: Koki di Dapur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Dapur istana — hangat, harum roti dan rempah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Koki, Putri (pembaca)</w:t>
      </w:r>
    </w:p>
    <w:p>
      <w:pPr>
        <w:pStyle w:val="Bab"/>
      </w:pPr>
      <w:r>
        <w:rPr/>
        <w:t xml:space="preserve">Perjalananmu membawa kamu ke dapur istana. Seekor kucing hitam melompat saat kamu masuk.</w:t>
      </w:r>
    </w:p>
    <w:p>
      <w:pPr>
        <w:pStyle w:val="Bab"/>
      </w:pPr>
      <w:r>
        <w:rPr/>
        <w:t xml:space="preserve">Di depan tungku besar, seorang pria bertubuh tambun dengan celemek putih sedang mengaduk sesuatu di kuali. Aroma kayu manis dan madu memenuhi ruangan.</w:t>
      </w:r>
    </w:p>
    <w:p>
      <w:pPr>
        <w:pStyle w:val="Bab"/>
      </w:pPr>
      <w:r>
        <w:rPr/>
        <w:t xml:space="preserve">Ia menoleh dan terkejut melihatmu.</w:t>
      </w:r>
    </w:p>
    <w:p>
      <w:pPr>
        <w:pStyle w:val="Bab"/>
      </w:pPr>
      <w:r>
        <w:rPr/>
        <w:t xml:space="preserve">"Y-Yang Mulia?! Aduh, Paduka seharusnya istirahat di kamar..."</w:t>
      </w:r>
    </w:p>
    <w:p>
      <w:pPr>
        <w:pStyle w:val="Bab"/>
      </w:pPr>
      <w:r>
        <w:rPr/>
        <w:t xml:space="preserve">Tangannya gemetar sedikit saat meletakkan sendok kayu. Ada yang ia sembunyikan.</w:t>
      </w:r>
    </w:p>
    <w:p>
      <w:pPr>
        <w:pStyle w:val="Bab"/>
      </w:pPr>
      <w:r>
        <w:rPr/>
        <w:t xml:space="preserve">Tapi sebelum itu... mungkin kamu bisa bertanya dulu tentang keseharian putri ini. Siapa tahu ada petunjuk.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2B]: Tanya ke Koki — "Bagaimana kehidupanku di istana?"</w:t>
      </w:r>
    </w:p>
    <w:p>
      <w:pPr>
        <w:pStyle w:val="Bab"/>
      </w:pPr>
      <w:r>
        <w:rPr/>
        <w:t xml:space="preserve">- [Scene 3]: Lanjut aja — cari orang lain</w:t>
      </w:r>
    </w:p>
    <w:p>
      <w:r>
        <w:br w:type="page"/>
      </w:r>
    </w:p>
    <w:p>
      <w:pPr>
        <w:pStyle w:val="Heading1"/>
      </w:pPr>
      <w:r>
        <w:rPr/>
        <w:t xml:space="preserve">Scene 2B: Cerita Koki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Dapur istana — hangat, harum rempah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Koki, Putri (pembaca)</w:t>
      </w:r>
    </w:p>
    <w:p>
      <w:pPr>
        <w:pStyle w:val="Bab"/>
      </w:pPr>
      <w:r>
        <w:rPr/>
        <w:t xml:space="preserve">"Ceritakan tentang kehidupanku," pinta pelan.</w:t>
      </w:r>
    </w:p>
    <w:p>
      <w:pPr>
        <w:pStyle w:val="Bab"/>
      </w:pPr>
      <w:r>
        <w:rPr/>
        <w:t xml:space="preserve">Koki menatapmu dengan sorot mata yang sulit diartikan — antara iba dan takut.</w:t>
      </w:r>
    </w:p>
    <w:p>
      <w:pPr>
        <w:pStyle w:val="Bab"/>
      </w:pPr>
      <w:r>
        <w:rPr/>
        <w:t xml:space="preserve">"Paduka... adalah putri yang sangat baik hati. Setiap pagi, Paduka turun ke dapur untuk minum teh chamomile kesukaan Paduka. Paduka suka duduk di taman belakang sambil membaca buku... dulu."</w:t>
      </w:r>
    </w:p>
    <w:p>
      <w:pPr>
        <w:pStyle w:val="Bab"/>
      </w:pPr>
      <w:r>
        <w:rPr/>
        <w:t xml:space="preserve">Kata 'dulu' terucap berat.</w:t>
      </w:r>
    </w:p>
    <w:p>
      <w:pPr>
        <w:pStyle w:val="Bab"/>
      </w:pPr>
      <w:r>
        <w:rPr/>
        <w:t xml:space="preserve">"Sejak tiga bulan lalu, Paduka mulai sakit. Dokter kerajaan bilang itu anemia. Tapi saya... saya tidak yakin. Orang yang sakit biasa tidak pernah membaik dan memburuk secara bergantian seperti ini."</w:t>
      </w:r>
    </w:p>
    <w:p>
      <w:pPr>
        <w:pStyle w:val="Bab"/>
      </w:pPr>
      <w:r>
        <w:rPr/>
        <w:t xml:space="preserve">Ia menunduk. "Maaf, saya terlalu banyak bicara."</w:t>
      </w:r>
    </w:p>
    <w:p>
      <w:pPr>
        <w:pStyle w:val="Bab"/>
      </w:pPr>
      <w:r>
        <w:rPr/>
        <w:t xml:space="preserve">Kamu tersenyum kecil. Koki tahu sesuatu, tapi belum siap bicara.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3]: Lanjut ke halaman istana</w:t>
      </w:r>
    </w:p>
    <w:p>
      <w:r>
        <w:br w:type="page"/>
      </w:r>
    </w:p>
    <w:p>
      <w:pPr>
        <w:pStyle w:val="Heading1"/>
      </w:pPr>
      <w:r>
        <w:rPr/>
        <w:t xml:space="preserve">Scene 3: Ksatria di Halaman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Halaman istana — pagi, angin sejuk, suara pedang beradu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Ksatria, Putri (pembaca)</w:t>
      </w:r>
    </w:p>
    <w:p>
      <w:pPr>
        <w:pStyle w:val="Bab"/>
      </w:pPr>
      <w:r>
        <w:rPr/>
        <w:t xml:space="preserve">Dari dapur, langkahmu membawa ke halaman istana. Seorang ksatria berjubah biru sedang berlatih pedang. Gerakannya lincah, tepat — tapi saat melihatmu, pedangnya hampir terlepas.</w:t>
      </w:r>
    </w:p>
    <w:p>
      <w:pPr>
        <w:pStyle w:val="Bab"/>
      </w:pPr>
      <w:r>
        <w:rPr/>
        <w:t xml:space="preserve">"Y-Yang Mulia!" Ia buru-buru memberi hormat, wajahnya tegang. "Udara pagi belum baik untuk kesehatan Paduka."</w:t>
      </w:r>
    </w:p>
    <w:p>
      <w:pPr>
        <w:pStyle w:val="Bab"/>
      </w:pPr>
      <w:r>
        <w:rPr/>
        <w:t xml:space="preserve">Kau lihat ada keringat dingin di pelipisnya. Bukan karena lelah berlatih.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3B]: Tanya Ksatria — "Ceritakan tentang keseharianku"</w:t>
      </w:r>
    </w:p>
    <w:p>
      <w:pPr>
        <w:pStyle w:val="Bab"/>
      </w:pPr>
      <w:r>
        <w:rPr/>
        <w:t xml:space="preserve">- [Scene 4]: Lanjut aja — cari yang lain</w:t>
      </w:r>
    </w:p>
    <w:p>
      <w:r>
        <w:br w:type="page"/>
      </w:r>
    </w:p>
    <w:p>
      <w:pPr>
        <w:pStyle w:val="Heading1"/>
      </w:pPr>
      <w:r>
        <w:rPr/>
        <w:t xml:space="preserve">Scene 3B: Cerita Ksatria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Halaman istana — pagi, angin sejuk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Ksatria, Putri (pembaca)</w:t>
      </w:r>
    </w:p>
    <w:p>
      <w:pPr>
        <w:pStyle w:val="Bab"/>
      </w:pPr>
      <w:r>
        <w:rPr/>
        <w:t xml:space="preserve">Kau bertanya padanya tentang keseharianmu.</w:t>
      </w:r>
    </w:p>
    <w:p>
      <w:pPr>
        <w:pStyle w:val="Bab"/>
      </w:pPr>
      <w:r>
        <w:rPr/>
        <w:t xml:space="preserve">Ksatria itu menghela napas, matanya menerawang. "Paduka dulu... sering duduk di sini, menonton latihan para pengawal. Kadang Paduka ikut memanah — dan jujur, lebih baik dari saya."</w:t>
      </w:r>
    </w:p>
    <w:p>
      <w:pPr>
        <w:pStyle w:val="Bab"/>
      </w:pPr>
      <w:r>
        <w:rPr/>
        <w:t xml:space="preserve">Ia tersenyum kecil, tapi cepat memudar.</w:t>
      </w:r>
    </w:p>
    <w:p>
      <w:pPr>
        <w:pStyle w:val="Bab"/>
      </w:pPr>
      <w:r>
        <w:rPr/>
        <w:t xml:space="preserve">"Tapi belakangan, Paduka sering mengurung diri. Tidak seperti biasa. Saya... saya pikir Paduka hanya lelah. Tapi sekarang saya rasa bukan itu."</w:t>
      </w:r>
    </w:p>
    <w:p>
      <w:pPr>
        <w:pStyle w:val="Bab"/>
      </w:pPr>
      <w:r>
        <w:rPr/>
        <w:t xml:space="preserve">Suaranya menurun jadi bisikan. "Saya pernah lihat Ratu keluar dari kamar Paduka tengah malam, bawa botol kecil. Waktu saya tanya, beliau bilang itu 'obat'."</w:t>
      </w:r>
    </w:p>
    <w:p>
      <w:pPr>
        <w:pStyle w:val="Bab"/>
      </w:pPr>
      <w:r>
        <w:rPr/>
        <w:t xml:space="preserve">Ksatria mengepalkan tangannya. "Saya tidak berani bicara lebih. Tapi tolong... hati-hati, Yang Mulia."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4]: Lanjut ke perpustakaan</w:t>
      </w:r>
    </w:p>
    <w:p>
      <w:r>
        <w:br w:type="page"/>
      </w:r>
    </w:p>
    <w:p>
      <w:pPr>
        <w:pStyle w:val="Heading1"/>
      </w:pPr>
      <w:r>
        <w:rPr/>
        <w:t xml:space="preserve">Scene 4: Penasihat di Perpustakaan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Perpustakaan istana — gelap, rak buku tinggi menjulang, bau kertas tua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Penasihat, Putri (pembaca)</w:t>
      </w:r>
    </w:p>
    <w:p>
      <w:pPr>
        <w:pStyle w:val="Bab"/>
      </w:pPr>
      <w:r>
        <w:rPr/>
        <w:t xml:space="preserve">Langkahmu berikutnya membawa ke perpustakaan. Di antara tumpukan gulungan kuno, seorang pria tua berjanggut putih duduk dengan kacamata setengah mata.</w:t>
      </w:r>
    </w:p>
    <w:p>
      <w:pPr>
        <w:pStyle w:val="Bab"/>
      </w:pPr>
      <w:r>
        <w:rPr/>
        <w:t xml:space="preserve">Ia mendongak saat kau masuk. Tidak terkejut — seolah sudah menunggu.</w:t>
      </w:r>
    </w:p>
    <w:p>
      <w:pPr>
        <w:pStyle w:val="Bab"/>
      </w:pPr>
      <w:r>
        <w:rPr/>
        <w:t xml:space="preserve">"Ah, Yang Mulia. Akhirnya Paduka bangun juga."</w:t>
      </w:r>
    </w:p>
    <w:p>
      <w:pPr>
        <w:pStyle w:val="Bab"/>
      </w:pPr>
      <w:r>
        <w:rPr/>
        <w:t xml:space="preserve">Sorot matanya tajam. Ia tahu sesuatu.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4B]: Tanya Penasihat — "Apa yang kau sembunyikan?"</w:t>
      </w:r>
    </w:p>
    <w:p>
      <w:pPr>
        <w:pStyle w:val="Bab"/>
      </w:pPr>
      <w:r>
        <w:rPr/>
        <w:t xml:space="preserve">- [Scene 5]: Lanjut aja — cari yang lain</w:t>
      </w:r>
    </w:p>
    <w:p>
      <w:r>
        <w:br w:type="page"/>
      </w:r>
    </w:p>
    <w:p>
      <w:pPr>
        <w:pStyle w:val="Heading1"/>
      </w:pPr>
      <w:r>
        <w:rPr/>
        <w:t xml:space="preserve">Scene 4B: Cerita Penasihat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Perpustakaan istana — remang-remang, sunyi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Penasihat, Putri (pembaca)</w:t>
      </w:r>
    </w:p>
    <w:p>
      <w:pPr>
        <w:pStyle w:val="Bab"/>
      </w:pPr>
      <w:r>
        <w:rPr/>
        <w:t xml:space="preserve">Kau duduk di hadapannya. Penasihat menatapmu lama, lalu membuka sebuah buku tua bersampul kulit hitam.</w:t>
      </w:r>
    </w:p>
    <w:p>
      <w:pPr>
        <w:pStyle w:val="Bab"/>
      </w:pPr>
      <w:r>
        <w:rPr/>
        <w:t xml:space="preserve">"Paduka pernah datang ke sini setiap senja. Membaca buku sejarah kerajaan. Paduka sangat pintar — lebih pintar dari yang Paduka kira."</w:t>
      </w:r>
    </w:p>
    <w:p>
      <w:pPr>
        <w:pStyle w:val="Bab"/>
      </w:pPr>
      <w:r>
        <w:rPr/>
        <w:t xml:space="preserve">Ia membuka halaman yang ditandai. "Buku ini... catatan tentang ramuan-ramuan kerajaan. Termasuk racun."</w:t>
      </w:r>
    </w:p>
    <w:p>
      <w:pPr>
        <w:pStyle w:val="Bab"/>
      </w:pPr>
      <w:r>
        <w:rPr/>
        <w:t xml:space="preserve">Jarinya menunjuk satu baris. *Datura Hitam — menyebabkan demam, lemas, halusinasi ringan. Dapat mematikan dalam dosis tinggi.*</w:t>
      </w:r>
    </w:p>
    <w:p>
      <w:pPr>
        <w:pStyle w:val="Bab"/>
      </w:pPr>
      <w:r>
        <w:rPr/>
        <w:t xml:space="preserve">"Tiga bulan lalu, seseorang meminjam buku ini. Saya tidak ingat siapa."</w:t>
      </w:r>
    </w:p>
    <w:p>
      <w:pPr>
        <w:pStyle w:val="Bab"/>
      </w:pPr>
      <w:r>
        <w:rPr/>
        <w:t xml:space="preserve">Ia menatapmu tajam. "Tapi yang jelas, Yang Mulia — Paduka tidak sakit secara alami."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5]: Lanjut ke lorong belakang</w:t>
      </w:r>
    </w:p>
    <w:p>
      <w:r>
        <w:br w:type="page"/>
      </w:r>
    </w:p>
    <w:p>
      <w:pPr>
        <w:pStyle w:val="Heading1"/>
      </w:pPr>
      <w:r>
        <w:rPr/>
        <w:t xml:space="preserve">Scene 5: Pelayan di Lorong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Lorong istana — sepi, cahaya temaram dari jendela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Pelayan, Putri (pembaca)</w:t>
      </w:r>
    </w:p>
    <w:p>
      <w:pPr>
        <w:pStyle w:val="Bab"/>
      </w:pPr>
      <w:r>
        <w:rPr/>
        <w:t xml:space="preserve">Di lorong yang sepi, kau melihat pelayan yang tadi pagi menunggumu. Ia sedang membereskan vas bunga — tapi tangannya gemetar saat melihatmu.</w:t>
      </w:r>
    </w:p>
    <w:p>
      <w:pPr>
        <w:pStyle w:val="Bab"/>
      </w:pPr>
      <w:r>
        <w:rPr/>
        <w:t xml:space="preserve">"Ya ampun... Y-Yang Mulia!"</w:t>
      </w:r>
    </w:p>
    <w:p>
      <w:pPr>
        <w:pStyle w:val="Bab"/>
      </w:pPr>
      <w:r>
        <w:rPr/>
        <w:t xml:space="preserve">Dari sakunya, selembar kertas jatuh. Ia buru-buru memungutnya, tapi kau sempat melihat satu kata: </w:t>
      </w:r>
      <w:r>
        <w:rPr>
          <w:b/>
        </w:rPr>
        <w:t xml:space="preserve">TOLONG</w:t>
      </w:r>
      <w:r>
        <w:rPr/>
        <w:t xml:space="preserve">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5B]: Tanya Pelayan — "Apa kertas itu?"</w:t>
      </w:r>
    </w:p>
    <w:p>
      <w:pPr>
        <w:pStyle w:val="Bab"/>
      </w:pPr>
      <w:r>
        <w:rPr/>
        <w:t xml:space="preserve">- [Scene 6]: Lanjut aja — kembali ke kamar</w:t>
      </w:r>
    </w:p>
    <w:p>
      <w:r>
        <w:br w:type="page"/>
      </w:r>
    </w:p>
    <w:p>
      <w:pPr>
        <w:pStyle w:val="Heading1"/>
      </w:pPr>
      <w:r>
        <w:rPr/>
        <w:t xml:space="preserve">Scene 5B: Cerita Pelayan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Lorong istana — sepi, hanya kalian berdua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Pelayan, Putri (pembaca)</w:t>
      </w:r>
    </w:p>
    <w:p>
      <w:pPr>
        <w:pStyle w:val="Bab"/>
      </w:pPr>
      <w:r>
        <w:rPr/>
        <w:t xml:space="preserve">Kau memungut kertas itu sebelum ia bisa mengambilnya. Isinya hanya satu kalimat pendek, ditulis tangan gemetar:</w:t>
      </w:r>
    </w:p>
    <w:p>
      <w:pPr>
        <w:pStyle w:val="Bab"/>
      </w:pPr>
      <w:r>
        <w:rPr/>
        <w:t xml:space="preserve">*"Jangan minum obat dari Ratu."*</w:t>
      </w:r>
    </w:p>
    <w:p>
      <w:pPr>
        <w:pStyle w:val="Bab"/>
      </w:pPr>
      <w:r>
        <w:rPr/>
        <w:t xml:space="preserve">Pelayan menangis. "Maafkan saya, Yang Mulia! Saya tahu dari awal... saya lihat Ratu memasukkan sesuatu ke gelas Paduka setiap malam. Tapi saya takut! Saya hanya pelayan..."</w:t>
      </w:r>
    </w:p>
    <w:p>
      <w:pPr>
        <w:pStyle w:val="Bab"/>
      </w:pPr>
      <w:r>
        <w:rPr/>
        <w:t xml:space="preserve">Ia berlutut. "Saya tidak punya kuasa. Tapi saya tidak tega melihat Paduka semakin lemah setiap hari."</w:t>
      </w:r>
    </w:p>
    <w:p>
      <w:pPr>
        <w:pStyle w:val="Bab"/>
      </w:pPr>
      <w:r>
        <w:rPr/>
        <w:t xml:space="preserve">Kau membantu ia berdiri. Dari matanya yang berkaca-kaca, kau tahu ia jujur.</w:t>
      </w:r>
    </w:p>
    <w:p>
      <w:pPr>
        <w:pStyle w:val="Bab"/>
      </w:pPr>
      <w:r>
        <w:rPr/>
        <w:t xml:space="preserve">"Terima kasih," bisikmu. "Kau lebih berani dari yang kau kira."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6]: Kembali ke kamar — malam akan tiba</w:t>
      </w:r>
    </w:p>
    <w:p>
      <w:r>
        <w:br w:type="page"/>
      </w:r>
    </w:p>
    <w:p>
      <w:pPr>
        <w:pStyle w:val="Heading1"/>
      </w:pPr>
      <w:r>
        <w:rPr/>
        <w:t xml:space="preserve">Scene 6: Malam Yang Menentukan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Kamar tidur putri — malam, hanya diterangi lilin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Ratu (kakak), Putri (pembaca)</w:t>
      </w:r>
    </w:p>
    <w:p>
      <w:pPr>
        <w:pStyle w:val="Bab"/>
      </w:pPr>
      <w:r>
        <w:rPr/>
        <w:t xml:space="preserve">Malam tiba. Kamu terbaring lemah di tempat tidur ketika pintu kamar terbuka.</w:t>
      </w:r>
    </w:p>
    <w:p>
      <w:pPr>
        <w:pStyle w:val="Bab"/>
      </w:pPr>
      <w:r>
        <w:rPr/>
        <w:t xml:space="preserve">Sang Ratu masuk. Kakakmu sendiri. Wajahnya cantik, anggun — tapi senyumnya di bawah cahaya lilin terlihat... dingin.</w:t>
      </w:r>
    </w:p>
    <w:p>
      <w:pPr>
        <w:pStyle w:val="Bab"/>
      </w:pPr>
      <w:r>
        <w:rPr/>
        <w:t xml:space="preserve">"Adikku tersayang... waktunya minum obat."</w:t>
      </w:r>
    </w:p>
    <w:p>
      <w:pPr>
        <w:pStyle w:val="Bab"/>
      </w:pPr>
      <w:r>
        <w:rPr/>
        <w:t xml:space="preserve">Di tangannya, segelas cairan merah pekat. Aroma aneh — seperti bunga dan logam.</w:t>
      </w:r>
    </w:p>
    <w:p>
      <w:pPr>
        <w:pStyle w:val="Bab"/>
      </w:pPr>
      <w:r>
        <w:rPr/>
        <w:t xml:space="preserve">"Kau tahu, adikku..."</w:t>
      </w:r>
    </w:p>
    <w:p>
      <w:pPr>
        <w:pStyle w:val="Bab"/>
      </w:pPr>
      <w:r>
        <w:rPr/>
        <w:t xml:space="preserve">Ia mendekat, jemarinya menyentuh pipimu.</w:t>
      </w:r>
    </w:p>
    <w:p>
      <w:pPr>
        <w:pStyle w:val="Bab"/>
      </w:pPr>
      <w:r>
        <w:rPr/>
        <w:t xml:space="preserve">"Seharusnya kau tidak pernah sadar."</w:t>
      </w:r>
    </w:p>
    <w:p>
      <w:pPr>
        <w:pStyle w:val="Bab"/>
      </w:pPr>
      <w:r>
        <w:rPr/>
        <w:t xml:space="preserve">Racun itu siap diminumkan. Ini saat penentuan.</w:t>
      </w:r>
    </w:p>
    <w:p>
      <w:pPr>
        <w:pStyle w:val="Bab"/>
      </w:pPr>
      <w:r>
        <w:rPr/>
        <w:t xml:space="preserve">Kau memandang gelas itu. Sepanjang hari ini, kau bertemu banyak orang. Ada yang menyapamu hangat, ada yang diam seribu bahasa. Telinga dan hatimu telah menangkap bisik demi bisik.</w:t>
      </w:r>
    </w:p>
    <w:p>
      <w:pPr>
        <w:pStyle w:val="Bab"/>
      </w:pPr>
      <w:r>
        <w:rPr/>
        <w:t xml:space="preserve">Sekarang, waktunya percaya pada apa yang kau kumpulkan.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7A]: "Aku tahu siapa yang bisa dipercaya..."</w:t>
      </w:r>
    </w:p>
    <w:p>
      <w:pPr>
        <w:pStyle w:val="Bab"/>
      </w:pPr>
      <w:r>
        <w:rPr/>
        <w:t xml:space="preserve">- [Scene 7B]: "Semoga ini cukup..."</w:t>
      </w:r>
    </w:p>
    <w:p>
      <w:pPr>
        <w:pStyle w:val="Bab"/>
      </w:pPr>
      <w:r>
        <w:rPr/>
        <w:t xml:space="preserve">- [Scene 7C]: "Aku tidak tahu harus percaya siapa."</w:t>
      </w:r>
    </w:p>
    <w:p>
      <w:r>
        <w:br w:type="page"/>
      </w:r>
    </w:p>
    <w:p>
      <w:pPr>
        <w:pStyle w:val="Heading1"/>
      </w:pPr>
      <w:r>
        <w:rPr/>
        <w:t xml:space="preserve">Scene 7A: Bersatu Melawan Kegelapan 🏆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Kamar tidur putri — malam, dramatis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Koki, Ksatria, Penasihat, Pelayan, Putri, Ratu</w:t>
      </w:r>
    </w:p>
    <w:p>
      <w:pPr>
        <w:pStyle w:val="Bab"/>
      </w:pPr>
      <w:r>
        <w:rPr/>
        <w:t xml:space="preserve">Saat Ratu mendekat dengan racun di tangan, pintu kamar terbuka lebar!</w:t>
      </w:r>
    </w:p>
    <w:p>
      <w:pPr>
        <w:pStyle w:val="Bab"/>
      </w:pPr>
      <w:r>
        <w:rPr/>
        <w:t xml:space="preserve">Koki, Ksatria, Penasihat, dan Pelayan masuk bersamaan. Mereka berdiri di antaramu dan sang Ratu.</w:t>
      </w:r>
    </w:p>
    <w:p>
      <w:pPr>
        <w:pStyle w:val="Bab"/>
      </w:pPr>
      <w:r>
        <w:rPr/>
        <w:t xml:space="preserve">"Cukup, Yang Mulia!" teriak Ksatria dengan pedang terhunus.</w:t>
      </w:r>
    </w:p>
    <w:p>
      <w:pPr>
        <w:pStyle w:val="Bab"/>
      </w:pPr>
      <w:r>
        <w:rPr/>
        <w:t xml:space="preserve">"Dosis racun dalam 'obat' itu sudah kami ketahui," kata Penasihat dengan tenang. "Datura hitam. Cukup untuk melumpuhkan seseorang selama berminggu-minggu... atau membunuh."</w:t>
      </w:r>
    </w:p>
    <w:p>
      <w:pPr>
        <w:pStyle w:val="Bab"/>
      </w:pPr>
      <w:r>
        <w:rPr/>
        <w:t xml:space="preserve">Ratu mundur, wajahnya pucat pasi. "Kalian... kalian berkhianat?!"</w:t>
      </w:r>
    </w:p>
    <w:p>
      <w:pPr>
        <w:pStyle w:val="Bab"/>
      </w:pPr>
      <w:r>
        <w:rPr/>
        <w:t xml:space="preserve">"Kami hanya melindungi yang benar," bisik Pelayan, memegang erat tanganmu.</w:t>
      </w:r>
    </w:p>
    <w:p>
      <w:pPr>
        <w:pStyle w:val="Bab"/>
      </w:pPr>
      <w:r>
        <w:rPr/>
        <w:t xml:space="preserve">Para penjaga datang. Sang Ratu digiring ke penjara bawah tanah.</w:t>
      </w:r>
    </w:p>
    <w:p>
      <w:pPr>
        <w:pStyle w:val="Bab"/>
      </w:pPr>
      <w:r>
        <w:rPr/>
        <w:t xml:space="preserve">Keesokan harinya, kau duduk di singgasana — kini sebagai Ratu Lumindor yang baru. Racun telah dibersihkan dari tubuhmu. Kerajaan aman.</w:t>
      </w:r>
    </w:p>
    <w:p>
      <w:pPr>
        <w:pStyle w:val="Bab"/>
      </w:pPr>
      <w:r>
        <w:rPr/>
        <w:t xml:space="preserve">Dan di dadamu, kau merasa hangat. Bukan karena obat... tapi karena tahu ada orang-orang yang peduli.</w:t>
      </w:r>
    </w:p>
    <w:p>
      <w:pPr>
        <w:pStyle w:val="Bab"/>
      </w:pPr>
      <w:r>
        <w:rPr/>
        <w:t xml:space="preserve">🏁 </w:t>
      </w:r>
      <w:r>
        <w:rPr>
          <w:b/>
        </w:rPr>
        <w:t xml:space="preserve">THE END — GOOD ENDING</w:t>
      </w:r>
    </w:p>
    <w:p>
      <w:pPr>
        <w:pStyle w:val="Bab"/>
      </w:pPr>
      <w:r>
        <w:rPr/>
        <w:t xml:space="preserve">*Kau selamat berkat persatuan. Kepercayaan menyelamatkanmu.*</w:t>
      </w:r>
    </w:p>
    <w:p>
      <w:pPr>
        <w:pStyle w:val="Bab"/>
      </w:pPr>
      <w:r>
        <w:rPr>
          <w:b/>
        </w:rPr>
        <w:t xml:space="preserve">Status:</w:t>
      </w:r>
      <w:r>
        <w:rPr/>
        <w:t xml:space="preserve"> END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1]: Main lagi</w:t>
      </w:r>
    </w:p>
    <w:p>
      <w:r>
        <w:br w:type="page"/>
      </w:r>
    </w:p>
    <w:p>
      <w:pPr>
        <w:pStyle w:val="Heading1"/>
      </w:pPr>
      <w:r>
        <w:rPr/>
        <w:t xml:space="preserve">Scene 7B: Setengah Kebenaran ⚠️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Kamar tidur putri — malam, chaos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Ratu, Putri, + 3 karakter yang dipilih</w:t>
      </w:r>
    </w:p>
    <w:p>
      <w:pPr>
        <w:pStyle w:val="Bab"/>
      </w:pPr>
      <w:r>
        <w:rPr/>
        <w:t xml:space="preserve">Saat Ratu mendekatkan racun ke bibirmu, pintu terbuka!</w:t>
      </w:r>
    </w:p>
    <w:p>
      <w:pPr>
        <w:pStyle w:val="Bab"/>
      </w:pPr>
      <w:r>
        <w:rPr/>
        <w:t xml:space="preserve">Tiga orang berhasil datang. Tapi satu orang tidak ada. Yang tidak kau ajak bicara... tidak tahu apa yang terjadi malam ini.</w:t>
      </w:r>
    </w:p>
    <w:p>
      <w:pPr>
        <w:pStyle w:val="Bab"/>
      </w:pPr>
      <w:r>
        <w:rPr/>
        <w:t xml:space="preserve">Mereka bertarung. Berhasil mengusir Ratu. Tapi di tengah kericuhan, setetes racun jatuh ke lidahmu.</w:t>
      </w:r>
    </w:p>
    <w:p>
      <w:pPr>
        <w:pStyle w:val="Bab"/>
      </w:pPr>
      <w:r>
        <w:rPr/>
        <w:t xml:space="preserve">Tidak cukup untuk membunuh. Tapi cukup untuk meninggalkan bekas.</w:t>
      </w:r>
    </w:p>
    <w:p>
      <w:pPr>
        <w:pStyle w:val="Bab"/>
      </w:pPr>
      <w:r>
        <w:rPr/>
        <w:t xml:space="preserve">Hari-hari berikutnya, kau selamat. Tapi tubuhmu tidak pernah pulih sepenuhnya. Kadang-kadang, saat kau bercermin... kau tidak ingat siapa yang kau lihat.</w:t>
      </w:r>
    </w:p>
    <w:p>
      <w:pPr>
        <w:pStyle w:val="Bab"/>
      </w:pPr>
      <w:r>
        <w:rPr/>
        <w:t xml:space="preserve">Wajah di cermin itu familiar. Tapi rasanya... bukan milikmu.</w:t>
      </w:r>
    </w:p>
    <w:p>
      <w:pPr>
        <w:pStyle w:val="Bab"/>
      </w:pPr>
      <w:r>
        <w:rPr/>
        <w:t xml:space="preserve">🏁 </w:t>
      </w:r>
      <w:r>
        <w:rPr>
          <w:b/>
        </w:rPr>
        <w:t xml:space="preserve">THE END — BITTERSWEET ENDING</w:t>
      </w:r>
    </w:p>
    <w:p>
      <w:pPr>
        <w:pStyle w:val="Bab"/>
      </w:pPr>
      <w:r>
        <w:rPr/>
        <w:t xml:space="preserve">*Kau selamat... tapi sebagian dari dirimu telah hilang.*</w:t>
      </w:r>
    </w:p>
    <w:p>
      <w:pPr>
        <w:pStyle w:val="Bab"/>
      </w:pPr>
      <w:r>
        <w:rPr>
          <w:b/>
        </w:rPr>
        <w:t xml:space="preserve">Status:</w:t>
      </w:r>
      <w:r>
        <w:rPr/>
        <w:t xml:space="preserve"> END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1]: Coba lagi — ajak semua orang!</w:t>
      </w:r>
    </w:p>
    <w:p>
      <w:pPr>
        <w:pStyle w:val="Heading1"/>
      </w:pPr>
      <w:r>
        <w:rPr/>
        <w:t xml:space="preserve">Scene 7C: Yang Hilang 💀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Kamar tidur putri — malam, sunyi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Ratu, Putri</w:t>
      </w:r>
    </w:p>
    <w:p>
      <w:pPr>
        <w:pStyle w:val="Bab"/>
      </w:pPr>
      <w:r>
        <w:rPr/>
        <w:t xml:space="preserve">Kesepian.</w:t>
      </w:r>
    </w:p>
    <w:p>
      <w:pPr>
        <w:pStyle w:val="Bab"/>
      </w:pPr>
      <w:r>
        <w:rPr/>
        <w:t xml:space="preserve">Tidak ada yang datang. Tidak ada yang tahu. Atau mungkin... mereka tahu, dan terlalu takut.</w:t>
      </w:r>
    </w:p>
    <w:p>
      <w:pPr>
        <w:pStyle w:val="Bab"/>
      </w:pPr>
      <w:r>
        <w:rPr/>
        <w:t xml:space="preserve">Ratu tersenyum. Lembut, penuh kemenangan.</w:t>
      </w:r>
    </w:p>
    <w:p>
      <w:pPr>
        <w:pStyle w:val="Bab"/>
      </w:pPr>
      <w:r>
        <w:rPr/>
        <w:t xml:space="preserve">"Minumlah, adikku. Ini akan mengakhiri semuanya."</w:t>
      </w:r>
    </w:p>
    <w:p>
      <w:pPr>
        <w:pStyle w:val="Bab"/>
      </w:pPr>
      <w:r>
        <w:rPr/>
        <w:t xml:space="preserve">Kau minum. Rasanya pahit.</w:t>
      </w:r>
    </w:p>
    <w:p>
      <w:pPr>
        <w:pStyle w:val="Bab"/>
      </w:pPr>
      <w:r>
        <w:rPr/>
        <w:t xml:space="preserve">Dunia berputar. Gelap.</w:t>
      </w:r>
    </w:p>
    <w:p>
      <w:pPr>
        <w:pStyle w:val="Bab"/>
      </w:pPr>
      <w:r>
        <w:rPr/>
        <w:t xml:space="preserve">*Aku membuka mata.*</w:t>
      </w:r>
    </w:p>
    <w:p>
      <w:pPr>
        <w:pStyle w:val="Bab"/>
      </w:pPr>
      <w:r>
        <w:rPr/>
        <w:t xml:space="preserve">*Langit-langit marmer putih. Kamar ini... istana?*</w:t>
      </w:r>
    </w:p>
    <w:p>
      <w:pPr>
        <w:pStyle w:val="Bab"/>
      </w:pPr>
      <w:r>
        <w:rPr/>
        <w:t xml:space="preserve">*Tubuhku terasa aneh. Berat. Seperti bukan milikku.*</w:t>
      </w:r>
    </w:p>
    <w:p>
      <w:pPr>
        <w:pStyle w:val="Bab"/>
      </w:pPr>
      <w:r>
        <w:rPr/>
        <w:t xml:space="preserve">*"Selamat pagi, Yang Mulia," sapa seseorang.*</w:t>
      </w:r>
    </w:p>
    <w:p>
      <w:pPr>
        <w:pStyle w:val="Bab"/>
      </w:pPr>
      <w:r>
        <w:rPr/>
        <w:t xml:space="preserve">*Aku menoleh. Seorang pelayan. Tapi aku... aku lupa.*</w:t>
      </w:r>
    </w:p>
    <w:p>
      <w:pPr>
        <w:pStyle w:val="Bab"/>
      </w:pPr>
      <w:r>
        <w:rPr/>
        <w:t xml:space="preserve">*Siapa namaku?*</w:t>
      </w:r>
    </w:p>
    <w:p>
      <w:pPr>
        <w:pStyle w:val="Bab"/>
      </w:pPr>
      <w:r>
        <w:rPr/>
        <w:t xml:space="preserve">*Siapa sebenarnya aku?*</w:t>
      </w:r>
    </w:p>
    <w:p>
      <w:pPr>
        <w:pStyle w:val="Bab"/>
      </w:pPr>
      <w:r>
        <w:rPr/>
        <w:t xml:space="preserve">*Yang kuingat hanyalah satu hal...*</w:t>
      </w:r>
    </w:p>
    <w:p>
      <w:pPr>
        <w:pStyle w:val="Bab"/>
      </w:pPr>
      <w:r>
        <w:rPr/>
        <w:t xml:space="preserve">*Kenapa?*</w:t>
      </w:r>
    </w:p>
    <w:p>
      <w:pPr>
        <w:pStyle w:val="Bab"/>
      </w:pPr>
      <w:r>
        <w:rPr/>
        <w:t xml:space="preserve">🏁 </w:t>
      </w:r>
      <w:r>
        <w:rPr>
          <w:b/>
        </w:rPr>
        <w:t xml:space="preserve">THE END — TRUE ENDING (Plot Twist!)</w:t>
      </w:r>
    </w:p>
    <w:p>
      <w:pPr>
        <w:pStyle w:val="Bab"/>
      </w:pPr>
      <w:r>
        <w:rPr/>
        <w:t xml:space="preserve">*Kamu lupa kalau kamu bukanlah sang putri. Dan mungkin... tidak akan pernah ingat lagi.*</w:t>
      </w:r>
    </w:p>
    <w:p>
      <w:pPr>
        <w:pStyle w:val="Bab"/>
      </w:pPr>
      <w:r>
        <w:rPr>
          <w:b/>
        </w:rPr>
        <w:t xml:space="preserve">Status:</w:t>
      </w:r>
      <w:r>
        <w:rPr/>
        <w:t xml:space="preserve"> END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1]: Mulai dari awal</w:t>
      </w:r>
    </w:p>
    <w:p w14:paraId="454FD3E7" w14:textId="26703F45" w:rsidR="006D0714" w:rsidRPr="00C429F9" w:rsidRDefault="0029326B" w:rsidP="00C429F9">
      <w:pPr>
        <w:pStyle w:val="Heading1"/>
        <w:rPr>
          <w:rFonts w:ascii="Garamond" w:hAnsi="Garamond"/>
        </w:rPr>
      </w:pPr>
      <w:bookmarkStart w:id="2" w:name="_Toc235192032"/>
      <w:proofErr w:type="spellStart"/>
      <w:r w:rsidRPr="00C429F9">
        <w:lastRenderedPageBreak/>
        <w:t>Tentang</w:t>
      </w:r>
      <w:proofErr w:type="spellEnd"/>
      <w:r w:rsidRPr="00C429F9">
        <w:t xml:space="preserve"> </w:t>
      </w:r>
      <w:proofErr w:type="spellStart"/>
      <w:r w:rsidRPr="00C429F9">
        <w:t>Penulis</w:t>
      </w:r>
      <w:bookmarkEnd w:id="2"/>
      <w:proofErr w:type="spellEnd"/>
    </w:p>
    <w:p w14:paraId="22811E3C" w14:textId="77777777" w:rsidR="006D0714" w:rsidRPr="00C429F9" w:rsidRDefault="006D0714">
      <w:pPr>
        <w:keepLines/>
        <w:widowControl w:val="0"/>
        <w:ind w:firstLine="432"/>
        <w:contextualSpacing/>
        <w:jc w:val="center"/>
        <w:rPr>
          <w:rFonts w:ascii="Cambria" w:hAnsi="Cambria"/>
          <w:sz w:val="32"/>
          <w:szCs w:val="32"/>
        </w:rPr>
      </w:pPr>
    </w:p>
    <w:p w14:paraId="79BC07F5" w14:textId="128F81B9" w:rsidR="008B3655" w:rsidRDefault="008B3655" w:rsidP="00C429F9">
      <w:pPr>
        <w:pStyle w:val="Bab"/>
      </w:pPr>
      <w:r>
        <w:t>Shinoa Hoshiyume. (Fantasy, Misteri) — PG</w:t>
        <w:br/>
        <w:t>Tags: psychological, mystery, royal, betrayal, multiple-endings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 w:rsidR="0029326B" w:rsidRPr="00C429F9"/>
    </w:p>
    <w:p w14:paraId="16877055" w14:textId="77777777" w:rsidR="008B3655" w:rsidRDefault="008B3655">
      <w:pPr>
        <w:spacing w:after="0" w:line="240" w:lineRule="auto"/>
        <w:rPr>
          <w:rFonts w:ascii="Cambria" w:hAnsi="Cambria"/>
          <w:sz w:val="24"/>
          <w:szCs w:val="24"/>
        </w:rPr>
      </w:pPr>
      <w:r>
        <w:br w:type="page"/>
      </w:r>
    </w:p>
    <w:p w14:paraId="64ED321C" w14:textId="79219398" w:rsidR="008B3655" w:rsidRDefault="008B3655" w:rsidP="008B3655">
      <w:pPr>
        <w:pStyle w:val="Heading1"/>
      </w:pPr>
      <w:bookmarkStart w:id="3" w:name="_Toc123452747"/>
      <w:bookmarkStart w:id="4" w:name="_Toc235192033"/>
      <w:proofErr w:type="spellStart"/>
      <w:r>
        <w:lastRenderedPageBreak/>
        <w:t>Tentang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bookmarkEnd w:id="3"/>
      <w:r w:rsidR="00736A4D">
        <w:t>Adventure with a Twist</w:t>
      </w:r>
      <w:bookmarkEnd w:id="4"/>
    </w:p>
    <w:p w14:paraId="7AA85614" w14:textId="77777777" w:rsidR="008B3655" w:rsidRDefault="008B3655" w:rsidP="008B3655">
      <w:pPr>
        <w:pStyle w:val="Bab"/>
      </w:pPr>
    </w:p>
    <w:p w14:paraId="26FB2B69" w14:textId="688F45FB" w:rsidR="008B3655" w:rsidRDefault="008B3655" w:rsidP="008B3655">
      <w:pPr>
        <w:pStyle w:val="Bab"/>
      </w:pP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acara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. Pada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yang </w:t>
      </w:r>
      <w:proofErr w:type="spellStart"/>
      <w:r>
        <w:t>bertema</w:t>
      </w:r>
      <w:proofErr w:type="spellEnd"/>
      <w:r>
        <w:t xml:space="preserve"> </w:t>
      </w:r>
      <w:proofErr w:type="spellStart"/>
      <w:r>
        <w:t>petualangan</w:t>
      </w:r>
      <w:proofErr w:type="spellEnd"/>
      <w:r>
        <w:t xml:space="preserve">. </w:t>
      </w:r>
      <w:proofErr w:type="spellStart"/>
      <w:r>
        <w:t>Kegiatannya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 w:rsidR="00736A4D">
        <w:t>Juni-Juli</w:t>
      </w:r>
      <w:proofErr w:type="spellEnd"/>
      <w:r w:rsidR="00736A4D">
        <w:t xml:space="preserve"> 2026</w:t>
      </w:r>
      <w:r>
        <w:t xml:space="preserve">. </w:t>
      </w:r>
    </w:p>
    <w:p w14:paraId="0CBD3596" w14:textId="77777777" w:rsidR="008B3655" w:rsidRDefault="008B3655" w:rsidP="008B3655">
      <w:pPr>
        <w:pStyle w:val="Bab"/>
      </w:pP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diorganisir</w:t>
      </w:r>
      <w:proofErr w:type="spellEnd"/>
      <w:r>
        <w:t xml:space="preserve"> oleh </w:t>
      </w:r>
      <w:proofErr w:type="spellStart"/>
      <w:r>
        <w:t>Kak</w:t>
      </w:r>
      <w:proofErr w:type="spellEnd"/>
      <w:r>
        <w:t xml:space="preserve"> Sari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 xml:space="preserve">,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 w:rsidRPr="00BF597C">
        <w:rPr>
          <w:i/>
          <w:iCs/>
        </w:rPr>
        <w:t>online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info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ikuti</w:t>
      </w:r>
      <w:proofErr w:type="spellEnd"/>
      <w:r>
        <w:t xml:space="preserve"> blog dan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>.</w:t>
      </w:r>
    </w:p>
    <w:p w14:paraId="51BD782F" w14:textId="77777777" w:rsidR="008B3655" w:rsidRDefault="008B3655" w:rsidP="008B3655">
      <w:pPr>
        <w:pStyle w:val="Bab"/>
        <w:ind w:firstLine="0"/>
        <w:jc w:val="center"/>
      </w:pPr>
      <w:r>
        <w:t>Blog: www.cerivitas.com</w:t>
      </w:r>
    </w:p>
    <w:p w14:paraId="6CB881DB" w14:textId="77777777" w:rsidR="008B3655" w:rsidRDefault="008B3655" w:rsidP="008B3655">
      <w:pPr>
        <w:pStyle w:val="Bab"/>
        <w:ind w:firstLine="0"/>
        <w:jc w:val="center"/>
      </w:pPr>
      <w:r>
        <w:t>Instagram: www.instagram.com/cerivitas</w:t>
      </w:r>
    </w:p>
    <w:p w14:paraId="7D5AA624" w14:textId="77777777" w:rsidR="008B3655" w:rsidRDefault="008B3655" w:rsidP="008B3655">
      <w:pPr>
        <w:pStyle w:val="Bab"/>
        <w:ind w:firstLine="0"/>
        <w:jc w:val="center"/>
      </w:pPr>
      <w:r>
        <w:t>Facebook: www.facebook.com/cerivitas</w:t>
      </w:r>
    </w:p>
    <w:p w14:paraId="19A4AF63" w14:textId="77777777" w:rsidR="008B3655" w:rsidRDefault="008B3655" w:rsidP="008B3655">
      <w:pPr>
        <w:pStyle w:val="Bab"/>
        <w:ind w:firstLine="0"/>
        <w:jc w:val="center"/>
      </w:pPr>
      <w:proofErr w:type="spellStart"/>
      <w:r>
        <w:t>Youtube</w:t>
      </w:r>
      <w:proofErr w:type="spellEnd"/>
      <w:r>
        <w:t>: http://bit.ly/YTCerivitas</w:t>
      </w:r>
    </w:p>
    <w:p w14:paraId="794B1DF1" w14:textId="5DE929A0" w:rsidR="006D0714" w:rsidRPr="00C429F9" w:rsidRDefault="008B3655" w:rsidP="00736A4D">
      <w:pPr>
        <w:pStyle w:val="Bab"/>
        <w:ind w:firstLine="0"/>
        <w:jc w:val="center"/>
      </w:pPr>
      <w:r>
        <w:t>Email: sari@cerivitas.com</w:t>
      </w:r>
    </w:p>
    <w:sectPr w:rsidR="006D0714" w:rsidRPr="00C429F9" w:rsidSect="00C429F9">
      <w:footerReference w:type="default" r:id="rId9"/>
      <w:pgSz w:w="7373" w:h="10771"/>
      <w:pgMar w:top="1123" w:right="907" w:bottom="1411" w:left="1166" w:header="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C8798" w14:textId="77777777" w:rsidR="00FE6532" w:rsidRDefault="00FE6532">
      <w:pPr>
        <w:spacing w:after="0" w:line="240" w:lineRule="auto"/>
      </w:pPr>
      <w:r>
        <w:separator/>
      </w:r>
    </w:p>
  </w:endnote>
  <w:endnote w:type="continuationSeparator" w:id="0">
    <w:p w14:paraId="77CF892B" w14:textId="77777777" w:rsidR="00FE6532" w:rsidRDefault="00FE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0522134"/>
      <w:docPartObj>
        <w:docPartGallery w:val="Page Numbers (Bottom of Page)"/>
        <w:docPartUnique/>
      </w:docPartObj>
    </w:sdtPr>
    <w:sdtEndPr/>
    <w:sdtContent>
      <w:p w14:paraId="18D445B9" w14:textId="77777777" w:rsidR="006D0714" w:rsidRDefault="0029326B">
        <w:pPr>
          <w:pStyle w:val="Footer"/>
          <w:jc w:val="center"/>
        </w:pPr>
        <w:r>
          <w:t xml:space="preserve">- </w:t>
        </w:r>
        <w:r>
          <w:rPr>
            <w:rFonts w:ascii="Garamond" w:hAnsi="Garamond"/>
            <w:sz w:val="16"/>
            <w:szCs w:val="16"/>
          </w:rPr>
          <w:fldChar w:fldCharType="begin"/>
        </w:r>
        <w:r>
          <w:rPr>
            <w:rFonts w:ascii="Garamond" w:hAnsi="Garamond"/>
            <w:sz w:val="16"/>
            <w:szCs w:val="16"/>
          </w:rPr>
          <w:instrText>PAGE</w:instrText>
        </w:r>
        <w:r>
          <w:rPr>
            <w:rFonts w:ascii="Garamond" w:hAnsi="Garamond"/>
            <w:sz w:val="16"/>
            <w:szCs w:val="16"/>
          </w:rPr>
          <w:fldChar w:fldCharType="separate"/>
        </w:r>
        <w:r>
          <w:rPr>
            <w:rFonts w:ascii="Garamond" w:hAnsi="Garamond"/>
            <w:sz w:val="16"/>
            <w:szCs w:val="16"/>
          </w:rPr>
          <w:t>8</w:t>
        </w:r>
        <w:r>
          <w:rPr>
            <w:rFonts w:ascii="Garamond" w:hAnsi="Garamond"/>
            <w:sz w:val="16"/>
            <w:szCs w:val="16"/>
          </w:rPr>
          <w:fldChar w:fldCharType="end"/>
        </w:r>
        <w:r>
          <w:t xml:space="preserve"> -</w:t>
        </w:r>
      </w:p>
    </w:sdtContent>
  </w:sdt>
  <w:p w14:paraId="22837CC9" w14:textId="77777777" w:rsidR="006D0714" w:rsidRDefault="006D07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9F26D" w14:textId="77777777" w:rsidR="00FE6532" w:rsidRDefault="00FE6532">
      <w:pPr>
        <w:spacing w:after="0" w:line="240" w:lineRule="auto"/>
      </w:pPr>
      <w:r>
        <w:separator/>
      </w:r>
    </w:p>
  </w:footnote>
  <w:footnote w:type="continuationSeparator" w:id="0">
    <w:p w14:paraId="3D36E309" w14:textId="77777777" w:rsidR="00FE6532" w:rsidRDefault="00FE65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714"/>
    <w:rsid w:val="0029326B"/>
    <w:rsid w:val="003A5653"/>
    <w:rsid w:val="006D0714"/>
    <w:rsid w:val="00736A4D"/>
    <w:rsid w:val="008B3655"/>
    <w:rsid w:val="00974615"/>
    <w:rsid w:val="00B60E23"/>
    <w:rsid w:val="00C429F9"/>
    <w:rsid w:val="00FE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53B24"/>
  <w15:docId w15:val="{C7718583-3E8C-4130-841C-A242AF26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29F9"/>
    <w:pPr>
      <w:widowControl w:val="0"/>
      <w:contextualSpacing/>
      <w:jc w:val="center"/>
      <w:outlineLvl w:val="0"/>
    </w:pPr>
    <w:rPr>
      <w:rFonts w:ascii="Cambria" w:hAnsi="Cambri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qFormat/>
    <w:rsid w:val="00C0247B"/>
    <w:rPr>
      <w:rFonts w:ascii="Arial" w:eastAsia="Arial" w:hAnsi="Arial" w:cs="Arial"/>
      <w:sz w:val="52"/>
      <w:szCs w:val="52"/>
      <w:lang w:val="e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06C69"/>
  </w:style>
  <w:style w:type="character" w:customStyle="1" w:styleId="FooterChar">
    <w:name w:val="Footer Char"/>
    <w:basedOn w:val="DefaultParagraphFont"/>
    <w:link w:val="Footer"/>
    <w:uiPriority w:val="99"/>
    <w:qFormat/>
    <w:rsid w:val="00106C69"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qFormat/>
    <w:rsid w:val="00C0247B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429F9"/>
    <w:rPr>
      <w:rFonts w:ascii="Cambria" w:hAnsi="Cambria"/>
      <w:sz w:val="32"/>
      <w:szCs w:val="32"/>
    </w:rPr>
  </w:style>
  <w:style w:type="paragraph" w:customStyle="1" w:styleId="Bab">
    <w:name w:val="Bab"/>
    <w:basedOn w:val="Normal"/>
    <w:link w:val="BabChar"/>
    <w:qFormat/>
    <w:rsid w:val="00C429F9"/>
    <w:pPr>
      <w:widowControl w:val="0"/>
      <w:spacing w:after="240" w:line="269" w:lineRule="auto"/>
      <w:ind w:firstLine="567"/>
      <w:contextualSpacing/>
      <w:jc w:val="both"/>
    </w:pPr>
    <w:rPr>
      <w:rFonts w:ascii="Cambria" w:hAnsi="Cambria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C429F9"/>
    <w:pPr>
      <w:spacing w:after="100"/>
    </w:pPr>
  </w:style>
  <w:style w:type="character" w:customStyle="1" w:styleId="BabChar">
    <w:name w:val="Bab Char"/>
    <w:basedOn w:val="DefaultParagraphFont"/>
    <w:link w:val="Bab"/>
    <w:rsid w:val="00C429F9"/>
    <w:rPr>
      <w:rFonts w:ascii="Cambria" w:hAnsi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erivitas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erivitasbooks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BA845-5704-4366-8382-5A5705310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</Pages>
  <Words>192</Words>
  <Characters>1098</Characters>
  <Application>Microsoft Office Word</Application>
  <DocSecurity>0</DocSecurity>
  <Lines>9</Lines>
  <Paragraphs>2</Paragraphs>
  <ScaleCrop>false</ScaleCrop>
  <Company>Hewlett-Packard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Syahrir</dc:creator>
  <dc:description/>
  <cp:lastModifiedBy>Sari Nursita</cp:lastModifiedBy>
  <cp:revision>11</cp:revision>
  <dcterms:created xsi:type="dcterms:W3CDTF">2018-11-26T11:50:00Z</dcterms:created>
  <dcterms:modified xsi:type="dcterms:W3CDTF">2026-07-17T08:12:00Z</dcterms:modified>
  <dc:language>en-ID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