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Heading1"/>
      </w:pPr>
      <w:r>
        <w:t>Evolution through Programming</w:t>
      </w:r>
    </w:p>
    <w:p w14:paraId="5A99B0C0" w14:textId="77777777" w:rsidR="006D5FAC" w:rsidRDefault="006D5FAC" w:rsidP="006D5FAC">
      <w:pPr>
        <w:pStyle w:val="Subtitle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206F0882" w14:textId="77777777" w:rsidR="005E1B2B" w:rsidRPr="005E1B2B" w:rsidRDefault="005E1B2B" w:rsidP="005E1B2B"/>
    <w:p w14:paraId="069BAF32" w14:textId="2E4AD550" w:rsidR="000C1550" w:rsidRDefault="000C1550" w:rsidP="000C1550">
      <w:pPr>
        <w:pStyle w:val="Heading2"/>
      </w:pPr>
      <w:r>
        <w:t xml:space="preserve">Assignment </w:t>
      </w:r>
      <w:r w:rsidR="002D086D">
        <w:t>2</w:t>
      </w:r>
      <w:r>
        <w:t xml:space="preserve"> </w:t>
      </w:r>
      <w:r w:rsidR="006B150B">
        <w:t>–</w:t>
      </w:r>
      <w:r>
        <w:t xml:space="preserve"> </w:t>
      </w:r>
      <w:r w:rsidR="002D086D">
        <w:t>Moran Process</w:t>
      </w:r>
    </w:p>
    <w:p w14:paraId="4F84BD98" w14:textId="61F8EA67" w:rsidR="00934DC3" w:rsidRDefault="00934DC3" w:rsidP="00934DC3">
      <w:r w:rsidRPr="000F5A54">
        <w:rPr>
          <w:b/>
          <w:bCs/>
        </w:rPr>
        <w:t xml:space="preserve">Choose </w:t>
      </w:r>
      <w:r w:rsidR="000F5A54">
        <w:rPr>
          <w:b/>
          <w:bCs/>
        </w:rPr>
        <w:t>ONE</w:t>
      </w:r>
      <w:r>
        <w:t xml:space="preserve"> of the following questions</w:t>
      </w:r>
      <w:r w:rsidR="00417421">
        <w:t>.</w:t>
      </w:r>
      <w:r w:rsidR="00770770">
        <w:t xml:space="preserve"> </w:t>
      </w:r>
      <w:r w:rsidR="00AF4416">
        <w:t xml:space="preserve">You may </w:t>
      </w:r>
      <w:r w:rsidR="00770770" w:rsidRPr="00941993">
        <w:t>create a simulation in any programming language (e.g., Python, MATLAB, Java)</w:t>
      </w:r>
      <w:r w:rsidR="00770770">
        <w:t>.</w:t>
      </w:r>
      <w:r w:rsidR="000F5A54">
        <w:t xml:space="preserve"> </w:t>
      </w:r>
      <w:r w:rsidR="00014145">
        <w:t xml:space="preserve">Attach your code with your submission and be sure to include clear explanations. Enjoy </w:t>
      </w:r>
      <w:r w:rsidR="00C46A7D">
        <w:t>THE Process :)</w:t>
      </w:r>
    </w:p>
    <w:p w14:paraId="6EE08F16" w14:textId="77777777" w:rsidR="00C46A7D" w:rsidRPr="00934DC3" w:rsidRDefault="00C46A7D" w:rsidP="00934DC3"/>
    <w:p w14:paraId="7B694D90" w14:textId="3506589D" w:rsidR="00A902F4" w:rsidRDefault="00976A3C" w:rsidP="00976A3C">
      <w:pPr>
        <w:pStyle w:val="Heading3"/>
      </w:pPr>
      <w:r>
        <w:t>Question 1</w:t>
      </w:r>
      <w:r w:rsidR="00A94894">
        <w:t xml:space="preserve"> </w:t>
      </w:r>
      <w:r w:rsidR="0089275D">
        <w:t>–</w:t>
      </w:r>
      <w:r w:rsidR="00A94894">
        <w:t xml:space="preserve"> </w:t>
      </w:r>
      <w:r w:rsidR="0089275D">
        <w:t>M</w:t>
      </w:r>
      <w:r w:rsidR="000B4789">
        <w:t>o</w:t>
      </w:r>
      <w:r w:rsidR="0089275D">
        <w:t xml:space="preserve">ran Process with a </w:t>
      </w:r>
      <w:r w:rsidR="007950B1">
        <w:t>tw</w:t>
      </w:r>
      <w:r w:rsidR="00C5585C">
        <w:t>ist</w:t>
      </w:r>
    </w:p>
    <w:p w14:paraId="3AF7DC68" w14:textId="20F31F20" w:rsidR="007D3951" w:rsidRPr="007D3951" w:rsidRDefault="007D3951" w:rsidP="007D3951">
      <w:r w:rsidRPr="007D3951">
        <w:t>The Moran Process is a fundamental stochastic model of evolutionary dynamics in finite populations. In this assignment, you will implement a computational simulation of the Moran Process, verify its behavior against theoretical predictions, and then design and conduct your own creative investigation into the process’s dynamics.</w:t>
      </w:r>
    </w:p>
    <w:p w14:paraId="3EFB7CF1" w14:textId="1ABE5FF3" w:rsidR="000C1550" w:rsidRDefault="00A07471" w:rsidP="000C1550">
      <w:pPr>
        <w:rPr>
          <w:b/>
          <w:bCs/>
        </w:rPr>
      </w:pPr>
      <w:r>
        <w:rPr>
          <w:b/>
          <w:bCs/>
        </w:rPr>
        <w:t>Objective:</w:t>
      </w:r>
    </w:p>
    <w:p w14:paraId="360CD9B4" w14:textId="47F888F5" w:rsidR="00A07471" w:rsidRDefault="00A07471" w:rsidP="000C1550">
      <w:r>
        <w:t xml:space="preserve">Explore the dynamics of </w:t>
      </w:r>
      <w:r w:rsidR="000178ED">
        <w:t>selection and drift by simulating the Moran Process</w:t>
      </w:r>
      <w:r w:rsidR="006C5E8A">
        <w:t xml:space="preserve">. This assignment invites you to think about </w:t>
      </w:r>
      <w:r w:rsidR="00A372B5">
        <w:t>evolution in a fixed sized population</w:t>
      </w:r>
      <w:r w:rsidR="00CA3D50">
        <w:t xml:space="preserve"> and to test </w:t>
      </w:r>
      <w:r w:rsidR="00F10730">
        <w:t xml:space="preserve">how different rules and parameters </w:t>
      </w:r>
      <w:r w:rsidR="007B3668">
        <w:t xml:space="preserve">balance </w:t>
      </w:r>
      <w:r w:rsidR="005577B9">
        <w:t>the forces of</w:t>
      </w:r>
      <w:r w:rsidR="007B3668">
        <w:t xml:space="preserve"> selection and drift</w:t>
      </w:r>
      <w:r w:rsidR="00770B85">
        <w:t xml:space="preserve"> in a </w:t>
      </w:r>
      <w:r w:rsidR="00D653FF">
        <w:t>diverse population.</w:t>
      </w:r>
    </w:p>
    <w:p w14:paraId="40328E1B" w14:textId="3095FD55" w:rsidR="00D653FF" w:rsidRDefault="002750D8" w:rsidP="002750D8">
      <w:r>
        <w:t xml:space="preserve">For additional background refer to “Evolutionary Dynamics” by Martin Nowak, Chapter </w:t>
      </w:r>
      <w:r w:rsidR="00E1010C">
        <w:t>6 – Finite Populations</w:t>
      </w:r>
    </w:p>
    <w:p w14:paraId="31EE2F0F" w14:textId="43B54D34" w:rsidR="00D93BE7" w:rsidRDefault="00E00CA1" w:rsidP="002750D8">
      <w:pPr>
        <w:rPr>
          <w:b/>
          <w:bCs/>
        </w:rPr>
      </w:pPr>
      <w:r>
        <w:rPr>
          <w:b/>
          <w:bCs/>
        </w:rPr>
        <w:t>Tasks:</w:t>
      </w:r>
    </w:p>
    <w:p w14:paraId="7789483C" w14:textId="3ADDD14D" w:rsidR="00E00CA1" w:rsidRDefault="00E00CA1" w:rsidP="00E00C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Simulation:</w:t>
      </w:r>
    </w:p>
    <w:p w14:paraId="78C074CE" w14:textId="6B31CD43" w:rsidR="00E00CA1" w:rsidRDefault="00C52539" w:rsidP="00E00CA1">
      <w:pPr>
        <w:pStyle w:val="ListParagraph"/>
        <w:numPr>
          <w:ilvl w:val="1"/>
          <w:numId w:val="1"/>
        </w:numPr>
      </w:pPr>
      <w:r w:rsidRPr="00C52539">
        <w:t>Create a function to simulate the basic Moran Process:</w:t>
      </w:r>
    </w:p>
    <w:p w14:paraId="00CC64E2" w14:textId="186B556E" w:rsidR="000C7619" w:rsidRDefault="000C7619" w:rsidP="000C7619">
      <w:pPr>
        <w:pStyle w:val="ListParagraph"/>
        <w:numPr>
          <w:ilvl w:val="2"/>
          <w:numId w:val="1"/>
        </w:numPr>
      </w:pPr>
      <w:r>
        <w:t>Initialize a population of N individuals with two types: A (advantageous) and B (baseline)</w:t>
      </w:r>
    </w:p>
    <w:p w14:paraId="3C46E74D" w14:textId="68B90AE4" w:rsidR="000C7619" w:rsidRDefault="000C7619" w:rsidP="000C7619">
      <w:pPr>
        <w:pStyle w:val="ListParagraph"/>
        <w:numPr>
          <w:ilvl w:val="2"/>
          <w:numId w:val="1"/>
        </w:numPr>
      </w:pPr>
      <w:r>
        <w:t>Type A has relative fitness 1+s, where s is the selection coefficient</w:t>
      </w:r>
    </w:p>
    <w:p w14:paraId="07244D78" w14:textId="1DE3B3EF" w:rsidR="000C7619" w:rsidRDefault="000C7619" w:rsidP="000C7619">
      <w:pPr>
        <w:pStyle w:val="ListParagraph"/>
        <w:numPr>
          <w:ilvl w:val="2"/>
          <w:numId w:val="1"/>
        </w:numPr>
      </w:pPr>
      <w:r>
        <w:t>Type B has relative fitness 1</w:t>
      </w:r>
    </w:p>
    <w:p w14:paraId="16BCA107" w14:textId="437A88E7" w:rsidR="000C7619" w:rsidRDefault="000C7619" w:rsidP="000C7619">
      <w:pPr>
        <w:pStyle w:val="ListParagraph"/>
        <w:numPr>
          <w:ilvl w:val="2"/>
          <w:numId w:val="1"/>
        </w:numPr>
      </w:pPr>
      <w:r>
        <w:t>In each time step:</w:t>
      </w:r>
    </w:p>
    <w:p w14:paraId="5D7A585E" w14:textId="4EE2DEC8" w:rsidR="000C7619" w:rsidRDefault="000C7619" w:rsidP="000C7619">
      <w:pPr>
        <w:pStyle w:val="ListParagraph"/>
        <w:numPr>
          <w:ilvl w:val="3"/>
          <w:numId w:val="1"/>
        </w:numPr>
      </w:pPr>
      <w:r>
        <w:t>Select an individual for reproduction with probability proportional to fitness</w:t>
      </w:r>
    </w:p>
    <w:p w14:paraId="399CEB49" w14:textId="708988D4" w:rsidR="000C7619" w:rsidRDefault="000C7619" w:rsidP="006E7C8F">
      <w:pPr>
        <w:pStyle w:val="ListParagraph"/>
        <w:numPr>
          <w:ilvl w:val="3"/>
          <w:numId w:val="1"/>
        </w:numPr>
      </w:pPr>
      <w:r>
        <w:t>Create an identical offspring</w:t>
      </w:r>
    </w:p>
    <w:p w14:paraId="53FB20E4" w14:textId="6753159D" w:rsidR="000C7619" w:rsidRDefault="000C7619" w:rsidP="006E7C8F">
      <w:pPr>
        <w:pStyle w:val="ListParagraph"/>
        <w:numPr>
          <w:ilvl w:val="3"/>
          <w:numId w:val="1"/>
        </w:numPr>
      </w:pPr>
      <w:r>
        <w:t>Select a random individual (independent of fitness) for death</w:t>
      </w:r>
    </w:p>
    <w:p w14:paraId="6429AEB5" w14:textId="797117C0" w:rsidR="000C7619" w:rsidRDefault="000C7619" w:rsidP="006E7C8F">
      <w:pPr>
        <w:pStyle w:val="ListParagraph"/>
        <w:numPr>
          <w:ilvl w:val="3"/>
          <w:numId w:val="1"/>
        </w:numPr>
      </w:pPr>
      <w:r>
        <w:t>Replace the dead individual with the offspring</w:t>
      </w:r>
    </w:p>
    <w:p w14:paraId="60FF8572" w14:textId="02A91A4A" w:rsidR="00C52539" w:rsidRDefault="000C7619" w:rsidP="006E7C8F">
      <w:pPr>
        <w:pStyle w:val="ListParagraph"/>
        <w:numPr>
          <w:ilvl w:val="3"/>
          <w:numId w:val="1"/>
        </w:numPr>
      </w:pPr>
      <w:r>
        <w:t>Continue until either type A or type B goes extinct</w:t>
      </w:r>
    </w:p>
    <w:p w14:paraId="5AC3A2BA" w14:textId="3CFA81CD" w:rsidR="006E7C8F" w:rsidRDefault="00B34D9F" w:rsidP="006E7C8F">
      <w:pPr>
        <w:pStyle w:val="ListParagraph"/>
        <w:numPr>
          <w:ilvl w:val="1"/>
          <w:numId w:val="1"/>
        </w:numPr>
      </w:pPr>
      <w:r w:rsidRPr="00B34D9F">
        <w:t>Implement functions to calculate:</w:t>
      </w:r>
    </w:p>
    <w:p w14:paraId="1DA3D79B" w14:textId="45D55D28" w:rsidR="00B34D9F" w:rsidRDefault="00B34D9F" w:rsidP="00B34D9F">
      <w:pPr>
        <w:pStyle w:val="ListParagraph"/>
        <w:numPr>
          <w:ilvl w:val="2"/>
          <w:numId w:val="1"/>
        </w:numPr>
      </w:pPr>
      <w:r w:rsidRPr="00B34D9F">
        <w:t>Fixation probability (probability that type A eventually takes over the population)</w:t>
      </w:r>
    </w:p>
    <w:p w14:paraId="05FA8861" w14:textId="0728188B" w:rsidR="00B34D9F" w:rsidRDefault="0033739C" w:rsidP="00B34D9F">
      <w:pPr>
        <w:pStyle w:val="ListParagraph"/>
        <w:numPr>
          <w:ilvl w:val="2"/>
          <w:numId w:val="1"/>
        </w:numPr>
      </w:pPr>
      <w:r w:rsidRPr="0033739C">
        <w:t>Average time to fixation (number of steps until the population becomes homogeneous)</w:t>
      </w:r>
    </w:p>
    <w:p w14:paraId="35E67C79" w14:textId="5D413E37" w:rsidR="0033739C" w:rsidRDefault="00427E83" w:rsidP="00427E83">
      <w:pPr>
        <w:pStyle w:val="ListParagraph"/>
        <w:numPr>
          <w:ilvl w:val="1"/>
          <w:numId w:val="1"/>
        </w:numPr>
      </w:pPr>
      <w:r w:rsidRPr="00427E83">
        <w:t>Include options to adjust:</w:t>
      </w:r>
    </w:p>
    <w:p w14:paraId="168719C1" w14:textId="6DB85BFE" w:rsidR="00427E83" w:rsidRDefault="00427E83" w:rsidP="00427E83">
      <w:pPr>
        <w:pStyle w:val="ListParagraph"/>
        <w:numPr>
          <w:ilvl w:val="2"/>
          <w:numId w:val="1"/>
        </w:numPr>
      </w:pPr>
      <w:r>
        <w:t>Population size N</w:t>
      </w:r>
    </w:p>
    <w:p w14:paraId="35C10B3D" w14:textId="6B79DFD6" w:rsidR="00427E83" w:rsidRDefault="00427E83" w:rsidP="00427E83">
      <w:pPr>
        <w:pStyle w:val="ListParagraph"/>
        <w:numPr>
          <w:ilvl w:val="2"/>
          <w:numId w:val="1"/>
        </w:numPr>
      </w:pPr>
      <w:r>
        <w:t xml:space="preserve">Initial </w:t>
      </w:r>
      <w:r w:rsidR="00C919C8">
        <w:t>frequency of type A</w:t>
      </w:r>
    </w:p>
    <w:p w14:paraId="6521FF6C" w14:textId="15D88B87" w:rsidR="00C919C8" w:rsidRDefault="00C919C8" w:rsidP="00427E83">
      <w:pPr>
        <w:pStyle w:val="ListParagraph"/>
        <w:numPr>
          <w:ilvl w:val="2"/>
          <w:numId w:val="1"/>
        </w:numPr>
      </w:pPr>
      <w:r>
        <w:t>Selection coefficient s</w:t>
      </w:r>
    </w:p>
    <w:p w14:paraId="141518BC" w14:textId="05B4913C" w:rsidR="00C919C8" w:rsidRDefault="00C919C8" w:rsidP="00427E83">
      <w:pPr>
        <w:pStyle w:val="ListParagraph"/>
        <w:numPr>
          <w:ilvl w:val="2"/>
          <w:numId w:val="1"/>
        </w:numPr>
      </w:pPr>
      <w:r>
        <w:t>Number of independent simulations runs</w:t>
      </w:r>
    </w:p>
    <w:p w14:paraId="685B790C" w14:textId="27363902" w:rsidR="00C919C8" w:rsidRDefault="00A302A0" w:rsidP="00C919C8">
      <w:pPr>
        <w:pStyle w:val="ListParagraph"/>
        <w:numPr>
          <w:ilvl w:val="1"/>
          <w:numId w:val="1"/>
        </w:numPr>
      </w:pPr>
      <w:r w:rsidRPr="00A302A0">
        <w:t xml:space="preserve">Validate your simulation by comparing its results to </w:t>
      </w:r>
      <w:r w:rsidR="0061734A" w:rsidRPr="00A302A0">
        <w:t>theoretical</w:t>
      </w:r>
      <w:r w:rsidRPr="00A302A0">
        <w:t xml:space="preserve"> predictions:</w:t>
      </w:r>
    </w:p>
    <w:p w14:paraId="684EF3DE" w14:textId="09E3306F" w:rsidR="00A302A0" w:rsidRPr="005B7CF9" w:rsidRDefault="00A302A0" w:rsidP="00BF3118">
      <w:pPr>
        <w:pStyle w:val="ListParagraph"/>
        <w:numPr>
          <w:ilvl w:val="2"/>
          <w:numId w:val="1"/>
        </w:numPr>
      </w:pPr>
      <w:r w:rsidRPr="00A302A0">
        <w:t>The theoretical fixation probability of a single advantageous mutant (type A):</w:t>
      </w:r>
      <w:r w:rsidR="00BF3118">
        <w:br/>
      </w: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den>
          </m:f>
        </m:oMath>
      </m:oMathPara>
    </w:p>
    <w:p w14:paraId="55F4F9FC" w14:textId="6CE389C5" w:rsidR="005B7CF9" w:rsidRDefault="005B7CF9" w:rsidP="00BF3118">
      <w:pPr>
        <w:pStyle w:val="ListParagraph"/>
        <w:numPr>
          <w:ilvl w:val="2"/>
          <w:numId w:val="1"/>
        </w:numPr>
      </w:pPr>
      <w:r w:rsidRPr="005B7CF9">
        <w:t>For neutral evolution (s=0), the fixation probability should be 1/N</w:t>
      </w:r>
    </w:p>
    <w:p w14:paraId="6F91E4D7" w14:textId="222F743D" w:rsidR="00F64A88" w:rsidRDefault="00873946" w:rsidP="00F64A88">
      <w:pPr>
        <w:pStyle w:val="ListParagraph"/>
        <w:numPr>
          <w:ilvl w:val="1"/>
          <w:numId w:val="1"/>
        </w:numPr>
      </w:pPr>
      <w:r w:rsidRPr="00873946">
        <w:t>Plot several individual simulation trajectories showing the frequency of type A over time</w:t>
      </w:r>
      <w:r>
        <w:t>.</w:t>
      </w:r>
    </w:p>
    <w:p w14:paraId="278486AD" w14:textId="6CAC78AB" w:rsidR="00873946" w:rsidRDefault="00D74630" w:rsidP="00F64A88">
      <w:pPr>
        <w:pStyle w:val="ListParagraph"/>
        <w:numPr>
          <w:ilvl w:val="1"/>
          <w:numId w:val="1"/>
        </w:numPr>
      </w:pPr>
      <w:r w:rsidRPr="00D74630">
        <w:t>Compare the empirical fixation probability from your simulations to theoretical predictions across different values of</w:t>
      </w:r>
      <w:r>
        <w:t xml:space="preserve"> N and s</w:t>
      </w:r>
      <w:r w:rsidR="00C26AF1">
        <w:t>.</w:t>
      </w:r>
    </w:p>
    <w:p w14:paraId="5FEFC76C" w14:textId="6B0A4A29" w:rsidR="00C26AF1" w:rsidRDefault="006A4E1C" w:rsidP="00F64A88">
      <w:pPr>
        <w:pStyle w:val="ListParagraph"/>
        <w:numPr>
          <w:ilvl w:val="1"/>
          <w:numId w:val="1"/>
        </w:numPr>
      </w:pPr>
      <w:r w:rsidRPr="006A4E1C">
        <w:t xml:space="preserve">Design and conduct your own investigation into the Moran Process by implementing </w:t>
      </w:r>
      <w:r w:rsidR="000360AA" w:rsidRPr="00501EAC">
        <w:rPr>
          <w:b/>
          <w:bCs/>
        </w:rPr>
        <w:t>at least 2</w:t>
      </w:r>
      <w:r w:rsidR="00501EAC">
        <w:t xml:space="preserve"> </w:t>
      </w:r>
      <w:r w:rsidRPr="006A4E1C">
        <w:t>extension</w:t>
      </w:r>
      <w:r w:rsidR="00530E3B">
        <w:t>s</w:t>
      </w:r>
      <w:r w:rsidRPr="006A4E1C">
        <w:t xml:space="preserve"> or modification</w:t>
      </w:r>
      <w:r w:rsidR="00530E3B">
        <w:t>s</w:t>
      </w:r>
      <w:r w:rsidRPr="006A4E1C">
        <w:t xml:space="preserve"> from the following list</w:t>
      </w:r>
      <w:r w:rsidR="00203DE3">
        <w:t xml:space="preserve">, </w:t>
      </w:r>
      <w:r w:rsidRPr="006A4E1C">
        <w:t>or</w:t>
      </w:r>
      <w:r w:rsidR="00203DE3">
        <w:t>, better yet -</w:t>
      </w:r>
      <w:r w:rsidRPr="006A4E1C">
        <w:t xml:space="preserve"> propose your own</w:t>
      </w:r>
      <w:r>
        <w:t>:</w:t>
      </w:r>
    </w:p>
    <w:p w14:paraId="7AF84739" w14:textId="2A8AAC83" w:rsidR="006A4E1C" w:rsidRDefault="00285657" w:rsidP="006A4E1C">
      <w:pPr>
        <w:pStyle w:val="ListParagraph"/>
        <w:numPr>
          <w:ilvl w:val="2"/>
          <w:numId w:val="1"/>
        </w:numPr>
      </w:pPr>
      <w:r w:rsidRPr="00285657">
        <w:t>Multiple Types: Extend the model to include three or more competing types with different fitness values.</w:t>
      </w:r>
    </w:p>
    <w:p w14:paraId="144573EA" w14:textId="73E7DF82" w:rsidR="00285657" w:rsidRDefault="00285657" w:rsidP="006A4E1C">
      <w:pPr>
        <w:pStyle w:val="ListParagraph"/>
        <w:numPr>
          <w:ilvl w:val="2"/>
          <w:numId w:val="1"/>
        </w:numPr>
      </w:pPr>
      <w:r w:rsidRPr="00285657">
        <w:t>Environmental Fluctuations: Introduce temporal variations in the selection coefficient to simulate changing environments.</w:t>
      </w:r>
    </w:p>
    <w:p w14:paraId="63DE5026" w14:textId="2651E693" w:rsidR="00285657" w:rsidRDefault="00285657" w:rsidP="006A4E1C">
      <w:pPr>
        <w:pStyle w:val="ListParagraph"/>
        <w:numPr>
          <w:ilvl w:val="2"/>
          <w:numId w:val="1"/>
        </w:numPr>
      </w:pPr>
      <w:r w:rsidRPr="00285657">
        <w:t>Mutation: Add the possibility of mutation during reproduction, allowing type A to become type B and vice versa.</w:t>
      </w:r>
    </w:p>
    <w:p w14:paraId="24F0FB08" w14:textId="2CBEC842" w:rsidR="00285657" w:rsidRPr="00C52539" w:rsidRDefault="0058607A" w:rsidP="006A4E1C">
      <w:pPr>
        <w:pStyle w:val="ListParagraph"/>
        <w:numPr>
          <w:ilvl w:val="2"/>
          <w:numId w:val="1"/>
        </w:numPr>
      </w:pPr>
      <w:r w:rsidRPr="0058607A">
        <w:t>Demographic Stochasticity: Modify the process to include variation in birth and death rates independent of type.</w:t>
      </w:r>
    </w:p>
    <w:p w14:paraId="0BCDD695" w14:textId="4518813B" w:rsidR="00E00CA1" w:rsidRDefault="00E00CA1" w:rsidP="00E00C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Explanation</w:t>
      </w:r>
      <w:r w:rsidR="0089275D">
        <w:rPr>
          <w:b/>
          <w:bCs/>
        </w:rPr>
        <w:t>:</w:t>
      </w:r>
    </w:p>
    <w:p w14:paraId="438784C5" w14:textId="690C5FD7" w:rsidR="0089275D" w:rsidRPr="00C62EE9" w:rsidRDefault="0089275D" w:rsidP="008927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Write a brief summary discussing how the </w:t>
      </w:r>
      <w:r w:rsidR="007950B1">
        <w:t xml:space="preserve">modification you chose effects the </w:t>
      </w:r>
      <w:r w:rsidR="002C47C8">
        <w:t xml:space="preserve">simulation dynamics. Why and how does it change the </w:t>
      </w:r>
      <w:r w:rsidR="008E0F1D">
        <w:t>fixation probability</w:t>
      </w:r>
      <w:r w:rsidR="00C62EE9">
        <w:t xml:space="preserve"> and </w:t>
      </w:r>
      <w:r w:rsidR="008E0F1D">
        <w:t>fixation rate</w:t>
      </w:r>
      <w:r w:rsidR="00C62EE9">
        <w:t>.</w:t>
      </w:r>
    </w:p>
    <w:p w14:paraId="3D8F0EEF" w14:textId="7EAAB250" w:rsidR="00DF47BA" w:rsidRDefault="00DF47BA">
      <w:pPr>
        <w:rPr>
          <w:b/>
          <w:bCs/>
        </w:rPr>
      </w:pPr>
      <w:r>
        <w:rPr>
          <w:b/>
          <w:bCs/>
        </w:rPr>
        <w:br w:type="page"/>
      </w:r>
    </w:p>
    <w:p w14:paraId="7587B37A" w14:textId="6A40FC04" w:rsidR="00C62EE9" w:rsidRDefault="00DF47BA" w:rsidP="00DF47BA">
      <w:pPr>
        <w:pStyle w:val="Heading3"/>
      </w:pPr>
      <w:r>
        <w:t>Question 2 – Moran Process of RNA secondary structures</w:t>
      </w:r>
    </w:p>
    <w:p w14:paraId="51703FF8" w14:textId="77777777" w:rsidR="00435F4B" w:rsidRDefault="00435F4B" w:rsidP="00435F4B">
      <w:pPr>
        <w:rPr>
          <w:b/>
          <w:bCs/>
        </w:rPr>
      </w:pPr>
      <w:r>
        <w:rPr>
          <w:b/>
          <w:bCs/>
        </w:rPr>
        <w:t>Objective:</w:t>
      </w:r>
    </w:p>
    <w:p w14:paraId="4DF52A9A" w14:textId="10AFDE1A" w:rsidR="00435F4B" w:rsidRDefault="00ED6199" w:rsidP="00435F4B">
      <w:r>
        <w:t xml:space="preserve">Explore how </w:t>
      </w:r>
      <w:r w:rsidR="00CD64B0">
        <w:t xml:space="preserve">biological molecules are shaped by real life </w:t>
      </w:r>
      <w:r w:rsidR="00AA4350">
        <w:t>selection forces</w:t>
      </w:r>
      <w:r w:rsidR="00DF3DD2">
        <w:t xml:space="preserve"> using the Moran process.</w:t>
      </w:r>
    </w:p>
    <w:p w14:paraId="010D6140" w14:textId="76E0899C" w:rsidR="00021477" w:rsidRDefault="00021477" w:rsidP="00435F4B">
      <w:r w:rsidRPr="00021477">
        <w:t>RNA molecules are inherently short-lived and volatile, but their secondary structures help stabilize them against rapid degradation.</w:t>
      </w:r>
      <w:r w:rsidR="00B129FD">
        <w:t xml:space="preserve"> </w:t>
      </w:r>
      <w:r w:rsidR="00A7656E" w:rsidRPr="00A7656E">
        <w:t>Some RNAs are naturally selected for greater stability, leading to the evolution of more stable secondary structures.</w:t>
      </w:r>
      <w:r w:rsidR="00F23599">
        <w:t xml:space="preserve"> </w:t>
      </w:r>
      <w:r w:rsidR="00D90BA0">
        <w:t xml:space="preserve">Using an algorithm estimating the </w:t>
      </w:r>
      <w:r w:rsidR="007F3978">
        <w:t xml:space="preserve">stability of RNA structures, you will </w:t>
      </w:r>
      <w:r w:rsidR="002229F3">
        <w:t xml:space="preserve">estimate the </w:t>
      </w:r>
      <w:r w:rsidR="004026E8">
        <w:t xml:space="preserve">fitness </w:t>
      </w:r>
      <w:r w:rsidR="00325C61">
        <w:t xml:space="preserve">of RNA molecules </w:t>
      </w:r>
      <w:r w:rsidR="004026E8">
        <w:t xml:space="preserve">and simulate </w:t>
      </w:r>
      <w:r w:rsidR="00A27B5F">
        <w:t>their evolution</w:t>
      </w:r>
      <w:r w:rsidR="000360AA">
        <w:t xml:space="preserve"> using the Moran process.</w:t>
      </w:r>
    </w:p>
    <w:p w14:paraId="0A78DE0D" w14:textId="7F29C8E8" w:rsidR="00435F4B" w:rsidRDefault="00435F4B" w:rsidP="00435F4B">
      <w:pPr>
        <w:rPr>
          <w:b/>
          <w:bCs/>
        </w:rPr>
      </w:pPr>
      <w:r>
        <w:rPr>
          <w:b/>
          <w:bCs/>
        </w:rPr>
        <w:t>Tasks:</w:t>
      </w:r>
    </w:p>
    <w:p w14:paraId="01CA1A01" w14:textId="2E7D0BA3" w:rsidR="00851A0D" w:rsidRPr="00851A0D" w:rsidRDefault="00784187" w:rsidP="00851A0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Simulation:</w:t>
      </w:r>
    </w:p>
    <w:p w14:paraId="01D2EDEA" w14:textId="4B76FF84" w:rsidR="00851A0D" w:rsidRPr="00177B9F" w:rsidRDefault="00851A0D" w:rsidP="00851A0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Choose a random RNA of 10 </w:t>
      </w:r>
      <w:r w:rsidR="0036432C">
        <w:t>bp (e.g. ‘</w:t>
      </w:r>
      <w:r w:rsidR="0059132C" w:rsidRPr="0059132C">
        <w:t>GACCGGGTAG</w:t>
      </w:r>
      <w:r w:rsidR="0059132C">
        <w:t>’)</w:t>
      </w:r>
    </w:p>
    <w:p w14:paraId="6718B5B0" w14:textId="5D4953BB" w:rsidR="00177B9F" w:rsidRPr="00EF0CBF" w:rsidRDefault="00B17DD5" w:rsidP="00177B9F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Find the </w:t>
      </w:r>
      <w:r w:rsidR="00BD2197">
        <w:t>30</w:t>
      </w:r>
      <w:r w:rsidR="00B34130">
        <w:t xml:space="preserve"> different</w:t>
      </w:r>
      <w:r w:rsidR="00BD2197">
        <w:t xml:space="preserve"> </w:t>
      </w:r>
      <w:r w:rsidR="005011F3">
        <w:t xml:space="preserve">1-mutation neighbors of </w:t>
      </w:r>
      <w:r w:rsidR="00B34130">
        <w:t>this RNA (‘</w:t>
      </w:r>
      <w:r w:rsidR="00B34130" w:rsidRPr="0059132C">
        <w:t>GACCGGGTA</w:t>
      </w:r>
      <w:r w:rsidR="00B34130">
        <w:t>C’, ‘</w:t>
      </w:r>
      <w:r w:rsidR="00B34130" w:rsidRPr="0059132C">
        <w:t>GACCGGGTA</w:t>
      </w:r>
      <w:r w:rsidR="00B34130">
        <w:t>A’, ‘</w:t>
      </w:r>
      <w:r w:rsidR="00B34130" w:rsidRPr="0059132C">
        <w:t>GACCGGGTA</w:t>
      </w:r>
      <w:r w:rsidR="00B34130">
        <w:t>T’, etc.)</w:t>
      </w:r>
    </w:p>
    <w:p w14:paraId="6D2C142D" w14:textId="28EB912A" w:rsidR="00EF0CBF" w:rsidRPr="00CE1FB7" w:rsidRDefault="00EF0CBF" w:rsidP="00177B9F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For each </w:t>
      </w:r>
      <w:r w:rsidR="00972816">
        <w:t xml:space="preserve">RNA, use </w:t>
      </w:r>
      <w:r w:rsidR="00C269EF">
        <w:t xml:space="preserve">ViennaRNA RNAFold to estimate the </w:t>
      </w:r>
      <w:r w:rsidR="0086603B">
        <w:t xml:space="preserve">secondary structure of the RNA. </w:t>
      </w:r>
      <w:r w:rsidR="00B00670">
        <w:t>The lower the free energy, the better the stability of the secondary structure.</w:t>
      </w:r>
    </w:p>
    <w:p w14:paraId="170D6106" w14:textId="59CF4D74" w:rsidR="00CE1FB7" w:rsidRPr="00CE1FB7" w:rsidRDefault="00CE1FB7" w:rsidP="00CE1FB7">
      <w:pPr>
        <w:pStyle w:val="ListParagraph"/>
        <w:numPr>
          <w:ilvl w:val="1"/>
          <w:numId w:val="2"/>
        </w:numPr>
        <w:rPr>
          <w:b/>
          <w:bCs/>
        </w:rPr>
      </w:pPr>
      <w:r>
        <w:t>Implement a Moran Process function enabling</w:t>
      </w:r>
      <w:r w:rsidR="00F41C09">
        <w:t xml:space="preserve"> simulation of</w:t>
      </w:r>
      <w:r>
        <w:t xml:space="preserve"> multiple types (for the 30 different RNAs):</w:t>
      </w:r>
    </w:p>
    <w:p w14:paraId="550088D7" w14:textId="328BC8A6" w:rsidR="00CE1FB7" w:rsidRPr="00E528A5" w:rsidRDefault="00323BA3" w:rsidP="00CE1FB7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Create a population </w:t>
      </w:r>
      <w:r w:rsidR="00153DEF">
        <w:t xml:space="preserve">comprised of </w:t>
      </w:r>
      <w:r w:rsidR="00E528A5">
        <w:t>all</w:t>
      </w:r>
      <w:r w:rsidR="00153DEF">
        <w:t xml:space="preserve"> the RNAs </w:t>
      </w:r>
      <w:r w:rsidR="00A02A1D">
        <w:t>equally distributed</w:t>
      </w:r>
      <w:r w:rsidR="00E528A5">
        <w:t>.</w:t>
      </w:r>
    </w:p>
    <w:p w14:paraId="08D2EA10" w14:textId="7BD2F69D" w:rsidR="00E528A5" w:rsidRPr="003E2412" w:rsidRDefault="00E528A5" w:rsidP="00CE1FB7">
      <w:pPr>
        <w:pStyle w:val="ListParagraph"/>
        <w:numPr>
          <w:ilvl w:val="2"/>
          <w:numId w:val="2"/>
        </w:numPr>
        <w:rPr>
          <w:b/>
          <w:bCs/>
        </w:rPr>
      </w:pPr>
      <w:r>
        <w:t>Run the Moran process for multiple generations</w:t>
      </w:r>
      <w:r w:rsidR="003E2412">
        <w:t>.</w:t>
      </w:r>
    </w:p>
    <w:p w14:paraId="6580C8A9" w14:textId="5288BEB2" w:rsidR="003E2412" w:rsidRPr="008B5F9C" w:rsidRDefault="00F92D6A" w:rsidP="00CE1FB7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Visualize the distribution of </w:t>
      </w:r>
      <w:r w:rsidR="00887B65">
        <w:t xml:space="preserve">fitness </w:t>
      </w:r>
      <w:r w:rsidR="001B2037">
        <w:t>values at the beginning of the simulation vs. the end of the simulation</w:t>
      </w:r>
      <w:r w:rsidR="00F41C09">
        <w:t>.</w:t>
      </w:r>
      <w:r w:rsidR="00C21C2F">
        <w:t xml:space="preserve"> </w:t>
      </w:r>
      <w:r w:rsidR="00F41C09">
        <w:t xml:space="preserve">Show </w:t>
      </w:r>
      <w:r w:rsidR="00C21C2F">
        <w:t xml:space="preserve">that </w:t>
      </w:r>
      <w:r w:rsidR="001517D1">
        <w:t>stable RNAs were positively selected</w:t>
      </w:r>
      <w:r w:rsidR="00F41C09">
        <w:t>.</w:t>
      </w:r>
    </w:p>
    <w:p w14:paraId="4F9B6E2A" w14:textId="50CF7C2C" w:rsidR="008B5F9C" w:rsidRPr="008B5F9C" w:rsidRDefault="008B5F9C" w:rsidP="008B5F9C">
      <w:pPr>
        <w:pStyle w:val="ListParagraph"/>
        <w:numPr>
          <w:ilvl w:val="1"/>
          <w:numId w:val="2"/>
        </w:numPr>
        <w:rPr>
          <w:b/>
          <w:bCs/>
        </w:rPr>
      </w:pPr>
      <w:r>
        <w:t>Examine how parameters such as population size affects selection probabilities of different variants, given their fitness effect</w:t>
      </w:r>
    </w:p>
    <w:p w14:paraId="5E503D34" w14:textId="0795718D" w:rsidR="008B5F9C" w:rsidRPr="00851A0D" w:rsidRDefault="008B5F9C" w:rsidP="008B5F9C">
      <w:pPr>
        <w:pStyle w:val="ListParagraph"/>
        <w:numPr>
          <w:ilvl w:val="1"/>
          <w:numId w:val="2"/>
        </w:numPr>
        <w:rPr>
          <w:b/>
          <w:bCs/>
        </w:rPr>
      </w:pPr>
      <w:r>
        <w:t>Postulate a new question and tackle it with the simulation.</w:t>
      </w:r>
    </w:p>
    <w:sectPr w:rsidR="008B5F9C" w:rsidRPr="00851A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7271B" w14:textId="77777777" w:rsidR="003E7DDB" w:rsidRDefault="003E7DDB" w:rsidP="005713EA">
      <w:pPr>
        <w:spacing w:after="0" w:line="240" w:lineRule="auto"/>
      </w:pPr>
      <w:r>
        <w:separator/>
      </w:r>
    </w:p>
  </w:endnote>
  <w:endnote w:type="continuationSeparator" w:id="0">
    <w:p w14:paraId="60269DCC" w14:textId="77777777" w:rsidR="003E7DDB" w:rsidRDefault="003E7DDB" w:rsidP="005713EA">
      <w:pPr>
        <w:spacing w:after="0" w:line="240" w:lineRule="auto"/>
      </w:pPr>
      <w:r>
        <w:continuationSeparator/>
      </w:r>
    </w:p>
  </w:endnote>
  <w:endnote w:type="continuationNotice" w:id="1">
    <w:p w14:paraId="108ECEE2" w14:textId="77777777" w:rsidR="003E7DDB" w:rsidRDefault="003E7D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B444F" w14:textId="77777777" w:rsidR="003E7DDB" w:rsidRDefault="003E7DDB" w:rsidP="005713EA">
      <w:pPr>
        <w:spacing w:after="0" w:line="240" w:lineRule="auto"/>
      </w:pPr>
      <w:r>
        <w:separator/>
      </w:r>
    </w:p>
  </w:footnote>
  <w:footnote w:type="continuationSeparator" w:id="0">
    <w:p w14:paraId="0E526D28" w14:textId="77777777" w:rsidR="003E7DDB" w:rsidRDefault="003E7DDB" w:rsidP="005713EA">
      <w:pPr>
        <w:spacing w:after="0" w:line="240" w:lineRule="auto"/>
      </w:pPr>
      <w:r>
        <w:continuationSeparator/>
      </w:r>
    </w:p>
  </w:footnote>
  <w:footnote w:type="continuationNotice" w:id="1">
    <w:p w14:paraId="23B39A8E" w14:textId="77777777" w:rsidR="003E7DDB" w:rsidRDefault="003E7D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Header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E23CB"/>
    <w:multiLevelType w:val="hybridMultilevel"/>
    <w:tmpl w:val="7D4A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2782A"/>
    <w:multiLevelType w:val="hybridMultilevel"/>
    <w:tmpl w:val="265CD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6255">
    <w:abstractNumId w:val="0"/>
  </w:num>
  <w:num w:numId="2" w16cid:durableId="154417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14145"/>
    <w:rsid w:val="000178ED"/>
    <w:rsid w:val="00021477"/>
    <w:rsid w:val="000360AA"/>
    <w:rsid w:val="0008404D"/>
    <w:rsid w:val="000B4789"/>
    <w:rsid w:val="000C1550"/>
    <w:rsid w:val="000C7619"/>
    <w:rsid w:val="000D1491"/>
    <w:rsid w:val="000D5C19"/>
    <w:rsid w:val="000F5A54"/>
    <w:rsid w:val="001517D1"/>
    <w:rsid w:val="00153DEF"/>
    <w:rsid w:val="00177B9F"/>
    <w:rsid w:val="00187532"/>
    <w:rsid w:val="001B2037"/>
    <w:rsid w:val="001D1A6C"/>
    <w:rsid w:val="00203DE3"/>
    <w:rsid w:val="00217474"/>
    <w:rsid w:val="002229F3"/>
    <w:rsid w:val="002464F6"/>
    <w:rsid w:val="002750D8"/>
    <w:rsid w:val="00285657"/>
    <w:rsid w:val="002B4C66"/>
    <w:rsid w:val="002B7525"/>
    <w:rsid w:val="002C47C8"/>
    <w:rsid w:val="002D086D"/>
    <w:rsid w:val="002E165A"/>
    <w:rsid w:val="003125CD"/>
    <w:rsid w:val="00323BA3"/>
    <w:rsid w:val="00325C61"/>
    <w:rsid w:val="0033739C"/>
    <w:rsid w:val="00357360"/>
    <w:rsid w:val="0036432C"/>
    <w:rsid w:val="00394DA9"/>
    <w:rsid w:val="003E2412"/>
    <w:rsid w:val="003E7C43"/>
    <w:rsid w:val="003E7DDB"/>
    <w:rsid w:val="003F3737"/>
    <w:rsid w:val="004026E8"/>
    <w:rsid w:val="00417421"/>
    <w:rsid w:val="00427E83"/>
    <w:rsid w:val="00435F4B"/>
    <w:rsid w:val="00446F60"/>
    <w:rsid w:val="00493E00"/>
    <w:rsid w:val="004F12B8"/>
    <w:rsid w:val="005011F3"/>
    <w:rsid w:val="00501EAC"/>
    <w:rsid w:val="005066B4"/>
    <w:rsid w:val="00530E3B"/>
    <w:rsid w:val="00532BF1"/>
    <w:rsid w:val="005577B9"/>
    <w:rsid w:val="00565DEE"/>
    <w:rsid w:val="005713EA"/>
    <w:rsid w:val="00574EC8"/>
    <w:rsid w:val="0058607A"/>
    <w:rsid w:val="0059132C"/>
    <w:rsid w:val="005B7CF9"/>
    <w:rsid w:val="005E1B2B"/>
    <w:rsid w:val="005F6032"/>
    <w:rsid w:val="0061734A"/>
    <w:rsid w:val="006369A8"/>
    <w:rsid w:val="00684075"/>
    <w:rsid w:val="006A4E1C"/>
    <w:rsid w:val="006B150B"/>
    <w:rsid w:val="006C5E8A"/>
    <w:rsid w:val="006D5FAC"/>
    <w:rsid w:val="006E0A96"/>
    <w:rsid w:val="006E7C8F"/>
    <w:rsid w:val="006F1D90"/>
    <w:rsid w:val="00730199"/>
    <w:rsid w:val="00734CB2"/>
    <w:rsid w:val="00753E76"/>
    <w:rsid w:val="00770770"/>
    <w:rsid w:val="00770B85"/>
    <w:rsid w:val="00776845"/>
    <w:rsid w:val="00784187"/>
    <w:rsid w:val="007950B1"/>
    <w:rsid w:val="007A3233"/>
    <w:rsid w:val="007B3668"/>
    <w:rsid w:val="007D3951"/>
    <w:rsid w:val="007F3978"/>
    <w:rsid w:val="0081683F"/>
    <w:rsid w:val="00851A0D"/>
    <w:rsid w:val="0086603B"/>
    <w:rsid w:val="00873946"/>
    <w:rsid w:val="008807F5"/>
    <w:rsid w:val="00887B65"/>
    <w:rsid w:val="0089275D"/>
    <w:rsid w:val="008B5F9C"/>
    <w:rsid w:val="008B7A7B"/>
    <w:rsid w:val="008C251C"/>
    <w:rsid w:val="008C3555"/>
    <w:rsid w:val="008D65B8"/>
    <w:rsid w:val="008E0F1D"/>
    <w:rsid w:val="008F6461"/>
    <w:rsid w:val="0092631B"/>
    <w:rsid w:val="00934DC3"/>
    <w:rsid w:val="00955A6F"/>
    <w:rsid w:val="00972816"/>
    <w:rsid w:val="00976A3C"/>
    <w:rsid w:val="009D47D9"/>
    <w:rsid w:val="00A02A1D"/>
    <w:rsid w:val="00A07471"/>
    <w:rsid w:val="00A12E6D"/>
    <w:rsid w:val="00A27B5F"/>
    <w:rsid w:val="00A302A0"/>
    <w:rsid w:val="00A372B5"/>
    <w:rsid w:val="00A7656E"/>
    <w:rsid w:val="00A902F4"/>
    <w:rsid w:val="00A94894"/>
    <w:rsid w:val="00AA4350"/>
    <w:rsid w:val="00AC458A"/>
    <w:rsid w:val="00AF4416"/>
    <w:rsid w:val="00B00670"/>
    <w:rsid w:val="00B129FD"/>
    <w:rsid w:val="00B17DD5"/>
    <w:rsid w:val="00B34130"/>
    <w:rsid w:val="00B34D9F"/>
    <w:rsid w:val="00B92123"/>
    <w:rsid w:val="00BC3AA4"/>
    <w:rsid w:val="00BD2197"/>
    <w:rsid w:val="00BD3545"/>
    <w:rsid w:val="00BF3118"/>
    <w:rsid w:val="00C21C2F"/>
    <w:rsid w:val="00C269EF"/>
    <w:rsid w:val="00C26AF1"/>
    <w:rsid w:val="00C46A7D"/>
    <w:rsid w:val="00C52539"/>
    <w:rsid w:val="00C5585C"/>
    <w:rsid w:val="00C62EE9"/>
    <w:rsid w:val="00C8542B"/>
    <w:rsid w:val="00C919C8"/>
    <w:rsid w:val="00CA09AC"/>
    <w:rsid w:val="00CA3D50"/>
    <w:rsid w:val="00CD64B0"/>
    <w:rsid w:val="00CE1FB7"/>
    <w:rsid w:val="00D23952"/>
    <w:rsid w:val="00D653FF"/>
    <w:rsid w:val="00D74630"/>
    <w:rsid w:val="00D90BA0"/>
    <w:rsid w:val="00D93BE7"/>
    <w:rsid w:val="00DB4DA7"/>
    <w:rsid w:val="00DF3DD2"/>
    <w:rsid w:val="00DF47BA"/>
    <w:rsid w:val="00E00CA1"/>
    <w:rsid w:val="00E07CD2"/>
    <w:rsid w:val="00E1010C"/>
    <w:rsid w:val="00E528A5"/>
    <w:rsid w:val="00E954F8"/>
    <w:rsid w:val="00EA6A05"/>
    <w:rsid w:val="00ED6199"/>
    <w:rsid w:val="00EF0CBF"/>
    <w:rsid w:val="00F06780"/>
    <w:rsid w:val="00F10730"/>
    <w:rsid w:val="00F1570B"/>
    <w:rsid w:val="00F23599"/>
    <w:rsid w:val="00F41C09"/>
    <w:rsid w:val="00F64A88"/>
    <w:rsid w:val="00F7667E"/>
    <w:rsid w:val="00F90CD0"/>
    <w:rsid w:val="00F92D6A"/>
    <w:rsid w:val="00FC5850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A270B"/>
  <w15:chartTrackingRefBased/>
  <w15:docId w15:val="{6E9087BE-3BDA-4B14-96DF-DA9312A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4B"/>
  </w:style>
  <w:style w:type="paragraph" w:styleId="Heading1">
    <w:name w:val="heading 1"/>
    <w:basedOn w:val="Normal"/>
    <w:next w:val="Normal"/>
    <w:link w:val="Heading1Char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EA"/>
  </w:style>
  <w:style w:type="paragraph" w:styleId="Footer">
    <w:name w:val="footer"/>
    <w:basedOn w:val="Normal"/>
    <w:link w:val="Foot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EA"/>
  </w:style>
  <w:style w:type="character" w:styleId="Hyperlink">
    <w:name w:val="Hyperlink"/>
    <w:basedOn w:val="DefaultParagraphFont"/>
    <w:uiPriority w:val="99"/>
    <w:unhideWhenUsed/>
    <w:rsid w:val="006D5FAC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31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722</Words>
  <Characters>4118</Characters>
  <Application>Microsoft Office Word</Application>
  <DocSecurity>4</DocSecurity>
  <Lines>34</Lines>
  <Paragraphs>9</Paragraphs>
  <ScaleCrop>false</ScaleCrop>
  <Company>Weizmann Institute of Science</Company>
  <LinksUpToDate>false</LinksUpToDate>
  <CharactersWithSpaces>4831</CharactersWithSpaces>
  <SharedDoc>false</SharedDoc>
  <HLinks>
    <vt:vector size="6" baseType="variant">
      <vt:variant>
        <vt:i4>393270</vt:i4>
      </vt:variant>
      <vt:variant>
        <vt:i4>0</vt:i4>
      </vt:variant>
      <vt:variant>
        <vt:i4>0</vt:i4>
      </vt:variant>
      <vt:variant>
        <vt:i4>5</vt:i4>
      </vt:variant>
      <vt:variant>
        <vt:lpwstr>mailto:omer.kerner@weizmann.ac.il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Omer Kerner</cp:lastModifiedBy>
  <cp:revision>136</cp:revision>
  <dcterms:created xsi:type="dcterms:W3CDTF">2025-02-15T15:12:00Z</dcterms:created>
  <dcterms:modified xsi:type="dcterms:W3CDTF">2025-04-02T14:43:00Z</dcterms:modified>
</cp:coreProperties>
</file>