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CF6D3" w14:textId="77777777" w:rsidR="004508E4" w:rsidRDefault="004508E4" w:rsidP="004508E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</w:rPr>
        <w:t>ActionResult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is an abstract class, and 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it's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 xml:space="preserve"> base class for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ViewResult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class.</w:t>
      </w:r>
    </w:p>
    <w:p w14:paraId="4E45E268" w14:textId="77777777" w:rsidR="004508E4" w:rsidRDefault="004508E4" w:rsidP="004508E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In MVC framework, it uses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ActionResult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class to reference the object your action method returns. And invokes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ExecuteResult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method on it.</w:t>
      </w:r>
    </w:p>
    <w:p w14:paraId="6A0B7D08" w14:textId="77777777" w:rsidR="004508E4" w:rsidRDefault="004508E4" w:rsidP="004508E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And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ViewResult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is an implementation for this abstract class. It will try to find a view page (usually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aspx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page) in some predefined 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paths(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/views/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controllername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/, /views/shared/, etc) by the given view name.</w:t>
      </w:r>
    </w:p>
    <w:p w14:paraId="55C88029" w14:textId="77777777" w:rsidR="004508E4" w:rsidRDefault="004508E4" w:rsidP="004508E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1"/>
          <w:szCs w:val="21"/>
        </w:rPr>
      </w:pPr>
    </w:p>
    <w:p w14:paraId="07E98016" w14:textId="77777777" w:rsidR="004508E4" w:rsidRDefault="004508E4" w:rsidP="004508E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It's usually a good practice to have your method return a more specific class. 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So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 xml:space="preserve"> if you are sure that your action method will return some view page, you can use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ViewResult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. But if your action method may have different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behavior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, like either render a view or perform a redirection. You can use the more general base class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ActionResult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as the return type.</w:t>
      </w:r>
    </w:p>
    <w:p w14:paraId="17E9BF11" w14:textId="77777777" w:rsidR="002353F9" w:rsidRDefault="002353F9"/>
    <w:sectPr w:rsidR="00235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B9"/>
    <w:rsid w:val="002353F9"/>
    <w:rsid w:val="004508E4"/>
    <w:rsid w:val="00520BB9"/>
    <w:rsid w:val="0095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FEDF1-BD9B-4919-A0E7-430BA4623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>HP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Sarita Lad</dc:creator>
  <cp:keywords/>
  <dc:description/>
  <cp:lastModifiedBy>Sarita Lad</cp:lastModifiedBy>
  <cp:revision>2</cp:revision>
  <dcterms:created xsi:type="dcterms:W3CDTF">2022-11-10T11:10:00Z</dcterms:created>
  <dcterms:modified xsi:type="dcterms:W3CDTF">2022-11-10T11:10:00Z</dcterms:modified>
</cp:coreProperties>
</file>