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DB3CF" w14:textId="505B915B" w:rsidR="00B1186B" w:rsidRPr="00B861F6" w:rsidRDefault="00B861F6">
      <w:pPr>
        <w:pStyle w:val="Heading1"/>
        <w:keepNext w:val="0"/>
        <w:keepLines w:val="0"/>
        <w:spacing w:before="48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 w:rsidRPr="00B861F6">
        <w:rPr>
          <w:rFonts w:ascii="Times New Roman" w:hAnsi="Times New Roman" w:cs="Times New Roman"/>
          <w:b/>
          <w:sz w:val="24"/>
          <w:szCs w:val="24"/>
        </w:rPr>
        <w:t xml:space="preserve">FUNCTIONAL &amp; PERFORMANCE TESTING </w:t>
      </w:r>
    </w:p>
    <w:p w14:paraId="7B47DC12" w14:textId="420E7AE7" w:rsidR="00B1186B" w:rsidRPr="00B861F6" w:rsidRDefault="00B861F6">
      <w:pPr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861F6">
        <w:rPr>
          <w:rFonts w:ascii="Times New Roman" w:eastAsia="Calibri" w:hAnsi="Times New Roman" w:cs="Times New Roman"/>
          <w:b/>
          <w:sz w:val="24"/>
          <w:szCs w:val="24"/>
        </w:rPr>
        <w:t>MODEL PERFORMANCE TEST</w:t>
      </w:r>
    </w:p>
    <w:p w14:paraId="0ED29082" w14:textId="77777777" w:rsidR="00B1186B" w:rsidRPr="00B861F6" w:rsidRDefault="00B1186B">
      <w:pPr>
        <w:spacing w:line="259" w:lineRule="auto"/>
        <w:jc w:val="center"/>
        <w:rPr>
          <w:rFonts w:ascii="Times New Roman" w:eastAsia="Calibri" w:hAnsi="Times New Roman" w:cs="Times New Roman"/>
          <w:b/>
        </w:rPr>
      </w:pPr>
    </w:p>
    <w:tbl>
      <w:tblPr>
        <w:tblStyle w:val="Style1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B1186B" w:rsidRPr="00B861F6" w14:paraId="668BA8AD" w14:textId="77777777">
        <w:tc>
          <w:tcPr>
            <w:tcW w:w="4508" w:type="dxa"/>
          </w:tcPr>
          <w:p w14:paraId="3EFE8958" w14:textId="77777777" w:rsidR="00B1186B" w:rsidRPr="00B861F6" w:rsidRDefault="00000000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B861F6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45E7BEB3" w14:textId="77777777" w:rsidR="00B1186B" w:rsidRPr="00B861F6" w:rsidRDefault="00000000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B861F6">
              <w:rPr>
                <w:rFonts w:ascii="Times New Roman" w:eastAsia="Calibri" w:hAnsi="Times New Roman" w:cs="Times New Roman"/>
              </w:rPr>
              <w:t>27 June 2025</w:t>
            </w:r>
          </w:p>
        </w:tc>
      </w:tr>
      <w:tr w:rsidR="00B1186B" w:rsidRPr="00B861F6" w14:paraId="0F148E5D" w14:textId="77777777">
        <w:tc>
          <w:tcPr>
            <w:tcW w:w="4508" w:type="dxa"/>
          </w:tcPr>
          <w:p w14:paraId="16D2D1E9" w14:textId="77777777" w:rsidR="00B1186B" w:rsidRPr="00B861F6" w:rsidRDefault="00000000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B861F6">
              <w:rPr>
                <w:rFonts w:ascii="Times New Roman" w:eastAsia="Calibri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30CBA20D" w14:textId="3DB27092" w:rsidR="00B1186B" w:rsidRPr="00B861F6" w:rsidRDefault="00B861F6" w:rsidP="00B861F6">
            <w:pP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</w:pPr>
            <w:r w:rsidRPr="00B861F6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IN"/>
              </w:rPr>
              <w:t>LTVIP2025TMID32002</w:t>
            </w:r>
          </w:p>
        </w:tc>
      </w:tr>
      <w:tr w:rsidR="00B1186B" w:rsidRPr="00B861F6" w14:paraId="231BCAEC" w14:textId="77777777">
        <w:tc>
          <w:tcPr>
            <w:tcW w:w="4508" w:type="dxa"/>
          </w:tcPr>
          <w:p w14:paraId="22A63DC2" w14:textId="77777777" w:rsidR="00B1186B" w:rsidRPr="00B861F6" w:rsidRDefault="00000000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B861F6">
              <w:rPr>
                <w:rFonts w:ascii="Times New Roman" w:eastAsia="Calibri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5E9C0940" w14:textId="77777777" w:rsidR="00B1186B" w:rsidRPr="00B861F6" w:rsidRDefault="00000000">
            <w:pPr>
              <w:shd w:val="clear" w:color="auto" w:fill="FFFFFF"/>
              <w:spacing w:before="240" w:after="240" w:line="240" w:lineRule="auto"/>
              <w:rPr>
                <w:rFonts w:ascii="Times New Roman" w:eastAsia="Calibri" w:hAnsi="Times New Roman" w:cs="Times New Roman"/>
              </w:rPr>
            </w:pPr>
            <w:r w:rsidRPr="00B861F6">
              <w:rPr>
                <w:rFonts w:ascii="Times New Roman" w:hAnsi="Times New Roman" w:cs="Times New Roman"/>
                <w:color w:val="172B4D"/>
              </w:rPr>
              <w:t>Sustainable Smart City Assistant using IBM Granite LLM</w:t>
            </w:r>
          </w:p>
        </w:tc>
      </w:tr>
      <w:tr w:rsidR="00B1186B" w:rsidRPr="00B861F6" w14:paraId="69CDDA7E" w14:textId="77777777">
        <w:tc>
          <w:tcPr>
            <w:tcW w:w="4508" w:type="dxa"/>
          </w:tcPr>
          <w:p w14:paraId="7C447E12" w14:textId="77777777" w:rsidR="00B1186B" w:rsidRPr="00B861F6" w:rsidRDefault="00000000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B861F6">
              <w:rPr>
                <w:rFonts w:ascii="Times New Roman" w:eastAsia="Calibri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6AA57D89" w14:textId="77777777" w:rsidR="00B1186B" w:rsidRPr="00B861F6" w:rsidRDefault="00B1186B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14:paraId="1943F8EE" w14:textId="77777777" w:rsidR="00B1186B" w:rsidRPr="00B861F6" w:rsidRDefault="00000000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20"/>
          <w:szCs w:val="20"/>
        </w:rPr>
      </w:pPr>
      <w:bookmarkStart w:id="1" w:name="_30j0zll" w:colFirst="0" w:colLast="0"/>
      <w:bookmarkEnd w:id="1"/>
      <w:r w:rsidRPr="00B861F6">
        <w:rPr>
          <w:rFonts w:ascii="Times New Roman" w:hAnsi="Times New Roman" w:cs="Times New Roman"/>
          <w:b/>
          <w:sz w:val="20"/>
          <w:szCs w:val="20"/>
        </w:rPr>
        <w:t>Test Scenarios &amp; Results</w:t>
      </w:r>
    </w:p>
    <w:tbl>
      <w:tblPr>
        <w:tblStyle w:val="Style11"/>
        <w:tblpPr w:leftFromText="180" w:rightFromText="180" w:topFromText="180" w:bottomFromText="180" w:vertAnchor="text" w:tblpX="30"/>
        <w:tblW w:w="960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2220"/>
        <w:gridCol w:w="2025"/>
        <w:gridCol w:w="2220"/>
        <w:gridCol w:w="1365"/>
        <w:gridCol w:w="900"/>
      </w:tblGrid>
      <w:tr w:rsidR="00B1186B" w:rsidRPr="00B861F6" w14:paraId="1C951DAD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B17E2D" w14:textId="77777777" w:rsidR="00B1186B" w:rsidRPr="00B861F6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  <w:b/>
              </w:rPr>
              <w:lastRenderedPageBreak/>
              <w:t>Test Case ID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427BA2" w14:textId="77777777" w:rsidR="00B1186B" w:rsidRPr="00B861F6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  <w:b/>
              </w:rPr>
              <w:t>Scenario (What to test)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8DD64A" w14:textId="77777777" w:rsidR="00B1186B" w:rsidRPr="00B861F6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  <w:b/>
              </w:rPr>
              <w:t>Test Steps (How to test)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627F98" w14:textId="77777777" w:rsidR="00B1186B" w:rsidRPr="00B861F6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C5B23A" w14:textId="77777777" w:rsidR="00B1186B" w:rsidRPr="00B861F6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  <w:b/>
              </w:rPr>
              <w:t>Actual Result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5323E6" w14:textId="77777777" w:rsidR="00B1186B" w:rsidRPr="00B861F6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  <w:b/>
              </w:rPr>
              <w:t>Pass/Fail</w:t>
            </w:r>
          </w:p>
        </w:tc>
      </w:tr>
      <w:tr w:rsidR="00B1186B" w:rsidRPr="00B861F6" w14:paraId="4FB9AA8C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037B6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  <w:b/>
              </w:rPr>
              <w:t>FT-01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860DFE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Text Input Validation (e.g., topic, job title)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D3B10D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Enter valid and invalid text in input fields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3C0928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Valid inputs accepted, errors for invalid inputs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37F74E" w14:textId="77777777" w:rsidR="00B1186B" w:rsidRPr="00B861F6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1758E2" w14:textId="77777777" w:rsidR="00B1186B" w:rsidRPr="00B861F6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Pass</w:t>
            </w:r>
          </w:p>
        </w:tc>
      </w:tr>
      <w:tr w:rsidR="00B1186B" w:rsidRPr="00B861F6" w14:paraId="268E58CA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D08B89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  <w:b/>
              </w:rPr>
              <w:t>FT-02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5D5F7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Number Input Validation (e.g., word count, size, rooms)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6E64B5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Enter numbers within and outside the valid range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A56E3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Accepts valid values, shows error for out-of-range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8401DA" w14:textId="77777777" w:rsidR="00B1186B" w:rsidRPr="00B861F6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47FBA9" w14:textId="77777777" w:rsidR="00B1186B" w:rsidRPr="00B861F6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Pass</w:t>
            </w:r>
          </w:p>
        </w:tc>
      </w:tr>
      <w:tr w:rsidR="00B1186B" w:rsidRPr="00B861F6" w14:paraId="2F432FDE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F1016B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  <w:b/>
              </w:rPr>
              <w:t>FT-03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D03D03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Content Generation (e.g., blog, resume, design idea)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C17F73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Provide complete inputs and click "Generate"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430CB5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Correct content is generated based on input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4B62DC" w14:textId="77777777" w:rsidR="00B1186B" w:rsidRPr="00B861F6" w:rsidRDefault="000000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61F6">
              <w:rPr>
                <w:rFonts w:ascii="Times New Roman" w:hAnsi="Times New Roman" w:cs="Times New Roman"/>
                <w:sz w:val="20"/>
                <w:szCs w:val="20"/>
              </w:rPr>
              <w:t>Content generated accurately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1C4300" w14:textId="77777777" w:rsidR="00B1186B" w:rsidRPr="00B861F6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Pass</w:t>
            </w:r>
          </w:p>
        </w:tc>
      </w:tr>
      <w:tr w:rsidR="00B1186B" w:rsidRPr="00B861F6" w14:paraId="5DC693D2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901B75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  <w:b/>
              </w:rPr>
              <w:t>FT-04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7A401B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API Connection Check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FA1529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Check if API key is correct and model responds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0ABF6E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API responds successfully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5EAA6B" w14:textId="77777777" w:rsidR="00B1186B" w:rsidRPr="00B861F6" w:rsidRDefault="000000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61F6">
              <w:rPr>
                <w:rFonts w:ascii="Times New Roman" w:hAnsi="Times New Roman" w:cs="Times New Roman"/>
                <w:sz w:val="20"/>
                <w:szCs w:val="20"/>
              </w:rPr>
              <w:t>API connected and returned response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BC7AF9" w14:textId="77777777" w:rsidR="00B1186B" w:rsidRPr="00B861F6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Pass</w:t>
            </w:r>
          </w:p>
        </w:tc>
      </w:tr>
      <w:tr w:rsidR="00B1186B" w:rsidRPr="00B861F6" w14:paraId="356C4DA4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21D8AD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  <w:b/>
              </w:rPr>
              <w:t>PT-01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22236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Response Time Test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6768C1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Use a timer to check content generation time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2A86C1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Should be under 3 seconds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80A7BB" w14:textId="77777777" w:rsidR="00B1186B" w:rsidRPr="00B861F6" w:rsidRDefault="000000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61F6">
              <w:rPr>
                <w:rFonts w:ascii="Times New Roman" w:hAnsi="Times New Roman" w:cs="Times New Roman"/>
              </w:rPr>
              <w:t>2.4 seconds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AF701A" w14:textId="77777777" w:rsidR="00B1186B" w:rsidRPr="00B861F6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Pass</w:t>
            </w:r>
          </w:p>
        </w:tc>
      </w:tr>
      <w:tr w:rsidR="00B1186B" w:rsidRPr="00B861F6" w14:paraId="3DBB5EB4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EB6F43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  <w:b/>
              </w:rPr>
              <w:t>PT-02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181948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API Speed Test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8EC4FB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Send multiple API calls at the same time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27CB9E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API should not slow down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BB3EBF" w14:textId="77777777" w:rsidR="00B1186B" w:rsidRPr="00B861F6" w:rsidRDefault="000000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61F6">
              <w:rPr>
                <w:rFonts w:ascii="Times New Roman" w:hAnsi="Times New Roman" w:cs="Times New Roman"/>
                <w:sz w:val="20"/>
                <w:szCs w:val="20"/>
              </w:rPr>
              <w:t>No noticeable delay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62F0C4" w14:textId="77777777" w:rsidR="00B1186B" w:rsidRPr="00B861F6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Pass</w:t>
            </w:r>
          </w:p>
        </w:tc>
      </w:tr>
      <w:tr w:rsidR="00B1186B" w:rsidRPr="00B861F6" w14:paraId="11C6F8EC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2CEE84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  <w:b/>
              </w:rPr>
              <w:t>PT-03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C71099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File Upload Load Test (e.g., PDFs)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D4A4D5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Upload multiple PDFs and check processing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C464C3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Should work smoothly without crashing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5A3719" w14:textId="77777777" w:rsidR="00B1186B" w:rsidRPr="00B861F6" w:rsidRDefault="000000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61F6">
              <w:rPr>
                <w:rFonts w:ascii="Times New Roman" w:hAnsi="Times New Roman" w:cs="Times New Roman"/>
                <w:sz w:val="20"/>
                <w:szCs w:val="20"/>
              </w:rPr>
              <w:t>All files processed successfully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00A500" w14:textId="77777777" w:rsidR="00B1186B" w:rsidRPr="00B861F6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19483C65" w14:textId="77777777" w:rsidR="00B1186B" w:rsidRPr="00B861F6" w:rsidRDefault="00B1186B">
      <w:pPr>
        <w:rPr>
          <w:rFonts w:ascii="Times New Roman" w:hAnsi="Times New Roman" w:cs="Times New Roman"/>
        </w:rPr>
      </w:pPr>
    </w:p>
    <w:tbl>
      <w:tblPr>
        <w:tblStyle w:val="Style12"/>
        <w:tblW w:w="934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2070"/>
        <w:gridCol w:w="2025"/>
        <w:gridCol w:w="1605"/>
        <w:gridCol w:w="1785"/>
        <w:gridCol w:w="1080"/>
      </w:tblGrid>
      <w:tr w:rsidR="00B1186B" w:rsidRPr="00B861F6" w14:paraId="2812F193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AD30" w14:textId="77777777" w:rsidR="00B1186B" w:rsidRPr="00B861F6" w:rsidRDefault="00B118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DAA49" w14:textId="77777777" w:rsidR="00B1186B" w:rsidRPr="00B861F6" w:rsidRDefault="00B118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A6D92" w14:textId="77777777" w:rsidR="00B1186B" w:rsidRPr="00B861F6" w:rsidRDefault="00B118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A233E" w14:textId="77777777" w:rsidR="00B1186B" w:rsidRPr="00B861F6" w:rsidRDefault="00B118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6C85C" w14:textId="77777777" w:rsidR="00B1186B" w:rsidRPr="00B861F6" w:rsidRDefault="00B118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150BA" w14:textId="77777777" w:rsidR="00B1186B" w:rsidRPr="00B861F6" w:rsidRDefault="00B1186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186B" w:rsidRPr="00B861F6" w14:paraId="20DE89E0" w14:textId="77777777">
        <w:trPr>
          <w:trHeight w:val="134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A4D92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ECA94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  <w:p w14:paraId="0F7E8961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8FA26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  <w:p w14:paraId="4A514837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C399A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A97B2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5DD6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</w:tr>
      <w:tr w:rsidR="00B1186B" w:rsidRPr="00B861F6" w14:paraId="3ACE5C5A" w14:textId="77777777">
        <w:trPr>
          <w:trHeight w:val="134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C1385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9130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96EE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E2704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B965A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C2A0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</w:tr>
      <w:tr w:rsidR="00B1186B" w:rsidRPr="00B861F6" w14:paraId="1B76C6AB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9B593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789D2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EE05A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DD32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B4C9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52F8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</w:tr>
      <w:tr w:rsidR="00B1186B" w:rsidRPr="00B861F6" w14:paraId="11CE2D58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480B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9122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9599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BFD06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C557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D85AE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</w:tr>
      <w:tr w:rsidR="00B1186B" w:rsidRPr="00B861F6" w14:paraId="2DD9A59F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473C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FA077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BBCA3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09706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AAE8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F4512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</w:tr>
      <w:tr w:rsidR="00B1186B" w:rsidRPr="00B861F6" w14:paraId="2CE09CAB" w14:textId="77777777">
        <w:trPr>
          <w:trHeight w:val="134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95B0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23B02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8CCC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C5C7A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4A397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4A7A7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</w:tr>
      <w:tr w:rsidR="00B1186B" w:rsidRPr="00B861F6" w14:paraId="0B714C56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70E48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C8E9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74393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82954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66DEE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2B63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</w:tr>
      <w:tr w:rsidR="00B1186B" w:rsidRPr="00B861F6" w14:paraId="7987EBD7" w14:textId="77777777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A2AC7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7DC3A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5EEF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EC3B3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691CE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45545" w14:textId="77777777" w:rsidR="00B1186B" w:rsidRPr="00B861F6" w:rsidRDefault="00B1186B">
            <w:pPr>
              <w:rPr>
                <w:rFonts w:ascii="Times New Roman" w:hAnsi="Times New Roman" w:cs="Times New Roman"/>
              </w:rPr>
            </w:pPr>
          </w:p>
        </w:tc>
      </w:tr>
    </w:tbl>
    <w:p w14:paraId="6E6F84A6" w14:textId="77777777" w:rsidR="00B1186B" w:rsidRPr="00B861F6" w:rsidRDefault="00B1186B">
      <w:pPr>
        <w:rPr>
          <w:rFonts w:ascii="Times New Roman" w:hAnsi="Times New Roman" w:cs="Times New Roman"/>
        </w:rPr>
      </w:pPr>
    </w:p>
    <w:p w14:paraId="4740C3B9" w14:textId="77777777" w:rsidR="00B1186B" w:rsidRPr="00B861F6" w:rsidRDefault="00B1186B">
      <w:pPr>
        <w:rPr>
          <w:rFonts w:ascii="Times New Roman" w:hAnsi="Times New Roman" w:cs="Times New Roman"/>
        </w:rPr>
      </w:pPr>
    </w:p>
    <w:sectPr w:rsidR="00B1186B" w:rsidRPr="00B861F6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47A5E1" w14:textId="77777777" w:rsidR="00351969" w:rsidRDefault="00351969">
      <w:pPr>
        <w:spacing w:line="240" w:lineRule="auto"/>
      </w:pPr>
      <w:r>
        <w:separator/>
      </w:r>
    </w:p>
  </w:endnote>
  <w:endnote w:type="continuationSeparator" w:id="0">
    <w:p w14:paraId="5F417783" w14:textId="77777777" w:rsidR="00351969" w:rsidRDefault="003519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9DD487" w14:textId="77777777" w:rsidR="00351969" w:rsidRDefault="00351969">
      <w:r>
        <w:separator/>
      </w:r>
    </w:p>
  </w:footnote>
  <w:footnote w:type="continuationSeparator" w:id="0">
    <w:p w14:paraId="4E2B265E" w14:textId="77777777" w:rsidR="00351969" w:rsidRDefault="00351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FC542" w14:textId="77777777" w:rsidR="00B1186B" w:rsidRDefault="00B1186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86B"/>
    <w:rsid w:val="003130CA"/>
    <w:rsid w:val="00351969"/>
    <w:rsid w:val="00B1186B"/>
    <w:rsid w:val="00B861F6"/>
    <w:rsid w:val="57F1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2E236"/>
  <w15:docId w15:val="{CFA395A0-91B5-432E-8C4F-EA598431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861F6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 w:val="en-GB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Saritha V</cp:lastModifiedBy>
  <cp:revision>2</cp:revision>
  <dcterms:created xsi:type="dcterms:W3CDTF">2025-06-29T08:40:00Z</dcterms:created>
  <dcterms:modified xsi:type="dcterms:W3CDTF">2025-06-29T08:40:00Z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A9219EED68B44F5A84069DD56407E387_12</vt:lpwstr>
  </property>
</Properties>
</file>