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F3B6" w14:textId="77777777" w:rsidR="00164242" w:rsidRDefault="00164242" w:rsidP="008A68AE">
      <w:pPr>
        <w:pStyle w:val="Heading1"/>
        <w:ind w:firstLine="0"/>
        <w:rPr>
          <w:lang w:val="en-US"/>
        </w:rPr>
      </w:pPr>
    </w:p>
    <w:p w14:paraId="1C7EE9BF" w14:textId="77777777" w:rsidR="00164242" w:rsidRDefault="00164242" w:rsidP="008A68AE">
      <w:pPr>
        <w:pStyle w:val="Heading1"/>
        <w:ind w:firstLine="0"/>
        <w:rPr>
          <w:lang w:val="en-US"/>
        </w:rPr>
      </w:pPr>
    </w:p>
    <w:p w14:paraId="088D16D8" w14:textId="77777777" w:rsidR="00164242" w:rsidRDefault="00164242" w:rsidP="008A68AE">
      <w:pPr>
        <w:pStyle w:val="Heading1"/>
        <w:ind w:firstLine="0"/>
        <w:rPr>
          <w:lang w:val="en-US"/>
        </w:rPr>
      </w:pPr>
    </w:p>
    <w:p w14:paraId="1D6FEE0A" w14:textId="1105519F" w:rsidR="007F5092" w:rsidRDefault="00787188" w:rsidP="008A68AE">
      <w:pPr>
        <w:pStyle w:val="Heading1"/>
        <w:ind w:firstLine="0"/>
        <w:rPr>
          <w:lang w:val="en-US"/>
        </w:rPr>
      </w:pPr>
      <w:r>
        <w:rPr>
          <w:lang w:val="en-US"/>
        </w:rPr>
        <w:t>APIM analysis for individual-level raw ratings in a round-robin design</w:t>
      </w:r>
    </w:p>
    <w:p w14:paraId="0F8EA847" w14:textId="77777777" w:rsidR="00787188" w:rsidRDefault="00787188" w:rsidP="008A68AE">
      <w:pPr>
        <w:ind w:firstLine="0"/>
        <w:rPr>
          <w:lang w:val="en-US"/>
        </w:rPr>
      </w:pPr>
    </w:p>
    <w:p w14:paraId="4B1EEC6F" w14:textId="77777777" w:rsidR="008A68AE" w:rsidRPr="008A68AE" w:rsidRDefault="008A68AE" w:rsidP="008A68AE">
      <w:pPr>
        <w:ind w:firstLine="0"/>
        <w:rPr>
          <w:b/>
          <w:bCs/>
          <w:u w:val="single"/>
          <w:lang w:val="en-US"/>
        </w:rPr>
      </w:pPr>
      <w:r w:rsidRPr="008A68AE">
        <w:rPr>
          <w:b/>
          <w:bCs/>
          <w:u w:val="single"/>
          <w:lang w:val="en-US"/>
        </w:rPr>
        <w:t xml:space="preserve">Goal: </w:t>
      </w:r>
    </w:p>
    <w:p w14:paraId="0D7431CD" w14:textId="013805FE" w:rsidR="008A68AE" w:rsidRDefault="008A68AE" w:rsidP="008A68AE">
      <w:pPr>
        <w:ind w:firstLine="0"/>
        <w:rPr>
          <w:lang w:val="en-US"/>
        </w:rPr>
      </w:pPr>
      <w:r>
        <w:rPr>
          <w:lang w:val="en-US"/>
        </w:rPr>
        <w:t xml:space="preserve">I want to analyze the individual level raw ratings to verify what could have been achieved if we didn’t use SRM at all, and if we didn’t use SRM with dyadic APIM. </w:t>
      </w:r>
    </w:p>
    <w:p w14:paraId="0E1D1F40" w14:textId="492154E5" w:rsidR="008A68AE" w:rsidRPr="008A68AE" w:rsidRDefault="008A68AE" w:rsidP="008A68AE">
      <w:pPr>
        <w:ind w:firstLine="0"/>
        <w:rPr>
          <w:b/>
          <w:bCs/>
          <w:u w:val="single"/>
          <w:lang w:val="en-US"/>
        </w:rPr>
      </w:pPr>
      <w:r w:rsidRPr="008A68AE">
        <w:rPr>
          <w:b/>
          <w:bCs/>
          <w:u w:val="single"/>
          <w:lang w:val="en-US"/>
        </w:rPr>
        <w:t>Dilemma:</w:t>
      </w:r>
    </w:p>
    <w:p w14:paraId="2DA4D8DF" w14:textId="0939DE85" w:rsidR="008A68AE" w:rsidRDefault="008A68AE" w:rsidP="008A68AE">
      <w:pPr>
        <w:ind w:firstLine="0"/>
        <w:rPr>
          <w:lang w:val="en-US"/>
        </w:rPr>
      </w:pPr>
      <w:r>
        <w:rPr>
          <w:lang w:val="en-US"/>
        </w:rPr>
        <w:t xml:space="preserve">There are several ways to address it: </w:t>
      </w:r>
    </w:p>
    <w:p w14:paraId="67B1235F" w14:textId="47E1E7D2" w:rsidR="008A68AE" w:rsidRDefault="008A68AE" w:rsidP="008A68AE">
      <w:pPr>
        <w:numPr>
          <w:ilvl w:val="0"/>
          <w:numId w:val="1"/>
        </w:numPr>
        <w:ind w:left="426"/>
        <w:rPr>
          <w:lang w:val="en-US"/>
        </w:rPr>
      </w:pPr>
      <w:r>
        <w:rPr>
          <w:lang w:val="en-US"/>
        </w:rPr>
        <w:t xml:space="preserve">Perform the same APIM dummy-code approach: </w:t>
      </w:r>
    </w:p>
    <w:p w14:paraId="20A56817" w14:textId="08D23275" w:rsidR="008A68AE" w:rsidRDefault="008A68AE" w:rsidP="008A68AE">
      <w:pPr>
        <w:ind w:left="426" w:firstLine="0"/>
        <w:rPr>
          <w:lang w:val="en-US"/>
        </w:rPr>
      </w:pPr>
      <w:r>
        <w:rPr>
          <w:lang w:val="en-US"/>
        </w:rPr>
        <w:t xml:space="preserve">This way we keep the exact same pattern, just w/o decomposition. </w:t>
      </w:r>
    </w:p>
    <w:p w14:paraId="5E1C463F" w14:textId="3585048E" w:rsidR="008A68AE" w:rsidRDefault="008A68AE" w:rsidP="008A68AE">
      <w:pPr>
        <w:ind w:left="426" w:firstLine="0"/>
        <w:rPr>
          <w:lang w:val="en-US"/>
        </w:rPr>
      </w:pPr>
      <w:r>
        <w:rPr>
          <w:lang w:val="en-US"/>
        </w:rPr>
        <w:t>Maybe we should reduce the grand mean from each score to avoid group-dependency.</w:t>
      </w:r>
    </w:p>
    <w:p w14:paraId="38A5B81F" w14:textId="2F37BA91" w:rsidR="008A68AE" w:rsidRDefault="008A68AE" w:rsidP="008A68AE">
      <w:pPr>
        <w:numPr>
          <w:ilvl w:val="0"/>
          <w:numId w:val="1"/>
        </w:numPr>
        <w:ind w:left="426"/>
        <w:rPr>
          <w:lang w:val="en-US"/>
        </w:rPr>
      </w:pPr>
      <w:r>
        <w:rPr>
          <w:lang w:val="en-US"/>
        </w:rPr>
        <w:t>Pick independent dyads from each group:</w:t>
      </w:r>
    </w:p>
    <w:p w14:paraId="15DDE613" w14:textId="667D4442" w:rsidR="008A68AE" w:rsidRDefault="008A68AE" w:rsidP="008A68AE">
      <w:pPr>
        <w:ind w:left="426" w:firstLine="0"/>
        <w:rPr>
          <w:lang w:val="en-US"/>
        </w:rPr>
      </w:pPr>
      <w:r>
        <w:rPr>
          <w:lang w:val="en-US"/>
        </w:rPr>
        <w:t>Here we should make sure there is no group effect (ICC?)</w:t>
      </w:r>
    </w:p>
    <w:p w14:paraId="02C32853" w14:textId="49B2AE4A" w:rsidR="008A68AE" w:rsidRDefault="008A68AE" w:rsidP="008A68AE">
      <w:pPr>
        <w:ind w:left="426" w:firstLine="0"/>
        <w:rPr>
          <w:lang w:val="en-US"/>
        </w:rPr>
      </w:pPr>
      <w:r>
        <w:rPr>
          <w:lang w:val="en-US"/>
        </w:rPr>
        <w:t xml:space="preserve">Analyze on using APIM. </w:t>
      </w:r>
    </w:p>
    <w:p w14:paraId="1C775F25" w14:textId="24A3DC78" w:rsidR="008A68AE" w:rsidRDefault="008A68AE" w:rsidP="008A68AE">
      <w:pPr>
        <w:numPr>
          <w:ilvl w:val="0"/>
          <w:numId w:val="1"/>
        </w:numPr>
        <w:ind w:left="426"/>
        <w:rPr>
          <w:lang w:val="en-US"/>
        </w:rPr>
      </w:pPr>
      <w:r>
        <w:rPr>
          <w:lang w:val="en-US"/>
        </w:rPr>
        <w:t>Very conservative: choose a single dyad from each group:</w:t>
      </w:r>
    </w:p>
    <w:p w14:paraId="6781B958" w14:textId="06E44BA9" w:rsidR="008A68AE" w:rsidRDefault="008A68AE" w:rsidP="008A68AE">
      <w:pPr>
        <w:ind w:left="426" w:firstLine="0"/>
        <w:rPr>
          <w:lang w:val="en-US"/>
        </w:rPr>
      </w:pPr>
      <w:r>
        <w:rPr>
          <w:lang w:val="en-US"/>
        </w:rPr>
        <w:t xml:space="preserve">The most easy and straightforward APIM, but with less data. </w:t>
      </w:r>
    </w:p>
    <w:p w14:paraId="55FE7723" w14:textId="77777777" w:rsidR="00456BF5" w:rsidRDefault="00456BF5" w:rsidP="008A68AE">
      <w:pPr>
        <w:ind w:left="426" w:firstLine="0"/>
        <w:rPr>
          <w:lang w:val="en-US"/>
        </w:rPr>
      </w:pPr>
    </w:p>
    <w:p w14:paraId="71E01DA6" w14:textId="3ACB1F6F" w:rsidR="00456BF5" w:rsidRDefault="00456BF5" w:rsidP="00456BF5">
      <w:pPr>
        <w:ind w:firstLine="0"/>
        <w:rPr>
          <w:lang w:val="en-US"/>
        </w:rPr>
      </w:pPr>
      <w:r>
        <w:rPr>
          <w:lang w:val="en-US"/>
        </w:rPr>
        <w:t>Findings can be found in file “</w:t>
      </w:r>
      <w:r w:rsidRPr="00456BF5">
        <w:rPr>
          <w:lang w:val="en-US"/>
        </w:rPr>
        <w:t>24 phdHumPerf Ind level JAP Hypotheses.R</w:t>
      </w:r>
      <w:r>
        <w:rPr>
          <w:lang w:val="en-US"/>
        </w:rPr>
        <w:t>”</w:t>
      </w:r>
    </w:p>
    <w:p w14:paraId="14956B2F" w14:textId="77777777" w:rsidR="00456BF5" w:rsidRPr="00787188" w:rsidRDefault="00456BF5" w:rsidP="00456BF5">
      <w:pPr>
        <w:ind w:firstLine="0"/>
        <w:rPr>
          <w:lang w:val="en-US"/>
        </w:rPr>
      </w:pPr>
    </w:p>
    <w:sectPr w:rsidR="00456BF5" w:rsidRPr="00787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44C54"/>
    <w:multiLevelType w:val="hybridMultilevel"/>
    <w:tmpl w:val="50D428DC"/>
    <w:lvl w:ilvl="0" w:tplc="AF6433F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31749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CztDQwNzYzMrKwMDNU0lEKTi0uzszPAykwrAUAJqjlgiwAAAA="/>
  </w:docVars>
  <w:rsids>
    <w:rsidRoot w:val="00787188"/>
    <w:rsid w:val="00164242"/>
    <w:rsid w:val="00456BF5"/>
    <w:rsid w:val="00787188"/>
    <w:rsid w:val="007F5092"/>
    <w:rsid w:val="008A68AE"/>
    <w:rsid w:val="00941C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CB5B"/>
  <w15:chartTrackingRefBased/>
  <w15:docId w15:val="{87C76517-C750-4DE3-98D6-04004A2E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paragraph" w:styleId="Heading1">
    <w:name w:val="heading 1"/>
    <w:basedOn w:val="Normal"/>
    <w:next w:val="Normal"/>
    <w:link w:val="Heading1Char"/>
    <w:uiPriority w:val="9"/>
    <w:qFormat/>
    <w:rsid w:val="008A68A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8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Pery</dc:creator>
  <cp:keywords/>
  <dc:description/>
  <cp:lastModifiedBy>Sarit Pery</cp:lastModifiedBy>
  <cp:revision>3</cp:revision>
  <dcterms:created xsi:type="dcterms:W3CDTF">2023-05-13T11:48:00Z</dcterms:created>
  <dcterms:modified xsi:type="dcterms:W3CDTF">2023-05-16T08:25:00Z</dcterms:modified>
</cp:coreProperties>
</file>