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1A2E"/>
        </w:rPr>
        <w:t>Chunking Methods — RAGAS Evaluation Report</w:t>
      </w:r>
    </w:p>
    <w:p>
      <w:pPr>
        <w:jc w:val="center"/>
      </w:pPr>
      <w:r>
        <w:rPr>
          <w:color w:val="555555"/>
          <w:sz w:val="26"/>
        </w:rPr>
        <w:t>QA-Pair vs Recursive Character vs Semantic Chunking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Overview</w:t>
      </w:r>
    </w:p>
    <w:p>
      <w:r>
        <w:t>This report compares three chunking strategies evaluated using the RAGAS framework. All methods use Groq's llama-3.3-70b-versatile for both answer generation and RAGAS evaluation. The same 5 questions and ground-truth references are used across all methods.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QA-Pair (Original)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Recursive Character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Semantic Chunking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Ingestion 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ingest.py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ingest_recursive.py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ingest_semantic.py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Split by ## Question blocks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800 chars, 200 overlap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Embedding similarity splits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Chunks Created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~1,950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2,801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4,248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Vector Store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db/chroma_db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db/chroma_db_recursive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db/chroma_db_semantic</w:t>
            </w:r>
          </w:p>
        </w:tc>
      </w:tr>
    </w:tbl>
    <w:p/>
    <w:p>
      <w:pPr>
        <w:pStyle w:val="Heading2"/>
      </w:pPr>
      <w:r>
        <w:rPr>
          <w:color w:val="1A1A2E"/>
        </w:rPr>
        <w:t>1.1 RAGAS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What RAGAS Measures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How It Works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Faithfulness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Is the answer grounded in context?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Extracts claims from answer,</w:t>
              <w:br/>
              <w:t>verifies each against context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Context Recall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Does context cover the reference?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Checks each reference sentence</w:t>
              <w:br/>
              <w:t>against retrieved context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Context Precision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Were retrieved chunks useful?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Checks if each context chunk</w:t>
              <w:br/>
              <w:t>helped answer the question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2. Overall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QA-Pair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Recursive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Semantic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Best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Faithfulness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98.0%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98.0%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97.1%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QA-Pair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Context 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66.0%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QA-Pair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Context 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78.3%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71.7%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QA-Pair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ragas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3. Per-Question Breakdown</w:t>
      </w:r>
    </w:p>
    <w:p>
      <w:pPr>
        <w:pStyle w:val="Heading2"/>
      </w:pPr>
      <w:r>
        <w:rPr>
          <w:color w:val="1A1A2E"/>
        </w:rPr>
        <w:t>3.1 Faithfulness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QA-Pair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Recursive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Semantic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ragas_faithful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3.2 Context Recall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QA-Pair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Recursive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Semantic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ragas_context_rec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3.3 Context Precision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QA-Pair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Recursive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Semantic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ragas_context_pr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4. Analysis</w:t>
      </w:r>
    </w:p>
    <w:p>
      <w:pPr>
        <w:pStyle w:val="Heading2"/>
      </w:pPr>
      <w:r>
        <w:rPr>
          <w:color w:val="1A1A2E"/>
        </w:rPr>
        <w:t>4.1 QA-Pair Chunking Wins Across All RAGAS Metrics</w:t>
      </w:r>
    </w:p>
    <w:p>
      <w:r>
        <w:t>QA-Pair chunking scored highest on all three RAGAS metrics: 98% faithfulness, 100% context recall, and 90% context precision. This confirms what our earlier custom evaluation found — when documents are structured as question-answer pairs, chunking by those natural boundaries preserves the semantic completeness that retrieval needs.</w:t>
      </w:r>
    </w:p>
    <w:p>
      <w:pPr>
        <w:pStyle w:val="Heading2"/>
      </w:pPr>
      <w:r>
        <w:rPr>
          <w:color w:val="1A1A2E"/>
        </w:rPr>
        <w:t>4.2 Context Recall: The Biggest Differentiator</w:t>
      </w:r>
    </w:p>
    <w:p>
      <w:r>
        <w:t>Context recall dropped significantly with alternative chunking: 100% (QA-Pair) → 80% (Recursive) → 66% (Semantic). RAGAS verified this by checking each sentence in the reference answer against the retrieved context. Recursive and semantic splitting fragment QA pairs, so the retriever can't find complete answers — parts of the reference information are missing from the retrieved chunks.</w:t>
      </w:r>
    </w:p>
    <w:p>
      <w:pPr>
        <w:pStyle w:val="Heading2"/>
      </w:pPr>
      <w:r>
        <w:rPr>
          <w:color w:val="1A1A2E"/>
        </w:rPr>
        <w:t>4.3 Context Precision: Retrieval Noise</w:t>
      </w:r>
    </w:p>
    <w:p>
      <w:r>
        <w:t>Context precision measures whether retrieved chunks were actually useful. QA-Pair scored 90%, while Recursive (78.3%) and Semantic (71.7%) scored lower. This means the alternative methods retrieved more irrelevant chunks — noise that doesn't help answer the question. More chunks doesn't mean better retrieval.</w:t>
      </w:r>
    </w:p>
    <w:p>
      <w:pPr>
        <w:pStyle w:val="Heading2"/>
      </w:pPr>
      <w:r>
        <w:rPr>
          <w:color w:val="1A1A2E"/>
        </w:rPr>
        <w:t>4.4 Faithfulness: Similar Across Methods</w:t>
      </w:r>
    </w:p>
    <w:p>
      <w:r>
        <w:t>All three methods scored similarly on faithfulness (97-98%). This makes sense — faithfulness measures whether the answer stays grounded in whatever context was retrieved. Even with worse retrieval, the LLM was disciplined about not hallucinating beyond the provided context.</w:t>
      </w:r>
    </w:p>
    <w:p>
      <w:pPr>
        <w:pStyle w:val="Heading2"/>
      </w:pPr>
      <w:r>
        <w:rPr>
          <w:color w:val="1A1A2E"/>
        </w:rPr>
        <w:t>4.5 RAGAS vs Custom Evaluation Agreement</w:t>
      </w:r>
    </w:p>
    <w:p>
      <w:r>
        <w:t>Both RAGAS and our earlier custom evaluation reached the same conclusion: QA-Pair chunking is best for this dataset. However, RAGAS provides more granular insights — the context precision metric revealed retrieval noise that the custom evaluation couldn't detect.</w:t>
      </w:r>
    </w:p>
    <w:p>
      <w:pPr>
        <w:pStyle w:val="Heading1"/>
      </w:pPr>
      <w:r>
        <w:rPr>
          <w:color w:val="1A1A2E"/>
        </w:rPr>
        <w:t>5. Conclusion</w:t>
      </w:r>
    </w:p>
    <w:p>
      <w:pPr>
        <w:pStyle w:val="ListNumber"/>
      </w:pPr>
      <w:r>
        <w:t>QA-Pair chunking is the clear winner for structured FAQ-style medical documents. RAGAS evaluation confirms this with rigorous, decomposed metrics that go beyond simple scoring.</w:t>
      </w:r>
    </w:p>
    <w:p>
      <w:pPr>
        <w:pStyle w:val="ListNumber"/>
      </w:pPr>
      <w:r>
        <w:t>Chunking strategy primarily affects retrieval quality (context recall and precision), not generation quality (faithfulness). The LLM generates faithful answers regardless — the bottleneck is whether the right documents are retrieved.</w:t>
      </w:r>
    </w:p>
    <w:p>
      <w:pPr>
        <w:pStyle w:val="ListNumber"/>
      </w:pPr>
      <w:r>
        <w:t>RAGAS's context precision metric adds value over custom evaluation by detecting retrieval noise — an important signal for optimising the retrieval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