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659" w:rsidRDefault="00F25659" w:rsidP="00F25659">
      <w:r>
        <w:t>2.1) Find perimeter difference of earth and circle around it in same units as provided in</w:t>
      </w:r>
    </w:p>
    <w:p w:rsidR="00F25659" w:rsidRDefault="00F25659" w:rsidP="00F25659">
      <w:r>
        <w:t>the example.</w:t>
      </w:r>
    </w:p>
    <w:p w:rsidR="00F25659" w:rsidRDefault="00F25659" w:rsidP="00F25659">
      <w:r>
        <w:t>PCIRCLE − PEARTH = X;</w:t>
      </w:r>
    </w:p>
    <w:p w:rsidR="00F25659" w:rsidRDefault="00F25659" w:rsidP="00F25659"/>
    <w:p w:rsidR="00F25659" w:rsidRDefault="00F25659" w:rsidP="00F25659">
      <w:r>
        <w:t>2P(r+1) - 2Pr = X</w:t>
      </w:r>
    </w:p>
    <w:p w:rsidR="00F25659" w:rsidRDefault="00F25659" w:rsidP="00F25659">
      <w:r>
        <w:t>2P(r+1) = 2Pr + 2P</w:t>
      </w:r>
    </w:p>
    <w:p w:rsidR="00F25659" w:rsidRDefault="00F25659" w:rsidP="00F25659">
      <w:r>
        <w:t>2Pr + 2P - 2Pr = X</w:t>
      </w:r>
    </w:p>
    <w:p w:rsidR="00F25659" w:rsidRDefault="00F25659" w:rsidP="00F25659"/>
    <w:p w:rsidR="00861B99" w:rsidRDefault="00F25659" w:rsidP="00F25659">
      <w:r>
        <w:t>2P = X</w:t>
      </w:r>
    </w:p>
    <w:p w:rsidR="00F25659" w:rsidRDefault="00F25659">
      <w:r>
        <w:br w:type="page"/>
      </w:r>
    </w:p>
    <w:p w:rsidR="00F25659" w:rsidRDefault="00F25659" w:rsidP="00F25659">
      <w:r>
        <w:lastRenderedPageBreak/>
        <w:t>2.2)</w:t>
      </w:r>
    </w:p>
    <w:p w:rsidR="00F25659" w:rsidRDefault="00F25659" w:rsidP="00F25659">
      <w:r>
        <w:rPr>
          <w:noProof/>
        </w:rPr>
        <w:drawing>
          <wp:inline distT="0" distB="0" distL="0" distR="0">
            <wp:extent cx="3722624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497" cy="375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59" w:rsidRDefault="00F25659">
      <w:r>
        <w:br w:type="page"/>
      </w:r>
    </w:p>
    <w:p w:rsidR="00F25659" w:rsidRDefault="00F25659" w:rsidP="00F25659">
      <w:r>
        <w:lastRenderedPageBreak/>
        <w:t>2.3)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1550"/>
        <w:gridCol w:w="1551"/>
        <w:gridCol w:w="1618"/>
        <w:gridCol w:w="1590"/>
        <w:gridCol w:w="1466"/>
      </w:tblGrid>
      <w:tr w:rsidR="00F25659" w:rsidTr="00F25659">
        <w:tc>
          <w:tcPr>
            <w:tcW w:w="1575" w:type="dxa"/>
          </w:tcPr>
          <w:p w:rsidR="00F25659" w:rsidRDefault="00F25659" w:rsidP="00F25659"/>
        </w:tc>
        <w:tc>
          <w:tcPr>
            <w:tcW w:w="1550" w:type="dxa"/>
          </w:tcPr>
          <w:p w:rsidR="00F25659" w:rsidRDefault="00F25659" w:rsidP="00F25659">
            <w:r>
              <w:t>Ana</w:t>
            </w:r>
          </w:p>
        </w:tc>
        <w:tc>
          <w:tcPr>
            <w:tcW w:w="1551" w:type="dxa"/>
          </w:tcPr>
          <w:p w:rsidR="00F25659" w:rsidRDefault="00F25659" w:rsidP="00F25659">
            <w:r>
              <w:t>Bob</w:t>
            </w:r>
          </w:p>
        </w:tc>
        <w:tc>
          <w:tcPr>
            <w:tcW w:w="1618" w:type="dxa"/>
          </w:tcPr>
          <w:p w:rsidR="00F25659" w:rsidRDefault="00F25659" w:rsidP="00F25659">
            <w:r>
              <w:t>Charlie</w:t>
            </w:r>
          </w:p>
        </w:tc>
        <w:tc>
          <w:tcPr>
            <w:tcW w:w="1590" w:type="dxa"/>
          </w:tcPr>
          <w:p w:rsidR="00F25659" w:rsidRDefault="00F25659" w:rsidP="00F25659">
            <w:r>
              <w:t>Diana</w:t>
            </w:r>
          </w:p>
        </w:tc>
        <w:tc>
          <w:tcPr>
            <w:tcW w:w="1466" w:type="dxa"/>
          </w:tcPr>
          <w:p w:rsidR="00F25659" w:rsidRDefault="00F25659" w:rsidP="00F25659">
            <w:proofErr w:type="spellStart"/>
            <w:r>
              <w:t>Ebbe</w:t>
            </w:r>
            <w:proofErr w:type="spellEnd"/>
          </w:p>
        </w:tc>
      </w:tr>
      <w:tr w:rsidR="00F25659" w:rsidTr="00F25659">
        <w:tc>
          <w:tcPr>
            <w:tcW w:w="1575" w:type="dxa"/>
          </w:tcPr>
          <w:p w:rsidR="00F25659" w:rsidRDefault="00F25659" w:rsidP="00F25659">
            <w:r>
              <w:t>Language</w:t>
            </w:r>
          </w:p>
        </w:tc>
        <w:tc>
          <w:tcPr>
            <w:tcW w:w="1550" w:type="dxa"/>
          </w:tcPr>
          <w:p w:rsidR="00F25659" w:rsidRDefault="00F25659" w:rsidP="00F25659">
            <w:r>
              <w:t>C#</w:t>
            </w:r>
          </w:p>
        </w:tc>
        <w:tc>
          <w:tcPr>
            <w:tcW w:w="1551" w:type="dxa"/>
          </w:tcPr>
          <w:p w:rsidR="00F25659" w:rsidRDefault="00F25659" w:rsidP="00F25659">
            <w:r>
              <w:t>JS</w:t>
            </w:r>
          </w:p>
        </w:tc>
        <w:tc>
          <w:tcPr>
            <w:tcW w:w="1618" w:type="dxa"/>
          </w:tcPr>
          <w:p w:rsidR="00F25659" w:rsidRDefault="00F25659" w:rsidP="00F25659">
            <w:r>
              <w:t>Python</w:t>
            </w:r>
          </w:p>
        </w:tc>
        <w:tc>
          <w:tcPr>
            <w:tcW w:w="1590" w:type="dxa"/>
          </w:tcPr>
          <w:p w:rsidR="00F25659" w:rsidRDefault="00F25659" w:rsidP="00F25659">
            <w:r>
              <w:t>SQL</w:t>
            </w:r>
          </w:p>
        </w:tc>
        <w:tc>
          <w:tcPr>
            <w:tcW w:w="1466" w:type="dxa"/>
          </w:tcPr>
          <w:p w:rsidR="00F25659" w:rsidRDefault="00F25659" w:rsidP="00F25659">
            <w:r>
              <w:t>Java</w:t>
            </w:r>
          </w:p>
        </w:tc>
      </w:tr>
      <w:tr w:rsidR="00F25659" w:rsidTr="00F25659">
        <w:tc>
          <w:tcPr>
            <w:tcW w:w="1575" w:type="dxa"/>
          </w:tcPr>
          <w:p w:rsidR="00F25659" w:rsidRDefault="00F25659" w:rsidP="00F25659">
            <w:r>
              <w:t>Floor</w:t>
            </w:r>
          </w:p>
        </w:tc>
        <w:tc>
          <w:tcPr>
            <w:tcW w:w="1550" w:type="dxa"/>
          </w:tcPr>
          <w:p w:rsidR="00F25659" w:rsidRDefault="00F25659" w:rsidP="00F25659">
            <w:r>
              <w:t>2</w:t>
            </w:r>
          </w:p>
        </w:tc>
        <w:tc>
          <w:tcPr>
            <w:tcW w:w="1551" w:type="dxa"/>
          </w:tcPr>
          <w:p w:rsidR="00F25659" w:rsidRDefault="00F25659" w:rsidP="00F25659">
            <w:r>
              <w:t>1</w:t>
            </w:r>
          </w:p>
        </w:tc>
        <w:tc>
          <w:tcPr>
            <w:tcW w:w="1618" w:type="dxa"/>
          </w:tcPr>
          <w:p w:rsidR="00F25659" w:rsidRDefault="00F25659" w:rsidP="00F25659">
            <w:r>
              <w:t>3</w:t>
            </w:r>
          </w:p>
        </w:tc>
        <w:tc>
          <w:tcPr>
            <w:tcW w:w="1590" w:type="dxa"/>
          </w:tcPr>
          <w:p w:rsidR="00F25659" w:rsidRDefault="00F25659" w:rsidP="00F25659">
            <w:r>
              <w:t>4</w:t>
            </w:r>
          </w:p>
        </w:tc>
        <w:tc>
          <w:tcPr>
            <w:tcW w:w="1466" w:type="dxa"/>
          </w:tcPr>
          <w:p w:rsidR="00F25659" w:rsidRDefault="00F25659" w:rsidP="00F25659">
            <w:r>
              <w:t>5</w:t>
            </w:r>
            <w:bookmarkStart w:id="0" w:name="_GoBack"/>
            <w:bookmarkEnd w:id="0"/>
          </w:p>
        </w:tc>
      </w:tr>
    </w:tbl>
    <w:p w:rsidR="00F25659" w:rsidRPr="00F25659" w:rsidRDefault="00F25659" w:rsidP="00F25659"/>
    <w:sectPr w:rsidR="00F25659" w:rsidRPr="00F25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59"/>
    <w:rsid w:val="00861B99"/>
    <w:rsid w:val="00F2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F871"/>
  <w15:chartTrackingRefBased/>
  <w15:docId w15:val="{87054E28-EE53-48AA-B502-6B12FCD9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5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Šarūnas Jankevičius</dc:creator>
  <cp:keywords/>
  <dc:description/>
  <cp:lastModifiedBy>Šarūnas Jankevičius</cp:lastModifiedBy>
  <cp:revision>1</cp:revision>
  <dcterms:created xsi:type="dcterms:W3CDTF">2018-05-14T19:29:00Z</dcterms:created>
  <dcterms:modified xsi:type="dcterms:W3CDTF">2018-05-14T19:32:00Z</dcterms:modified>
</cp:coreProperties>
</file>