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3DCD" w14:textId="77777777" w:rsidR="00A307BD" w:rsidRPr="00A307BD" w:rsidRDefault="00A307BD" w:rsidP="00A307BD">
      <w:r w:rsidRPr="00A307BD">
        <w:t>————————————————————————————————————</w:t>
      </w:r>
      <w:r w:rsidRPr="00A307BD">
        <w:br/>
        <w:t>[</w:t>
      </w:r>
      <w:proofErr w:type="spellStart"/>
      <w:r w:rsidRPr="00A307BD">
        <w:t>Centered</w:t>
      </w:r>
      <w:proofErr w:type="spellEnd"/>
      <w:r w:rsidRPr="00A307BD">
        <w:t>, Bold, 16pt] INDEPENDENT CONTRACTOR AGREEMENT</w:t>
      </w:r>
    </w:p>
    <w:p w14:paraId="16B9807F" w14:textId="77777777" w:rsidR="00A307BD" w:rsidRPr="00A307BD" w:rsidRDefault="00A307BD" w:rsidP="00A307BD">
      <w:r w:rsidRPr="00A307BD">
        <w:t>————————————————————————————————————</w:t>
      </w:r>
    </w:p>
    <w:p w14:paraId="65834341" w14:textId="77777777" w:rsidR="00A307BD" w:rsidRPr="00A307BD" w:rsidRDefault="00A307BD" w:rsidP="00A307BD">
      <w:r w:rsidRPr="00A307BD">
        <w:t>This Independent Contractor Agreement (“Agreement”) is entered into as of </w:t>
      </w:r>
      <w:r w:rsidRPr="00A307BD">
        <w:rPr>
          <w:b/>
          <w:bCs/>
        </w:rPr>
        <w:t>October 6, 2025</w:t>
      </w:r>
      <w:r w:rsidRPr="00A307BD">
        <w:t> by and between:</w:t>
      </w:r>
    </w:p>
    <w:p w14:paraId="77B80604" w14:textId="77777777" w:rsidR="00A307BD" w:rsidRPr="00A307BD" w:rsidRDefault="00A307BD" w:rsidP="00A307BD">
      <w:proofErr w:type="spellStart"/>
      <w:r w:rsidRPr="00A307BD">
        <w:rPr>
          <w:b/>
          <w:bCs/>
        </w:rPr>
        <w:t>BrightWeb</w:t>
      </w:r>
      <w:proofErr w:type="spellEnd"/>
      <w:r w:rsidRPr="00A307BD">
        <w:rPr>
          <w:b/>
          <w:bCs/>
        </w:rPr>
        <w:t xml:space="preserve"> Design LLC</w:t>
      </w:r>
      <w:r w:rsidRPr="00A307BD">
        <w:t>, a Texas limited liability company (“Company”), and</w:t>
      </w:r>
      <w:r w:rsidRPr="00A307BD">
        <w:br/>
      </w:r>
      <w:r w:rsidRPr="00A307BD">
        <w:rPr>
          <w:b/>
          <w:bCs/>
        </w:rPr>
        <w:t>Carlos Ramirez</w:t>
      </w:r>
      <w:r w:rsidRPr="00A307BD">
        <w:t>, an individual (“Contractor”).</w:t>
      </w:r>
    </w:p>
    <w:p w14:paraId="69CBB11A" w14:textId="77777777" w:rsidR="00A307BD" w:rsidRPr="00A307BD" w:rsidRDefault="00A307BD" w:rsidP="00A307BD">
      <w:r w:rsidRPr="00A307BD">
        <w:rPr>
          <w:b/>
          <w:bCs/>
        </w:rPr>
        <w:t>1. Services</w:t>
      </w:r>
      <w:r w:rsidRPr="00A307BD">
        <w:br/>
        <w:t>1.1 Contractor shall design, develop, and deliver a custom website as specified in </w:t>
      </w:r>
      <w:r w:rsidRPr="00A307BD">
        <w:rPr>
          <w:b/>
          <w:bCs/>
        </w:rPr>
        <w:t>Exhibit A</w:t>
      </w:r>
      <w:r w:rsidRPr="00A307BD">
        <w:t>.</w:t>
      </w:r>
      <w:r w:rsidRPr="00A307BD">
        <w:br/>
        <w:t>1.2 Deliverables and milestones are set forth in </w:t>
      </w:r>
      <w:r w:rsidRPr="00A307BD">
        <w:rPr>
          <w:b/>
          <w:bCs/>
        </w:rPr>
        <w:t>Exhibit B</w:t>
      </w:r>
      <w:r w:rsidRPr="00A307BD">
        <w:t>.</w:t>
      </w:r>
    </w:p>
    <w:p w14:paraId="465610C8" w14:textId="77777777" w:rsidR="00A307BD" w:rsidRPr="00A307BD" w:rsidRDefault="00A307BD" w:rsidP="00A307BD">
      <w:r w:rsidRPr="00A307BD">
        <w:rPr>
          <w:b/>
          <w:bCs/>
        </w:rPr>
        <w:t>2. Compensation</w:t>
      </w:r>
      <w:r w:rsidRPr="00A307BD">
        <w:br/>
        <w:t>2.1 Total Fee: $25,000, payable 50% upon signing, 50% upon final delivery.</w:t>
      </w:r>
      <w:r w:rsidRPr="00A307BD">
        <w:br/>
        <w:t>2.2 Contractor shall invoice Company according to milestones.</w:t>
      </w:r>
    </w:p>
    <w:p w14:paraId="6ECE966E" w14:textId="77777777" w:rsidR="00A307BD" w:rsidRPr="00A307BD" w:rsidRDefault="00A307BD" w:rsidP="00A307BD">
      <w:r w:rsidRPr="00A307BD">
        <w:rPr>
          <w:b/>
          <w:bCs/>
        </w:rPr>
        <w:t>3. Independent Contractor Status</w:t>
      </w:r>
      <w:r w:rsidRPr="00A307BD">
        <w:br/>
        <w:t>3.1 Contractor is an independent contractor, not an employee; responsible for all taxes and benefits.</w:t>
      </w:r>
    </w:p>
    <w:p w14:paraId="066DE8A2" w14:textId="77777777" w:rsidR="00A307BD" w:rsidRPr="00A307BD" w:rsidRDefault="00A307BD" w:rsidP="00A307BD">
      <w:r w:rsidRPr="00A307BD">
        <w:rPr>
          <w:b/>
          <w:bCs/>
        </w:rPr>
        <w:t>4. Confidentiality</w:t>
      </w:r>
      <w:r w:rsidRPr="00A307BD">
        <w:br/>
        <w:t>4.1 Contractor shall maintain confidentiality of Company’s proprietary materials under the Mutual Non-Disclosure Agreement in </w:t>
      </w:r>
      <w:r w:rsidRPr="00A307BD">
        <w:rPr>
          <w:b/>
          <w:bCs/>
        </w:rPr>
        <w:t>Exhibit C</w:t>
      </w:r>
      <w:r w:rsidRPr="00A307BD">
        <w:t>.</w:t>
      </w:r>
    </w:p>
    <w:p w14:paraId="41824D44" w14:textId="77777777" w:rsidR="00A307BD" w:rsidRPr="00A307BD" w:rsidRDefault="00A307BD" w:rsidP="00A307BD">
      <w:r w:rsidRPr="00A307BD">
        <w:rPr>
          <w:b/>
          <w:bCs/>
        </w:rPr>
        <w:t>5. Intellectual Property</w:t>
      </w:r>
      <w:r w:rsidRPr="00A307BD">
        <w:br/>
        <w:t>5.1 All work product and source code delivered shall be Company’s sole property; Contractor assigns all rights to Company.</w:t>
      </w:r>
    </w:p>
    <w:p w14:paraId="3EDB0F4E" w14:textId="77777777" w:rsidR="00A307BD" w:rsidRPr="00A307BD" w:rsidRDefault="00A307BD" w:rsidP="00A307BD">
      <w:r w:rsidRPr="00A307BD">
        <w:rPr>
          <w:b/>
          <w:bCs/>
        </w:rPr>
        <w:t>6. Term and Termination</w:t>
      </w:r>
      <w:r w:rsidRPr="00A307BD">
        <w:br/>
        <w:t>6.1 Term until final acceptance of deliverables or earlier terminated for material breach upon ten (10) days’ notice.</w:t>
      </w:r>
    </w:p>
    <w:p w14:paraId="74E708DC" w14:textId="77777777" w:rsidR="00A307BD" w:rsidRPr="00A307BD" w:rsidRDefault="00A307BD" w:rsidP="00A307BD">
      <w:r w:rsidRPr="00A307BD">
        <w:rPr>
          <w:b/>
          <w:bCs/>
        </w:rPr>
        <w:t>7. Indemnification</w:t>
      </w:r>
      <w:r w:rsidRPr="00A307BD">
        <w:br/>
        <w:t>7.1 Contractor shall indemnify Company against any third-party claims of infringement arising from deliverables.</w:t>
      </w:r>
    </w:p>
    <w:p w14:paraId="5E4BE4D8" w14:textId="77777777" w:rsidR="00A307BD" w:rsidRPr="00A307BD" w:rsidRDefault="00A307BD" w:rsidP="00A307BD">
      <w:r w:rsidRPr="00A307BD">
        <w:rPr>
          <w:b/>
          <w:bCs/>
        </w:rPr>
        <w:t>8. Governing Law</w:t>
      </w:r>
      <w:r w:rsidRPr="00A307BD">
        <w:br/>
        <w:t>8.1 This Agreement is governed by the laws of the State of Texas.</w:t>
      </w:r>
    </w:p>
    <w:p w14:paraId="2097154D" w14:textId="77777777" w:rsidR="00A307BD" w:rsidRPr="00A307BD" w:rsidRDefault="00A307BD" w:rsidP="00A307BD">
      <w:r w:rsidRPr="00A307BD">
        <w:rPr>
          <w:b/>
          <w:bCs/>
        </w:rPr>
        <w:t>IN WITNESS WHEREOF</w:t>
      </w:r>
      <w:r w:rsidRPr="00A307BD">
        <w:t>, the parties have executed this Agreement as of the date first written above.</w:t>
      </w:r>
    </w:p>
    <w:p w14:paraId="5B762CC8" w14:textId="77777777" w:rsidR="00A307BD" w:rsidRPr="00A307BD" w:rsidRDefault="00A307BD" w:rsidP="00A307BD">
      <w:r w:rsidRPr="00A307BD">
        <w:t xml:space="preserve">             **BRIGHTWEB DESIGN LLC**  </w:t>
      </w:r>
    </w:p>
    <w:p w14:paraId="5FA0C979" w14:textId="77777777" w:rsidR="00A307BD" w:rsidRPr="00A307BD" w:rsidRDefault="00A307BD" w:rsidP="00A307BD">
      <w:r w:rsidRPr="00A307BD">
        <w:t xml:space="preserve">     ________________________________  </w:t>
      </w:r>
    </w:p>
    <w:p w14:paraId="365E1879" w14:textId="77777777" w:rsidR="00A307BD" w:rsidRPr="00A307BD" w:rsidRDefault="00A307BD" w:rsidP="00A307BD">
      <w:r w:rsidRPr="00A307BD">
        <w:t xml:space="preserve">     Name: Melissa Hart  </w:t>
      </w:r>
    </w:p>
    <w:p w14:paraId="52DDBAEA" w14:textId="77777777" w:rsidR="00A307BD" w:rsidRPr="00A307BD" w:rsidRDefault="00A307BD" w:rsidP="00A307BD">
      <w:r w:rsidRPr="00A307BD">
        <w:t xml:space="preserve">     Title: Managing Member  </w:t>
      </w:r>
    </w:p>
    <w:p w14:paraId="1F587E7F" w14:textId="77777777" w:rsidR="00A307BD" w:rsidRPr="00A307BD" w:rsidRDefault="00A307BD" w:rsidP="00A307BD"/>
    <w:p w14:paraId="20F99FA9" w14:textId="77777777" w:rsidR="00A307BD" w:rsidRPr="00A307BD" w:rsidRDefault="00A307BD" w:rsidP="00A307BD">
      <w:r w:rsidRPr="00A307BD">
        <w:t xml:space="preserve">             **CARLOS RAMIREZ**  </w:t>
      </w:r>
    </w:p>
    <w:p w14:paraId="236EE1D9" w14:textId="77777777" w:rsidR="00A307BD" w:rsidRPr="00A307BD" w:rsidRDefault="00A307BD" w:rsidP="00A307BD">
      <w:r w:rsidRPr="00A307BD">
        <w:t xml:space="preserve">     ________________________________  </w:t>
      </w:r>
    </w:p>
    <w:p w14:paraId="6FDB184C" w14:textId="77777777" w:rsidR="00A307BD" w:rsidRPr="00A307BD" w:rsidRDefault="00A307BD" w:rsidP="00A307BD">
      <w:r w:rsidRPr="00A307BD">
        <w:lastRenderedPageBreak/>
        <w:t xml:space="preserve">     Contractor Signature  </w:t>
      </w:r>
    </w:p>
    <w:p w14:paraId="43400CFA" w14:textId="77777777" w:rsidR="00A307BD" w:rsidRPr="00A307BD" w:rsidRDefault="00A307BD" w:rsidP="00A307BD">
      <w:r w:rsidRPr="00A307BD">
        <w:t>————————————————————————————————————</w:t>
      </w:r>
    </w:p>
    <w:p w14:paraId="0905CF68" w14:textId="77777777" w:rsidR="00EE103F" w:rsidRDefault="00EE103F"/>
    <w:sectPr w:rsidR="00EE1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D6"/>
    <w:rsid w:val="00397F9E"/>
    <w:rsid w:val="00525C19"/>
    <w:rsid w:val="009B005A"/>
    <w:rsid w:val="00A307BD"/>
    <w:rsid w:val="00ED4336"/>
    <w:rsid w:val="00EE103F"/>
    <w:rsid w:val="00F2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A706"/>
  <w15:chartTrackingRefBased/>
  <w15:docId w15:val="{15A1EB4B-F2A3-4CA3-81E6-D6D70A1F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Sarjeet Shekhawat</dc:creator>
  <cp:keywords/>
  <dc:description/>
  <cp:lastModifiedBy>Sarjeet Shekhawat</cp:lastModifiedBy>
  <cp:revision>2</cp:revision>
  <dcterms:created xsi:type="dcterms:W3CDTF">2025-10-06T16:11:00Z</dcterms:created>
  <dcterms:modified xsi:type="dcterms:W3CDTF">2025-10-06T16:12:00Z</dcterms:modified>
</cp:coreProperties>
</file>