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4E37E" w14:textId="77777777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5A16C628" wp14:editId="36BCE2B2">
            <wp:extent cx="5943938" cy="71327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938" cy="713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80BF3" w14:textId="36B1ADF0" w:rsidR="00B528A3" w:rsidRPr="005132E1" w:rsidRDefault="00A57B54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32E1">
        <w:rPr>
          <w:rFonts w:ascii="Times New Roman" w:eastAsia="Times New Roman" w:hAnsi="Times New Roman" w:cs="Times New Roman"/>
          <w:b/>
          <w:sz w:val="28"/>
          <w:szCs w:val="28"/>
        </w:rPr>
        <w:t xml:space="preserve">Mid </w:t>
      </w:r>
      <w:r w:rsidR="000F1EEC" w:rsidRPr="005132E1">
        <w:rPr>
          <w:rFonts w:ascii="Times New Roman" w:eastAsia="Times New Roman" w:hAnsi="Times New Roman" w:cs="Times New Roman"/>
          <w:b/>
          <w:sz w:val="28"/>
          <w:szCs w:val="28"/>
        </w:rPr>
        <w:t xml:space="preserve">Term Examination, </w:t>
      </w:r>
      <w:r w:rsidR="00B91175" w:rsidRPr="005132E1">
        <w:rPr>
          <w:rFonts w:ascii="Times New Roman" w:eastAsia="Times New Roman" w:hAnsi="Times New Roman" w:cs="Times New Roman"/>
          <w:b/>
          <w:sz w:val="28"/>
          <w:szCs w:val="28"/>
        </w:rPr>
        <w:t>Fall</w:t>
      </w:r>
      <w:r w:rsidR="000F1EEC" w:rsidRPr="005132E1">
        <w:rPr>
          <w:rFonts w:ascii="Times New Roman" w:eastAsia="Times New Roman" w:hAnsi="Times New Roman" w:cs="Times New Roman"/>
          <w:b/>
          <w:sz w:val="28"/>
          <w:szCs w:val="28"/>
        </w:rPr>
        <w:t xml:space="preserve"> 202</w:t>
      </w:r>
      <w:r w:rsidRPr="005132E1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12DF4571" w14:textId="77777777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>Department of Computer Science and Engineering</w:t>
      </w:r>
    </w:p>
    <w:p w14:paraId="1A77C390" w14:textId="11049513" w:rsidR="00B528A3" w:rsidRPr="005132E1" w:rsidRDefault="00EE0146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</w:rPr>
        <w:t>Leve</w:t>
      </w:r>
      <w:r w:rsidR="00401AE3" w:rsidRPr="005132E1">
        <w:rPr>
          <w:rFonts w:ascii="Times New Roman" w:eastAsia="Times New Roman" w:hAnsi="Times New Roman" w:cs="Times New Roman"/>
        </w:rPr>
        <w:t>l</w:t>
      </w:r>
      <w:r w:rsidRPr="005132E1">
        <w:rPr>
          <w:rFonts w:ascii="Times New Roman" w:eastAsia="Times New Roman" w:hAnsi="Times New Roman" w:cs="Times New Roman"/>
        </w:rPr>
        <w:t>-</w:t>
      </w:r>
      <w:r w:rsidR="00B91175" w:rsidRPr="005132E1">
        <w:rPr>
          <w:rFonts w:ascii="Times New Roman" w:eastAsia="Times New Roman" w:hAnsi="Times New Roman" w:cs="Times New Roman"/>
        </w:rPr>
        <w:t>4</w:t>
      </w:r>
      <w:r w:rsidR="000F1EEC" w:rsidRPr="005132E1">
        <w:rPr>
          <w:rFonts w:ascii="Times New Roman" w:eastAsia="Times New Roman" w:hAnsi="Times New Roman" w:cs="Times New Roman"/>
        </w:rPr>
        <w:t xml:space="preserve"> Term-I</w:t>
      </w:r>
    </w:p>
    <w:p w14:paraId="7F963809" w14:textId="39D72D35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Course Code: </w:t>
      </w:r>
      <w:r w:rsidR="00EE0146" w:rsidRPr="005132E1">
        <w:rPr>
          <w:rFonts w:ascii="Times New Roman" w:eastAsia="Times New Roman" w:hAnsi="Times New Roman" w:cs="Times New Roman"/>
        </w:rPr>
        <w:t>CSE-</w:t>
      </w:r>
      <w:r w:rsidR="00B91175" w:rsidRPr="005132E1">
        <w:rPr>
          <w:rFonts w:ascii="Times New Roman" w:eastAsia="Times New Roman" w:hAnsi="Times New Roman" w:cs="Times New Roman"/>
        </w:rPr>
        <w:t>411</w:t>
      </w:r>
    </w:p>
    <w:p w14:paraId="40F0B179" w14:textId="17748C98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Course Title: </w:t>
      </w:r>
      <w:r w:rsidR="00B91175" w:rsidRPr="005132E1">
        <w:rPr>
          <w:rFonts w:ascii="Times New Roman" w:eastAsia="Times New Roman" w:hAnsi="Times New Roman" w:cs="Times New Roman"/>
        </w:rPr>
        <w:t>Machine Learning</w:t>
      </w:r>
    </w:p>
    <w:p w14:paraId="6CD540B4" w14:textId="6839A7F2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  <w:b/>
        </w:rPr>
        <w:t xml:space="preserve">Credit Hour: </w:t>
      </w:r>
      <w:r w:rsidRPr="005132E1">
        <w:rPr>
          <w:rFonts w:ascii="Times New Roman" w:eastAsia="Times New Roman" w:hAnsi="Times New Roman" w:cs="Times New Roman"/>
        </w:rPr>
        <w:t>0</w:t>
      </w:r>
      <w:r w:rsidR="005E1A90" w:rsidRPr="005132E1">
        <w:rPr>
          <w:rFonts w:ascii="Times New Roman" w:eastAsia="Times New Roman" w:hAnsi="Times New Roman" w:cs="Times New Roman"/>
        </w:rPr>
        <w:t>2</w:t>
      </w:r>
    </w:p>
    <w:p w14:paraId="4C2019BF" w14:textId="66F99726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Exam Duration: </w:t>
      </w:r>
      <w:r w:rsidR="00CA13F0" w:rsidRPr="005132E1">
        <w:rPr>
          <w:rFonts w:ascii="Times New Roman" w:eastAsia="Times New Roman" w:hAnsi="Times New Roman" w:cs="Times New Roman"/>
        </w:rPr>
        <w:t>1</w:t>
      </w:r>
      <w:r w:rsidRPr="005132E1">
        <w:rPr>
          <w:rFonts w:ascii="Times New Roman" w:eastAsia="Times New Roman" w:hAnsi="Times New Roman" w:cs="Times New Roman"/>
        </w:rPr>
        <w:t xml:space="preserve"> Hour</w:t>
      </w:r>
      <w:r w:rsidR="00CA13F0" w:rsidRPr="005132E1">
        <w:rPr>
          <w:rFonts w:ascii="Times New Roman" w:eastAsia="Times New Roman" w:hAnsi="Times New Roman" w:cs="Times New Roman"/>
        </w:rPr>
        <w:t xml:space="preserve"> 30 Minutes</w:t>
      </w:r>
    </w:p>
    <w:p w14:paraId="0688A502" w14:textId="48E0979E" w:rsidR="00B528A3" w:rsidRPr="005132E1" w:rsidRDefault="000F1EEC" w:rsidP="004A36F5">
      <w:pPr>
        <w:tabs>
          <w:tab w:val="center" w:pos="4680"/>
          <w:tab w:val="right" w:pos="9360"/>
        </w:tabs>
        <w:spacing w:after="0"/>
        <w:jc w:val="center"/>
        <w:rPr>
          <w:rFonts w:ascii="Times New Roman" w:eastAsia="Times New Roman" w:hAnsi="Times New Roman" w:cs="Times New Roman"/>
          <w:b/>
        </w:rPr>
      </w:pPr>
      <w:r w:rsidRPr="005132E1">
        <w:rPr>
          <w:rFonts w:ascii="Times New Roman" w:eastAsia="Times New Roman" w:hAnsi="Times New Roman" w:cs="Times New Roman"/>
          <w:b/>
        </w:rPr>
        <w:t xml:space="preserve">Full Marks: </w:t>
      </w:r>
      <w:r w:rsidR="005E1A90" w:rsidRPr="005132E1">
        <w:rPr>
          <w:rFonts w:ascii="Times New Roman" w:eastAsia="Times New Roman" w:hAnsi="Times New Roman" w:cs="Times New Roman"/>
        </w:rPr>
        <w:t>6</w:t>
      </w:r>
      <w:r w:rsidR="00A57B54" w:rsidRPr="005132E1">
        <w:rPr>
          <w:rFonts w:ascii="Times New Roman" w:eastAsia="Times New Roman" w:hAnsi="Times New Roman" w:cs="Times New Roman"/>
        </w:rPr>
        <w:t>0</w:t>
      </w:r>
    </w:p>
    <w:p w14:paraId="432EF16D" w14:textId="565D7DC8" w:rsidR="00B528A3" w:rsidRPr="005132E1" w:rsidRDefault="009F19DE" w:rsidP="004A36F5">
      <w:pPr>
        <w:spacing w:after="0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  <w:b/>
        </w:rPr>
        <w:t>Notes:</w:t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  <w:b/>
        </w:rPr>
        <w:tab/>
      </w:r>
      <w:r w:rsidR="000F1EEC" w:rsidRPr="005132E1">
        <w:rPr>
          <w:rFonts w:ascii="Times New Roman" w:eastAsia="Times New Roman" w:hAnsi="Times New Roman" w:cs="Times New Roman"/>
        </w:rPr>
        <w:tab/>
      </w:r>
      <w:r w:rsidR="000F1EEC" w:rsidRPr="005132E1">
        <w:rPr>
          <w:rFonts w:ascii="Times New Roman" w:eastAsia="Times New Roman" w:hAnsi="Times New Roman" w:cs="Times New Roman"/>
        </w:rPr>
        <w:tab/>
      </w:r>
      <w:r w:rsidR="000F1EEC" w:rsidRPr="005132E1">
        <w:rPr>
          <w:rFonts w:ascii="Times New Roman" w:eastAsia="Times New Roman" w:hAnsi="Times New Roman" w:cs="Times New Roman"/>
        </w:rPr>
        <w:tab/>
      </w:r>
    </w:p>
    <w:p w14:paraId="02629061" w14:textId="1BC62276" w:rsidR="00B528A3" w:rsidRPr="005132E1" w:rsidRDefault="000F1EEC" w:rsidP="005132E1">
      <w:pPr>
        <w:numPr>
          <w:ilvl w:val="0"/>
          <w:numId w:val="1"/>
        </w:numPr>
        <w:tabs>
          <w:tab w:val="left" w:pos="540"/>
        </w:tabs>
        <w:spacing w:after="0"/>
        <w:ind w:left="0" w:firstLine="270"/>
        <w:jc w:val="both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</w:rPr>
        <w:t xml:space="preserve">Figure on the right of each question indicates </w:t>
      </w:r>
      <w:r w:rsidR="008A1F8E" w:rsidRPr="005132E1">
        <w:rPr>
          <w:rFonts w:ascii="Times New Roman" w:eastAsia="Times New Roman" w:hAnsi="Times New Roman" w:cs="Times New Roman"/>
        </w:rPr>
        <w:t xml:space="preserve">the </w:t>
      </w:r>
      <w:r w:rsidRPr="005132E1">
        <w:rPr>
          <w:rFonts w:ascii="Times New Roman" w:eastAsia="Times New Roman" w:hAnsi="Times New Roman" w:cs="Times New Roman"/>
        </w:rPr>
        <w:t xml:space="preserve">marks for </w:t>
      </w:r>
      <w:r w:rsidR="008A1F8E" w:rsidRPr="005132E1">
        <w:rPr>
          <w:rFonts w:ascii="Times New Roman" w:eastAsia="Times New Roman" w:hAnsi="Times New Roman" w:cs="Times New Roman"/>
        </w:rPr>
        <w:t xml:space="preserve">the </w:t>
      </w:r>
      <w:r w:rsidRPr="005132E1">
        <w:rPr>
          <w:rFonts w:ascii="Times New Roman" w:eastAsia="Times New Roman" w:hAnsi="Times New Roman" w:cs="Times New Roman"/>
        </w:rPr>
        <w:t>respective question.</w:t>
      </w:r>
    </w:p>
    <w:p w14:paraId="19728402" w14:textId="77777777" w:rsidR="00B640F0" w:rsidRPr="005132E1" w:rsidRDefault="00B640F0" w:rsidP="005132E1">
      <w:pPr>
        <w:numPr>
          <w:ilvl w:val="0"/>
          <w:numId w:val="1"/>
        </w:numPr>
        <w:tabs>
          <w:tab w:val="left" w:pos="540"/>
        </w:tabs>
        <w:spacing w:after="0"/>
        <w:ind w:left="360" w:hanging="90"/>
        <w:jc w:val="both"/>
        <w:rPr>
          <w:rFonts w:ascii="Times New Roman" w:eastAsia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</w:rPr>
        <w:t>Course Learning Outcomes are</w:t>
      </w:r>
    </w:p>
    <w:p w14:paraId="561AC36F" w14:textId="228C4A60" w:rsidR="005E1A90" w:rsidRPr="005132E1" w:rsidRDefault="00B640F0" w:rsidP="005132E1">
      <w:pPr>
        <w:tabs>
          <w:tab w:val="left" w:pos="540"/>
        </w:tabs>
        <w:spacing w:after="0"/>
        <w:ind w:left="540"/>
        <w:jc w:val="both"/>
        <w:rPr>
          <w:rFonts w:ascii="Times New Roman" w:eastAsia="Times New Roman" w:hAnsi="Times New Roman" w:cs="Times New Roman"/>
          <w:b/>
          <w:bCs/>
        </w:rPr>
      </w:pPr>
      <w:r w:rsidRPr="005132E1">
        <w:rPr>
          <w:rFonts w:ascii="Times New Roman" w:eastAsia="Times New Roman" w:hAnsi="Times New Roman" w:cs="Times New Roman"/>
          <w:b/>
          <w:bCs/>
        </w:rPr>
        <w:t>CO1:</w:t>
      </w:r>
      <w:r w:rsidR="00323DAE" w:rsidRPr="005132E1">
        <w:rPr>
          <w:rFonts w:ascii="Times New Roman" w:eastAsia="Times New Roman" w:hAnsi="Times New Roman" w:cs="Times New Roman"/>
        </w:rPr>
        <w:t xml:space="preserve"> </w:t>
      </w:r>
      <w:r w:rsidR="008271D8">
        <w:rPr>
          <w:rFonts w:ascii="Times New Roman" w:hAnsi="Times New Roman" w:cs="Times New Roman"/>
        </w:rPr>
        <w:t>Explain key concepts, data types, and learning paradigms.</w:t>
      </w:r>
    </w:p>
    <w:p w14:paraId="3BF16FC5" w14:textId="36DED3E5" w:rsidR="003D09E8" w:rsidRDefault="00B640F0" w:rsidP="005132E1">
      <w:pPr>
        <w:tabs>
          <w:tab w:val="left" w:pos="540"/>
        </w:tabs>
        <w:spacing w:after="0"/>
        <w:ind w:left="540"/>
        <w:jc w:val="both"/>
        <w:rPr>
          <w:rFonts w:ascii="Times New Roman" w:hAnsi="Times New Roman" w:cs="Times New Roman"/>
        </w:rPr>
      </w:pPr>
      <w:r w:rsidRPr="005132E1">
        <w:rPr>
          <w:rFonts w:ascii="Times New Roman" w:eastAsia="Times New Roman" w:hAnsi="Times New Roman" w:cs="Times New Roman"/>
          <w:b/>
          <w:bCs/>
        </w:rPr>
        <w:t>CO2:</w:t>
      </w:r>
      <w:r w:rsidRPr="005132E1">
        <w:rPr>
          <w:rFonts w:ascii="Times New Roman" w:hAnsi="Times New Roman" w:cs="Times New Roman"/>
        </w:rPr>
        <w:t xml:space="preserve"> </w:t>
      </w:r>
      <w:r w:rsidR="008271D8">
        <w:rPr>
          <w:rFonts w:ascii="Times New Roman" w:hAnsi="Times New Roman" w:cs="Times New Roman"/>
        </w:rPr>
        <w:t>Apply regression and classification algorithms</w:t>
      </w:r>
      <w:r w:rsidR="005E1A90" w:rsidRPr="005132E1">
        <w:rPr>
          <w:rFonts w:ascii="Times New Roman" w:hAnsi="Times New Roman" w:cs="Times New Roman"/>
        </w:rPr>
        <w:t>.</w:t>
      </w:r>
    </w:p>
    <w:p w14:paraId="1D73D5A1" w14:textId="69E46682" w:rsidR="00007F84" w:rsidRDefault="00007F84" w:rsidP="005132E1">
      <w:pPr>
        <w:tabs>
          <w:tab w:val="left" w:pos="540"/>
        </w:tabs>
        <w:spacing w:after="0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CO3: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Implement unsupervised and dimensionality reduction techniques.</w:t>
      </w:r>
    </w:p>
    <w:p w14:paraId="306FCF07" w14:textId="3A8DF966" w:rsidR="001F17D3" w:rsidRPr="001F17D3" w:rsidRDefault="00007F84" w:rsidP="001F17D3">
      <w:pPr>
        <w:tabs>
          <w:tab w:val="left" w:pos="540"/>
        </w:tabs>
        <w:spacing w:after="0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CO4: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Evaluate model performance and interpret results.</w:t>
      </w:r>
      <w:r w:rsidR="001F17D3" w:rsidRPr="004E0F3D">
        <w:rPr>
          <w:rFonts w:ascii="Times New Roman" w:eastAsia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61C4E" wp14:editId="0458B13C">
                <wp:simplePos x="0" y="0"/>
                <wp:positionH relativeFrom="column">
                  <wp:posOffset>-1</wp:posOffset>
                </wp:positionH>
                <wp:positionV relativeFrom="paragraph">
                  <wp:posOffset>184150</wp:posOffset>
                </wp:positionV>
                <wp:extent cx="5648325" cy="0"/>
                <wp:effectExtent l="0" t="0" r="0" b="0"/>
                <wp:wrapNone/>
                <wp:docPr id="15447311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83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DEDD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4.5pt" to="444.7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" strokecolor="black [3213]" strokeweight="1.5pt">
                <v:stroke joinstyle="miter"/>
              </v:line>
            </w:pict>
          </mc:Fallback>
        </mc:AlternateContent>
      </w:r>
    </w:p>
    <w:p w14:paraId="34AA62CB" w14:textId="33DCBFDE" w:rsidR="00920167" w:rsidRPr="005132E1" w:rsidRDefault="00920167" w:rsidP="004A36F5">
      <w:pPr>
        <w:tabs>
          <w:tab w:val="left" w:pos="540"/>
        </w:tabs>
        <w:spacing w:after="0"/>
        <w:jc w:val="both"/>
        <w:rPr>
          <w:rFonts w:ascii="Times New Roman" w:eastAsia="Times New Roman" w:hAnsi="Times New Roman" w:cs="Times New Roman"/>
        </w:rPr>
      </w:pPr>
    </w:p>
    <w:tbl>
      <w:tblPr>
        <w:tblStyle w:val="TableGridLight"/>
        <w:tblW w:w="8743" w:type="dxa"/>
        <w:tblLayout w:type="fixed"/>
        <w:tblLook w:val="0400" w:firstRow="0" w:lastRow="0" w:firstColumn="0" w:lastColumn="0" w:noHBand="0" w:noVBand="1"/>
      </w:tblPr>
      <w:tblGrid>
        <w:gridCol w:w="450"/>
        <w:gridCol w:w="450"/>
        <w:gridCol w:w="7033"/>
        <w:gridCol w:w="810"/>
      </w:tblGrid>
      <w:tr w:rsidR="005132E1" w:rsidRPr="005132E1" w14:paraId="216B0C56" w14:textId="18359342" w:rsidTr="0084392B">
        <w:trPr>
          <w:trHeight w:val="180"/>
        </w:trPr>
        <w:tc>
          <w:tcPr>
            <w:tcW w:w="450" w:type="dxa"/>
          </w:tcPr>
          <w:p w14:paraId="24F4DC76" w14:textId="77777777" w:rsidR="009F0CF4" w:rsidRPr="005132E1" w:rsidRDefault="009F0CF4" w:rsidP="004A36F5">
            <w:pPr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450" w:type="dxa"/>
          </w:tcPr>
          <w:p w14:paraId="60BA6F3C" w14:textId="77777777" w:rsidR="009F0CF4" w:rsidRPr="005132E1" w:rsidRDefault="009F0CF4" w:rsidP="004A36F5">
            <w:pPr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a.</w:t>
            </w:r>
          </w:p>
        </w:tc>
        <w:tc>
          <w:tcPr>
            <w:tcW w:w="7033" w:type="dxa"/>
          </w:tcPr>
          <w:p w14:paraId="5A8D8F0F" w14:textId="349EA60F" w:rsidR="00733988" w:rsidRPr="005132E1" w:rsidRDefault="00733988" w:rsidP="005132E1">
            <w:pPr>
              <w:tabs>
                <w:tab w:val="left" w:pos="4185"/>
                <w:tab w:val="left" w:pos="6750"/>
              </w:tabs>
              <w:jc w:val="both"/>
              <w:rPr>
                <w:rFonts w:ascii="Times New Roman" w:hAnsi="Times New Roman" w:cs="Times New Roman"/>
              </w:rPr>
            </w:pPr>
            <w:r w:rsidRPr="005132E1">
              <w:rPr>
                <w:rFonts w:ascii="Times New Roman" w:hAnsi="Times New Roman" w:cs="Times New Roman"/>
              </w:rPr>
              <w:t>Using Linear Regression model, predict the</w:t>
            </w:r>
            <w:r w:rsidR="008A6A1D" w:rsidRPr="005132E1">
              <w:rPr>
                <w:rFonts w:ascii="Times New Roman" w:hAnsi="Times New Roman" w:cs="Times New Roman"/>
              </w:rPr>
              <w:t xml:space="preserve"> house</w:t>
            </w:r>
            <w:r w:rsidRPr="005132E1">
              <w:rPr>
                <w:rFonts w:ascii="Times New Roman" w:hAnsi="Times New Roman" w:cs="Times New Roman"/>
              </w:rPr>
              <w:t xml:space="preserve"> prices from the given dataset</w:t>
            </w:r>
            <w:r w:rsidR="008A6A1D" w:rsidRPr="005132E1">
              <w:rPr>
                <w:rFonts w:ascii="Times New Roman" w:hAnsi="Times New Roman" w:cs="Times New Roman"/>
              </w:rPr>
              <w:t>.</w:t>
            </w:r>
            <w:r w:rsidR="00323DAE" w:rsidRPr="005132E1">
              <w:rPr>
                <w:rFonts w:ascii="Times New Roman" w:hAnsi="Times New Roman" w:cs="Times New Roman"/>
              </w:rPr>
              <w:t xml:space="preserve"> [</w:t>
            </w:r>
            <w:r w:rsidR="005132E1">
              <w:rPr>
                <w:rFonts w:ascii="Times New Roman" w:hAnsi="Times New Roman" w:cs="Times New Roman"/>
                <w:b/>
              </w:rPr>
              <w:t>CO2</w:t>
            </w:r>
            <w:r w:rsidR="00D11755" w:rsidRPr="005132E1">
              <w:rPr>
                <w:rFonts w:ascii="Times New Roman" w:hAnsi="Times New Roman" w:cs="Times New Roman"/>
                <w:b/>
              </w:rPr>
              <w:sym w:font="Wingdings" w:char="F0E0"/>
            </w:r>
            <w:r w:rsidR="00753F24">
              <w:rPr>
                <w:rFonts w:ascii="Times New Roman" w:hAnsi="Times New Roman" w:cs="Times New Roman"/>
                <w:b/>
              </w:rPr>
              <w:t>C3</w:t>
            </w:r>
            <w:r w:rsidR="00323DAE" w:rsidRPr="005132E1">
              <w:rPr>
                <w:rFonts w:ascii="Times New Roman" w:hAnsi="Times New Roman" w:cs="Times New Roman"/>
              </w:rPr>
              <w:t>]</w:t>
            </w:r>
          </w:p>
          <w:tbl>
            <w:tblPr>
              <w:tblStyle w:val="TableGrid"/>
              <w:tblW w:w="0" w:type="auto"/>
              <w:tblInd w:w="2035" w:type="dxa"/>
              <w:tblLayout w:type="fixed"/>
              <w:tblLook w:val="04A0" w:firstRow="1" w:lastRow="0" w:firstColumn="1" w:lastColumn="0" w:noHBand="0" w:noVBand="1"/>
            </w:tblPr>
            <w:tblGrid>
              <w:gridCol w:w="1361"/>
              <w:gridCol w:w="1429"/>
            </w:tblGrid>
            <w:tr w:rsidR="005132E1" w:rsidRPr="005132E1" w14:paraId="76E7402E" w14:textId="77777777" w:rsidTr="00733988">
              <w:tc>
                <w:tcPr>
                  <w:tcW w:w="1361" w:type="dxa"/>
                </w:tcPr>
                <w:p w14:paraId="27386795" w14:textId="1148FDA7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132E1">
                    <w:rPr>
                      <w:rFonts w:ascii="Times New Roman" w:hAnsi="Times New Roman" w:cs="Times New Roman"/>
                      <w:b/>
                    </w:rPr>
                    <w:t>Size(sq ft)</w:t>
                  </w:r>
                </w:p>
              </w:tc>
              <w:tc>
                <w:tcPr>
                  <w:tcW w:w="1429" w:type="dxa"/>
                </w:tcPr>
                <w:p w14:paraId="39EA91C7" w14:textId="5EA94DC1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5132E1">
                    <w:rPr>
                      <w:rFonts w:ascii="Times New Roman" w:hAnsi="Times New Roman" w:cs="Times New Roman"/>
                      <w:b/>
                    </w:rPr>
                    <w:t>Price (TK)</w:t>
                  </w:r>
                </w:p>
              </w:tc>
            </w:tr>
            <w:tr w:rsidR="005132E1" w:rsidRPr="005132E1" w14:paraId="2B19159E" w14:textId="77777777" w:rsidTr="00733988">
              <w:tc>
                <w:tcPr>
                  <w:tcW w:w="1361" w:type="dxa"/>
                </w:tcPr>
                <w:p w14:paraId="20960A17" w14:textId="2DB82572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1000</w:t>
                  </w:r>
                </w:p>
              </w:tc>
              <w:tc>
                <w:tcPr>
                  <w:tcW w:w="1429" w:type="dxa"/>
                </w:tcPr>
                <w:p w14:paraId="370DE50E" w14:textId="56A92C38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12000</w:t>
                  </w:r>
                </w:p>
              </w:tc>
            </w:tr>
            <w:tr w:rsidR="005132E1" w:rsidRPr="005132E1" w14:paraId="142340A7" w14:textId="77777777" w:rsidTr="00733988">
              <w:tc>
                <w:tcPr>
                  <w:tcW w:w="1361" w:type="dxa"/>
                </w:tcPr>
                <w:p w14:paraId="7C5F0578" w14:textId="2B364FD7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1500</w:t>
                  </w:r>
                </w:p>
              </w:tc>
              <w:tc>
                <w:tcPr>
                  <w:tcW w:w="1429" w:type="dxa"/>
                </w:tcPr>
                <w:p w14:paraId="6461B9D6" w14:textId="64633B97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18000</w:t>
                  </w:r>
                </w:p>
              </w:tc>
            </w:tr>
            <w:tr w:rsidR="005132E1" w:rsidRPr="005132E1" w14:paraId="06B65D4C" w14:textId="77777777" w:rsidTr="00733988">
              <w:tc>
                <w:tcPr>
                  <w:tcW w:w="1361" w:type="dxa"/>
                </w:tcPr>
                <w:p w14:paraId="27740E73" w14:textId="5B4A3826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2000</w:t>
                  </w:r>
                </w:p>
              </w:tc>
              <w:tc>
                <w:tcPr>
                  <w:tcW w:w="1429" w:type="dxa"/>
                </w:tcPr>
                <w:p w14:paraId="2A5B2C11" w14:textId="7C474B82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20000</w:t>
                  </w:r>
                </w:p>
              </w:tc>
            </w:tr>
            <w:tr w:rsidR="005132E1" w:rsidRPr="005132E1" w14:paraId="1DD488E8" w14:textId="77777777" w:rsidTr="00733988">
              <w:tc>
                <w:tcPr>
                  <w:tcW w:w="1361" w:type="dxa"/>
                </w:tcPr>
                <w:p w14:paraId="1D25ED46" w14:textId="68C9CE57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2500</w:t>
                  </w:r>
                </w:p>
              </w:tc>
              <w:tc>
                <w:tcPr>
                  <w:tcW w:w="1429" w:type="dxa"/>
                </w:tcPr>
                <w:p w14:paraId="530C66E7" w14:textId="61B7A167" w:rsidR="00733988" w:rsidRPr="005132E1" w:rsidRDefault="00733988" w:rsidP="005132E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 w:rsidRPr="005132E1">
                    <w:rPr>
                      <w:rFonts w:ascii="Times New Roman" w:hAnsi="Times New Roman" w:cs="Times New Roman"/>
                    </w:rPr>
                    <w:t>23000</w:t>
                  </w:r>
                </w:p>
              </w:tc>
            </w:tr>
          </w:tbl>
          <w:p w14:paraId="6B4A3EDD" w14:textId="41E387E7" w:rsidR="00303336" w:rsidRPr="005132E1" w:rsidRDefault="00303336" w:rsidP="005132E1">
            <w:pPr>
              <w:tabs>
                <w:tab w:val="left" w:pos="4185"/>
                <w:tab w:val="left" w:pos="6750"/>
              </w:tabs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</w:tcPr>
          <w:p w14:paraId="1A5A9DF9" w14:textId="4C1B41CF" w:rsidR="009F0CF4" w:rsidRPr="005132E1" w:rsidRDefault="009F0CF4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[</w:t>
            </w:r>
            <w:r w:rsidR="00C272F1" w:rsidRPr="005132E1">
              <w:rPr>
                <w:rFonts w:ascii="Times New Roman" w:eastAsia="Times New Roman" w:hAnsi="Times New Roman" w:cs="Times New Roman"/>
              </w:rPr>
              <w:t>1</w:t>
            </w:r>
            <w:r w:rsidR="00074A4A" w:rsidRPr="005132E1">
              <w:rPr>
                <w:rFonts w:ascii="Times New Roman" w:eastAsia="Times New Roman" w:hAnsi="Times New Roman" w:cs="Times New Roman"/>
              </w:rPr>
              <w:t>0</w:t>
            </w:r>
            <w:r w:rsidRPr="005132E1"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5132E1" w:rsidRPr="005132E1" w14:paraId="652A0619" w14:textId="77777777" w:rsidTr="0084392B">
        <w:trPr>
          <w:trHeight w:val="180"/>
        </w:trPr>
        <w:tc>
          <w:tcPr>
            <w:tcW w:w="450" w:type="dxa"/>
          </w:tcPr>
          <w:p w14:paraId="0571513A" w14:textId="77777777" w:rsidR="008A6A1D" w:rsidRPr="005132E1" w:rsidRDefault="008A6A1D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6745E447" w14:textId="77777777" w:rsidR="008A6A1D" w:rsidRPr="005132E1" w:rsidRDefault="008A6A1D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2D440E53" w14:textId="77777777" w:rsidR="00AE1E91" w:rsidRDefault="00AE1E91" w:rsidP="00CD4E04">
            <w:pPr>
              <w:tabs>
                <w:tab w:val="left" w:pos="4185"/>
                <w:tab w:val="left" w:pos="6750"/>
              </w:tabs>
              <w:rPr>
                <w:rFonts w:ascii="Times New Roman" w:hAnsi="Times New Roman" w:cs="Times New Roman"/>
                <w:b/>
              </w:rPr>
            </w:pPr>
          </w:p>
          <w:p w14:paraId="50F67C5C" w14:textId="682FD955" w:rsidR="00AE1E91" w:rsidRDefault="00AE1E91" w:rsidP="00CD4E04">
            <w:pPr>
              <w:tabs>
                <w:tab w:val="left" w:pos="4185"/>
                <w:tab w:val="left" w:pos="6750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AE1E91">
              <w:rPr>
                <w:rFonts w:ascii="Times New Roman" w:hAnsi="Times New Roman" w:cs="Times New Roman"/>
                <w:b/>
              </w:rPr>
              <w:t>OR</w:t>
            </w:r>
          </w:p>
          <w:p w14:paraId="0EB18BCA" w14:textId="77777777" w:rsidR="00756816" w:rsidRPr="00AE1E91" w:rsidRDefault="00756816" w:rsidP="00CD4E04">
            <w:pPr>
              <w:tabs>
                <w:tab w:val="left" w:pos="4185"/>
                <w:tab w:val="left" w:pos="675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  <w:p w14:paraId="3811C833" w14:textId="538CA1A1" w:rsidR="00DE6267" w:rsidRPr="005132E1" w:rsidRDefault="00561203" w:rsidP="00AE1E91">
            <w:pPr>
              <w:tabs>
                <w:tab w:val="left" w:pos="4185"/>
                <w:tab w:val="left" w:pos="675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  <w:r w:rsidR="00717DCB">
              <w:rPr>
                <w:rFonts w:ascii="Times New Roman" w:hAnsi="Times New Roman" w:cs="Times New Roman"/>
              </w:rPr>
              <w:t>iven the value of</w:t>
            </w:r>
            <w:r>
              <w:rPr>
                <w:rFonts w:ascii="Times New Roman" w:hAnsi="Times New Roman" w:cs="Times New Roman"/>
              </w:rPr>
              <w:t xml:space="preserve"> coefficient </w:t>
            </w:r>
            <w:r w:rsidRPr="00717DCB">
              <w:rPr>
                <w:rFonts w:ascii="Times New Roman" w:hAnsi="Times New Roman" w:cs="Times New Roman"/>
                <w:b/>
              </w:rPr>
              <w:t>m</w:t>
            </w:r>
            <w:r w:rsidR="00717DCB">
              <w:rPr>
                <w:rFonts w:ascii="Times New Roman" w:hAnsi="Times New Roman" w:cs="Times New Roman"/>
                <w:b/>
              </w:rPr>
              <w:t xml:space="preserve"> </w:t>
            </w:r>
            <w:r w:rsidRPr="00717DCB">
              <w:rPr>
                <w:rFonts w:ascii="Times New Roman" w:hAnsi="Times New Roman" w:cs="Times New Roman"/>
                <w:b/>
              </w:rPr>
              <w:t>=</w:t>
            </w:r>
            <w:r w:rsidR="00717DCB">
              <w:rPr>
                <w:rFonts w:ascii="Times New Roman" w:hAnsi="Times New Roman" w:cs="Times New Roman"/>
                <w:b/>
              </w:rPr>
              <w:t xml:space="preserve"> </w:t>
            </w:r>
            <w:r w:rsidRPr="00717DCB">
              <w:rPr>
                <w:rFonts w:ascii="Times New Roman" w:hAnsi="Times New Roman" w:cs="Times New Roman"/>
                <w:b/>
              </w:rPr>
              <w:t>-0.1176</w:t>
            </w:r>
            <w:r>
              <w:rPr>
                <w:rFonts w:ascii="Times New Roman" w:hAnsi="Times New Roman" w:cs="Times New Roman"/>
              </w:rPr>
              <w:t xml:space="preserve">, and intercept </w:t>
            </w:r>
            <w:r w:rsidRPr="00717DCB">
              <w:rPr>
                <w:rFonts w:ascii="Times New Roman" w:hAnsi="Times New Roman" w:cs="Times New Roman"/>
                <w:b/>
              </w:rPr>
              <w:t>c</w:t>
            </w:r>
            <w:r w:rsidR="00717DCB" w:rsidRPr="00717DCB">
              <w:rPr>
                <w:rFonts w:ascii="Times New Roman" w:hAnsi="Times New Roman" w:cs="Times New Roman"/>
                <w:b/>
              </w:rPr>
              <w:t xml:space="preserve"> </w:t>
            </w:r>
            <w:r w:rsidRPr="00717DCB">
              <w:rPr>
                <w:rFonts w:ascii="Times New Roman" w:hAnsi="Times New Roman" w:cs="Times New Roman"/>
                <w:b/>
              </w:rPr>
              <w:t>=</w:t>
            </w:r>
            <w:r w:rsidR="00717DCB" w:rsidRPr="00717DCB">
              <w:rPr>
                <w:rFonts w:ascii="Times New Roman" w:hAnsi="Times New Roman" w:cs="Times New Roman"/>
                <w:b/>
              </w:rPr>
              <w:t xml:space="preserve"> </w:t>
            </w:r>
            <w:r w:rsidRPr="00717DCB">
              <w:rPr>
                <w:rFonts w:ascii="Times New Roman" w:hAnsi="Times New Roman" w:cs="Times New Roman"/>
                <w:b/>
              </w:rPr>
              <w:t>1.2056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AE1E91" w:rsidRPr="005132E1">
              <w:rPr>
                <w:rFonts w:ascii="Times New Roman" w:hAnsi="Times New Roman" w:cs="Times New Roman"/>
              </w:rPr>
              <w:t xml:space="preserve">predict the </w:t>
            </w:r>
            <w:r w:rsidR="00AE1E91">
              <w:rPr>
                <w:rFonts w:ascii="Times New Roman" w:hAnsi="Times New Roman" w:cs="Times New Roman"/>
              </w:rPr>
              <w:t>class if a customer will purchase products or not based on their shopping duration</w:t>
            </w:r>
            <w:r>
              <w:rPr>
                <w:rFonts w:ascii="Times New Roman" w:hAnsi="Times New Roman" w:cs="Times New Roman"/>
              </w:rPr>
              <w:t xml:space="preserve"> u</w:t>
            </w:r>
            <w:r w:rsidRPr="005132E1">
              <w:rPr>
                <w:rFonts w:ascii="Times New Roman" w:hAnsi="Times New Roman" w:cs="Times New Roman"/>
              </w:rPr>
              <w:t xml:space="preserve">sing </w:t>
            </w:r>
            <w:r>
              <w:rPr>
                <w:rFonts w:ascii="Times New Roman" w:hAnsi="Times New Roman" w:cs="Times New Roman"/>
              </w:rPr>
              <w:t>Logistic Regression model</w:t>
            </w:r>
            <w:r w:rsidR="00AE1E91" w:rsidRPr="005132E1">
              <w:rPr>
                <w:rFonts w:ascii="Times New Roman" w:hAnsi="Times New Roman" w:cs="Times New Roman"/>
              </w:rPr>
              <w:t>.</w:t>
            </w:r>
          </w:p>
          <w:tbl>
            <w:tblPr>
              <w:tblStyle w:val="TableGrid"/>
              <w:tblW w:w="0" w:type="auto"/>
              <w:tblInd w:w="1045" w:type="dxa"/>
              <w:tblLayout w:type="fixed"/>
              <w:tblLook w:val="04A0" w:firstRow="1" w:lastRow="0" w:firstColumn="1" w:lastColumn="0" w:noHBand="0" w:noVBand="1"/>
            </w:tblPr>
            <w:tblGrid>
              <w:gridCol w:w="2790"/>
              <w:gridCol w:w="1800"/>
            </w:tblGrid>
            <w:tr w:rsidR="00AE1E91" w:rsidRPr="005132E1" w14:paraId="2A9D105E" w14:textId="77777777" w:rsidTr="00AE1E91">
              <w:tc>
                <w:tcPr>
                  <w:tcW w:w="2790" w:type="dxa"/>
                </w:tcPr>
                <w:p w14:paraId="309236C7" w14:textId="5C1B8685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Shopping Duration(min)</w:t>
                  </w:r>
                </w:p>
              </w:tc>
              <w:tc>
                <w:tcPr>
                  <w:tcW w:w="1800" w:type="dxa"/>
                </w:tcPr>
                <w:p w14:paraId="744C3513" w14:textId="2D53F1D3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/>
                      <w:b/>
                    </w:rPr>
                    <w:t>Purchase</w:t>
                  </w:r>
                </w:p>
              </w:tc>
            </w:tr>
            <w:tr w:rsidR="00AE1E91" w:rsidRPr="005132E1" w14:paraId="716A85A8" w14:textId="77777777" w:rsidTr="00AE1E91">
              <w:tc>
                <w:tcPr>
                  <w:tcW w:w="2790" w:type="dxa"/>
                </w:tcPr>
                <w:p w14:paraId="6689A05E" w14:textId="54F2A4DD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Pr="005132E1"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48DA1528" w14:textId="67030C4B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AE1E91" w:rsidRPr="005132E1" w14:paraId="5649F373" w14:textId="77777777" w:rsidTr="00AE1E91">
              <w:tc>
                <w:tcPr>
                  <w:tcW w:w="2790" w:type="dxa"/>
                </w:tcPr>
                <w:p w14:paraId="1E966DFA" w14:textId="2C5FE03F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1800" w:type="dxa"/>
                </w:tcPr>
                <w:p w14:paraId="0C05D1B0" w14:textId="58C29BAB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AE1E91" w:rsidRPr="005132E1" w14:paraId="6ABDDA97" w14:textId="77777777" w:rsidTr="00AE1E91">
              <w:tc>
                <w:tcPr>
                  <w:tcW w:w="2790" w:type="dxa"/>
                </w:tcPr>
                <w:p w14:paraId="6E0D6A8D" w14:textId="67E882D3" w:rsidR="00AE1E91" w:rsidRPr="005132E1" w:rsidRDefault="004966C3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1800" w:type="dxa"/>
                </w:tcPr>
                <w:p w14:paraId="13BD9305" w14:textId="2B6FCEE0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</w:p>
              </w:tc>
            </w:tr>
            <w:tr w:rsidR="00AE1E91" w:rsidRPr="005132E1" w14:paraId="3B6F57E0" w14:textId="77777777" w:rsidTr="00AE1E91">
              <w:tc>
                <w:tcPr>
                  <w:tcW w:w="2790" w:type="dxa"/>
                </w:tcPr>
                <w:p w14:paraId="1077C067" w14:textId="52E5EA0B" w:rsidR="00AE1E91" w:rsidRPr="005132E1" w:rsidRDefault="004966C3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1800" w:type="dxa"/>
                </w:tcPr>
                <w:p w14:paraId="5D1CF852" w14:textId="110EA0FB" w:rsidR="00AE1E91" w:rsidRPr="005132E1" w:rsidRDefault="00AE1E91" w:rsidP="00AE1E91">
                  <w:pPr>
                    <w:tabs>
                      <w:tab w:val="left" w:pos="4185"/>
                      <w:tab w:val="left" w:pos="6750"/>
                    </w:tabs>
                    <w:spacing w:after="0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</w:tbl>
          <w:p w14:paraId="7F535932" w14:textId="091F00A4" w:rsidR="00AE1E91" w:rsidRPr="005132E1" w:rsidRDefault="00AE1E91" w:rsidP="005132E1">
            <w:pPr>
              <w:tabs>
                <w:tab w:val="left" w:pos="4185"/>
                <w:tab w:val="left" w:pos="675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B91D876" w14:textId="77777777" w:rsidR="008A6A1D" w:rsidRPr="005132E1" w:rsidRDefault="008A6A1D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AE1E91" w:rsidRPr="005132E1" w14:paraId="0382D9FA" w14:textId="77777777" w:rsidTr="0084392B">
        <w:trPr>
          <w:trHeight w:val="180"/>
        </w:trPr>
        <w:tc>
          <w:tcPr>
            <w:tcW w:w="450" w:type="dxa"/>
          </w:tcPr>
          <w:p w14:paraId="4F66C9EC" w14:textId="77777777" w:rsidR="00AE1E91" w:rsidRPr="005132E1" w:rsidRDefault="00AE1E91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355D3F59" w14:textId="77777777" w:rsidR="00AE1E91" w:rsidRPr="005132E1" w:rsidRDefault="00AE1E91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5554004A" w14:textId="77777777" w:rsidR="00AE1E91" w:rsidRDefault="00AE1E91" w:rsidP="00AE1E91">
            <w:pPr>
              <w:tabs>
                <w:tab w:val="left" w:pos="4185"/>
                <w:tab w:val="left" w:pos="6750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0" w:type="dxa"/>
          </w:tcPr>
          <w:p w14:paraId="129BF140" w14:textId="77777777" w:rsidR="00AE1E91" w:rsidRPr="005132E1" w:rsidRDefault="00AE1E91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132E1" w:rsidRPr="005132E1" w14:paraId="21365B04" w14:textId="0DB58761" w:rsidTr="0084392B">
        <w:trPr>
          <w:trHeight w:val="162"/>
        </w:trPr>
        <w:tc>
          <w:tcPr>
            <w:tcW w:w="450" w:type="dxa"/>
          </w:tcPr>
          <w:p w14:paraId="22C4FF88" w14:textId="77777777" w:rsidR="009F0CF4" w:rsidRPr="005132E1" w:rsidRDefault="009F0CF4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A8BD866" w14:textId="77777777" w:rsidR="009F0CF4" w:rsidRPr="005132E1" w:rsidRDefault="009F0CF4" w:rsidP="004A36F5">
            <w:pPr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b.</w:t>
            </w:r>
          </w:p>
        </w:tc>
        <w:tc>
          <w:tcPr>
            <w:tcW w:w="7033" w:type="dxa"/>
          </w:tcPr>
          <w:p w14:paraId="61F9B2A5" w14:textId="12054A5F" w:rsidR="00785C4D" w:rsidRPr="005132E1" w:rsidRDefault="005132E1" w:rsidP="00FB7F6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132E1">
              <w:rPr>
                <w:rFonts w:ascii="Times New Roman" w:hAnsi="Times New Roman" w:cs="Times New Roman"/>
              </w:rPr>
              <w:t>Illustrate the matrix representation</w:t>
            </w:r>
            <w:r w:rsidR="00FB7F6C">
              <w:rPr>
                <w:rFonts w:ascii="Times New Roman" w:hAnsi="Times New Roman" w:cs="Times New Roman"/>
              </w:rPr>
              <w:t xml:space="preserve"> </w:t>
            </w:r>
            <w:r w:rsidR="00FB7F6C" w:rsidRPr="005132E1">
              <w:rPr>
                <w:rFonts w:ascii="Times New Roman" w:hAnsi="Times New Roman" w:cs="Times New Roman"/>
              </w:rPr>
              <w:t>for multivariate Linear Regression</w:t>
            </w:r>
            <w:r w:rsidR="00FB7F6C">
              <w:rPr>
                <w:rFonts w:ascii="Times New Roman" w:hAnsi="Times New Roman" w:cs="Times New Roman"/>
              </w:rPr>
              <w:t xml:space="preserve"> and demonstrate the</w:t>
            </w:r>
            <w:r w:rsidRPr="005132E1">
              <w:rPr>
                <w:rFonts w:ascii="Times New Roman" w:hAnsi="Times New Roman" w:cs="Times New Roman"/>
              </w:rPr>
              <w:t xml:space="preserve"> cost function and parameter update strategy</w:t>
            </w:r>
            <w:r w:rsidR="00FB7F6C">
              <w:rPr>
                <w:rFonts w:ascii="Times New Roman" w:hAnsi="Times New Roman" w:cs="Times New Roman"/>
              </w:rPr>
              <w:t xml:space="preserve"> accordingly</w:t>
            </w:r>
            <w:r w:rsidRPr="005132E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5132E1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C3]</w:t>
            </w:r>
          </w:p>
        </w:tc>
        <w:tc>
          <w:tcPr>
            <w:tcW w:w="810" w:type="dxa"/>
          </w:tcPr>
          <w:p w14:paraId="43474BDE" w14:textId="10BD8513" w:rsidR="009F0CF4" w:rsidRPr="005132E1" w:rsidRDefault="009F0CF4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[</w:t>
            </w:r>
            <w:r w:rsidR="001D1C51" w:rsidRPr="005132E1">
              <w:rPr>
                <w:rFonts w:ascii="Times New Roman" w:eastAsia="Times New Roman" w:hAnsi="Times New Roman" w:cs="Times New Roman"/>
              </w:rPr>
              <w:t>1</w:t>
            </w:r>
            <w:r w:rsidR="00460974" w:rsidRPr="005132E1">
              <w:rPr>
                <w:rFonts w:ascii="Times New Roman" w:eastAsia="Times New Roman" w:hAnsi="Times New Roman" w:cs="Times New Roman"/>
              </w:rPr>
              <w:t>0</w:t>
            </w:r>
            <w:r w:rsidRPr="005132E1"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5132E1" w:rsidRPr="005132E1" w14:paraId="26031C2E" w14:textId="77777777" w:rsidTr="0084392B">
        <w:trPr>
          <w:trHeight w:val="162"/>
        </w:trPr>
        <w:tc>
          <w:tcPr>
            <w:tcW w:w="450" w:type="dxa"/>
          </w:tcPr>
          <w:p w14:paraId="6B25ED78" w14:textId="77777777" w:rsidR="00D11755" w:rsidRPr="005132E1" w:rsidRDefault="00D11755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291404D7" w14:textId="77777777" w:rsidR="00D11755" w:rsidRPr="005132E1" w:rsidRDefault="00D11755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000A637B" w14:textId="77777777" w:rsidR="00D11755" w:rsidRPr="005132E1" w:rsidRDefault="00D11755" w:rsidP="005132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29972214" w14:textId="77777777" w:rsidR="00D11755" w:rsidRPr="005132E1" w:rsidRDefault="00D11755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132E1" w:rsidRPr="005132E1" w14:paraId="7DABF71E" w14:textId="7CCCA3E8" w:rsidTr="0084392B">
        <w:trPr>
          <w:trHeight w:val="225"/>
        </w:trPr>
        <w:tc>
          <w:tcPr>
            <w:tcW w:w="450" w:type="dxa"/>
          </w:tcPr>
          <w:p w14:paraId="6661B418" w14:textId="04F73E2A" w:rsidR="009F0CF4" w:rsidRPr="005132E1" w:rsidRDefault="009F0CF4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4D46F521" w14:textId="656B53F2" w:rsidR="009F0CF4" w:rsidRPr="005132E1" w:rsidRDefault="006B223E" w:rsidP="004A36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c.</w:t>
            </w:r>
          </w:p>
        </w:tc>
        <w:tc>
          <w:tcPr>
            <w:tcW w:w="7033" w:type="dxa"/>
          </w:tcPr>
          <w:p w14:paraId="79B76315" w14:textId="2F1087DE" w:rsidR="001B20C6" w:rsidRDefault="001B20C6" w:rsidP="001B20C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132E1">
              <w:rPr>
                <w:rFonts w:ascii="Times New Roman" w:hAnsi="Times New Roman" w:cs="Times New Roman"/>
              </w:rPr>
              <w:t xml:space="preserve">Draw and explain the flowchart of the Logistic Regression.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5132E1">
              <w:rPr>
                <w:rFonts w:ascii="Times New Roman" w:hAnsi="Times New Roman" w:cs="Times New Roman"/>
                <w:b/>
              </w:rPr>
              <w:sym w:font="Wingdings" w:char="F0E0"/>
            </w:r>
            <w:r w:rsidR="00402EB3">
              <w:rPr>
                <w:rFonts w:ascii="Times New Roman" w:hAnsi="Times New Roman" w:cs="Times New Roman"/>
                <w:b/>
              </w:rPr>
              <w:t>C3</w:t>
            </w:r>
            <w:r>
              <w:rPr>
                <w:rFonts w:ascii="Times New Roman" w:hAnsi="Times New Roman" w:cs="Times New Roman"/>
                <w:b/>
              </w:rPr>
              <w:t>]</w:t>
            </w:r>
          </w:p>
          <w:p w14:paraId="0B6106F5" w14:textId="77777777" w:rsidR="001B20C6" w:rsidRDefault="001B20C6" w:rsidP="001B20C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</w:t>
            </w:r>
          </w:p>
          <w:p w14:paraId="3636C8DB" w14:textId="24548EE4" w:rsidR="001B20C6" w:rsidRPr="005132E1" w:rsidRDefault="001B20C6" w:rsidP="001B20C6">
            <w:pPr>
              <w:tabs>
                <w:tab w:val="left" w:pos="6840"/>
              </w:tabs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Briefly explain</w:t>
            </w:r>
            <w:r w:rsidRPr="005132E1">
              <w:rPr>
                <w:rFonts w:ascii="Times New Roman" w:hAnsi="Times New Roman" w:cs="Times New Roman"/>
              </w:rPr>
              <w:t xml:space="preserve"> the cost function </w:t>
            </w:r>
            <w:r>
              <w:rPr>
                <w:rFonts w:ascii="Times New Roman" w:hAnsi="Times New Roman" w:cs="Times New Roman"/>
              </w:rPr>
              <w:t xml:space="preserve">for Logistic Regression </w:t>
            </w:r>
            <w:r w:rsidRPr="005132E1">
              <w:rPr>
                <w:rFonts w:ascii="Times New Roman" w:hAnsi="Times New Roman" w:cs="Times New Roman"/>
              </w:rPr>
              <w:t>while actual output is 0, and 1.</w:t>
            </w:r>
          </w:p>
        </w:tc>
        <w:tc>
          <w:tcPr>
            <w:tcW w:w="810" w:type="dxa"/>
          </w:tcPr>
          <w:p w14:paraId="6EC4598A" w14:textId="4D869437" w:rsidR="009F0CF4" w:rsidRPr="005132E1" w:rsidRDefault="009F0CF4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[</w:t>
            </w:r>
            <w:r w:rsidR="00A93532" w:rsidRPr="005132E1">
              <w:rPr>
                <w:rFonts w:ascii="Times New Roman" w:eastAsia="Times New Roman" w:hAnsi="Times New Roman" w:cs="Times New Roman"/>
              </w:rPr>
              <w:t>10</w:t>
            </w:r>
            <w:r w:rsidRPr="005132E1"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5132E1" w:rsidRPr="005132E1" w14:paraId="1C2001F5" w14:textId="77777777" w:rsidTr="0084392B">
        <w:trPr>
          <w:trHeight w:val="225"/>
        </w:trPr>
        <w:tc>
          <w:tcPr>
            <w:tcW w:w="450" w:type="dxa"/>
          </w:tcPr>
          <w:p w14:paraId="582924F1" w14:textId="77777777" w:rsidR="007D3EB2" w:rsidRPr="005132E1" w:rsidRDefault="007D3EB2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3D7B1641" w14:textId="77777777" w:rsidR="007D3EB2" w:rsidRPr="005132E1" w:rsidRDefault="007D3EB2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36119A40" w14:textId="77777777" w:rsidR="007D3EB2" w:rsidRPr="005132E1" w:rsidRDefault="007D3EB2" w:rsidP="005132E1">
            <w:pPr>
              <w:tabs>
                <w:tab w:val="left" w:pos="6840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5C574C89" w14:textId="77777777" w:rsidR="007D3EB2" w:rsidRPr="005132E1" w:rsidRDefault="007D3EB2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132E1" w:rsidRPr="005132E1" w14:paraId="0CB7A9D2" w14:textId="3DDB8531" w:rsidTr="0084392B">
        <w:trPr>
          <w:trHeight w:val="332"/>
        </w:trPr>
        <w:tc>
          <w:tcPr>
            <w:tcW w:w="450" w:type="dxa"/>
          </w:tcPr>
          <w:p w14:paraId="493440FE" w14:textId="6D748132" w:rsidR="009F0CF4" w:rsidRPr="005132E1" w:rsidRDefault="006B223E" w:rsidP="004A36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2.</w:t>
            </w:r>
          </w:p>
        </w:tc>
        <w:tc>
          <w:tcPr>
            <w:tcW w:w="450" w:type="dxa"/>
          </w:tcPr>
          <w:p w14:paraId="74AE3D4B" w14:textId="190D29F9" w:rsidR="009F0CF4" w:rsidRPr="005132E1" w:rsidRDefault="006B223E" w:rsidP="004A36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</w:t>
            </w:r>
            <w:r w:rsidR="00A93532" w:rsidRPr="005132E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33" w:type="dxa"/>
          </w:tcPr>
          <w:p w14:paraId="5B724B19" w14:textId="77DFA9E2" w:rsidR="005132E1" w:rsidRPr="005132E1" w:rsidRDefault="005132E1" w:rsidP="005132E1">
            <w:pPr>
              <w:jc w:val="both"/>
              <w:rPr>
                <w:rFonts w:ascii="Times New Roman" w:hAnsi="Times New Roman" w:cs="Times New Roman"/>
              </w:rPr>
            </w:pPr>
            <w:r w:rsidRPr="005132E1">
              <w:rPr>
                <w:rFonts w:ascii="Times New Roman" w:hAnsi="Times New Roman" w:cs="Times New Roman"/>
              </w:rPr>
              <w:t>Explain the working principle of the Suppor</w:t>
            </w:r>
            <w:r w:rsidR="00C97553">
              <w:rPr>
                <w:rFonts w:ascii="Times New Roman" w:hAnsi="Times New Roman" w:cs="Times New Roman"/>
              </w:rPr>
              <w:t xml:space="preserve">t Vector Machine (SVM) and how cost </w:t>
            </w:r>
            <w:r w:rsidRPr="005132E1">
              <w:rPr>
                <w:rFonts w:ascii="Times New Roman" w:hAnsi="Times New Roman" w:cs="Times New Roman"/>
              </w:rPr>
              <w:t>and p</w:t>
            </w:r>
            <w:r w:rsidR="00C97553">
              <w:rPr>
                <w:rFonts w:ascii="Times New Roman" w:hAnsi="Times New Roman" w:cs="Times New Roman"/>
              </w:rPr>
              <w:t>arameter</w:t>
            </w:r>
            <w:r w:rsidR="00085DBF">
              <w:rPr>
                <w:rFonts w:ascii="Times New Roman" w:hAnsi="Times New Roman" w:cs="Times New Roman"/>
              </w:rPr>
              <w:t>s</w:t>
            </w:r>
            <w:r w:rsidR="00C97553">
              <w:rPr>
                <w:rFonts w:ascii="Times New Roman" w:hAnsi="Times New Roman" w:cs="Times New Roman"/>
              </w:rPr>
              <w:t xml:space="preserve"> are updated</w:t>
            </w:r>
            <w:r w:rsidRPr="005132E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5132E1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C3]</w:t>
            </w:r>
          </w:p>
        </w:tc>
        <w:tc>
          <w:tcPr>
            <w:tcW w:w="810" w:type="dxa"/>
          </w:tcPr>
          <w:p w14:paraId="4AB7EACD" w14:textId="5C06C547" w:rsidR="009F0CF4" w:rsidRPr="005132E1" w:rsidRDefault="009F0CF4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132E1">
              <w:rPr>
                <w:rFonts w:ascii="Times New Roman" w:eastAsia="Times New Roman" w:hAnsi="Times New Roman" w:cs="Times New Roman"/>
              </w:rPr>
              <w:t>[</w:t>
            </w:r>
            <w:r w:rsidR="00460974" w:rsidRPr="005132E1">
              <w:rPr>
                <w:rFonts w:ascii="Times New Roman" w:eastAsia="Times New Roman" w:hAnsi="Times New Roman" w:cs="Times New Roman"/>
              </w:rPr>
              <w:t>1</w:t>
            </w:r>
            <w:r w:rsidR="005132E1">
              <w:rPr>
                <w:rFonts w:ascii="Times New Roman" w:eastAsia="Times New Roman" w:hAnsi="Times New Roman" w:cs="Times New Roman"/>
              </w:rPr>
              <w:t>0</w:t>
            </w:r>
            <w:r w:rsidRPr="005132E1"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5132E1" w:rsidRPr="005132E1" w14:paraId="2A708E70" w14:textId="77777777" w:rsidTr="0084392B">
        <w:trPr>
          <w:trHeight w:val="332"/>
        </w:trPr>
        <w:tc>
          <w:tcPr>
            <w:tcW w:w="450" w:type="dxa"/>
          </w:tcPr>
          <w:p w14:paraId="56F05A9B" w14:textId="77777777" w:rsidR="00D01336" w:rsidRPr="005132E1" w:rsidRDefault="00D01336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5DD0D37C" w14:textId="77777777" w:rsidR="00D01336" w:rsidRPr="005132E1" w:rsidRDefault="00D01336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2F4E1A75" w14:textId="77777777" w:rsidR="00D01336" w:rsidRPr="005132E1" w:rsidRDefault="00D01336" w:rsidP="005132E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6259CF3F" w14:textId="77777777" w:rsidR="00D01336" w:rsidRPr="005132E1" w:rsidRDefault="00D01336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5132E1" w:rsidRPr="005132E1" w14:paraId="4355DF90" w14:textId="77777777" w:rsidTr="0084392B">
        <w:trPr>
          <w:trHeight w:val="332"/>
        </w:trPr>
        <w:tc>
          <w:tcPr>
            <w:tcW w:w="450" w:type="dxa"/>
          </w:tcPr>
          <w:p w14:paraId="0E19BED0" w14:textId="35F48159" w:rsidR="00D01336" w:rsidRPr="005132E1" w:rsidRDefault="00D01336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0CB9EEEF" w14:textId="167EA5A5" w:rsidR="00D01336" w:rsidRPr="005132E1" w:rsidRDefault="006B223E" w:rsidP="004A36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</w:t>
            </w:r>
            <w:r w:rsidR="00D01336" w:rsidRPr="005132E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33" w:type="dxa"/>
          </w:tcPr>
          <w:p w14:paraId="540FF13C" w14:textId="00BF84FA" w:rsidR="00BD675B" w:rsidRPr="001B20C6" w:rsidRDefault="001B20C6" w:rsidP="001B20C6">
            <w:pPr>
              <w:tabs>
                <w:tab w:val="left" w:pos="6840"/>
              </w:tabs>
              <w:jc w:val="both"/>
              <w:rPr>
                <w:rFonts w:ascii="Times New Roman" w:hAnsi="Times New Roman" w:cs="Times New Roman"/>
                <w:b/>
              </w:rPr>
            </w:pPr>
            <w:r w:rsidRPr="005132E1">
              <w:rPr>
                <w:rFonts w:ascii="Times New Roman" w:hAnsi="Times New Roman" w:cs="Times New Roman"/>
              </w:rPr>
              <w:t>Derive the Gradient Descent algorithm for</w:t>
            </w:r>
            <w:r>
              <w:rPr>
                <w:rFonts w:ascii="Times New Roman" w:hAnsi="Times New Roman" w:cs="Times New Roman"/>
              </w:rPr>
              <w:t xml:space="preserve"> univariate</w:t>
            </w:r>
            <w:r w:rsidRPr="005132E1">
              <w:rPr>
                <w:rFonts w:ascii="Times New Roman" w:hAnsi="Times New Roman" w:cs="Times New Roman"/>
              </w:rPr>
              <w:t xml:space="preserve"> Linear Regression. Explain the cost function and parameter update strategy.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5132E1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C3]</w:t>
            </w:r>
          </w:p>
        </w:tc>
        <w:tc>
          <w:tcPr>
            <w:tcW w:w="810" w:type="dxa"/>
          </w:tcPr>
          <w:p w14:paraId="02A65D4C" w14:textId="0F852EB2" w:rsidR="00D01336" w:rsidRPr="005132E1" w:rsidRDefault="005132E1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</w:t>
            </w:r>
            <w:r w:rsidR="0040209A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]</w:t>
            </w:r>
          </w:p>
        </w:tc>
      </w:tr>
      <w:tr w:rsidR="001F17D3" w:rsidRPr="005132E1" w14:paraId="083C0B44" w14:textId="77777777" w:rsidTr="0084392B">
        <w:trPr>
          <w:trHeight w:val="332"/>
        </w:trPr>
        <w:tc>
          <w:tcPr>
            <w:tcW w:w="450" w:type="dxa"/>
          </w:tcPr>
          <w:p w14:paraId="023D1B75" w14:textId="77777777" w:rsidR="005132E1" w:rsidRPr="005132E1" w:rsidRDefault="005132E1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7D530E20" w14:textId="77777777" w:rsidR="005132E1" w:rsidRPr="005132E1" w:rsidRDefault="005132E1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033" w:type="dxa"/>
          </w:tcPr>
          <w:p w14:paraId="7651CB6C" w14:textId="77777777" w:rsidR="005132E1" w:rsidRPr="005132E1" w:rsidRDefault="005132E1" w:rsidP="005132E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14:paraId="3AF5F16F" w14:textId="77777777" w:rsidR="005132E1" w:rsidRPr="005132E1" w:rsidRDefault="005132E1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1F17D3" w:rsidRPr="005132E1" w14:paraId="6078D23D" w14:textId="77777777" w:rsidTr="0084392B">
        <w:trPr>
          <w:trHeight w:val="332"/>
        </w:trPr>
        <w:tc>
          <w:tcPr>
            <w:tcW w:w="450" w:type="dxa"/>
          </w:tcPr>
          <w:p w14:paraId="1477E901" w14:textId="77777777" w:rsidR="005132E1" w:rsidRPr="005132E1" w:rsidRDefault="005132E1" w:rsidP="004A36F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0" w:type="dxa"/>
          </w:tcPr>
          <w:p w14:paraId="57327A91" w14:textId="3723B39C" w:rsidR="005132E1" w:rsidRPr="005132E1" w:rsidRDefault="006B223E" w:rsidP="004A36F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</w:t>
            </w:r>
            <w:r w:rsidR="005132E1" w:rsidRPr="005132E1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7033" w:type="dxa"/>
          </w:tcPr>
          <w:p w14:paraId="30370676" w14:textId="77777777" w:rsidR="005132E1" w:rsidRDefault="005132E1" w:rsidP="005132E1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132E1">
              <w:rPr>
                <w:rFonts w:ascii="Times New Roman" w:hAnsi="Times New Roman" w:cs="Times New Roman"/>
              </w:rPr>
              <w:t>Explain how bias and variance relate to the probl</w:t>
            </w:r>
            <w:r w:rsidR="00154584">
              <w:rPr>
                <w:rFonts w:ascii="Times New Roman" w:hAnsi="Times New Roman" w:cs="Times New Roman"/>
              </w:rPr>
              <w:t>ems of overfitting and underfitt</w:t>
            </w:r>
            <w:r w:rsidRPr="005132E1">
              <w:rPr>
                <w:rFonts w:ascii="Times New Roman" w:hAnsi="Times New Roman" w:cs="Times New Roman"/>
              </w:rPr>
              <w:t>ing in machine learning. Illustrate the relationship using a diagram.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[CO2</w:t>
            </w:r>
            <w:r w:rsidRPr="005132E1">
              <w:rPr>
                <w:rFonts w:ascii="Times New Roman" w:hAnsi="Times New Roman" w:cs="Times New Roman"/>
                <w:b/>
              </w:rPr>
              <w:sym w:font="Wingdings" w:char="F0E0"/>
            </w:r>
            <w:r>
              <w:rPr>
                <w:rFonts w:ascii="Times New Roman" w:hAnsi="Times New Roman" w:cs="Times New Roman"/>
                <w:b/>
              </w:rPr>
              <w:t>C3]</w:t>
            </w:r>
          </w:p>
          <w:p w14:paraId="35E17700" w14:textId="77777777" w:rsidR="0040209A" w:rsidRDefault="0040209A" w:rsidP="0040209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</w:t>
            </w:r>
          </w:p>
          <w:p w14:paraId="4694F726" w14:textId="3C3CD531" w:rsidR="0040209A" w:rsidRPr="0040209A" w:rsidRDefault="0040209A" w:rsidP="0040209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Demonstrate the purpose, and use of L2 Regularization method in the Logistic Regression.</w:t>
            </w:r>
          </w:p>
        </w:tc>
        <w:tc>
          <w:tcPr>
            <w:tcW w:w="810" w:type="dxa"/>
          </w:tcPr>
          <w:p w14:paraId="5BDA4AEA" w14:textId="0A18885F" w:rsidR="005132E1" w:rsidRPr="005132E1" w:rsidRDefault="005132E1" w:rsidP="004A36F5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</w:t>
            </w:r>
            <w:r w:rsidR="0040209A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>]</w:t>
            </w:r>
          </w:p>
        </w:tc>
      </w:tr>
    </w:tbl>
    <w:p w14:paraId="407B6D24" w14:textId="6ADDDC06" w:rsidR="00B528A3" w:rsidRPr="005132E1" w:rsidRDefault="00B528A3" w:rsidP="004A36F5">
      <w:pPr>
        <w:rPr>
          <w:rFonts w:ascii="Times New Roman" w:eastAsia="Times New Roman" w:hAnsi="Times New Roman" w:cs="Times New Roman"/>
        </w:rPr>
      </w:pPr>
    </w:p>
    <w:sectPr w:rsidR="00B528A3" w:rsidRPr="005132E1" w:rsidSect="00473415">
      <w:headerReference w:type="default" r:id="rId9"/>
      <w:footerReference w:type="default" r:id="rId10"/>
      <w:pgSz w:w="11906" w:h="16838" w:code="9"/>
      <w:pgMar w:top="1440" w:right="1440" w:bottom="1440" w:left="1440" w:header="72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926B4" w14:textId="77777777" w:rsidR="0078630D" w:rsidRDefault="0078630D">
      <w:pPr>
        <w:spacing w:after="0" w:line="240" w:lineRule="auto"/>
      </w:pPr>
      <w:r>
        <w:separator/>
      </w:r>
    </w:p>
  </w:endnote>
  <w:endnote w:type="continuationSeparator" w:id="0">
    <w:p w14:paraId="15F51257" w14:textId="77777777" w:rsidR="0078630D" w:rsidRDefault="00786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RW Palladio L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D2E03" w14:textId="6D1DA6E8" w:rsidR="00B528A3" w:rsidRDefault="000F1E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753F24">
      <w:rPr>
        <w:b/>
        <w:noProof/>
        <w:color w:val="000000"/>
      </w:rPr>
      <w:t>2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 w:rsidR="00F223B6">
      <w:rPr>
        <w:b/>
        <w:color w:val="000000"/>
      </w:rPr>
      <w:t>2</w:t>
    </w:r>
  </w:p>
  <w:p w14:paraId="59EAE435" w14:textId="77777777" w:rsidR="00B528A3" w:rsidRDefault="00B528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  <w:sz w:val="24"/>
        <w:szCs w:val="24"/>
      </w:rPr>
    </w:pPr>
  </w:p>
  <w:p w14:paraId="2341AB29" w14:textId="77777777" w:rsidR="00B528A3" w:rsidRDefault="000F1E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EXAMINATION CONFIDENTIAL</w:t>
    </w:r>
  </w:p>
  <w:p w14:paraId="294FF892" w14:textId="77777777" w:rsidR="00B528A3" w:rsidRDefault="00B528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7BFFC71C" w14:textId="77777777" w:rsidR="00B528A3" w:rsidRDefault="00B528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9755" w14:textId="77777777" w:rsidR="0078630D" w:rsidRDefault="0078630D">
      <w:pPr>
        <w:spacing w:after="0" w:line="240" w:lineRule="auto"/>
      </w:pPr>
      <w:r>
        <w:separator/>
      </w:r>
    </w:p>
  </w:footnote>
  <w:footnote w:type="continuationSeparator" w:id="0">
    <w:p w14:paraId="622BCFD5" w14:textId="77777777" w:rsidR="0078630D" w:rsidRDefault="007863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484C4" w14:textId="77777777" w:rsidR="00B528A3" w:rsidRDefault="000F1EE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EXAMINATION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B57"/>
    <w:multiLevelType w:val="hybridMultilevel"/>
    <w:tmpl w:val="B63483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25A1"/>
    <w:multiLevelType w:val="multilevel"/>
    <w:tmpl w:val="91107AC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340CB"/>
    <w:multiLevelType w:val="hybridMultilevel"/>
    <w:tmpl w:val="316A2ECE"/>
    <w:lvl w:ilvl="0" w:tplc="1F207086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37C7142"/>
    <w:multiLevelType w:val="multilevel"/>
    <w:tmpl w:val="91107AC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12DC4"/>
    <w:multiLevelType w:val="multilevel"/>
    <w:tmpl w:val="D5EEA1E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4612065">
    <w:abstractNumId w:val="1"/>
  </w:num>
  <w:num w:numId="2" w16cid:durableId="1570774361">
    <w:abstractNumId w:val="2"/>
  </w:num>
  <w:num w:numId="3" w16cid:durableId="1781759336">
    <w:abstractNumId w:val="4"/>
  </w:num>
  <w:num w:numId="4" w16cid:durableId="30302967">
    <w:abstractNumId w:val="3"/>
  </w:num>
  <w:num w:numId="5" w16cid:durableId="186852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8A3"/>
    <w:rsid w:val="000069E2"/>
    <w:rsid w:val="00007F84"/>
    <w:rsid w:val="000115E1"/>
    <w:rsid w:val="00012AE1"/>
    <w:rsid w:val="00033887"/>
    <w:rsid w:val="00040251"/>
    <w:rsid w:val="00051A1B"/>
    <w:rsid w:val="0005731B"/>
    <w:rsid w:val="000617E1"/>
    <w:rsid w:val="000629A7"/>
    <w:rsid w:val="00074A4A"/>
    <w:rsid w:val="00075381"/>
    <w:rsid w:val="00081FD6"/>
    <w:rsid w:val="00085DBF"/>
    <w:rsid w:val="00092ABA"/>
    <w:rsid w:val="000A41B1"/>
    <w:rsid w:val="000B76E9"/>
    <w:rsid w:val="000E0633"/>
    <w:rsid w:val="000E2C8E"/>
    <w:rsid w:val="000E47BF"/>
    <w:rsid w:val="000E542B"/>
    <w:rsid w:val="000F1EEC"/>
    <w:rsid w:val="00150B20"/>
    <w:rsid w:val="00152260"/>
    <w:rsid w:val="00152E5B"/>
    <w:rsid w:val="00154584"/>
    <w:rsid w:val="00161B0C"/>
    <w:rsid w:val="00170B06"/>
    <w:rsid w:val="001741EC"/>
    <w:rsid w:val="001747E4"/>
    <w:rsid w:val="001A12B7"/>
    <w:rsid w:val="001A5BD7"/>
    <w:rsid w:val="001B20C6"/>
    <w:rsid w:val="001D1C51"/>
    <w:rsid w:val="001E1FAA"/>
    <w:rsid w:val="001E4FF0"/>
    <w:rsid w:val="001F17D3"/>
    <w:rsid w:val="001F5793"/>
    <w:rsid w:val="002119F5"/>
    <w:rsid w:val="002513EE"/>
    <w:rsid w:val="00256A8E"/>
    <w:rsid w:val="002B0D80"/>
    <w:rsid w:val="002D1FB0"/>
    <w:rsid w:val="002E2644"/>
    <w:rsid w:val="002F10C3"/>
    <w:rsid w:val="00303336"/>
    <w:rsid w:val="00305B2B"/>
    <w:rsid w:val="00305E04"/>
    <w:rsid w:val="00313ECB"/>
    <w:rsid w:val="00321586"/>
    <w:rsid w:val="00323DAE"/>
    <w:rsid w:val="00342C89"/>
    <w:rsid w:val="003519D0"/>
    <w:rsid w:val="003A6CEA"/>
    <w:rsid w:val="003D09E8"/>
    <w:rsid w:val="003D1704"/>
    <w:rsid w:val="003F374B"/>
    <w:rsid w:val="00401AE3"/>
    <w:rsid w:val="0040209A"/>
    <w:rsid w:val="00402EB3"/>
    <w:rsid w:val="00440C1F"/>
    <w:rsid w:val="004415B7"/>
    <w:rsid w:val="00444AB9"/>
    <w:rsid w:val="00460974"/>
    <w:rsid w:val="00473415"/>
    <w:rsid w:val="00491F44"/>
    <w:rsid w:val="004966C3"/>
    <w:rsid w:val="004A0D05"/>
    <w:rsid w:val="004A36F5"/>
    <w:rsid w:val="004C4292"/>
    <w:rsid w:val="004D0F21"/>
    <w:rsid w:val="004F51AD"/>
    <w:rsid w:val="004F7262"/>
    <w:rsid w:val="005132E1"/>
    <w:rsid w:val="0051385D"/>
    <w:rsid w:val="00525950"/>
    <w:rsid w:val="00535E69"/>
    <w:rsid w:val="00561203"/>
    <w:rsid w:val="00583DEF"/>
    <w:rsid w:val="005844D4"/>
    <w:rsid w:val="00591468"/>
    <w:rsid w:val="005A0754"/>
    <w:rsid w:val="005A34E5"/>
    <w:rsid w:val="005A39D1"/>
    <w:rsid w:val="005C42A3"/>
    <w:rsid w:val="005E1A90"/>
    <w:rsid w:val="00601D1D"/>
    <w:rsid w:val="00617E2C"/>
    <w:rsid w:val="00634927"/>
    <w:rsid w:val="006570E7"/>
    <w:rsid w:val="00681B0A"/>
    <w:rsid w:val="00682314"/>
    <w:rsid w:val="00686D4E"/>
    <w:rsid w:val="006A4579"/>
    <w:rsid w:val="006A46CE"/>
    <w:rsid w:val="006B011F"/>
    <w:rsid w:val="006B223E"/>
    <w:rsid w:val="006D0E35"/>
    <w:rsid w:val="006D4074"/>
    <w:rsid w:val="00701D99"/>
    <w:rsid w:val="007037AB"/>
    <w:rsid w:val="00717DCB"/>
    <w:rsid w:val="00733988"/>
    <w:rsid w:val="00737C37"/>
    <w:rsid w:val="00741431"/>
    <w:rsid w:val="00746CFD"/>
    <w:rsid w:val="00753F09"/>
    <w:rsid w:val="00753F24"/>
    <w:rsid w:val="00756816"/>
    <w:rsid w:val="0075750D"/>
    <w:rsid w:val="0078016C"/>
    <w:rsid w:val="007830F4"/>
    <w:rsid w:val="00785C4D"/>
    <w:rsid w:val="00785E62"/>
    <w:rsid w:val="0078630D"/>
    <w:rsid w:val="007B7D0D"/>
    <w:rsid w:val="007D3EB2"/>
    <w:rsid w:val="007F514A"/>
    <w:rsid w:val="008271D8"/>
    <w:rsid w:val="008309B2"/>
    <w:rsid w:val="0083537C"/>
    <w:rsid w:val="0084392B"/>
    <w:rsid w:val="00893851"/>
    <w:rsid w:val="008A1F8E"/>
    <w:rsid w:val="008A26AC"/>
    <w:rsid w:val="008A6A1D"/>
    <w:rsid w:val="008C3F32"/>
    <w:rsid w:val="008E1C99"/>
    <w:rsid w:val="008F1254"/>
    <w:rsid w:val="00912B76"/>
    <w:rsid w:val="009149E0"/>
    <w:rsid w:val="00920167"/>
    <w:rsid w:val="00952D50"/>
    <w:rsid w:val="0096207A"/>
    <w:rsid w:val="009B6849"/>
    <w:rsid w:val="009D5196"/>
    <w:rsid w:val="009E564F"/>
    <w:rsid w:val="009F0CF4"/>
    <w:rsid w:val="009F19DE"/>
    <w:rsid w:val="00A0208B"/>
    <w:rsid w:val="00A13F06"/>
    <w:rsid w:val="00A23263"/>
    <w:rsid w:val="00A23AC3"/>
    <w:rsid w:val="00A57B54"/>
    <w:rsid w:val="00A635E7"/>
    <w:rsid w:val="00A82B00"/>
    <w:rsid w:val="00A913FD"/>
    <w:rsid w:val="00A93532"/>
    <w:rsid w:val="00AA38A9"/>
    <w:rsid w:val="00AB6A64"/>
    <w:rsid w:val="00AC3027"/>
    <w:rsid w:val="00AD79EE"/>
    <w:rsid w:val="00AE1E91"/>
    <w:rsid w:val="00AF438B"/>
    <w:rsid w:val="00B11AFB"/>
    <w:rsid w:val="00B149D6"/>
    <w:rsid w:val="00B342EA"/>
    <w:rsid w:val="00B528A3"/>
    <w:rsid w:val="00B5406C"/>
    <w:rsid w:val="00B6060C"/>
    <w:rsid w:val="00B640F0"/>
    <w:rsid w:val="00B91175"/>
    <w:rsid w:val="00BA0A14"/>
    <w:rsid w:val="00BA288D"/>
    <w:rsid w:val="00BC165A"/>
    <w:rsid w:val="00BD675B"/>
    <w:rsid w:val="00BF32C9"/>
    <w:rsid w:val="00C12DF3"/>
    <w:rsid w:val="00C130E3"/>
    <w:rsid w:val="00C272F1"/>
    <w:rsid w:val="00C62A0F"/>
    <w:rsid w:val="00C6435C"/>
    <w:rsid w:val="00C67B45"/>
    <w:rsid w:val="00C82B43"/>
    <w:rsid w:val="00C86F19"/>
    <w:rsid w:val="00C97553"/>
    <w:rsid w:val="00CA13F0"/>
    <w:rsid w:val="00CD4E04"/>
    <w:rsid w:val="00CE557E"/>
    <w:rsid w:val="00D01336"/>
    <w:rsid w:val="00D11755"/>
    <w:rsid w:val="00D2772F"/>
    <w:rsid w:val="00D27782"/>
    <w:rsid w:val="00D356D7"/>
    <w:rsid w:val="00D61CCD"/>
    <w:rsid w:val="00D646AB"/>
    <w:rsid w:val="00D72BEC"/>
    <w:rsid w:val="00D8289B"/>
    <w:rsid w:val="00D9364D"/>
    <w:rsid w:val="00DA0A26"/>
    <w:rsid w:val="00DB44C2"/>
    <w:rsid w:val="00DC0138"/>
    <w:rsid w:val="00DC1868"/>
    <w:rsid w:val="00DC3850"/>
    <w:rsid w:val="00DE5B4B"/>
    <w:rsid w:val="00DE6267"/>
    <w:rsid w:val="00DE7D7F"/>
    <w:rsid w:val="00E01733"/>
    <w:rsid w:val="00E1013D"/>
    <w:rsid w:val="00E26B05"/>
    <w:rsid w:val="00E34C88"/>
    <w:rsid w:val="00E53420"/>
    <w:rsid w:val="00E55FBD"/>
    <w:rsid w:val="00E60B7B"/>
    <w:rsid w:val="00E67AE2"/>
    <w:rsid w:val="00E751DB"/>
    <w:rsid w:val="00E911E5"/>
    <w:rsid w:val="00EB4AA4"/>
    <w:rsid w:val="00EE0146"/>
    <w:rsid w:val="00EF3A41"/>
    <w:rsid w:val="00F02BC3"/>
    <w:rsid w:val="00F169D8"/>
    <w:rsid w:val="00F214C2"/>
    <w:rsid w:val="00F217F9"/>
    <w:rsid w:val="00F21BEB"/>
    <w:rsid w:val="00F223B6"/>
    <w:rsid w:val="00F333E0"/>
    <w:rsid w:val="00F54977"/>
    <w:rsid w:val="00F61D4D"/>
    <w:rsid w:val="00F837AD"/>
    <w:rsid w:val="00F9724E"/>
    <w:rsid w:val="00FA3243"/>
    <w:rsid w:val="00FB7F6C"/>
    <w:rsid w:val="00FC306C"/>
    <w:rsid w:val="00FC6C86"/>
    <w:rsid w:val="00FE5342"/>
    <w:rsid w:val="00FF15DA"/>
    <w:rsid w:val="00FF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4A545A"/>
  <w15:docId w15:val="{9515A869-A635-44DC-89DC-7C5716774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A8E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892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1BF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B2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2B6"/>
  </w:style>
  <w:style w:type="paragraph" w:styleId="Footer">
    <w:name w:val="footer"/>
    <w:basedOn w:val="Normal"/>
    <w:link w:val="FooterChar"/>
    <w:uiPriority w:val="99"/>
    <w:unhideWhenUsed/>
    <w:rsid w:val="00DB2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2B6"/>
  </w:style>
  <w:style w:type="paragraph" w:styleId="ListParagraph">
    <w:name w:val="List Paragraph"/>
    <w:basedOn w:val="Normal"/>
    <w:uiPriority w:val="34"/>
    <w:qFormat/>
    <w:rsid w:val="00CE7571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0177C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CM38">
    <w:name w:val="CM38"/>
    <w:basedOn w:val="Normal"/>
    <w:next w:val="Normal"/>
    <w:uiPriority w:val="99"/>
    <w:rsid w:val="00A36D30"/>
    <w:pPr>
      <w:autoSpaceDE w:val="0"/>
      <w:autoSpaceDN w:val="0"/>
      <w:adjustRightInd w:val="0"/>
      <w:spacing w:after="0" w:line="240" w:lineRule="auto"/>
    </w:pPr>
    <w:rPr>
      <w:rFonts w:ascii="URW Palladio L" w:hAnsi="URW Palladio L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A09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A09C5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05052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0314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8105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105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33988"/>
    <w:rPr>
      <w:b/>
      <w:bCs/>
    </w:rPr>
  </w:style>
  <w:style w:type="table" w:styleId="TableGridLight">
    <w:name w:val="Grid Table Light"/>
    <w:basedOn w:val="TableNormal"/>
    <w:uiPriority w:val="40"/>
    <w:rsid w:val="008439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7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61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3Xnm2kuvjMHek23zAJs+MOhTzA==">CgMxLjA4AHIhMU1fbHN4d3RJOUVKLTdscURCMzZDVHAta1o4cndQWTZU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Insp5458</dc:creator>
  <cp:lastModifiedBy>Joy Sarkar</cp:lastModifiedBy>
  <cp:revision>84</cp:revision>
  <cp:lastPrinted>2025-11-16T03:31:00Z</cp:lastPrinted>
  <dcterms:created xsi:type="dcterms:W3CDTF">2025-02-10T06:25:00Z</dcterms:created>
  <dcterms:modified xsi:type="dcterms:W3CDTF">2026-08-05T06:33:00Z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26c4949e-632f-4dd0-a3a6-0bb3037a02bd</vt:lpwstr>
  </property>
</Properties>
</file>