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DD6" w:rsidRDefault="00384DD6" w:rsidP="00384DD6">
      <w:pPr>
        <w:pStyle w:val="Heading1"/>
        <w:shd w:val="clear" w:color="auto" w:fill="FFFFFF"/>
        <w:spacing w:before="255" w:beforeAutospacing="0" w:after="0" w:afterAutospacing="0" w:line="570" w:lineRule="atLeast"/>
        <w:rPr>
          <w:rFonts w:ascii="SolaimanLipi" w:hAnsi="SolaimanLipi"/>
          <w:color w:val="000000"/>
          <w:sz w:val="45"/>
          <w:szCs w:val="45"/>
        </w:rPr>
      </w:pPr>
      <w:r>
        <w:rPr>
          <w:rFonts w:ascii="SolaimanLipi" w:hAnsi="SolaimanLipi" w:cs="Vrinda"/>
          <w:color w:val="000000"/>
          <w:sz w:val="45"/>
          <w:szCs w:val="45"/>
          <w:cs/>
        </w:rPr>
        <w:t>সিটিজেন চার্টার</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92"/>
        <w:gridCol w:w="1962"/>
        <w:gridCol w:w="939"/>
        <w:gridCol w:w="6407"/>
      </w:tblGrid>
      <w:tr w:rsidR="00384DD6" w:rsidTr="00384DD6">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2595"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57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নিয়ম/ প্রক্রিয়া</w:t>
            </w:r>
          </w:p>
        </w:tc>
      </w:tr>
      <w:tr w:rsidR="00384DD6" w:rsidTr="00384DD6">
        <w:trPr>
          <w:trHeight w:val="1920"/>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175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হোল্ডিং নম্বর প্রদান</w:t>
            </w: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7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নতুন হোল্ডিং নম্বরে ক্ষেত্রে মেয়র বরাবর জমির মালিককে মালিকানা দলিল</w:t>
            </w:r>
            <w:r>
              <w:rPr>
                <w:sz w:val="21"/>
                <w:szCs w:val="21"/>
              </w:rPr>
              <w:t xml:space="preserve">, </w:t>
            </w:r>
            <w:r>
              <w:rPr>
                <w:rFonts w:cs="Vrinda"/>
                <w:sz w:val="21"/>
                <w:szCs w:val="21"/>
                <w:cs/>
              </w:rPr>
              <w:t>খাজনার রশিদ</w:t>
            </w:r>
            <w:r>
              <w:rPr>
                <w:sz w:val="21"/>
                <w:szCs w:val="21"/>
              </w:rPr>
              <w:t xml:space="preserve">, </w:t>
            </w:r>
            <w:r>
              <w:rPr>
                <w:rFonts w:cs="Vrinda"/>
                <w:sz w:val="21"/>
                <w:szCs w:val="21"/>
                <w:cs/>
              </w:rPr>
              <w:t>পর্চা সহ ১০/- (দশ) টাকা মূল্যের নির্ধারিত ফরমে আবেদন করতে হয়। আবেদনের প্রেক্ষিতে সরেজমিনে তদন্ত পূর্বক খালি জায়গায় (সীমানা নির্ধারিত থাকতে হবে) বার্ষিক মূল্যায়ন ১৭০/ (একশত সত্তর) টাকা নির্ধারন করতঃ নতুন হোল্ডিং নাম্বার প্রদান করা হয়। যদি জায়গার উপর কোন কাঠামো থাকে সে ক্ষেত্রে নির্ধারিত পদ্ধতিতে উক্ত কাঠামোর বার্ষিক মূল্যায়ন নির্ধারন করতঃ হোল্ডিং নম্বর প্রদান করা হয় ।</w:t>
            </w:r>
          </w:p>
        </w:tc>
      </w:tr>
      <w:tr w:rsidR="00384DD6" w:rsidTr="00384DD6">
        <w:trPr>
          <w:trHeight w:val="76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7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প্রয়োজনীয় সকল তথ্য/দলিল পত্র প্রাপ্তি স্বাপেক্ষে খালী জায়গার ক্ষেত্রে ১৫ (পনের) দিনের মধ্যে এবং কাঠামো থাকার ক্ষেত্রে বার্ষিক মূল্যায়ন নিরুপন করতঃ হোল্ডিং নম্বর প্রদানের ক্ষেত্রে ১০ (দশ) দিনের মধ্যে প্রদান করা হয়।</w:t>
            </w:r>
          </w:p>
        </w:tc>
      </w:tr>
      <w:tr w:rsidR="00384DD6" w:rsidTr="00384DD6">
        <w:trPr>
          <w:trHeight w:val="150"/>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০২.</w:t>
            </w:r>
          </w:p>
        </w:tc>
        <w:tc>
          <w:tcPr>
            <w:tcW w:w="175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পঞ্চবার্ষিকী কর নির্ধারন</w:t>
            </w: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150" w:lineRule="atLeast"/>
              <w:jc w:val="both"/>
              <w:rPr>
                <w:sz w:val="21"/>
                <w:szCs w:val="21"/>
              </w:rPr>
            </w:pPr>
            <w:r>
              <w:rPr>
                <w:rFonts w:cs="Vrinda"/>
                <w:sz w:val="21"/>
                <w:szCs w:val="21"/>
                <w:cs/>
              </w:rPr>
              <w:t>ক)</w:t>
            </w:r>
          </w:p>
        </w:tc>
        <w:tc>
          <w:tcPr>
            <w:tcW w:w="57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150" w:lineRule="atLeast"/>
              <w:jc w:val="both"/>
              <w:rPr>
                <w:sz w:val="21"/>
                <w:szCs w:val="21"/>
              </w:rPr>
            </w:pPr>
            <w:r>
              <w:rPr>
                <w:rFonts w:cs="Vrinda"/>
                <w:sz w:val="21"/>
                <w:szCs w:val="21"/>
                <w:cs/>
              </w:rPr>
              <w:t>প্রতি পাঁচ বছর অন্তর পঞ্চবার্ষিকী পৌরকর পূনঃ নির্ধারন করা হয়।</w:t>
            </w:r>
          </w:p>
        </w:tc>
      </w:tr>
      <w:tr w:rsidR="00384DD6" w:rsidTr="00384DD6">
        <w:trPr>
          <w:trHeight w:val="43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7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বার্ষিক মূল্যায়নের উপর আপত্তি থাকিলে ১০/- (দশ) টাকা মূল্যের নির্ধারিত আপত্তি ফরমে আবেন করা যায়।</w:t>
            </w:r>
          </w:p>
        </w:tc>
      </w:tr>
      <w:tr w:rsidR="00384DD6" w:rsidTr="00384DD6">
        <w:trPr>
          <w:trHeight w:val="55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গ)</w:t>
            </w:r>
          </w:p>
        </w:tc>
        <w:tc>
          <w:tcPr>
            <w:tcW w:w="57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আপত্তি শুনানি রিভিউ বোর্ডের মাধ্যমে আপত্তি দাখিলের ৩০ (ত্রিশ) দিনের মধ্যে বার্ষিক মূল্যমান পুনঃ নির্ধারন করা হয়।</w:t>
            </w:r>
          </w:p>
        </w:tc>
      </w:tr>
      <w:tr w:rsidR="00384DD6" w:rsidTr="00384DD6">
        <w:trPr>
          <w:trHeight w:val="2505"/>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০৩.</w:t>
            </w:r>
          </w:p>
        </w:tc>
        <w:tc>
          <w:tcPr>
            <w:tcW w:w="175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হোল্ডি এর নামজারী</w:t>
            </w: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7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খরিদ/দান/ওয়ারিশ সূত্রে আংশিক/সম্পূর্ন মালিকানা প্রাপ্ত হয়ে সংশি</w:t>
            </w:r>
            <w:r>
              <w:rPr>
                <w:rFonts w:cs="Vrinda"/>
                <w:sz w:val="21"/>
                <w:szCs w:val="21"/>
                <w:cs/>
              </w:rPr>
              <w:softHyphen/>
              <w:t>ষ্ট হোল্ডিং এ নামজারী করতে ইচ্ছুক হলে আবেদনকারীকে হোল্ডিং এর মালিকানার রেজিষ্টার্ড দলিল</w:t>
            </w:r>
            <w:r>
              <w:rPr>
                <w:sz w:val="21"/>
                <w:szCs w:val="21"/>
              </w:rPr>
              <w:t xml:space="preserve">, </w:t>
            </w:r>
            <w:r>
              <w:rPr>
                <w:rFonts w:cs="Vrinda"/>
                <w:sz w:val="21"/>
                <w:szCs w:val="21"/>
                <w:cs/>
              </w:rPr>
              <w:t>পর্চা</w:t>
            </w:r>
            <w:r>
              <w:rPr>
                <w:sz w:val="21"/>
                <w:szCs w:val="21"/>
              </w:rPr>
              <w:t xml:space="preserve">, </w:t>
            </w:r>
            <w:r>
              <w:rPr>
                <w:rFonts w:cs="Vrinda"/>
                <w:sz w:val="21"/>
                <w:szCs w:val="21"/>
                <w:cs/>
              </w:rPr>
              <w:t>খাজনা রশিদ এর সত্যায়িত কপি সহ নির্ধারিত ১০/- (দশ) টাকা মূল্যো নামজারী ফরমে মেয়র বরাবর আবেদন করতে হয়। প্রাপ্ত আবেদনের বিষয়ে সংশি</w:t>
            </w:r>
            <w:r>
              <w:rPr>
                <w:rFonts w:cs="Vrinda"/>
                <w:sz w:val="21"/>
                <w:szCs w:val="21"/>
                <w:cs/>
              </w:rPr>
              <w:softHyphen/>
              <w:t>ষ্ট হোল্ডিং এর পূর্ববর্তী সম্পূর্ন/ আংশিক মালিকের আপত্তি আছে কি নাতা জানতে চেয়ে নোটিশ প্রদান করা হয়। উক্ত নোটিশ প্রদানের ১৫ (পনের) দিনের মধ্যে আপত্তি না এলে নামজার্রীর আবেদটি কর্তৃপক্ষ কর্তৃক বিবেচনা করা হয়। উলে</w:t>
            </w:r>
            <w:r>
              <w:rPr>
                <w:rFonts w:cs="Vrinda"/>
                <w:sz w:val="21"/>
                <w:szCs w:val="21"/>
                <w:cs/>
              </w:rPr>
              <w:softHyphen/>
              <w:t>খ্য এ ক্ষেত্রে হোল্ডিং এর পৌরকর হালসন পর্যন্ত পরিশোধ থাকতে হবে। নির্ধারিত ফিস আদায় করা হয়।</w:t>
            </w:r>
          </w:p>
        </w:tc>
      </w:tr>
      <w:tr w:rsidR="00384DD6" w:rsidTr="00384DD6">
        <w:trPr>
          <w:trHeight w:val="390"/>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7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আলোচ্য ক্ষেত্রে প্রয়োজনীয় সকল তথ্য/দলিল পত্র প্রাপ্তি স্বাপেক্ষে আপত্তি নোটিশ জারীর ৩০ (ত্রিশ) দিনের মধ্যে নামজারী সম্পাদন করা হয়।</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4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405"/>
      </w:tblGrid>
      <w:tr w:rsidR="00384DD6" w:rsidTr="00384DD6">
        <w:tc>
          <w:tcPr>
            <w:tcW w:w="940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91"/>
        <w:gridCol w:w="2147"/>
        <w:gridCol w:w="721"/>
        <w:gridCol w:w="6441"/>
      </w:tblGrid>
      <w:tr w:rsidR="00384DD6" w:rsidTr="00384DD6">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2565"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নিয়ম/ প্রক্রিয়া</w:t>
            </w:r>
          </w:p>
        </w:tc>
      </w:tr>
      <w:tr w:rsidR="00384DD6" w:rsidTr="00384DD6">
        <w:trPr>
          <w:trHeight w:val="510"/>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হোল্ডিং পৃথকীকরন</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কোন হোল্ডিং এর পৌরকর পরিশোধের সুবিধার্থে সংশি</w:t>
            </w:r>
            <w:r>
              <w:rPr>
                <w:rFonts w:cs="Vrinda"/>
                <w:sz w:val="21"/>
                <w:szCs w:val="21"/>
                <w:cs/>
              </w:rPr>
              <w:softHyphen/>
              <w:t>ষ্ট হোল্ডিং এর মালিকগনের আবেদনের প্রেক্ষিতে হোল্ডিং পৃথক করা হয়ে থাকে। হোল্ডিং মালিকের দাখিলকৃত মালিকানা সংক্রান্ত কাগজ পত্র সরেজমিনে তদন্ত এবং প্রয়োজনীয় শুনানী গ্রহনের মাধ্যমে সংশি</w:t>
            </w:r>
            <w:r>
              <w:rPr>
                <w:rFonts w:cs="Vrinda"/>
                <w:sz w:val="21"/>
                <w:szCs w:val="21"/>
                <w:cs/>
              </w:rPr>
              <w:softHyphen/>
              <w:t>ষ্ট হোল্ডিং মালিকগনের নামে হোল্ডিং পৃথক করা হয়। উলে</w:t>
            </w:r>
            <w:r>
              <w:rPr>
                <w:rFonts w:cs="Vrinda"/>
                <w:sz w:val="21"/>
                <w:szCs w:val="21"/>
                <w:cs/>
              </w:rPr>
              <w:softHyphen/>
              <w:t>খ্য এ ক্ষেত্রে সংশি</w:t>
            </w:r>
            <w:r>
              <w:rPr>
                <w:rFonts w:cs="Vrinda"/>
                <w:sz w:val="21"/>
                <w:szCs w:val="21"/>
                <w:cs/>
              </w:rPr>
              <w:softHyphen/>
              <w:t>ষ্ট হোল্ডিং এর পৌরকর হালসন পর্যন্ত পরিশোধ থাকতে হবে।</w:t>
            </w:r>
          </w:p>
        </w:tc>
      </w:tr>
      <w:tr w:rsidR="00384DD6" w:rsidTr="00384DD6">
        <w:trPr>
          <w:trHeight w:val="127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হোল্ডিং পৃথক করতে হলে প্রস্তাব অনুসারে ভূমি অফিস কর্তৃক আবেদনকারীগনের নামে আলাদা আলাদা নামজারীর স্বপকে।স পর্চা</w:t>
            </w:r>
            <w:r>
              <w:rPr>
                <w:sz w:val="21"/>
                <w:szCs w:val="21"/>
              </w:rPr>
              <w:t xml:space="preserve">, </w:t>
            </w:r>
            <w:r>
              <w:rPr>
                <w:rFonts w:cs="Vrinda"/>
                <w:sz w:val="21"/>
                <w:szCs w:val="21"/>
                <w:cs/>
              </w:rPr>
              <w:t>খাজনার রশিদ</w:t>
            </w:r>
            <w:r>
              <w:rPr>
                <w:sz w:val="21"/>
                <w:szCs w:val="21"/>
              </w:rPr>
              <w:t xml:space="preserve">, </w:t>
            </w:r>
            <w:r>
              <w:rPr>
                <w:rFonts w:cs="Vrinda"/>
                <w:sz w:val="21"/>
                <w:szCs w:val="21"/>
                <w:cs/>
              </w:rPr>
              <w:t>হোল্ডিং এর মালিকগনের মধ্যে আপোষ বন্টনামা। নির্ধারিত ফিস আদায় করা হয়।</w:t>
            </w:r>
          </w:p>
        </w:tc>
      </w:tr>
      <w:tr w:rsidR="00384DD6" w:rsidTr="00384DD6">
        <w:trPr>
          <w:trHeight w:val="40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গ)</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প্রয়োজনীয় সকল তথ্য/দলিল পত্র প্রাপ্তি স্বাপেক্ষে ১০ (দশ) দিনে মধ্যে হোল্ডিং পৃথকীকরন বিষয়ে সিদ্ধান্ত প্রদান করা হয়।</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কর আদায় শাখাঃ</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91"/>
        <w:gridCol w:w="2147"/>
        <w:gridCol w:w="721"/>
        <w:gridCol w:w="6441"/>
      </w:tblGrid>
      <w:tr w:rsidR="00384DD6" w:rsidTr="00384DD6">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2565"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নিয়ম/ প্রক্রিয়া</w:t>
            </w:r>
          </w:p>
        </w:tc>
      </w:tr>
      <w:tr w:rsidR="00384DD6" w:rsidTr="00384DD6">
        <w:trPr>
          <w:trHeight w:val="705"/>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হোল্ডিং কর পরিশোধ ও বকেয়া কর আদায়</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লক্ষ্মীপুর পৌরসভা অফিসে এসে হোল্ডিং এর মালিক কর আদায় শাখায় আদায়কারীর নিকট রশিদ বইয়ের মাধ্যমে পৌরকর পরিশোধকরতে পারেন।</w:t>
            </w:r>
          </w:p>
        </w:tc>
      </w:tr>
      <w:tr w:rsidR="00384DD6" w:rsidTr="00384DD6">
        <w:trPr>
          <w:trHeight w:val="1290"/>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আর্থিক বছরে ৩০ শে সেপ্টেম্বর এর মধ্যে কম্পিউটার রাইজড ট্র্যাক্স বিল ব্যাংকের মাধ্যমে হোল্ডিং মালিক গন কর পরিশোধ হাল সনের পৌরকর (</w:t>
            </w:r>
            <w:proofErr w:type="spellStart"/>
            <w:r>
              <w:rPr>
                <w:sz w:val="21"/>
                <w:szCs w:val="21"/>
              </w:rPr>
              <w:t>i</w:t>
            </w:r>
            <w:proofErr w:type="spellEnd"/>
            <w:r>
              <w:rPr>
                <w:sz w:val="21"/>
                <w:szCs w:val="21"/>
              </w:rPr>
              <w:t xml:space="preserve">) </w:t>
            </w:r>
            <w:r>
              <w:rPr>
                <w:rFonts w:cs="Vrinda"/>
                <w:sz w:val="21"/>
                <w:szCs w:val="21"/>
                <w:cs/>
              </w:rPr>
              <w:t>প্রথম কিস্তি (জুলাই- সেপ্টেম্বর) পরিশোধ করলে ৫% রিবেট (</w:t>
            </w:r>
            <w:r>
              <w:rPr>
                <w:sz w:val="21"/>
                <w:szCs w:val="21"/>
              </w:rPr>
              <w:t xml:space="preserve">ii) </w:t>
            </w:r>
            <w:r>
              <w:rPr>
                <w:rFonts w:cs="Vrinda"/>
                <w:sz w:val="21"/>
                <w:szCs w:val="21"/>
                <w:cs/>
              </w:rPr>
              <w:t>প্রথম দুই কিস্তি (জুলাই- ডিসেম্বর) অর্থ বছরে প্রথম তিন কিস্তি (জুলাই-মার্চ) অগ্রীম পরিশোধ করলে ৭.৫% রিবেট এবং (</w:t>
            </w:r>
            <w:proofErr w:type="spellStart"/>
            <w:r>
              <w:rPr>
                <w:sz w:val="21"/>
                <w:szCs w:val="21"/>
              </w:rPr>
              <w:t>i</w:t>
            </w:r>
            <w:proofErr w:type="spellEnd"/>
            <w:r>
              <w:rPr>
                <w:sz w:val="21"/>
                <w:szCs w:val="21"/>
              </w:rPr>
              <w:t xml:space="preserve"> </w:t>
            </w:r>
            <w:proofErr w:type="spellStart"/>
            <w:r>
              <w:rPr>
                <w:sz w:val="21"/>
                <w:szCs w:val="21"/>
              </w:rPr>
              <w:t>i</w:t>
            </w:r>
            <w:proofErr w:type="spellEnd"/>
            <w:r>
              <w:rPr>
                <w:sz w:val="21"/>
                <w:szCs w:val="21"/>
              </w:rPr>
              <w:t xml:space="preserve"> </w:t>
            </w:r>
            <w:proofErr w:type="spellStart"/>
            <w:r>
              <w:rPr>
                <w:sz w:val="21"/>
                <w:szCs w:val="21"/>
              </w:rPr>
              <w:t>i</w:t>
            </w:r>
            <w:proofErr w:type="spellEnd"/>
            <w:r>
              <w:rPr>
                <w:sz w:val="21"/>
                <w:szCs w:val="21"/>
              </w:rPr>
              <w:t xml:space="preserve">) </w:t>
            </w:r>
            <w:r>
              <w:rPr>
                <w:rFonts w:cs="Vrinda"/>
                <w:sz w:val="21"/>
                <w:szCs w:val="21"/>
                <w:cs/>
              </w:rPr>
              <w:t>প্রথম চার কিস্তি (জুলাই-জুন) অগ্রিম পরিশোধ করলে ১০% রিবেট এর সুবিধা পাবেন।</w:t>
            </w:r>
          </w:p>
        </w:tc>
      </w:tr>
      <w:tr w:rsidR="00384DD6" w:rsidTr="00384DD6">
        <w:trPr>
          <w:trHeight w:val="130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গ)</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হাল সনের পৌরকর যথা সময়ে পরিশোধ করা না হলে নির্ধারিত আর্থিক বছর পরে হালসনের বকেয়ার উপর ৫% সারচার্জ আরোপিত হয়। এরুপ বকেয়া কর পরিশোধ না করা পর্যন্ত বকেয়ার উপর ৫% হারে সারচার্জ আরোপ হতে থাকে।</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3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390"/>
      </w:tblGrid>
      <w:tr w:rsidR="00384DD6" w:rsidTr="00384DD6">
        <w:tc>
          <w:tcPr>
            <w:tcW w:w="93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lastRenderedPageBreak/>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লাইসেন্স শাখাঃ</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92"/>
        <w:gridCol w:w="2331"/>
        <w:gridCol w:w="721"/>
        <w:gridCol w:w="6256"/>
      </w:tblGrid>
      <w:tr w:rsidR="00384DD6" w:rsidTr="00384DD6">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2715"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নিয়ম/ প্রক্রিয়া</w:t>
            </w:r>
          </w:p>
        </w:tc>
      </w:tr>
      <w:tr w:rsidR="00384DD6" w:rsidTr="00384DD6">
        <w:trPr>
          <w:trHeight w:val="705"/>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208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ট্রেড লাইসেন্স ইস্যু ও নবায়ন</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লক্ষ্মীপুর পৌরসভা এলাকায় পেশা</w:t>
            </w:r>
            <w:r>
              <w:rPr>
                <w:sz w:val="21"/>
                <w:szCs w:val="21"/>
              </w:rPr>
              <w:t xml:space="preserve">, </w:t>
            </w:r>
            <w:r>
              <w:rPr>
                <w:rFonts w:cs="Vrinda"/>
                <w:sz w:val="21"/>
                <w:szCs w:val="21"/>
                <w:cs/>
              </w:rPr>
              <w:t>ব্যবসা বানিজ্য এবং জীবিকা বৃত্তির উপর আদর্শ কর তফষিল ২০০৩ অনুযায়ী নির্ধারিত হারে ফি আদায় পূর্বক ট্রেড লাইসেন্স ইস্যু করা হয়। ট্রেড লাইসেন্সের জন্য ১০/- (দশ) টাকা মূল্যের নির্ধারিত ফরমে ব্যবসার ধরন সহায়ী/বর্তমান ঠিকানা ইত্যাদি উলে</w:t>
            </w:r>
            <w:r>
              <w:rPr>
                <w:rFonts w:cs="Vrinda"/>
                <w:sz w:val="21"/>
                <w:szCs w:val="21"/>
                <w:cs/>
              </w:rPr>
              <w:softHyphen/>
              <w:t>খ পূর্বক ভাড়ার চুক্তি পত্র ভাড়া রশিদ সহ মেয়র বরাবর আবেদন করতে হয়।</w:t>
            </w:r>
          </w:p>
        </w:tc>
      </w:tr>
      <w:tr w:rsidR="00384DD6" w:rsidTr="00384DD6">
        <w:trPr>
          <w:trHeight w:val="660"/>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প্রয়োজনীয় সকল তথ্য/ কাগজ-পত্র প্রাপ্তি স্বাপেক্ষে দাখিলকৃত আবেদন ৩ (তিন) কার্য দিবসের মধ্যে নিস্পত্তি করে লাইসেন্স প্রদান করা হয়।</w:t>
            </w:r>
          </w:p>
        </w:tc>
      </w:tr>
      <w:tr w:rsidR="00384DD6" w:rsidTr="00384DD6">
        <w:trPr>
          <w:trHeight w:val="85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গ)</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পরবতীতে ইস্যু কৃত ট্রেড লাইসেন্স বৎসর ভিত্তিক নির্ধারিত নবায়ন ফি জমা প্রদানের মাধ্যমে নবায়ন করা যাবে। এক্ষেত্রে ১ (এক) কার্য দিবসের মধ্যে নবায়ন করা হয়।</w:t>
            </w:r>
          </w:p>
        </w:tc>
      </w:tr>
      <w:tr w:rsidR="00384DD6" w:rsidTr="00384DD6">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ঘ)</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নির্ধারিত ফিস</w:t>
            </w:r>
          </w:p>
        </w:tc>
      </w:tr>
      <w:tr w:rsidR="00384DD6" w:rsidTr="00384DD6">
        <w:trPr>
          <w:trHeight w:val="420"/>
        </w:trPr>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০২.</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রিক্সা মালিক লাইসেন্স</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নির্ধারিত ফি এর মাধ্যমে বৎসর ভিত্তিক রিক্সা মালিক লাইসন্স</w:t>
            </w:r>
            <w:r>
              <w:rPr>
                <w:sz w:val="21"/>
                <w:szCs w:val="21"/>
              </w:rPr>
              <w:t xml:space="preserve">  </w:t>
            </w:r>
            <w:r>
              <w:rPr>
                <w:rFonts w:cs="Vrinda"/>
                <w:sz w:val="21"/>
                <w:szCs w:val="21"/>
                <w:cs/>
              </w:rPr>
              <w:t>নবায়ন ও নতুন প্রদান করা হয়। লাইসেন্স ফি ৫০/- (পঞ্চাশ) টাকা।</w:t>
            </w:r>
            <w:r>
              <w:rPr>
                <w:sz w:val="21"/>
                <w:szCs w:val="21"/>
              </w:rPr>
              <w:t xml:space="preserve">  </w:t>
            </w:r>
            <w:r>
              <w:rPr>
                <w:rFonts w:cs="Vrinda"/>
                <w:sz w:val="21"/>
                <w:szCs w:val="21"/>
                <w:cs/>
              </w:rPr>
              <w:t>ব</w:t>
            </w:r>
            <w:r>
              <w:rPr>
                <w:rFonts w:cs="Vrinda"/>
                <w:sz w:val="21"/>
                <w:szCs w:val="21"/>
                <w:cs/>
              </w:rPr>
              <w:softHyphen/>
              <w:t>বুক ১০/- (দশ) টাকা পে</w:t>
            </w:r>
            <w:r>
              <w:rPr>
                <w:rFonts w:cs="Vrinda"/>
                <w:sz w:val="21"/>
                <w:szCs w:val="21"/>
                <w:cs/>
              </w:rPr>
              <w:softHyphen/>
              <w:t>ট ১০/- (দশ) টাকা</w:t>
            </w:r>
          </w:p>
        </w:tc>
      </w:tr>
      <w:tr w:rsidR="00384DD6" w:rsidTr="00384DD6">
        <w:trPr>
          <w:trHeight w:val="420"/>
        </w:trPr>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০৩.</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রিক্সা চালক লাইসেন্স</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নির্ধারিত ফি এর মাধ্যমে বৎসর ভিত্তিক রিক্সা চালক লাইসন্স</w:t>
            </w:r>
            <w:r>
              <w:rPr>
                <w:sz w:val="21"/>
                <w:szCs w:val="21"/>
              </w:rPr>
              <w:t xml:space="preserve">  </w:t>
            </w:r>
            <w:r>
              <w:rPr>
                <w:rFonts w:cs="Vrinda"/>
                <w:sz w:val="21"/>
                <w:szCs w:val="21"/>
                <w:cs/>
              </w:rPr>
              <w:t>নবায়ন ও নতুন প্রদান করা হয়। লাইসেন্স ফি ২০/- (বিশ) টাকা।</w:t>
            </w:r>
            <w:r>
              <w:rPr>
                <w:sz w:val="21"/>
                <w:szCs w:val="21"/>
              </w:rPr>
              <w:t xml:space="preserve">   </w:t>
            </w:r>
            <w:r>
              <w:rPr>
                <w:rFonts w:cs="Vrinda"/>
                <w:sz w:val="21"/>
                <w:szCs w:val="21"/>
                <w:cs/>
              </w:rPr>
              <w:t>ব</w:t>
            </w:r>
            <w:r>
              <w:rPr>
                <w:rFonts w:cs="Vrinda"/>
                <w:sz w:val="21"/>
                <w:szCs w:val="21"/>
                <w:cs/>
              </w:rPr>
              <w:softHyphen/>
              <w:t>ু বুক</w:t>
            </w:r>
          </w:p>
        </w:tc>
      </w:tr>
      <w:tr w:rsidR="00384DD6" w:rsidTr="00384DD6">
        <w:trPr>
          <w:trHeight w:val="420"/>
        </w:trPr>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lastRenderedPageBreak/>
              <w:t>০৪.</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রিক্সা ভ্যান মালিক লাইসেন্স</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নির্ধারিত ফি এর মাধ্যমে বৎসর ভিত্তিক রিক্সা ভ্যান মালিক লাইসন্স</w:t>
            </w:r>
            <w:r>
              <w:rPr>
                <w:sz w:val="21"/>
                <w:szCs w:val="21"/>
              </w:rPr>
              <w:t xml:space="preserve">  </w:t>
            </w:r>
            <w:r>
              <w:rPr>
                <w:rFonts w:cs="Vrinda"/>
                <w:sz w:val="21"/>
                <w:szCs w:val="21"/>
                <w:cs/>
              </w:rPr>
              <w:t>নবায়ন ও নতুন প্রদান করা হয়। লাইসেন্স ফি ৫০/- (পঞ্চাশ) টাকা। টিন ১০/- টাকা ব</w:t>
            </w:r>
            <w:r>
              <w:rPr>
                <w:rFonts w:cs="Vrinda"/>
                <w:sz w:val="21"/>
                <w:szCs w:val="21"/>
                <w:cs/>
              </w:rPr>
              <w:softHyphen/>
              <w:t>ু বুক ১০/- (দশ) টাকা।</w:t>
            </w:r>
          </w:p>
        </w:tc>
      </w:tr>
      <w:tr w:rsidR="00384DD6" w:rsidTr="00384DD6">
        <w:trPr>
          <w:trHeight w:val="420"/>
        </w:trPr>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০৫.</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রিক্সা ভ্যান চালক লাইসেন্স</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নির্ধারিত ফি এর মাধ্যমে বৎসর ভিত্তিক রিক্সা ব্যান চালক লাইসন্স</w:t>
            </w:r>
            <w:r>
              <w:rPr>
                <w:sz w:val="21"/>
                <w:szCs w:val="21"/>
              </w:rPr>
              <w:t xml:space="preserve">  </w:t>
            </w:r>
            <w:r>
              <w:rPr>
                <w:rFonts w:cs="Vrinda"/>
                <w:sz w:val="21"/>
                <w:szCs w:val="21"/>
                <w:cs/>
              </w:rPr>
              <w:t>নবায়ন ও নতুন প্রদান করা হয়। লাইসেন্স ফি ২০/- (বিশ) টাকা।</w:t>
            </w:r>
          </w:p>
        </w:tc>
      </w:tr>
      <w:tr w:rsidR="00384DD6" w:rsidTr="00384DD6">
        <w:trPr>
          <w:trHeight w:val="270"/>
        </w:trPr>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০৬.</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অটো রিক্সা মালিক লাইসেন্স</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নির্ধারিত ফি এর মাধ্যমে বৎসর ভিত্তিক অটো রিক্সা মালিক লাইসন্স</w:t>
            </w:r>
            <w:r>
              <w:rPr>
                <w:sz w:val="21"/>
                <w:szCs w:val="21"/>
              </w:rPr>
              <w:t xml:space="preserve">  </w:t>
            </w:r>
            <w:r>
              <w:rPr>
                <w:rFonts w:cs="Vrinda"/>
                <w:sz w:val="21"/>
                <w:szCs w:val="21"/>
                <w:cs/>
              </w:rPr>
              <w:t>নবায়ন ও নতুন প্রদান করা হয়। লাইসেন্স ফি ১০০০/- (এক হাজার) টাকা।</w:t>
            </w:r>
          </w:p>
        </w:tc>
      </w:tr>
      <w:tr w:rsidR="00384DD6" w:rsidTr="00384DD6">
        <w:trPr>
          <w:trHeight w:val="270"/>
        </w:trPr>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০৭.</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অটো রিক্সা চালক</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নির্ধারিত ফি এর মাধ্যমে বৎসর ভিত্তিক অটো রিক্সা চালক লাইসন্স</w:t>
            </w:r>
            <w:r>
              <w:rPr>
                <w:sz w:val="21"/>
                <w:szCs w:val="21"/>
              </w:rPr>
              <w:t xml:space="preserve">  </w:t>
            </w:r>
            <w:r>
              <w:rPr>
                <w:rFonts w:cs="Vrinda"/>
                <w:sz w:val="21"/>
                <w:szCs w:val="21"/>
                <w:cs/>
              </w:rPr>
              <w:t>নবায়ন ও নতুন প্রদান করা হয়। লাইসেন্স ফি ১০০/- (এক শত) টাকা।</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3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390"/>
      </w:tblGrid>
      <w:tr w:rsidR="00384DD6" w:rsidTr="00384DD6">
        <w:tc>
          <w:tcPr>
            <w:tcW w:w="93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সাধারন শাখাঃ</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92"/>
        <w:gridCol w:w="2331"/>
        <w:gridCol w:w="721"/>
        <w:gridCol w:w="6256"/>
      </w:tblGrid>
      <w:tr w:rsidR="00384DD6" w:rsidTr="00384DD6">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lastRenderedPageBreak/>
              <w:t>ক্রমিক নং</w:t>
            </w:r>
          </w:p>
        </w:tc>
        <w:tc>
          <w:tcPr>
            <w:tcW w:w="2715"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নিয়ম/ প্রক্রিয়া</w:t>
            </w:r>
          </w:p>
        </w:tc>
      </w:tr>
      <w:tr w:rsidR="00384DD6" w:rsidTr="00384DD6">
        <w:trPr>
          <w:trHeight w:val="705"/>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208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জাতীয়তা সনদ পত্র ওয়ারিশ সনদ পত্র ও যাবতীয় আবেদন/ অভিযোগ গ্রহন</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পৌরসভার নির্ধারিত ফরমে ওয়ার্ড কাউন্সিলরের প্রত্যয়ন সহ আবেদন করিলে আবেদন দাখিলের ২৪ (চবিবশ) ঘন্টার মধ্যে জাতীয়তা সনদ পত্র প্রদান করা হয়। জাতীয়তা সনদ ফি ২০/- (বিশ) টাকা ও ইংরেজী সনদ ৫০/- (পঞ্চাশ) টাকা।</w:t>
            </w:r>
          </w:p>
        </w:tc>
      </w:tr>
      <w:tr w:rsidR="00384DD6" w:rsidTr="00384DD6">
        <w:trPr>
          <w:trHeight w:val="660"/>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পৌরসভার স্বাসহ্য শাখা হইতে বিনামূল্যে নির্ধারিত ফরমে ওয়ার্ড কাউন্সিলরের প্রত্যয়ন সহ আবেদন করলে অফিস কর্তৃক তদন্ত পূর্বক আবেদন দাখিলের ৭ (সাত) কার্য দিবসের মধ্যে ওয়ারিশ সনদ পত্র প্রদান করা হয়। ওয়ারিশ ফি ২০০/- (দুই শত) টাকা ।</w:t>
            </w:r>
          </w:p>
        </w:tc>
      </w:tr>
      <w:tr w:rsidR="00384DD6" w:rsidTr="00384DD6">
        <w:trPr>
          <w:trHeight w:val="85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গ)</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পৌরসভার সাধারন শাখা পারিবারিক সনদের জন্য সাদা কাগজে ওয়ার্ড কাউন্সিলরের প্রত্যয়ন সহ আবেদন করলে আবেদনের তারিখ থেকে ০৩ (তিন) কার্য দিবসের মধ্যে সনদ প্রদান করা হয়।</w:t>
            </w:r>
          </w:p>
        </w:tc>
      </w:tr>
      <w:tr w:rsidR="00384DD6" w:rsidTr="00384DD6">
        <w:trPr>
          <w:trHeight w:val="990"/>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ঘ)</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মেয়র</w:t>
            </w:r>
            <w:r>
              <w:rPr>
                <w:sz w:val="21"/>
                <w:szCs w:val="21"/>
              </w:rPr>
              <w:t xml:space="preserve">, </w:t>
            </w:r>
            <w:r>
              <w:rPr>
                <w:rFonts w:cs="Vrinda"/>
                <w:sz w:val="21"/>
                <w:szCs w:val="21"/>
                <w:cs/>
              </w:rPr>
              <w:t>লক্ষ্মীপুর পৌরসভা</w:t>
            </w:r>
            <w:r>
              <w:rPr>
                <w:sz w:val="21"/>
                <w:szCs w:val="21"/>
              </w:rPr>
              <w:t xml:space="preserve">, </w:t>
            </w:r>
            <w:r>
              <w:rPr>
                <w:rFonts w:cs="Vrinda"/>
                <w:sz w:val="21"/>
                <w:szCs w:val="21"/>
                <w:cs/>
              </w:rPr>
              <w:t>লক্ষ্মীপুর বরাবরে সাদা কাগজে অভিযোগ উলে</w:t>
            </w:r>
            <w:r>
              <w:rPr>
                <w:rFonts w:cs="Vrinda"/>
                <w:sz w:val="21"/>
                <w:szCs w:val="21"/>
                <w:cs/>
              </w:rPr>
              <w:softHyphen/>
              <w:t>খ করে আবেদন করলে ইহা যাচাই- বাছাই ক্রমে মেয়র কর্তৃক অনুমোদিত হওয়ার পর মামলা নিস্পত্তির জন্য গ্রহন করা হয়।</w:t>
            </w:r>
          </w:p>
        </w:tc>
      </w:tr>
      <w:tr w:rsidR="00384DD6" w:rsidTr="00384DD6">
        <w:trPr>
          <w:trHeight w:val="73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ঙ)</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পৌরসভায় মামলা সংক্রান্ত কোন নকল গ্রহন করিতে ইচ্ছুক হইলে মেয়র</w:t>
            </w:r>
            <w:r>
              <w:rPr>
                <w:sz w:val="21"/>
                <w:szCs w:val="21"/>
              </w:rPr>
              <w:t xml:space="preserve">, </w:t>
            </w:r>
            <w:r>
              <w:rPr>
                <w:rFonts w:cs="Vrinda"/>
                <w:sz w:val="21"/>
                <w:szCs w:val="21"/>
                <w:cs/>
              </w:rPr>
              <w:t>লক্ষ্মীপুর পৌরসভা বরাবরে আবেদন করতে হবে।</w:t>
            </w:r>
          </w:p>
        </w:tc>
      </w:tr>
      <w:tr w:rsidR="00384DD6" w:rsidTr="00384DD6">
        <w:trPr>
          <w:trHeight w:val="94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চ)</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বিধি মোতাবেক নাগরিক গণের পাইবার অধিকার আছে এমন যে কোন প্রত্যয়ন পত্রের জন্য মেয়র বরাবরে সাদা কাগজে ওয়ার্ড কাউন্সিলরের প্রত্যয়ন সহ আবেদন করতে হয়। আবেদন অনুমোদিত হওয়ার পর ০২ (দুই) কার্য দিবসের মধ্যে প্রত্যয়ন পত্র প্রদান করা হয়। ফি ২০/- (বিশ) টাকা।</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3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390"/>
      </w:tblGrid>
      <w:tr w:rsidR="00384DD6" w:rsidTr="00384DD6">
        <w:tc>
          <w:tcPr>
            <w:tcW w:w="93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lastRenderedPageBreak/>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lastRenderedPageBreak/>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প্রকৌশল বিভাগ</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১। রাস্তা ফুটপাত ও সারফেস ড্রেন পটহোলস</w:t>
      </w:r>
      <w:r>
        <w:rPr>
          <w:rFonts w:ascii="SolaimanLipi" w:hAnsi="SolaimanLipi"/>
          <w:color w:val="000000"/>
          <w:sz w:val="21"/>
          <w:szCs w:val="21"/>
        </w:rPr>
        <w:t xml:space="preserve">, </w:t>
      </w:r>
      <w:r>
        <w:rPr>
          <w:rFonts w:ascii="SolaimanLipi" w:hAnsi="SolaimanLipi" w:cs="Vrinda"/>
          <w:color w:val="000000"/>
          <w:sz w:val="21"/>
          <w:szCs w:val="21"/>
          <w:cs/>
        </w:rPr>
        <w:t>ভাঙ্গা স</w:t>
      </w:r>
      <w:r>
        <w:rPr>
          <w:rFonts w:ascii="SolaimanLipi" w:hAnsi="SolaimanLipi" w:cs="Vrinda"/>
          <w:color w:val="000000"/>
          <w:sz w:val="21"/>
          <w:szCs w:val="21"/>
          <w:cs/>
        </w:rPr>
        <w:softHyphen/>
        <w:t>াব</w:t>
      </w:r>
      <w:r>
        <w:rPr>
          <w:rFonts w:ascii="SolaimanLipi" w:hAnsi="SolaimanLipi"/>
          <w:color w:val="000000"/>
          <w:sz w:val="21"/>
          <w:szCs w:val="21"/>
        </w:rPr>
        <w:t xml:space="preserve">, </w:t>
      </w:r>
      <w:r>
        <w:rPr>
          <w:rFonts w:ascii="SolaimanLipi" w:hAnsi="SolaimanLipi" w:cs="Vrinda"/>
          <w:color w:val="000000"/>
          <w:sz w:val="21"/>
          <w:szCs w:val="21"/>
          <w:cs/>
        </w:rPr>
        <w:t>রাস্তার উপর মালামাল রেখে প্রতিবন্ধকতা সৃষ্টি করা ইত্যাদি বিষয়ে আবেদন/ অভিযোগ দাখিলের পর সংশি</w:t>
      </w:r>
      <w:r>
        <w:rPr>
          <w:rFonts w:ascii="SolaimanLipi" w:hAnsi="SolaimanLipi" w:cs="Vrinda"/>
          <w:color w:val="000000"/>
          <w:sz w:val="21"/>
          <w:szCs w:val="21"/>
          <w:cs/>
        </w:rPr>
        <w:softHyphen/>
        <w:t>ষ্ট বিভাগ কর্তৃক দ্রুত প্রয়োজনীয় ব্যবসহা গ্রহণ করা হয়। এছাড়া ও সড়ক বাতি সংক্রান্ত অভিযোগ প্রাপ্তির পর সল্পতম সময়ের মধ্যে যথাযথ ব্যবসহা নেয়া হয়।</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২। সড়ক খননঃ</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w:t>
      </w:r>
      <w:r>
        <w:rPr>
          <w:rFonts w:ascii="SolaimanLipi" w:hAnsi="SolaimanLipi" w:cs="Vrinda"/>
          <w:color w:val="000000"/>
          <w:sz w:val="21"/>
          <w:szCs w:val="21"/>
          <w:cs/>
        </w:rPr>
        <w:t>ক) প</w:t>
      </w:r>
      <w:r>
        <w:rPr>
          <w:rFonts w:ascii="SolaimanLipi" w:hAnsi="SolaimanLipi"/>
          <w:color w:val="000000"/>
          <w:sz w:val="21"/>
          <w:szCs w:val="21"/>
        </w:rPr>
        <w:t>v</w:t>
      </w:r>
      <w:r>
        <w:rPr>
          <w:rFonts w:ascii="SolaimanLipi" w:hAnsi="SolaimanLipi" w:cs="Vrinda"/>
          <w:color w:val="000000"/>
          <w:sz w:val="21"/>
          <w:szCs w:val="21"/>
          <w:cs/>
        </w:rPr>
        <w:t>ান</w:t>
      </w:r>
      <w:r>
        <w:rPr>
          <w:rFonts w:ascii="SolaimanLipi" w:hAnsi="SolaimanLipi"/>
          <w:color w:val="000000"/>
          <w:sz w:val="21"/>
          <w:szCs w:val="21"/>
        </w:rPr>
        <w:t xml:space="preserve">, </w:t>
      </w:r>
      <w:r>
        <w:rPr>
          <w:rFonts w:ascii="SolaimanLipi" w:hAnsi="SolaimanLipi" w:cs="Vrinda"/>
          <w:color w:val="000000"/>
          <w:sz w:val="21"/>
          <w:szCs w:val="21"/>
          <w:cs/>
        </w:rPr>
        <w:t>গ্যাস ইত্যাদি সার্ভিস সংযোগের জন্য পৌরসভার প্রকৌশল বিভাগ হতে ফরম সংগ্রহ করতে হয়।</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w:t>
      </w:r>
      <w:r>
        <w:rPr>
          <w:rFonts w:ascii="SolaimanLipi" w:hAnsi="SolaimanLipi" w:cs="Vrinda"/>
          <w:color w:val="000000"/>
          <w:sz w:val="21"/>
          <w:szCs w:val="21"/>
          <w:cs/>
        </w:rPr>
        <w:t>খ) ফরমটি পূরন করে হোল্ডিং ট্যাক্সের হালনাগাদ রশিদের ফটোকপি সহ পৌর কার্যালয়ে জমা প্রদান করতে হয়।</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w:t>
      </w:r>
      <w:r>
        <w:rPr>
          <w:rFonts w:ascii="SolaimanLipi" w:hAnsi="SolaimanLipi" w:cs="Vrinda"/>
          <w:color w:val="000000"/>
          <w:sz w:val="21"/>
          <w:szCs w:val="21"/>
          <w:cs/>
        </w:rPr>
        <w:t>গ) আবেদন ফরম জমা প্রদানের পরবর্তী ০৭ (সাত) কার্য দিবসের মধ্যে ক্ষতিপুরনের চাহিদা পত্র প্রস্ত্তত করা হয়।</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w:t>
      </w:r>
      <w:r>
        <w:rPr>
          <w:rFonts w:ascii="SolaimanLipi" w:hAnsi="SolaimanLipi" w:cs="Vrinda"/>
          <w:color w:val="000000"/>
          <w:sz w:val="21"/>
          <w:szCs w:val="21"/>
          <w:cs/>
        </w:rPr>
        <w:t>ঘ) চাহিদা পত্র অনুযায়ী সংশি</w:t>
      </w:r>
      <w:r>
        <w:rPr>
          <w:rFonts w:ascii="SolaimanLipi" w:hAnsi="SolaimanLipi" w:cs="Vrinda"/>
          <w:color w:val="000000"/>
          <w:sz w:val="21"/>
          <w:szCs w:val="21"/>
          <w:cs/>
        </w:rPr>
        <w:softHyphen/>
        <w:t>ষ্ট বিভাগে ক্ষতি পুরনের টাকা জমা প্রদানের পর ০৩ (তিন) কার্য দিবসের মধ্যে সড়ক খননের অনুমতি পত্র পৌর কার্যালয় হতে সংগ্রহ করা যায়।</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সড়ক খননের ক্ষতিপুরনের হারঃ পৌর পরিষদ সভার অনুমোদিত</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69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24"/>
        <w:gridCol w:w="3352"/>
        <w:gridCol w:w="2514"/>
      </w:tblGrid>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33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বিবরন</w:t>
            </w:r>
          </w:p>
        </w:tc>
        <w:tc>
          <w:tcPr>
            <w:tcW w:w="25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টাকা</w:t>
            </w:r>
            <w:r>
              <w:rPr>
                <w:sz w:val="21"/>
                <w:szCs w:val="21"/>
              </w:rPr>
              <w:t>  (</w:t>
            </w:r>
            <w:r>
              <w:rPr>
                <w:rFonts w:cs="Vrinda"/>
                <w:sz w:val="21"/>
                <w:szCs w:val="21"/>
                <w:cs/>
              </w:rPr>
              <w:t>প্রতি বর্গফুট হারে)</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33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কাঁচা রাস্তা</w:t>
            </w:r>
          </w:p>
        </w:tc>
        <w:tc>
          <w:tcPr>
            <w:tcW w:w="25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১৫/-</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০২.</w:t>
            </w:r>
          </w:p>
        </w:tc>
        <w:tc>
          <w:tcPr>
            <w:tcW w:w="33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ব্রিক সলিং রোড</w:t>
            </w:r>
          </w:p>
        </w:tc>
        <w:tc>
          <w:tcPr>
            <w:tcW w:w="25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৮০/-</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০৩.</w:t>
            </w:r>
          </w:p>
        </w:tc>
        <w:tc>
          <w:tcPr>
            <w:tcW w:w="33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এইচ বি বি রোড</w:t>
            </w:r>
          </w:p>
        </w:tc>
        <w:tc>
          <w:tcPr>
            <w:tcW w:w="25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১২৫/-</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lastRenderedPageBreak/>
              <w:t>০৪.</w:t>
            </w:r>
          </w:p>
        </w:tc>
        <w:tc>
          <w:tcPr>
            <w:tcW w:w="33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মেকাডাম সিলকোট</w:t>
            </w:r>
            <w:r>
              <w:rPr>
                <w:sz w:val="21"/>
                <w:szCs w:val="21"/>
              </w:rPr>
              <w:t xml:space="preserve">  </w:t>
            </w:r>
            <w:r>
              <w:rPr>
                <w:rFonts w:cs="Vrinda"/>
                <w:sz w:val="21"/>
                <w:szCs w:val="21"/>
                <w:cs/>
              </w:rPr>
              <w:t>রোড</w:t>
            </w:r>
          </w:p>
        </w:tc>
        <w:tc>
          <w:tcPr>
            <w:tcW w:w="25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১৪০/-</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০৫.</w:t>
            </w:r>
          </w:p>
        </w:tc>
        <w:tc>
          <w:tcPr>
            <w:tcW w:w="33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মেকাডাম</w:t>
            </w:r>
            <w:r>
              <w:rPr>
                <w:sz w:val="21"/>
                <w:szCs w:val="21"/>
              </w:rPr>
              <w:t xml:space="preserve">  </w:t>
            </w:r>
            <w:r>
              <w:rPr>
                <w:rFonts w:cs="Vrinda"/>
                <w:sz w:val="21"/>
                <w:szCs w:val="21"/>
                <w:cs/>
              </w:rPr>
              <w:t>কার্পেটিং রোড</w:t>
            </w:r>
          </w:p>
        </w:tc>
        <w:tc>
          <w:tcPr>
            <w:tcW w:w="25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১৭০/-</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০৬.</w:t>
            </w:r>
          </w:p>
        </w:tc>
        <w:tc>
          <w:tcPr>
            <w:tcW w:w="33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আর সি সি রোড</w:t>
            </w:r>
          </w:p>
        </w:tc>
        <w:tc>
          <w:tcPr>
            <w:tcW w:w="25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১৬০/-</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৩। ঠিকাদারী লাইসেন্স তালিকাভূক্তিঃ (নবায়ন</w:t>
      </w:r>
      <w:r>
        <w:rPr>
          <w:rFonts w:ascii="SolaimanLipi" w:hAnsi="SolaimanLipi"/>
          <w:color w:val="000000"/>
          <w:sz w:val="21"/>
          <w:szCs w:val="21"/>
        </w:rPr>
        <w:t xml:space="preserve">, </w:t>
      </w:r>
      <w:r>
        <w:rPr>
          <w:rFonts w:ascii="SolaimanLipi" w:hAnsi="SolaimanLipi" w:cs="Vrinda"/>
          <w:color w:val="000000"/>
          <w:sz w:val="21"/>
          <w:szCs w:val="21"/>
          <w:cs/>
        </w:rPr>
        <w:t>শ্রেনী উন্নয়ন ও রেজিষ্ট্রেশন বই)</w:t>
      </w:r>
    </w:p>
    <w:tbl>
      <w:tblPr>
        <w:tblW w:w="69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2565"/>
        <w:gridCol w:w="2715"/>
        <w:gridCol w:w="1710"/>
      </w:tblGrid>
      <w:tr w:rsidR="00384DD6" w:rsidTr="00384DD6">
        <w:tc>
          <w:tcPr>
            <w:tcW w:w="25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লাইসেন্স এর শ্রেনী</w:t>
            </w:r>
          </w:p>
        </w:tc>
        <w:tc>
          <w:tcPr>
            <w:tcW w:w="271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নতুন লাইসেন্স ফি</w:t>
            </w:r>
          </w:p>
        </w:tc>
        <w:tc>
          <w:tcPr>
            <w:tcW w:w="171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নবায়ন ফি</w:t>
            </w:r>
          </w:p>
        </w:tc>
      </w:tr>
      <w:tr w:rsidR="00384DD6" w:rsidTr="00384DD6">
        <w:tc>
          <w:tcPr>
            <w:tcW w:w="25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 শ্রেনী</w:t>
            </w:r>
          </w:p>
        </w:tc>
        <w:tc>
          <w:tcPr>
            <w:tcW w:w="271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২৫০০/-</w:t>
            </w:r>
          </w:p>
        </w:tc>
        <w:tc>
          <w:tcPr>
            <w:tcW w:w="171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২০০০/-</w:t>
            </w:r>
          </w:p>
        </w:tc>
      </w:tr>
      <w:tr w:rsidR="00384DD6" w:rsidTr="00384DD6">
        <w:tc>
          <w:tcPr>
            <w:tcW w:w="25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 শ্রেনী</w:t>
            </w:r>
          </w:p>
        </w:tc>
        <w:tc>
          <w:tcPr>
            <w:tcW w:w="271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২০০০/-</w:t>
            </w:r>
          </w:p>
        </w:tc>
        <w:tc>
          <w:tcPr>
            <w:tcW w:w="171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১৫০০/-</w:t>
            </w:r>
          </w:p>
        </w:tc>
      </w:tr>
      <w:tr w:rsidR="00384DD6" w:rsidTr="00384DD6">
        <w:tc>
          <w:tcPr>
            <w:tcW w:w="25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গ শ্রেনী</w:t>
            </w:r>
          </w:p>
        </w:tc>
        <w:tc>
          <w:tcPr>
            <w:tcW w:w="271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১৫০০/-</w:t>
            </w:r>
          </w:p>
        </w:tc>
        <w:tc>
          <w:tcPr>
            <w:tcW w:w="171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১০০০/-</w:t>
            </w:r>
          </w:p>
        </w:tc>
      </w:tr>
      <w:tr w:rsidR="00384DD6" w:rsidTr="00384DD6">
        <w:tc>
          <w:tcPr>
            <w:tcW w:w="25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আবেদন ফরম</w:t>
            </w:r>
          </w:p>
        </w:tc>
        <w:tc>
          <w:tcPr>
            <w:tcW w:w="271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৫০/-</w:t>
            </w:r>
          </w:p>
        </w:tc>
        <w:tc>
          <w:tcPr>
            <w:tcW w:w="171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r>
      <w:tr w:rsidR="00384DD6" w:rsidTr="00384DD6">
        <w:tc>
          <w:tcPr>
            <w:tcW w:w="25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ঠিকাদারী রেজিষ্ট্রেশন বই</w:t>
            </w:r>
          </w:p>
        </w:tc>
        <w:tc>
          <w:tcPr>
            <w:tcW w:w="271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২০০/-</w:t>
            </w:r>
          </w:p>
        </w:tc>
        <w:tc>
          <w:tcPr>
            <w:tcW w:w="171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r>
      <w:tr w:rsidR="00384DD6" w:rsidTr="00384DD6">
        <w:tc>
          <w:tcPr>
            <w:tcW w:w="25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পরিমাপ বই</w:t>
            </w:r>
          </w:p>
        </w:tc>
        <w:tc>
          <w:tcPr>
            <w:tcW w:w="271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১০০/-</w:t>
            </w:r>
          </w:p>
        </w:tc>
        <w:tc>
          <w:tcPr>
            <w:tcW w:w="171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তাছাড়া ৫০% জরিমানা দিয়ে ১/০৭/২০১০ ইং তারিখ হইতে ৩০/১২/১০ইং তারিখ পর্যন্ত ঠিকাদারী লাইসেন্স নবায়ন করা যাইবে। এবং ১/০১/২০১১ ইং হইতে ৩০/০৬/২০১১ ইং পর্যন্ত ১০০% জরিমানা দিয়ে নবায়ন করা যাইবে।</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3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390"/>
      </w:tblGrid>
      <w:tr w:rsidR="00384DD6" w:rsidTr="00384DD6">
        <w:tc>
          <w:tcPr>
            <w:tcW w:w="93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lastRenderedPageBreak/>
        <w:t>ভুমি/সহাপনার মূল্যায়ন সনদ এবং সহাপনার প্রাক্কলন সনদঃ</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লক্ষ্মীপুর পৌরসভা এলাকায় ভূমি/ সহাপনার মূল্যায়ন সনদ এবং সহাপনার মূল্যায়ন সনদ এবং সহাপনার প্রাক্কলন সনদের জন্য যে ব্যক্তি ১০০/- (একশত) টাকা মূল্যেরনির্ধারিত ফরমে আবেদন করিলে মেয়র কর্তৃক অনুমোদিত হলে ২০/- (বিশ) কার্য দিবসের মধ্যে ভূমি/ সহাপনার মূল্যায়ন সনদ এবং সহাপনার প্রাক্কলন সনদ প্রদান করা হয় । ফিঃ ২০০/- (দুইশত) টাকা।</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স্বাসহ্য বিভাগ</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পরিচ্ছন্নতা শাখাঃ</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91"/>
        <w:gridCol w:w="2147"/>
        <w:gridCol w:w="721"/>
        <w:gridCol w:w="6441"/>
      </w:tblGrid>
      <w:tr w:rsidR="00384DD6" w:rsidTr="00384DD6">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2565"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নিয়ম/ প্রক্রিয়া</w:t>
            </w:r>
          </w:p>
        </w:tc>
      </w:tr>
      <w:tr w:rsidR="00384DD6" w:rsidTr="00384DD6">
        <w:trPr>
          <w:trHeight w:val="705"/>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1920"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পরিস্কার পরিচ্ছন্নতা ও মশক নিয়ন্ত্রন কার্যক্রম</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সড়ক ফুট পাত ঝাড়ু দেয়া</w:t>
            </w:r>
            <w:r>
              <w:rPr>
                <w:sz w:val="21"/>
                <w:szCs w:val="21"/>
              </w:rPr>
              <w:t xml:space="preserve">, </w:t>
            </w:r>
            <w:r>
              <w:rPr>
                <w:rFonts w:cs="Vrinda"/>
                <w:sz w:val="21"/>
                <w:szCs w:val="21"/>
                <w:cs/>
              </w:rPr>
              <w:t>মার্কেটের আপপাশ ঝাড়ু দেয়া খোলা ড্রেন পরিস্কার</w:t>
            </w:r>
            <w:r>
              <w:rPr>
                <w:sz w:val="21"/>
                <w:szCs w:val="21"/>
              </w:rPr>
              <w:t xml:space="preserve">, </w:t>
            </w:r>
            <w:r>
              <w:rPr>
                <w:rFonts w:cs="Vrinda"/>
                <w:sz w:val="21"/>
                <w:szCs w:val="21"/>
                <w:cs/>
              </w:rPr>
              <w:t>রাত ১০.০০ টা থেকে সকাল ৮.০০ টার মধ্যে ডাস্টবিন হতে ট্রাক ও ট্রাক্টর এর সাহায্যে আরম্ব অপসারন করা এবং জরুরী প্রয়োজনে দিনের বেলা আবর্জনা অপসারন করা হয়।</w:t>
            </w:r>
          </w:p>
        </w:tc>
      </w:tr>
      <w:tr w:rsidR="00384DD6" w:rsidTr="00384DD6">
        <w:trPr>
          <w:trHeight w:val="7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75" w:lineRule="atLeast"/>
              <w:jc w:val="both"/>
              <w:rPr>
                <w:sz w:val="21"/>
                <w:szCs w:val="21"/>
              </w:rPr>
            </w:pPr>
            <w:r>
              <w:rPr>
                <w:rFonts w:cs="Vrinda"/>
                <w:sz w:val="21"/>
                <w:szCs w:val="21"/>
                <w:cs/>
              </w:rPr>
              <w:t>খ)</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75" w:lineRule="atLeast"/>
              <w:jc w:val="both"/>
              <w:rPr>
                <w:sz w:val="21"/>
                <w:szCs w:val="21"/>
              </w:rPr>
            </w:pPr>
            <w:r>
              <w:rPr>
                <w:rFonts w:cs="Vrinda"/>
                <w:sz w:val="21"/>
                <w:szCs w:val="21"/>
                <w:cs/>
              </w:rPr>
              <w:t>প্রয়োজন মত শহরের ডীপ ড্রেন সমুহ পরিস্কার করা হয়।</w:t>
            </w:r>
          </w:p>
        </w:tc>
      </w:tr>
      <w:tr w:rsidR="00384DD6" w:rsidTr="00384DD6">
        <w:trPr>
          <w:trHeight w:val="85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গ)</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পরিচ্ছন্নতা সস্পৃক্ত যে কোন সমস্যা সমাধানের জন্য পৌরসভা অফিসের পরিচ্ছন্নতা শাখায় অবগত করা স্বল্পতম সময়ের মধ্যে সেবা নিশ্চিত করা হয়।</w:t>
            </w:r>
          </w:p>
        </w:tc>
      </w:tr>
      <w:tr w:rsidR="00384DD6" w:rsidTr="00384DD6">
        <w:trPr>
          <w:trHeight w:val="540"/>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ঘ)</w:t>
            </w:r>
          </w:p>
        </w:tc>
        <w:tc>
          <w:tcPr>
            <w:tcW w:w="57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 এলাকার মশক নিয়ন্ত্রনের জন্য সময়মতবিভিন্ন পুকুর ডোবার কচুরিপানা পরিস্কার করা হয়।</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স্বাসহ্য শাখাঃ</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79"/>
        <w:gridCol w:w="2473"/>
        <w:gridCol w:w="656"/>
        <w:gridCol w:w="6192"/>
      </w:tblGrid>
      <w:tr w:rsidR="00384DD6" w:rsidTr="00384DD6">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2715"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নিয়ম/ প্রক্রিয়া</w:t>
            </w:r>
          </w:p>
        </w:tc>
      </w:tr>
      <w:tr w:rsidR="00384DD6" w:rsidTr="00384DD6">
        <w:trPr>
          <w:trHeight w:val="105"/>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223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lastRenderedPageBreak/>
              <w:t>টিকাদান কর্মসূচী এবং জম্ম মৃত্যু নিবন্ধন ও সনদ প্রিমিসেস লাইসেন্স এবং পরিবেশ ছাড়পত্রের অনাপত্তিপত্র</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tc>
        <w:tc>
          <w:tcPr>
            <w:tcW w:w="4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105" w:lineRule="atLeast"/>
              <w:jc w:val="both"/>
              <w:rPr>
                <w:sz w:val="21"/>
                <w:szCs w:val="21"/>
              </w:rPr>
            </w:pPr>
            <w:r>
              <w:rPr>
                <w:rFonts w:cs="Vrinda"/>
                <w:sz w:val="21"/>
                <w:szCs w:val="21"/>
                <w:cs/>
              </w:rPr>
              <w:lastRenderedPageBreak/>
              <w:t>ক)</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105" w:lineRule="atLeast"/>
              <w:jc w:val="both"/>
              <w:rPr>
                <w:sz w:val="21"/>
                <w:szCs w:val="21"/>
              </w:rPr>
            </w:pPr>
            <w:r>
              <w:rPr>
                <w:rFonts w:cs="Vrinda"/>
                <w:sz w:val="21"/>
                <w:szCs w:val="21"/>
                <w:cs/>
              </w:rPr>
              <w:t>সরকার কর্তৃক নির্ধারিত ইপিআই (টিকাদান কর্মসূচী) কার্য সম্পন্ন করা হয়।</w:t>
            </w:r>
          </w:p>
        </w:tc>
      </w:tr>
      <w:tr w:rsidR="00384DD6" w:rsidTr="00384DD6">
        <w:trPr>
          <w:trHeight w:val="19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4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সরকার ঘোষিত জাতীয় টিকা দিবস (এনআইডি) ও যথাযথ পালন করা হয়।</w:t>
            </w:r>
          </w:p>
        </w:tc>
      </w:tr>
      <w:tr w:rsidR="00384DD6" w:rsidTr="00384DD6">
        <w:trPr>
          <w:trHeight w:val="85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4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গ)</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পৌরসভার ৪০টি সহায়ী ও ০৩ টি অসহায়ী ইপিআই টিকাদান কেন্দ্রে নির্ধারিত তারিখে মা ও শিশুর টিকা দেয়া হয়। পৌরসভা কার্যালয়ে প্রতি কার্যদিবসে মা ও শিশুর টিকা দেওয়া হয়।</w:t>
            </w:r>
          </w:p>
        </w:tc>
      </w:tr>
      <w:tr w:rsidR="00384DD6" w:rsidTr="00384DD6">
        <w:trPr>
          <w:trHeight w:val="61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4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ঘ)</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জনস্বাসহ্য ও স্যানিটেশন সংক্রান্ত যাবতীয় কর্মসূচী সর্বোচ্ছ স্বাসহ্য</w:t>
            </w:r>
            <w:r>
              <w:rPr>
                <w:sz w:val="21"/>
                <w:szCs w:val="21"/>
              </w:rPr>
              <w:t xml:space="preserve"> </w:t>
            </w:r>
            <w:r>
              <w:rPr>
                <w:rFonts w:cs="Vrinda"/>
                <w:sz w:val="21"/>
                <w:szCs w:val="21"/>
                <w:cs/>
              </w:rPr>
              <w:t>সম্পর্কীয় কার্যাবলঅ সম্পন্ন করা হয়।</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3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390"/>
      </w:tblGrid>
      <w:tr w:rsidR="00384DD6" w:rsidTr="00384DD6">
        <w:tc>
          <w:tcPr>
            <w:tcW w:w="93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757"/>
        <w:gridCol w:w="1113"/>
        <w:gridCol w:w="6873"/>
        <w:gridCol w:w="1757"/>
      </w:tblGrid>
      <w:tr w:rsidR="00384DD6" w:rsidTr="00384DD6">
        <w:trPr>
          <w:trHeight w:val="855"/>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ঙ)</w:t>
            </w:r>
          </w:p>
        </w:tc>
        <w:tc>
          <w:tcPr>
            <w:tcW w:w="7485" w:type="dxa"/>
            <w:gridSpan w:val="3"/>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লক্ষ্মীপুর পৌর এলাকায় জম্ম গ্রহনকারী ও মৃত্যুবরনকারীদের জম্ম ও মৃত্যু সনদ নির্ধারিত ফরমে সংশি</w:t>
            </w:r>
            <w:r>
              <w:rPr>
                <w:rFonts w:cs="Vrinda"/>
                <w:sz w:val="21"/>
                <w:szCs w:val="21"/>
                <w:cs/>
              </w:rPr>
              <w:softHyphen/>
              <w:t>ষ্ট ওয়ার্ড কাউন্সিলরের প্রত্যয়ন সহ আবেদন পত্র গ্রহন স্বাপেক্ষে অনধিক ০৩ (তিন) কার্য দিবসের মেধ্য জম্ম মৃত্যু সনদ পত্র বিতরন করা হয়।</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চ)</w:t>
            </w:r>
          </w:p>
        </w:tc>
        <w:tc>
          <w:tcPr>
            <w:tcW w:w="7485" w:type="dxa"/>
            <w:gridSpan w:val="3"/>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৩০ শে জুন</w:t>
            </w:r>
            <w:r>
              <w:rPr>
                <w:sz w:val="21"/>
                <w:szCs w:val="21"/>
              </w:rPr>
              <w:t xml:space="preserve">, </w:t>
            </w:r>
            <w:r>
              <w:rPr>
                <w:rFonts w:cs="Vrinda"/>
                <w:sz w:val="21"/>
                <w:szCs w:val="21"/>
                <w:cs/>
              </w:rPr>
              <w:t>২০১০ তারিখ পর্যন্ত ফি নিম্মরুপ</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ক্রঃ নং</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বিবরন</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ফি</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০১.</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অনুর্ধ ১৮ (আঠার) বৎসর বয়সের ব্যক্তিদের জম্ম নিবন্ধন</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শূন্য</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০২.</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অন্যুন ১৮ (আঠার) বৎসর বয়সের ব্যক্তিদের জম্ম নিবন্ধন</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৫০.০০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০৩.</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কোন ব্যক্তির মৃত্যুনিবন্ধন</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শূন্য</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6630"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০১ লা জুলাই ২০১০ তারিখ হতে ফি নিম্মরুপ</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lastRenderedPageBreak/>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ক্রঃ নং</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বিবরন</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ফি</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০১.</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জম্মের তারিখ হতে ০২ (দুই) বৎসরের মধ্যে কোন ব্যক্তির জম্ম নিবন্ধন</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শূন্য</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০২.</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মৃত্যুর তারিখ হতে ০২ (দুই) বৎসরের মধ্যে কোন ব্যক্তির মৃত্যু নিবন্ধন</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শূন্য</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০৩.</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জম্ম বা মৃত্যুর তারিখ হইতে ০২ (দুই) বৎসর পর কোন ব্যক্তির জম্ম বা মৃত্যু নিবন্ধনের ক্ষেত্রে প্রতি বৎসরের জন্য</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০৫.০০ টাকা হারে</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০৪.</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জম্ম বা মৃত্যু সনদের মূল বাংলা বা ইংরেজী কপি সরবরাহ</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শূন্য</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০৫.</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জম্ম বা মৃত্যু সনদের বাংলা বা ইংরেজী দ্বিনকল কপি সরবরাহ</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২৫.০০ টাকা</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০৬.</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সরবরাহ তথ্যের ভিত্তিতে প্রদত্ত নিবন্ধন সনদে কোন ভূল বা গরমিল পরিলক্ষিত হইলে নিবন্ধন সনদ এবং ক্ষেত্রমত নিব্নধন বহি সংশোধন</w:t>
            </w:r>
          </w:p>
        </w:tc>
        <w:tc>
          <w:tcPr>
            <w:tcW w:w="135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১০.০০ টাকা</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22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225"/>
      </w:tblGrid>
      <w:tr w:rsidR="00384DD6" w:rsidTr="00384DD6">
        <w:tc>
          <w:tcPr>
            <w:tcW w:w="92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781"/>
        <w:gridCol w:w="1171"/>
        <w:gridCol w:w="7233"/>
        <w:gridCol w:w="1315"/>
      </w:tblGrid>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ছ)</w:t>
            </w:r>
          </w:p>
        </w:tc>
        <w:tc>
          <w:tcPr>
            <w:tcW w:w="7095" w:type="dxa"/>
            <w:gridSpan w:val="3"/>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পৌরসভার স্বাসহ্য বিভাগ হতে নির্ধারিত ফরমে আবেদ করলে অফিসকর্তৃক তদন্ত পূর্বক আবেদন দাখিলে ০৭ (সাত) কার্য দিবসের মধ্যে প্রিমিসেস লাইসেন্স প্রদান করা হয়। ফিঃ নিম্মরুপঃ</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ক্রঃ নং</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বিবরন</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ফি</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০১.</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মিষ্টি দোকান</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২০০/-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০২.</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বেকারী</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২০০/-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০৩.</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মাংস দোকান</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১০০/-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০৪.</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হোটেল (বড়)</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৩০০/-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lastRenderedPageBreak/>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০৫.</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হোটেল ছোট</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১০০/-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০৬.</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মুদি দোকান বড়</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২০০/-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০৭.</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মুদি দোকান ছোট</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১০০/-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০৮.</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ফাস্ট ফুড</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২০০/-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০৯.</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ফলের দোকান</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৫০/-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১০.</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ভোজ্য তৈলের দোকান</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১০০/-</w:t>
            </w:r>
          </w:p>
        </w:tc>
      </w:tr>
      <w:tr w:rsidR="00384DD6" w:rsidTr="00384DD6">
        <w:trPr>
          <w:trHeight w:val="90"/>
        </w:trPr>
        <w:tc>
          <w:tcPr>
            <w:tcW w:w="57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sz w:val="21"/>
                <w:szCs w:val="21"/>
              </w:rPr>
              <w:t> </w:t>
            </w:r>
          </w:p>
        </w:tc>
        <w:tc>
          <w:tcPr>
            <w:tcW w:w="85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১১.</w:t>
            </w:r>
          </w:p>
        </w:tc>
        <w:tc>
          <w:tcPr>
            <w:tcW w:w="52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শুটকি দোকান</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90" w:lineRule="atLeast"/>
              <w:jc w:val="both"/>
              <w:rPr>
                <w:sz w:val="21"/>
                <w:szCs w:val="21"/>
              </w:rPr>
            </w:pPr>
            <w:r>
              <w:rPr>
                <w:rFonts w:cs="Vrinda"/>
                <w:sz w:val="21"/>
                <w:szCs w:val="21"/>
                <w:cs/>
              </w:rPr>
              <w:t>১০০/-</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বাজার শাখাঃ</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98"/>
        <w:gridCol w:w="2344"/>
        <w:gridCol w:w="667"/>
        <w:gridCol w:w="6291"/>
      </w:tblGrid>
      <w:tr w:rsidR="00384DD6" w:rsidTr="00384DD6">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2565" w:type="dxa"/>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নিয়ম/ প্রক্রিয়া</w:t>
            </w:r>
          </w:p>
        </w:tc>
      </w:tr>
      <w:tr w:rsidR="00384DD6" w:rsidTr="00384DD6">
        <w:trPr>
          <w:trHeight w:val="1650"/>
        </w:trPr>
        <w:tc>
          <w:tcPr>
            <w:tcW w:w="106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পৌরসভার ব্যবসহাধীন হাট বাজার</w:t>
            </w:r>
            <w:r>
              <w:rPr>
                <w:sz w:val="21"/>
                <w:szCs w:val="21"/>
              </w:rPr>
              <w:t xml:space="preserve">, </w:t>
            </w:r>
            <w:r>
              <w:rPr>
                <w:rFonts w:cs="Vrinda"/>
                <w:sz w:val="21"/>
                <w:szCs w:val="21"/>
                <w:cs/>
              </w:rPr>
              <w:t>বাস টামিনাল</w:t>
            </w:r>
            <w:r>
              <w:rPr>
                <w:sz w:val="21"/>
                <w:szCs w:val="21"/>
              </w:rPr>
              <w:t xml:space="preserve">, </w:t>
            </w:r>
            <w:r>
              <w:rPr>
                <w:rFonts w:cs="Vrinda"/>
                <w:sz w:val="21"/>
                <w:szCs w:val="21"/>
                <w:cs/>
              </w:rPr>
              <w:t>গন-শৌচাগার ইজারা</w:t>
            </w:r>
          </w:p>
        </w:tc>
        <w:tc>
          <w:tcPr>
            <w:tcW w:w="4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বাংলা সন শুরুর কম পক্ষে ৩ (তিন) মাস পূর্বে ইজারা দেওয়ার কার্যক্রম মেয়র মহোদয়ের অনুমোদন ক্রমে শুরু করা হয়। প্রাপ্ত দর গ্রহন করে ট্রেন্ডার কমিটির সুপারিশ ক্রমে ইজারা ১লা বৈশাখ হইতে ৩০শে চৈত্র পর্যন্ত হাট বাজার</w:t>
            </w:r>
            <w:r>
              <w:rPr>
                <w:sz w:val="21"/>
                <w:szCs w:val="21"/>
              </w:rPr>
              <w:t xml:space="preserve">, </w:t>
            </w:r>
            <w:r>
              <w:rPr>
                <w:rFonts w:cs="Vrinda"/>
                <w:sz w:val="21"/>
                <w:szCs w:val="21"/>
                <w:cs/>
              </w:rPr>
              <w:t>বাস টামিনাল ও গন শৌচাগার ১ বৎসরের জন্য ইজারা প্রদান করা হয়।</w:t>
            </w:r>
          </w:p>
        </w:tc>
      </w:tr>
      <w:tr w:rsidR="00384DD6" w:rsidTr="00384DD6">
        <w:trPr>
          <w:trHeight w:val="420"/>
        </w:trPr>
        <w:tc>
          <w:tcPr>
            <w:tcW w:w="106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০২.</w:t>
            </w:r>
          </w:p>
        </w:tc>
        <w:tc>
          <w:tcPr>
            <w:tcW w:w="2085" w:type="dxa"/>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sz w:val="21"/>
                <w:szCs w:val="21"/>
              </w:rPr>
              <w:t> </w:t>
            </w:r>
          </w:p>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পৌরসুপার</w:t>
            </w:r>
            <w:r>
              <w:rPr>
                <w:sz w:val="21"/>
                <w:szCs w:val="21"/>
              </w:rPr>
              <w:t xml:space="preserve">, </w:t>
            </w:r>
            <w:r>
              <w:rPr>
                <w:rFonts w:cs="Vrinda"/>
                <w:sz w:val="21"/>
                <w:szCs w:val="21"/>
                <w:cs/>
              </w:rPr>
              <w:t>হর্কাস অন্যান্য মার্কেট ভাড়া ও অন্যান্য অদায়</w:t>
            </w:r>
          </w:p>
        </w:tc>
        <w:tc>
          <w:tcPr>
            <w:tcW w:w="4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প্রতি মাসের ১-৭ তারিখের মধ্যে পৌরসভার ব্যবসহাধীন দোকান গ্রলোর ভাড়া আদায় করা হয়।</w:t>
            </w:r>
          </w:p>
        </w:tc>
      </w:tr>
      <w:tr w:rsidR="00384DD6" w:rsidTr="00384DD6">
        <w:trPr>
          <w:trHeight w:val="195"/>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384DD6" w:rsidRDefault="00384DD6">
            <w:pPr>
              <w:rPr>
                <w:sz w:val="21"/>
                <w:szCs w:val="21"/>
              </w:rPr>
            </w:pPr>
          </w:p>
        </w:tc>
        <w:tc>
          <w:tcPr>
            <w:tcW w:w="48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খ)</w:t>
            </w:r>
          </w:p>
        </w:tc>
        <w:tc>
          <w:tcPr>
            <w:tcW w:w="559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দোকানের মালিকানা পরিবর্তন হলো মেয়র মহোদয়ের বরাবরে সাদা কাগজে আবেদনের প্রেক্ষিতে কাগজ পত্র যাচাই বাছাই করে করে মন্ত্রনালয়ের দোকান ভাড়া/বরাদ্দ নীতিমালা মোতাবেক ফি জমা স্বাপেক্ষে ব্যবসহা গ্রহন করা হয়।</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22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225"/>
      </w:tblGrid>
      <w:tr w:rsidR="00384DD6" w:rsidTr="00384DD6">
        <w:tc>
          <w:tcPr>
            <w:tcW w:w="92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lastRenderedPageBreak/>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পানি সরবরাহ শাখাঃ</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3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40"/>
        <w:gridCol w:w="1530"/>
        <w:gridCol w:w="4635"/>
        <w:gridCol w:w="2085"/>
      </w:tblGrid>
      <w:tr w:rsidR="00384DD6" w:rsidTr="00384DD6">
        <w:tc>
          <w:tcPr>
            <w:tcW w:w="11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15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46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প্রাপ্তির নিয়ম</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সময়</w:t>
            </w:r>
          </w:p>
        </w:tc>
      </w:tr>
      <w:tr w:rsidR="00384DD6" w:rsidTr="00384DD6">
        <w:tc>
          <w:tcPr>
            <w:tcW w:w="11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153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বিশুদ্ধ পানি সরবরাহ নিশ্চিত করন।</w:t>
            </w:r>
          </w:p>
        </w:tc>
        <w:tc>
          <w:tcPr>
            <w:tcW w:w="46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মেয়র মহোদয়ের বরাবরে পানি সংয়োগের জন্য আবেদনের করিতে হয়। তার প্রেক্ষিতে প্রকৌশল শাখাকে প্রয়োজনীয় ব্যবসহায় গ্রহনের জন্য নির্দেশ প্রদান করা হয়। উক্ত নির্দেশের প্রেক্ষিতে পৌরসভার নিদিষ্ট আবেদন ফরম পুরন পূর্বক তত্ববধায়ক (পানি সরবরাহ শাখা) কর্তৃক পানির সংযোগ ও সাইট নির্ধারন করে</w:t>
            </w:r>
            <w:r>
              <w:rPr>
                <w:sz w:val="21"/>
                <w:szCs w:val="21"/>
              </w:rPr>
              <w:t xml:space="preserve">, </w:t>
            </w:r>
            <w:r>
              <w:rPr>
                <w:rFonts w:cs="Vrinda"/>
                <w:sz w:val="21"/>
                <w:szCs w:val="21"/>
                <w:cs/>
              </w:rPr>
              <w:t>মেয়র মহোদয় চুড়ান্ত অনুমোদন প্রদান করেন।</w:t>
            </w:r>
            <w:r>
              <w:rPr>
                <w:sz w:val="21"/>
                <w:szCs w:val="21"/>
              </w:rPr>
              <w:t xml:space="preserve">  </w:t>
            </w:r>
            <w:r>
              <w:rPr>
                <w:rFonts w:cs="Vrinda"/>
                <w:sz w:val="21"/>
                <w:szCs w:val="21"/>
                <w:cs/>
              </w:rPr>
              <w:t>অনুমোদন হওয়ার পর ডিমান্ড নোট প্রদান করা হয়। ডিমান্ড জমা হওয়ার পর সংযোগের অনুমতি প্রদান করা হয়।</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সকল কাগজ পত্র জমা প্রদানের পর ৭ (সাত) দিনের মধ্যে নক্সা অনুমোদনের ছাড়পত্র প্রদান করা হয়।</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বিভিন্ন ব্যাসের পানি সংযোগের বিলঃ</w:t>
      </w:r>
    </w:p>
    <w:tbl>
      <w:tblPr>
        <w:tblW w:w="895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24"/>
        <w:gridCol w:w="1199"/>
        <w:gridCol w:w="6632"/>
      </w:tblGrid>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বিবরন</w:t>
            </w:r>
          </w:p>
        </w:tc>
        <w:tc>
          <w:tcPr>
            <w:tcW w:w="6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বিবরন ও টাকার পরিমান</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ব্যাস</w:t>
            </w:r>
          </w:p>
        </w:tc>
        <w:tc>
          <w:tcPr>
            <w:tcW w:w="6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ডিমান্ড নোট ২০০০/- (দুইহাজার) পানির বিল মাসিক ২২০/- (দুইশত বিশ) টাকা (আবাসিক)</w:t>
            </w:r>
            <w:r>
              <w:rPr>
                <w:sz w:val="21"/>
                <w:szCs w:val="21"/>
              </w:rPr>
              <w:t xml:space="preserve">, </w:t>
            </w:r>
            <w:r>
              <w:rPr>
                <w:rFonts w:cs="Vrinda"/>
                <w:sz w:val="21"/>
                <w:szCs w:val="21"/>
                <w:cs/>
              </w:rPr>
              <w:t>ডিমান্ড নোট ৭০০০/- (সাতহাজার) পানির বিল ৬০০/- (ছয়শত) টাকা (বানিজ্যিক)</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০২.</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ব্যাস</w:t>
            </w:r>
          </w:p>
        </w:tc>
        <w:tc>
          <w:tcPr>
            <w:tcW w:w="6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ডিমান্ড নোট ২৫০০/- (দুইহাজার পাঁচশত) পানির বিল মাসিক ৩৭৫/- (তিনশত পঁচাত্তর) টাকা (আবাসিক)</w:t>
            </w:r>
            <w:r>
              <w:rPr>
                <w:sz w:val="21"/>
                <w:szCs w:val="21"/>
              </w:rPr>
              <w:t xml:space="preserve">, </w:t>
            </w:r>
            <w:r>
              <w:rPr>
                <w:rFonts w:cs="Vrinda"/>
                <w:sz w:val="21"/>
                <w:szCs w:val="21"/>
                <w:cs/>
              </w:rPr>
              <w:t>ডিমান্ড নোট ৭৫০০/- (সাতহাজার পাঁচশত) পানির বিল১০০০/- (একহাজার) টাকা (বানিজ্যিক)</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০৩.</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১র্ ব্যাস</w:t>
            </w:r>
          </w:p>
        </w:tc>
        <w:tc>
          <w:tcPr>
            <w:tcW w:w="6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ডিমান্ড নোট ৩০০০/- (তিনহাজার) পানির বিল মাসিক ৬০০/- (ছয়শত ) টাকা (আবাসিক)</w:t>
            </w:r>
            <w:r>
              <w:rPr>
                <w:sz w:val="21"/>
                <w:szCs w:val="21"/>
              </w:rPr>
              <w:t xml:space="preserve">, </w:t>
            </w:r>
            <w:r>
              <w:rPr>
                <w:rFonts w:cs="Vrinda"/>
                <w:sz w:val="21"/>
                <w:szCs w:val="21"/>
                <w:cs/>
              </w:rPr>
              <w:t xml:space="preserve">ডিমান্ড নোট ৮০০০/- (আটহাজার) পানির বিল </w:t>
            </w:r>
            <w:r>
              <w:rPr>
                <w:rFonts w:cs="Vrinda"/>
                <w:sz w:val="21"/>
                <w:szCs w:val="21"/>
                <w:cs/>
              </w:rPr>
              <w:lastRenderedPageBreak/>
              <w:t>১৫০০/- (একহাজার পাঁচশত) টাকা (বানিজ্যিক)</w:t>
            </w:r>
          </w:p>
        </w:tc>
      </w:tr>
      <w:tr w:rsidR="00384DD6" w:rsidTr="00384DD6">
        <w:tc>
          <w:tcPr>
            <w:tcW w:w="11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lastRenderedPageBreak/>
              <w:t>০৪.</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উপ-সংযোগ</w:t>
            </w:r>
          </w:p>
        </w:tc>
        <w:tc>
          <w:tcPr>
            <w:tcW w:w="66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প্রতি উপ-সংযোগের বিল ১৮০/- (একশতআশি) টাকা</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পানি সংযোগের ব্যয়ঃ</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১। প্রতি পানির সংযোগের জন্য আবেদন ফরম ফি ৫০/- (পঞ্চাশ) টাকা অনুমোদন ফি ৫০০/- (পাঁচশত) টাকা</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২। রাস্তা কাটার বিভিন্ন রেইট নিম্মরুপঃ</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715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60"/>
        <w:gridCol w:w="4005"/>
        <w:gridCol w:w="2190"/>
      </w:tblGrid>
      <w:tr w:rsidR="00384DD6" w:rsidTr="00384DD6">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400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বিবরন</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টাকা</w:t>
            </w:r>
            <w:r>
              <w:rPr>
                <w:sz w:val="21"/>
                <w:szCs w:val="21"/>
              </w:rPr>
              <w:t>  (</w:t>
            </w:r>
            <w:r>
              <w:rPr>
                <w:rFonts w:cs="Vrinda"/>
                <w:sz w:val="21"/>
                <w:szCs w:val="21"/>
                <w:cs/>
              </w:rPr>
              <w:t>প্রতি বর্গফুট হারে)</w:t>
            </w:r>
          </w:p>
        </w:tc>
      </w:tr>
      <w:tr w:rsidR="00384DD6" w:rsidTr="00384DD6">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400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কাঁচা রাস্তা</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১৫/-</w:t>
            </w:r>
          </w:p>
        </w:tc>
      </w:tr>
      <w:tr w:rsidR="00384DD6" w:rsidTr="00384DD6">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০২.</w:t>
            </w:r>
          </w:p>
        </w:tc>
        <w:tc>
          <w:tcPr>
            <w:tcW w:w="400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ব্রিক সলিং রোড</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৮০/-</w:t>
            </w:r>
          </w:p>
        </w:tc>
      </w:tr>
      <w:tr w:rsidR="00384DD6" w:rsidTr="00384DD6">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০৩.</w:t>
            </w:r>
          </w:p>
        </w:tc>
        <w:tc>
          <w:tcPr>
            <w:tcW w:w="400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এইচ বি বি রোড</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১২৫/-</w:t>
            </w:r>
          </w:p>
        </w:tc>
      </w:tr>
      <w:tr w:rsidR="00384DD6" w:rsidTr="00384DD6">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০৪.</w:t>
            </w:r>
          </w:p>
        </w:tc>
        <w:tc>
          <w:tcPr>
            <w:tcW w:w="400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মেকাডাম সিলকোট</w:t>
            </w:r>
            <w:r>
              <w:rPr>
                <w:sz w:val="21"/>
                <w:szCs w:val="21"/>
              </w:rPr>
              <w:t xml:space="preserve">  </w:t>
            </w:r>
            <w:r>
              <w:rPr>
                <w:rFonts w:cs="Vrinda"/>
                <w:sz w:val="21"/>
                <w:szCs w:val="21"/>
                <w:cs/>
              </w:rPr>
              <w:t>রোড</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১৪০/-</w:t>
            </w:r>
          </w:p>
        </w:tc>
      </w:tr>
      <w:tr w:rsidR="00384DD6" w:rsidTr="00384DD6">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০৫.</w:t>
            </w:r>
          </w:p>
        </w:tc>
        <w:tc>
          <w:tcPr>
            <w:tcW w:w="400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মেকাডাম</w:t>
            </w:r>
            <w:r>
              <w:rPr>
                <w:sz w:val="21"/>
                <w:szCs w:val="21"/>
              </w:rPr>
              <w:t xml:space="preserve">  </w:t>
            </w:r>
            <w:r>
              <w:rPr>
                <w:rFonts w:cs="Vrinda"/>
                <w:sz w:val="21"/>
                <w:szCs w:val="21"/>
                <w:cs/>
              </w:rPr>
              <w:t>কার্পেটিং রোড</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১৭০/-</w:t>
            </w:r>
          </w:p>
        </w:tc>
      </w:tr>
      <w:tr w:rsidR="00384DD6" w:rsidTr="00384DD6">
        <w:tc>
          <w:tcPr>
            <w:tcW w:w="96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০৬.</w:t>
            </w:r>
          </w:p>
        </w:tc>
        <w:tc>
          <w:tcPr>
            <w:tcW w:w="400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আর সি সি রোড</w:t>
            </w:r>
          </w:p>
        </w:tc>
        <w:tc>
          <w:tcPr>
            <w:tcW w:w="219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১৬০/-</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22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225"/>
      </w:tblGrid>
      <w:tr w:rsidR="00384DD6" w:rsidTr="00384DD6">
        <w:tc>
          <w:tcPr>
            <w:tcW w:w="922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 দ্রঃ পৌরসভা আইন</w:t>
            </w:r>
            <w:r>
              <w:rPr>
                <w:sz w:val="21"/>
                <w:szCs w:val="21"/>
              </w:rPr>
              <w:t xml:space="preserve">, </w:t>
            </w:r>
            <w:r>
              <w:rPr>
                <w:rFonts w:cs="Vrinda"/>
                <w:sz w:val="21"/>
                <w:szCs w:val="21"/>
                <w:cs/>
              </w:rPr>
              <w:t>বিধি</w:t>
            </w:r>
            <w:r>
              <w:rPr>
                <w:sz w:val="21"/>
                <w:szCs w:val="21"/>
              </w:rPr>
              <w:t xml:space="preserve">, </w:t>
            </w:r>
            <w:r>
              <w:rPr>
                <w:rFonts w:cs="Vrinda"/>
                <w:sz w:val="21"/>
                <w:szCs w:val="21"/>
                <w:cs/>
              </w:rPr>
              <w:t>প্রবিধান</w:t>
            </w:r>
            <w:r>
              <w:rPr>
                <w:sz w:val="21"/>
                <w:szCs w:val="21"/>
              </w:rPr>
              <w:t xml:space="preserve">, </w:t>
            </w:r>
            <w:r>
              <w:rPr>
                <w:rFonts w:cs="Vrinda"/>
                <w:sz w:val="21"/>
                <w:szCs w:val="21"/>
                <w:cs/>
              </w:rPr>
              <w:t>উপ-আইন</w:t>
            </w:r>
            <w:r>
              <w:rPr>
                <w:sz w:val="21"/>
                <w:szCs w:val="21"/>
              </w:rPr>
              <w:t xml:space="preserve">, </w:t>
            </w:r>
            <w:r>
              <w:rPr>
                <w:rFonts w:cs="Vrinda"/>
                <w:sz w:val="21"/>
                <w:szCs w:val="21"/>
                <w:cs/>
              </w:rPr>
              <w:t>প্রজ্ঞাপন</w:t>
            </w:r>
            <w:r>
              <w:rPr>
                <w:sz w:val="21"/>
                <w:szCs w:val="21"/>
              </w:rPr>
              <w:t xml:space="preserve">, </w:t>
            </w:r>
            <w:r>
              <w:rPr>
                <w:rFonts w:cs="Vrinda"/>
                <w:sz w:val="21"/>
                <w:szCs w:val="21"/>
                <w:cs/>
              </w:rPr>
              <w:t>পরিপত্র</w:t>
            </w:r>
            <w:r>
              <w:rPr>
                <w:sz w:val="21"/>
                <w:szCs w:val="21"/>
              </w:rPr>
              <w:t xml:space="preserve">, </w:t>
            </w:r>
            <w:r>
              <w:rPr>
                <w:rFonts w:cs="Vrinda"/>
                <w:sz w:val="21"/>
                <w:szCs w:val="21"/>
                <w:cs/>
              </w:rPr>
              <w:t>আদেশ</w:t>
            </w:r>
            <w:r>
              <w:rPr>
                <w:sz w:val="21"/>
                <w:szCs w:val="21"/>
              </w:rPr>
              <w:t xml:space="preserve">, </w:t>
            </w:r>
            <w:r>
              <w:rPr>
                <w:rFonts w:cs="Vrinda"/>
                <w:sz w:val="21"/>
                <w:szCs w:val="21"/>
                <w:cs/>
              </w:rPr>
              <w:t>অফিস স্মারক</w:t>
            </w:r>
            <w:r>
              <w:rPr>
                <w:sz w:val="21"/>
                <w:szCs w:val="21"/>
              </w:rPr>
              <w:t xml:space="preserve">, </w:t>
            </w:r>
            <w:r>
              <w:rPr>
                <w:rFonts w:cs="Vrinda"/>
                <w:sz w:val="21"/>
                <w:szCs w:val="21"/>
                <w:cs/>
              </w:rPr>
              <w:t>বিজ্ঞপ্তি ও নোটিশ</w:t>
            </w:r>
            <w:r>
              <w:rPr>
                <w:sz w:val="21"/>
                <w:szCs w:val="21"/>
              </w:rPr>
              <w:t xml:space="preserve">  </w:t>
            </w:r>
            <w:r>
              <w:rPr>
                <w:rFonts w:cs="Vrinda"/>
                <w:sz w:val="21"/>
                <w:szCs w:val="21"/>
                <w:cs/>
              </w:rPr>
              <w:t>সাপেক্ষে এই সিটিজেন চার্টার প্রয়োজনীয় পরিবর্তন ও পরির্ধন করিবার ক্ষমতা পৌর কর্তৃপক্ষ সংরক্ষন করে।</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lastRenderedPageBreak/>
        <w:t> </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নক্সা ও জরিপ শাখাঃ</w:t>
      </w:r>
    </w:p>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olor w:val="000000"/>
          <w:sz w:val="21"/>
          <w:szCs w:val="21"/>
        </w:rPr>
        <w:t> </w:t>
      </w:r>
    </w:p>
    <w:tbl>
      <w:tblPr>
        <w:tblW w:w="93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140"/>
        <w:gridCol w:w="1845"/>
        <w:gridCol w:w="4320"/>
        <w:gridCol w:w="2085"/>
      </w:tblGrid>
      <w:tr w:rsidR="00384DD6" w:rsidTr="00384DD6">
        <w:tc>
          <w:tcPr>
            <w:tcW w:w="11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সমূহ</w:t>
            </w:r>
          </w:p>
        </w:tc>
        <w:tc>
          <w:tcPr>
            <w:tcW w:w="43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সেবা প্রাপ্তির নিয়ম</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সময়</w:t>
            </w:r>
          </w:p>
        </w:tc>
      </w:tr>
      <w:tr w:rsidR="00384DD6" w:rsidTr="00384DD6">
        <w:tc>
          <w:tcPr>
            <w:tcW w:w="11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ভবন নির্মানের ছাড়পত্র</w:t>
            </w:r>
          </w:p>
        </w:tc>
        <w:tc>
          <w:tcPr>
            <w:tcW w:w="432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লক্ষীপুর পৌরসভা এলাকায় ভবন নির্মানের জন্য নক্সা অনুমোদনের ক্ষেত্রে পৌরসভা প্রকৌশলী বিভাগ হতে ১০০/- (এক শত) টাকা মূল্যের আবেদন ফরম খরিদ করতে হবে। আবেদনকারী কর্তৃক আবেদনের সাথে জমির মালিকানার কাগজ পত্রাদি</w:t>
            </w:r>
            <w:r>
              <w:rPr>
                <w:sz w:val="21"/>
                <w:szCs w:val="21"/>
              </w:rPr>
              <w:t xml:space="preserve">, </w:t>
            </w:r>
            <w:r>
              <w:rPr>
                <w:rFonts w:cs="Vrinda"/>
                <w:sz w:val="21"/>
                <w:szCs w:val="21"/>
                <w:cs/>
              </w:rPr>
              <w:t>বাড়ীর নির্মান নক্সা সহ দাখিল করা হলে সরেজমিনে তদন্ত করে উপসহাপনের পর অনুমোদন দেয়া হয়।</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সকল কাগজ পত্র জমা প্রদানের পর ৬০ দিনের মধ্যে নক্সা অনুমোদনের ছাড়পত্র প্রদান করা হয়।</w:t>
            </w:r>
          </w:p>
        </w:tc>
      </w:tr>
    </w:tbl>
    <w:p w:rsidR="00384DD6" w:rsidRDefault="00384DD6" w:rsidP="00384DD6">
      <w:pPr>
        <w:pStyle w:val="NormalWeb"/>
        <w:shd w:val="clear" w:color="auto" w:fill="FFFFFF"/>
        <w:spacing w:before="0" w:beforeAutospacing="0" w:after="225" w:afterAutospacing="0" w:line="330" w:lineRule="atLeast"/>
        <w:jc w:val="both"/>
        <w:rPr>
          <w:rFonts w:ascii="SolaimanLipi" w:hAnsi="SolaimanLipi"/>
          <w:color w:val="000000"/>
          <w:sz w:val="21"/>
          <w:szCs w:val="21"/>
        </w:rPr>
      </w:pPr>
      <w:r>
        <w:rPr>
          <w:rFonts w:ascii="SolaimanLipi" w:hAnsi="SolaimanLipi" w:cs="Vrinda"/>
          <w:color w:val="000000"/>
          <w:sz w:val="21"/>
          <w:szCs w:val="21"/>
          <w:cs/>
        </w:rPr>
        <w:t>নক্সা অনুমোদন ফিঃ মডেল ট্যাক্স সিডিউল ২০০৩ অনুযায়ীঃ</w:t>
      </w:r>
    </w:p>
    <w:tbl>
      <w:tblPr>
        <w:tblW w:w="931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440"/>
        <w:gridCol w:w="2235"/>
        <w:gridCol w:w="5640"/>
      </w:tblGrid>
      <w:tr w:rsidR="00384DD6" w:rsidTr="00384DD6">
        <w:tc>
          <w:tcPr>
            <w:tcW w:w="14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ক্রমিক নং</w:t>
            </w:r>
          </w:p>
        </w:tc>
        <w:tc>
          <w:tcPr>
            <w:tcW w:w="22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বিবরন</w:t>
            </w:r>
          </w:p>
        </w:tc>
        <w:tc>
          <w:tcPr>
            <w:tcW w:w="56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বিবরন ও টাকার পরিমান</w:t>
            </w:r>
          </w:p>
        </w:tc>
      </w:tr>
      <w:tr w:rsidR="00384DD6" w:rsidTr="00384DD6">
        <w:tc>
          <w:tcPr>
            <w:tcW w:w="14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০১.</w:t>
            </w:r>
          </w:p>
        </w:tc>
        <w:tc>
          <w:tcPr>
            <w:tcW w:w="22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সীমানা প্রাচীর (পাকা)</w:t>
            </w:r>
          </w:p>
        </w:tc>
        <w:tc>
          <w:tcPr>
            <w:tcW w:w="56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১০০ বর্গফুট পর্যন্ত ১৫০/- এবং পরবর্তী প্রতি বর্গফুটের জন্য ০.৩০ টাকা।</w:t>
            </w:r>
          </w:p>
        </w:tc>
      </w:tr>
      <w:tr w:rsidR="00384DD6" w:rsidTr="00384DD6">
        <w:tc>
          <w:tcPr>
            <w:tcW w:w="14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০২.</w:t>
            </w:r>
          </w:p>
        </w:tc>
        <w:tc>
          <w:tcPr>
            <w:tcW w:w="22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অসহায়ী কাঁচা সহাপনা (প্রতিটি)</w:t>
            </w:r>
          </w:p>
        </w:tc>
        <w:tc>
          <w:tcPr>
            <w:tcW w:w="56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২০০/- টাকা</w:t>
            </w:r>
          </w:p>
        </w:tc>
      </w:tr>
      <w:tr w:rsidR="00384DD6" w:rsidTr="00384DD6">
        <w:tc>
          <w:tcPr>
            <w:tcW w:w="14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০৩.</w:t>
            </w:r>
          </w:p>
        </w:tc>
        <w:tc>
          <w:tcPr>
            <w:tcW w:w="22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সেমিপাকা ইমারত (আবাসিক)</w:t>
            </w:r>
          </w:p>
        </w:tc>
        <w:tc>
          <w:tcPr>
            <w:tcW w:w="56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৫০০ বর্গফুট পর্যন্ত ২০০/- এবং পরবর্তী প্রতি বর্গফুটের জন্য ০.৩০ টাকা।</w:t>
            </w:r>
          </w:p>
        </w:tc>
      </w:tr>
      <w:tr w:rsidR="00384DD6" w:rsidTr="00384DD6">
        <w:tc>
          <w:tcPr>
            <w:tcW w:w="14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০৪.</w:t>
            </w:r>
          </w:p>
        </w:tc>
        <w:tc>
          <w:tcPr>
            <w:tcW w:w="22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সেমিপাকা ইমারত (ব্যানিজ্যিক)</w:t>
            </w:r>
          </w:p>
        </w:tc>
        <w:tc>
          <w:tcPr>
            <w:tcW w:w="56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৫০০ বর্গফুট পর্যন্ত ৪০০/- এবং পরবর্তী প্রতি বর্গফুটের জন্য ০.৬০ টাকা।</w:t>
            </w:r>
          </w:p>
        </w:tc>
      </w:tr>
      <w:tr w:rsidR="00384DD6" w:rsidTr="00384DD6">
        <w:tc>
          <w:tcPr>
            <w:tcW w:w="14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০৫.</w:t>
            </w:r>
          </w:p>
        </w:tc>
        <w:tc>
          <w:tcPr>
            <w:tcW w:w="22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পাকা ইমারত (বানিজ্যিক)</w:t>
            </w:r>
          </w:p>
        </w:tc>
        <w:tc>
          <w:tcPr>
            <w:tcW w:w="56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৫০০ বর্গফুট পর্যন্ত ৩০০/- এবং পরবর্তী প্রতি বর্গফুটের জন্য ০.৪০ টাকা।</w:t>
            </w:r>
          </w:p>
        </w:tc>
      </w:tr>
      <w:tr w:rsidR="00384DD6" w:rsidTr="00384DD6">
        <w:tc>
          <w:tcPr>
            <w:tcW w:w="14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০৬.</w:t>
            </w:r>
          </w:p>
        </w:tc>
        <w:tc>
          <w:tcPr>
            <w:tcW w:w="2235"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t xml:space="preserve">পাকা ইমারত </w:t>
            </w:r>
            <w:r>
              <w:rPr>
                <w:rFonts w:cs="Vrinda"/>
                <w:sz w:val="21"/>
                <w:szCs w:val="21"/>
                <w:cs/>
              </w:rPr>
              <w:lastRenderedPageBreak/>
              <w:t>(ব্যানিজ্যিক)</w:t>
            </w:r>
          </w:p>
        </w:tc>
        <w:tc>
          <w:tcPr>
            <w:tcW w:w="56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vAlign w:val="center"/>
            <w:hideMark/>
          </w:tcPr>
          <w:p w:rsidR="00384DD6" w:rsidRDefault="00384DD6">
            <w:pPr>
              <w:pStyle w:val="NormalWeb"/>
              <w:spacing w:before="0" w:beforeAutospacing="0" w:after="225" w:afterAutospacing="0" w:line="330" w:lineRule="atLeast"/>
              <w:jc w:val="both"/>
              <w:rPr>
                <w:sz w:val="21"/>
                <w:szCs w:val="21"/>
              </w:rPr>
            </w:pPr>
            <w:r>
              <w:rPr>
                <w:rFonts w:cs="Vrinda"/>
                <w:sz w:val="21"/>
                <w:szCs w:val="21"/>
                <w:cs/>
              </w:rPr>
              <w:lastRenderedPageBreak/>
              <w:t xml:space="preserve">৫০০ বর্গফুট পর্যন্ত ৬০০/- এবং পরবর্তী প্রতি বর্গফুটের জন্য </w:t>
            </w:r>
            <w:r>
              <w:rPr>
                <w:rFonts w:cs="Vrinda"/>
                <w:sz w:val="21"/>
                <w:szCs w:val="21"/>
                <w:cs/>
              </w:rPr>
              <w:lastRenderedPageBreak/>
              <w:t>০.৮০ টাকা।</w:t>
            </w:r>
          </w:p>
        </w:tc>
      </w:tr>
    </w:tbl>
    <w:p w:rsidR="00384DD6" w:rsidRDefault="00384DD6" w:rsidP="00384DD6">
      <w:pPr>
        <w:pStyle w:val="Heading2"/>
        <w:shd w:val="clear" w:color="auto" w:fill="609513"/>
        <w:spacing w:after="128" w:line="270" w:lineRule="atLeast"/>
        <w:rPr>
          <w:rFonts w:ascii="SolaimanLipi" w:hAnsi="SolaimanLipi"/>
          <w:color w:val="FFFFFF"/>
          <w:sz w:val="22"/>
          <w:szCs w:val="22"/>
        </w:rPr>
      </w:pPr>
      <w:r>
        <w:rPr>
          <w:rFonts w:ascii="SolaimanLipi" w:hAnsi="SolaimanLipi" w:cs="Vrinda"/>
          <w:color w:val="FFFFFF"/>
          <w:sz w:val="22"/>
          <w:szCs w:val="22"/>
          <w:cs/>
        </w:rPr>
        <w:lastRenderedPageBreak/>
        <w:t>ই-সেবা কেন্দ্র</w:t>
      </w:r>
      <w:r>
        <w:rPr>
          <w:rFonts w:ascii="SolaimanLipi" w:hAnsi="SolaimanLipi"/>
          <w:color w:val="FFFFFF"/>
          <w:sz w:val="22"/>
          <w:szCs w:val="22"/>
        </w:rPr>
        <w:t xml:space="preserve">, </w:t>
      </w:r>
      <w:r>
        <w:rPr>
          <w:rFonts w:ascii="SolaimanLipi" w:hAnsi="SolaimanLipi" w:cs="Vrinda"/>
          <w:color w:val="FFFFFF"/>
          <w:sz w:val="22"/>
          <w:szCs w:val="22"/>
          <w:cs/>
        </w:rPr>
        <w:t>জেলা প্রশাসন</w:t>
      </w:r>
    </w:p>
    <w:p w:rsidR="00384DD6" w:rsidRDefault="00384DD6" w:rsidP="00384DD6">
      <w:pPr>
        <w:numPr>
          <w:ilvl w:val="0"/>
          <w:numId w:val="14"/>
        </w:numPr>
        <w:shd w:val="clear" w:color="auto" w:fill="FFFFFF"/>
        <w:spacing w:after="0" w:line="324" w:lineRule="atLeast"/>
        <w:ind w:left="0"/>
        <w:rPr>
          <w:rFonts w:ascii="SolaimanLipi" w:hAnsi="SolaimanLipi"/>
          <w:color w:val="000000"/>
          <w:szCs w:val="22"/>
        </w:rPr>
      </w:pPr>
      <w:hyperlink r:id="rId5" w:history="1">
        <w:r>
          <w:rPr>
            <w:rStyle w:val="Hyperlink"/>
            <w:rFonts w:ascii="SolaimanLipi" w:hAnsi="SolaimanLipi" w:cs="Vrinda"/>
            <w:color w:val="333333"/>
            <w:szCs w:val="22"/>
            <w:cs/>
          </w:rPr>
          <w:t>নাগরিক আবেদন</w:t>
        </w:r>
      </w:hyperlink>
    </w:p>
    <w:p w:rsidR="00384DD6" w:rsidRDefault="00384DD6" w:rsidP="00384DD6">
      <w:pPr>
        <w:numPr>
          <w:ilvl w:val="0"/>
          <w:numId w:val="14"/>
        </w:numPr>
        <w:shd w:val="clear" w:color="auto" w:fill="FFFFFF"/>
        <w:spacing w:after="0" w:line="324" w:lineRule="atLeast"/>
        <w:ind w:left="0"/>
        <w:rPr>
          <w:rFonts w:ascii="SolaimanLipi" w:hAnsi="SolaimanLipi"/>
          <w:color w:val="000000"/>
          <w:szCs w:val="22"/>
        </w:rPr>
      </w:pPr>
      <w:hyperlink r:id="rId6" w:history="1">
        <w:r>
          <w:rPr>
            <w:rStyle w:val="Hyperlink"/>
            <w:rFonts w:ascii="SolaimanLipi" w:hAnsi="SolaimanLipi" w:cs="Vrinda"/>
            <w:color w:val="333333"/>
            <w:szCs w:val="22"/>
            <w:cs/>
          </w:rPr>
          <w:t>দাপ্তরিক আবেদন</w:t>
        </w:r>
      </w:hyperlink>
    </w:p>
    <w:p w:rsidR="00384DD6" w:rsidRDefault="00384DD6" w:rsidP="00384DD6">
      <w:pPr>
        <w:numPr>
          <w:ilvl w:val="0"/>
          <w:numId w:val="14"/>
        </w:numPr>
        <w:shd w:val="clear" w:color="auto" w:fill="FFFFFF"/>
        <w:spacing w:after="0" w:line="324" w:lineRule="atLeast"/>
        <w:ind w:left="0"/>
        <w:rPr>
          <w:rFonts w:ascii="SolaimanLipi" w:hAnsi="SolaimanLipi"/>
          <w:color w:val="000000"/>
          <w:szCs w:val="22"/>
        </w:rPr>
      </w:pPr>
      <w:hyperlink r:id="rId7" w:history="1">
        <w:r>
          <w:rPr>
            <w:rStyle w:val="Hyperlink"/>
            <w:rFonts w:ascii="SolaimanLipi" w:hAnsi="SolaimanLipi" w:cs="Vrinda"/>
            <w:color w:val="333333"/>
            <w:szCs w:val="22"/>
            <w:cs/>
          </w:rPr>
          <w:t>নকলের জন্য আবেদন</w:t>
        </w:r>
      </w:hyperlink>
    </w:p>
    <w:p w:rsidR="00384DD6" w:rsidRDefault="00384DD6" w:rsidP="00384DD6">
      <w:pPr>
        <w:numPr>
          <w:ilvl w:val="0"/>
          <w:numId w:val="14"/>
        </w:numPr>
        <w:shd w:val="clear" w:color="auto" w:fill="FFFFFF"/>
        <w:spacing w:after="0" w:line="324" w:lineRule="atLeast"/>
        <w:ind w:left="0"/>
        <w:rPr>
          <w:rFonts w:ascii="SolaimanLipi" w:hAnsi="SolaimanLipi"/>
          <w:color w:val="000000"/>
          <w:szCs w:val="22"/>
        </w:rPr>
      </w:pPr>
      <w:hyperlink r:id="rId8" w:history="1">
        <w:r>
          <w:rPr>
            <w:rStyle w:val="Hyperlink"/>
            <w:rFonts w:ascii="SolaimanLipi" w:hAnsi="SolaimanLipi" w:cs="Vrinda"/>
            <w:color w:val="333333"/>
            <w:szCs w:val="22"/>
            <w:cs/>
          </w:rPr>
          <w:t>সর্বশেষ অবস্থা জানুন</w:t>
        </w:r>
      </w:hyperlink>
    </w:p>
    <w:p w:rsidR="00384DD6" w:rsidRDefault="00384DD6" w:rsidP="00384DD6">
      <w:pPr>
        <w:pStyle w:val="Heading2"/>
        <w:shd w:val="clear" w:color="auto" w:fill="609513"/>
        <w:spacing w:after="128" w:line="270" w:lineRule="atLeast"/>
        <w:rPr>
          <w:rFonts w:ascii="SolaimanLipi" w:hAnsi="SolaimanLipi"/>
          <w:color w:val="FFFFFF"/>
          <w:sz w:val="22"/>
          <w:szCs w:val="22"/>
        </w:rPr>
      </w:pPr>
      <w:r>
        <w:rPr>
          <w:rFonts w:ascii="SolaimanLipi" w:hAnsi="SolaimanLipi" w:cs="Vrinda"/>
          <w:color w:val="FFFFFF"/>
          <w:sz w:val="22"/>
          <w:szCs w:val="22"/>
          <w:cs/>
        </w:rPr>
        <w:t>অন্যান্য ই-সেবা</w:t>
      </w:r>
    </w:p>
    <w:p w:rsidR="00384DD6" w:rsidRDefault="00384DD6" w:rsidP="00384DD6">
      <w:pPr>
        <w:numPr>
          <w:ilvl w:val="0"/>
          <w:numId w:val="15"/>
        </w:numPr>
        <w:shd w:val="clear" w:color="auto" w:fill="FFFFFF"/>
        <w:spacing w:after="0" w:line="324" w:lineRule="atLeast"/>
        <w:ind w:left="0"/>
        <w:rPr>
          <w:rFonts w:ascii="SolaimanLipi" w:hAnsi="SolaimanLipi"/>
          <w:color w:val="000000"/>
          <w:szCs w:val="22"/>
        </w:rPr>
      </w:pPr>
      <w:hyperlink r:id="rId9" w:tooltip="" w:history="1">
        <w:r>
          <w:rPr>
            <w:rStyle w:val="Hyperlink"/>
            <w:rFonts w:ascii="SolaimanLipi" w:hAnsi="SolaimanLipi" w:cs="Vrinda"/>
            <w:color w:val="333333"/>
            <w:szCs w:val="22"/>
            <w:cs/>
          </w:rPr>
          <w:t>ই-ডিরেক্টরী</w:t>
        </w:r>
      </w:hyperlink>
    </w:p>
    <w:p w:rsidR="00384DD6" w:rsidRDefault="00384DD6" w:rsidP="00384DD6">
      <w:pPr>
        <w:numPr>
          <w:ilvl w:val="0"/>
          <w:numId w:val="15"/>
        </w:numPr>
        <w:shd w:val="clear" w:color="auto" w:fill="FFFFFF"/>
        <w:spacing w:after="0" w:line="324" w:lineRule="atLeast"/>
        <w:ind w:left="0"/>
        <w:rPr>
          <w:rFonts w:ascii="SolaimanLipi" w:hAnsi="SolaimanLipi"/>
          <w:color w:val="000000"/>
          <w:szCs w:val="22"/>
        </w:rPr>
      </w:pPr>
      <w:hyperlink r:id="rId10" w:tooltip="" w:history="1">
        <w:r>
          <w:rPr>
            <w:rStyle w:val="Hyperlink"/>
            <w:rFonts w:ascii="SolaimanLipi" w:hAnsi="SolaimanLipi" w:cs="Vrinda"/>
            <w:color w:val="333333"/>
            <w:szCs w:val="22"/>
            <w:cs/>
          </w:rPr>
          <w:t>কি সেবা কিভাবে পাবেন</w:t>
        </w:r>
      </w:hyperlink>
    </w:p>
    <w:p w:rsidR="00384DD6" w:rsidRDefault="00384DD6" w:rsidP="00384DD6">
      <w:pPr>
        <w:numPr>
          <w:ilvl w:val="0"/>
          <w:numId w:val="15"/>
        </w:numPr>
        <w:shd w:val="clear" w:color="auto" w:fill="FFFFFF"/>
        <w:spacing w:after="0" w:line="324" w:lineRule="atLeast"/>
        <w:ind w:left="0"/>
        <w:rPr>
          <w:rFonts w:ascii="SolaimanLipi" w:hAnsi="SolaimanLipi"/>
          <w:color w:val="000000"/>
          <w:szCs w:val="22"/>
        </w:rPr>
      </w:pPr>
      <w:hyperlink r:id="rId11" w:tooltip="" w:history="1">
        <w:r>
          <w:rPr>
            <w:rStyle w:val="Hyperlink"/>
            <w:rFonts w:ascii="SolaimanLipi" w:hAnsi="SolaimanLipi" w:cs="Vrinda"/>
            <w:color w:val="333333"/>
            <w:szCs w:val="22"/>
            <w:cs/>
          </w:rPr>
          <w:t>সেবা পাবার ধাপ</w:t>
        </w:r>
      </w:hyperlink>
    </w:p>
    <w:p w:rsidR="00384DD6" w:rsidRDefault="00384DD6" w:rsidP="00384DD6">
      <w:pPr>
        <w:numPr>
          <w:ilvl w:val="0"/>
          <w:numId w:val="15"/>
        </w:numPr>
        <w:shd w:val="clear" w:color="auto" w:fill="FFFFFF"/>
        <w:spacing w:after="0" w:line="324" w:lineRule="atLeast"/>
        <w:ind w:left="0"/>
        <w:rPr>
          <w:rFonts w:ascii="SolaimanLipi" w:hAnsi="SolaimanLipi"/>
          <w:color w:val="000000"/>
          <w:szCs w:val="22"/>
        </w:rPr>
      </w:pPr>
      <w:hyperlink r:id="rId12" w:tooltip="" w:history="1">
        <w:r>
          <w:rPr>
            <w:rStyle w:val="Hyperlink"/>
            <w:rFonts w:ascii="SolaimanLipi" w:hAnsi="SolaimanLipi" w:cs="Vrinda"/>
            <w:color w:val="333333"/>
            <w:szCs w:val="22"/>
            <w:cs/>
          </w:rPr>
          <w:t>প্রকৌশল সেবা</w:t>
        </w:r>
      </w:hyperlink>
    </w:p>
    <w:p w:rsidR="00384DD6" w:rsidRDefault="00384DD6" w:rsidP="00384DD6">
      <w:pPr>
        <w:numPr>
          <w:ilvl w:val="0"/>
          <w:numId w:val="15"/>
        </w:numPr>
        <w:shd w:val="clear" w:color="auto" w:fill="FFFFFF"/>
        <w:spacing w:after="0" w:line="324" w:lineRule="atLeast"/>
        <w:ind w:left="0"/>
        <w:rPr>
          <w:rFonts w:ascii="SolaimanLipi" w:hAnsi="SolaimanLipi"/>
          <w:color w:val="000000"/>
          <w:szCs w:val="22"/>
        </w:rPr>
      </w:pPr>
      <w:hyperlink r:id="rId13" w:tooltip="" w:history="1">
        <w:r>
          <w:rPr>
            <w:rStyle w:val="Hyperlink"/>
            <w:rFonts w:ascii="SolaimanLipi" w:hAnsi="SolaimanLipi" w:cs="Vrinda"/>
            <w:color w:val="333333"/>
            <w:szCs w:val="22"/>
            <w:cs/>
          </w:rPr>
          <w:t>টি</w:t>
        </w:r>
        <w:r>
          <w:rPr>
            <w:rStyle w:val="Hyperlink"/>
            <w:rFonts w:ascii="SolaimanLipi" w:hAnsi="SolaimanLipi"/>
            <w:color w:val="333333"/>
            <w:szCs w:val="22"/>
          </w:rPr>
          <w:t>,</w:t>
        </w:r>
        <w:r>
          <w:rPr>
            <w:rStyle w:val="Hyperlink"/>
            <w:rFonts w:ascii="SolaimanLipi" w:hAnsi="SolaimanLipi" w:cs="Vrinda"/>
            <w:color w:val="333333"/>
            <w:szCs w:val="22"/>
            <w:cs/>
          </w:rPr>
          <w:t>আর ও কাবিখার জন্য আবেদন</w:t>
        </w:r>
      </w:hyperlink>
    </w:p>
    <w:p w:rsidR="00384DD6" w:rsidRDefault="00384DD6" w:rsidP="00384DD6">
      <w:pPr>
        <w:spacing w:line="270" w:lineRule="atLeast"/>
        <w:rPr>
          <w:rFonts w:ascii="SolaimanLipi" w:hAnsi="SolaimanLipi"/>
          <w:color w:val="000000"/>
          <w:sz w:val="18"/>
          <w:szCs w:val="18"/>
        </w:rPr>
      </w:pPr>
      <w:r>
        <w:rPr>
          <w:rFonts w:ascii="SolaimanLipi" w:hAnsi="SolaimanLipi"/>
          <w:color w:val="000000"/>
          <w:sz w:val="18"/>
          <w:szCs w:val="18"/>
        </w:rPr>
        <w:t> </w:t>
      </w:r>
    </w:p>
    <w:p w:rsidR="00116002" w:rsidRPr="00384DD6" w:rsidRDefault="00116002" w:rsidP="00384DD6"/>
    <w:sectPr w:rsidR="00116002" w:rsidRPr="00384DD6" w:rsidSect="00A548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laimanLip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E19D7"/>
    <w:multiLevelType w:val="multilevel"/>
    <w:tmpl w:val="FD2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66368"/>
    <w:multiLevelType w:val="multilevel"/>
    <w:tmpl w:val="97FC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54A06"/>
    <w:multiLevelType w:val="multilevel"/>
    <w:tmpl w:val="14E6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F314B"/>
    <w:multiLevelType w:val="multilevel"/>
    <w:tmpl w:val="8AA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656CD"/>
    <w:multiLevelType w:val="multilevel"/>
    <w:tmpl w:val="97F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F3719F"/>
    <w:multiLevelType w:val="multilevel"/>
    <w:tmpl w:val="6EA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7B7288"/>
    <w:multiLevelType w:val="multilevel"/>
    <w:tmpl w:val="567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56FBA"/>
    <w:multiLevelType w:val="multilevel"/>
    <w:tmpl w:val="1F0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24C23"/>
    <w:multiLevelType w:val="multilevel"/>
    <w:tmpl w:val="2B4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33116"/>
    <w:multiLevelType w:val="multilevel"/>
    <w:tmpl w:val="C778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6C3C7A"/>
    <w:multiLevelType w:val="multilevel"/>
    <w:tmpl w:val="9AD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A52810"/>
    <w:multiLevelType w:val="multilevel"/>
    <w:tmpl w:val="6426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349A3"/>
    <w:multiLevelType w:val="multilevel"/>
    <w:tmpl w:val="7654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166844"/>
    <w:multiLevelType w:val="multilevel"/>
    <w:tmpl w:val="86F6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1C305B"/>
    <w:multiLevelType w:val="multilevel"/>
    <w:tmpl w:val="8DF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
  </w:num>
  <w:num w:numId="4">
    <w:abstractNumId w:val="3"/>
  </w:num>
  <w:num w:numId="5">
    <w:abstractNumId w:val="7"/>
  </w:num>
  <w:num w:numId="6">
    <w:abstractNumId w:val="8"/>
  </w:num>
  <w:num w:numId="7">
    <w:abstractNumId w:val="2"/>
  </w:num>
  <w:num w:numId="8">
    <w:abstractNumId w:val="0"/>
  </w:num>
  <w:num w:numId="9">
    <w:abstractNumId w:val="6"/>
  </w:num>
  <w:num w:numId="10">
    <w:abstractNumId w:val="9"/>
  </w:num>
  <w:num w:numId="11">
    <w:abstractNumId w:val="13"/>
  </w:num>
  <w:num w:numId="12">
    <w:abstractNumId w:val="10"/>
  </w:num>
  <w:num w:numId="13">
    <w:abstractNumId w:val="5"/>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16002"/>
    <w:rsid w:val="00116002"/>
    <w:rsid w:val="00384DD6"/>
    <w:rsid w:val="004B448B"/>
    <w:rsid w:val="00A5486F"/>
    <w:rsid w:val="00E55061"/>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86F"/>
  </w:style>
  <w:style w:type="paragraph" w:styleId="Heading1">
    <w:name w:val="heading 1"/>
    <w:basedOn w:val="Normal"/>
    <w:link w:val="Heading1Char"/>
    <w:uiPriority w:val="9"/>
    <w:qFormat/>
    <w:rsid w:val="001160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16002"/>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1160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0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600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16002"/>
    <w:rPr>
      <w:color w:val="0000FF"/>
      <w:u w:val="single"/>
    </w:rPr>
  </w:style>
  <w:style w:type="character" w:customStyle="1" w:styleId="sf-sub-indicator">
    <w:name w:val="sf-sub-indicator"/>
    <w:basedOn w:val="DefaultParagraphFont"/>
    <w:rsid w:val="00116002"/>
  </w:style>
  <w:style w:type="character" w:customStyle="1" w:styleId="apple-converted-space">
    <w:name w:val="apple-converted-space"/>
    <w:basedOn w:val="DefaultParagraphFont"/>
    <w:rsid w:val="00116002"/>
  </w:style>
  <w:style w:type="paragraph" w:styleId="NormalWeb">
    <w:name w:val="Normal (Web)"/>
    <w:basedOn w:val="Normal"/>
    <w:uiPriority w:val="99"/>
    <w:unhideWhenUsed/>
    <w:rsid w:val="0011600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16002"/>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116002"/>
    <w:rPr>
      <w:rFonts w:ascii="Arial" w:eastAsia="Times New Roman" w:hAnsi="Arial" w:cs="Arial"/>
      <w:vanish/>
      <w:sz w:val="16"/>
      <w:szCs w:val="20"/>
    </w:rPr>
  </w:style>
  <w:style w:type="paragraph" w:styleId="z-BottomofForm">
    <w:name w:val="HTML Bottom of Form"/>
    <w:basedOn w:val="Normal"/>
    <w:next w:val="Normal"/>
    <w:link w:val="z-BottomofFormChar"/>
    <w:hidden/>
    <w:uiPriority w:val="99"/>
    <w:semiHidden/>
    <w:unhideWhenUsed/>
    <w:rsid w:val="00116002"/>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116002"/>
    <w:rPr>
      <w:rFonts w:ascii="Arial" w:eastAsia="Times New Roman" w:hAnsi="Arial" w:cs="Arial"/>
      <w:vanish/>
      <w:sz w:val="16"/>
      <w:szCs w:val="20"/>
    </w:rPr>
  </w:style>
  <w:style w:type="paragraph" w:styleId="BalloonText">
    <w:name w:val="Balloon Text"/>
    <w:basedOn w:val="Normal"/>
    <w:link w:val="BalloonTextChar"/>
    <w:uiPriority w:val="99"/>
    <w:semiHidden/>
    <w:unhideWhenUsed/>
    <w:rsid w:val="0011600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16002"/>
    <w:rPr>
      <w:rFonts w:ascii="Tahoma" w:hAnsi="Tahoma" w:cs="Tahoma"/>
      <w:sz w:val="16"/>
      <w:szCs w:val="20"/>
    </w:rPr>
  </w:style>
  <w:style w:type="character" w:customStyle="1" w:styleId="Heading2Char">
    <w:name w:val="Heading 2 Char"/>
    <w:basedOn w:val="DefaultParagraphFont"/>
    <w:link w:val="Heading2"/>
    <w:uiPriority w:val="9"/>
    <w:rsid w:val="00116002"/>
    <w:rPr>
      <w:rFonts w:asciiTheme="majorHAnsi" w:eastAsiaTheme="majorEastAsia" w:hAnsiTheme="majorHAnsi" w:cstheme="majorBidi"/>
      <w:b/>
      <w:bCs/>
      <w:color w:val="4F81BD" w:themeColor="accent1"/>
      <w:sz w:val="26"/>
      <w:szCs w:val="33"/>
    </w:rPr>
  </w:style>
  <w:style w:type="character" w:styleId="Emphasis">
    <w:name w:val="Emphasis"/>
    <w:basedOn w:val="DefaultParagraphFont"/>
    <w:uiPriority w:val="20"/>
    <w:qFormat/>
    <w:rsid w:val="00116002"/>
    <w:rPr>
      <w:i/>
      <w:iCs/>
    </w:rPr>
  </w:style>
  <w:style w:type="character" w:customStyle="1" w:styleId="field-content">
    <w:name w:val="field-content"/>
    <w:basedOn w:val="DefaultParagraphFont"/>
    <w:rsid w:val="00384DD6"/>
  </w:style>
  <w:style w:type="character" w:styleId="FollowedHyperlink">
    <w:name w:val="FollowedHyperlink"/>
    <w:basedOn w:val="DefaultParagraphFont"/>
    <w:uiPriority w:val="99"/>
    <w:semiHidden/>
    <w:unhideWhenUsed/>
    <w:rsid w:val="00384DD6"/>
    <w:rPr>
      <w:color w:val="800080"/>
      <w:u w:val="single"/>
    </w:rPr>
  </w:style>
</w:styles>
</file>

<file path=word/webSettings.xml><?xml version="1.0" encoding="utf-8"?>
<w:webSettings xmlns:r="http://schemas.openxmlformats.org/officeDocument/2006/relationships" xmlns:w="http://schemas.openxmlformats.org/wordprocessingml/2006/main">
  <w:divs>
    <w:div w:id="278487035">
      <w:bodyDiv w:val="1"/>
      <w:marLeft w:val="0"/>
      <w:marRight w:val="0"/>
      <w:marTop w:val="0"/>
      <w:marBottom w:val="0"/>
      <w:divBdr>
        <w:top w:val="none" w:sz="0" w:space="0" w:color="auto"/>
        <w:left w:val="none" w:sz="0" w:space="0" w:color="auto"/>
        <w:bottom w:val="none" w:sz="0" w:space="0" w:color="auto"/>
        <w:right w:val="none" w:sz="0" w:space="0" w:color="auto"/>
      </w:divBdr>
      <w:divsChild>
        <w:div w:id="1898121438">
          <w:marLeft w:val="0"/>
          <w:marRight w:val="0"/>
          <w:marTop w:val="0"/>
          <w:marBottom w:val="0"/>
          <w:divBdr>
            <w:top w:val="none" w:sz="0" w:space="0" w:color="auto"/>
            <w:left w:val="none" w:sz="0" w:space="0" w:color="auto"/>
            <w:bottom w:val="none" w:sz="0" w:space="0" w:color="auto"/>
            <w:right w:val="none" w:sz="0" w:space="0" w:color="auto"/>
          </w:divBdr>
        </w:div>
        <w:div w:id="1445540414">
          <w:marLeft w:val="0"/>
          <w:marRight w:val="0"/>
          <w:marTop w:val="0"/>
          <w:marBottom w:val="0"/>
          <w:divBdr>
            <w:top w:val="none" w:sz="0" w:space="0" w:color="auto"/>
            <w:left w:val="none" w:sz="0" w:space="0" w:color="auto"/>
            <w:bottom w:val="none" w:sz="0" w:space="0" w:color="auto"/>
            <w:right w:val="none" w:sz="0" w:space="0" w:color="auto"/>
          </w:divBdr>
          <w:divsChild>
            <w:div w:id="1203666619">
              <w:marLeft w:val="0"/>
              <w:marRight w:val="0"/>
              <w:marTop w:val="0"/>
              <w:marBottom w:val="0"/>
              <w:divBdr>
                <w:top w:val="none" w:sz="0" w:space="0" w:color="auto"/>
                <w:left w:val="none" w:sz="0" w:space="0" w:color="auto"/>
                <w:bottom w:val="none" w:sz="0" w:space="0" w:color="auto"/>
                <w:right w:val="none" w:sz="0" w:space="0" w:color="auto"/>
              </w:divBdr>
              <w:divsChild>
                <w:div w:id="426583849">
                  <w:marLeft w:val="0"/>
                  <w:marRight w:val="0"/>
                  <w:marTop w:val="0"/>
                  <w:marBottom w:val="0"/>
                  <w:divBdr>
                    <w:top w:val="none" w:sz="0" w:space="0" w:color="auto"/>
                    <w:left w:val="none" w:sz="0" w:space="0" w:color="auto"/>
                    <w:bottom w:val="none" w:sz="0" w:space="0" w:color="auto"/>
                    <w:right w:val="none" w:sz="0" w:space="0" w:color="auto"/>
                  </w:divBdr>
                  <w:divsChild>
                    <w:div w:id="6566124">
                      <w:marLeft w:val="-150"/>
                      <w:marRight w:val="0"/>
                      <w:marTop w:val="0"/>
                      <w:marBottom w:val="0"/>
                      <w:divBdr>
                        <w:top w:val="none" w:sz="0" w:space="0" w:color="auto"/>
                        <w:left w:val="none" w:sz="0" w:space="0" w:color="auto"/>
                        <w:bottom w:val="none" w:sz="0" w:space="0" w:color="auto"/>
                        <w:right w:val="none" w:sz="0" w:space="0" w:color="auto"/>
                      </w:divBdr>
                      <w:divsChild>
                        <w:div w:id="1129128519">
                          <w:marLeft w:val="0"/>
                          <w:marRight w:val="0"/>
                          <w:marTop w:val="75"/>
                          <w:marBottom w:val="45"/>
                          <w:divBdr>
                            <w:top w:val="none" w:sz="0" w:space="0" w:color="auto"/>
                            <w:left w:val="none" w:sz="0" w:space="0" w:color="auto"/>
                            <w:bottom w:val="none" w:sz="0" w:space="0" w:color="auto"/>
                            <w:right w:val="none" w:sz="0" w:space="0" w:color="auto"/>
                          </w:divBdr>
                        </w:div>
                      </w:divsChild>
                    </w:div>
                    <w:div w:id="577636920">
                      <w:marLeft w:val="150"/>
                      <w:marRight w:val="150"/>
                      <w:marTop w:val="0"/>
                      <w:marBottom w:val="525"/>
                      <w:divBdr>
                        <w:top w:val="none" w:sz="0" w:space="0" w:color="auto"/>
                        <w:left w:val="none" w:sz="0" w:space="0" w:color="auto"/>
                        <w:bottom w:val="none" w:sz="0" w:space="0" w:color="auto"/>
                        <w:right w:val="none" w:sz="0" w:space="0" w:color="auto"/>
                      </w:divBdr>
                      <w:divsChild>
                        <w:div w:id="1764374326">
                          <w:marLeft w:val="-300"/>
                          <w:marRight w:val="0"/>
                          <w:marTop w:val="0"/>
                          <w:marBottom w:val="0"/>
                          <w:divBdr>
                            <w:top w:val="none" w:sz="0" w:space="0" w:color="auto"/>
                            <w:left w:val="none" w:sz="0" w:space="0" w:color="auto"/>
                            <w:bottom w:val="none" w:sz="0" w:space="0" w:color="auto"/>
                            <w:right w:val="none" w:sz="0" w:space="0" w:color="auto"/>
                          </w:divBdr>
                          <w:divsChild>
                            <w:div w:id="1658998382">
                              <w:marLeft w:val="150"/>
                              <w:marRight w:val="0"/>
                              <w:marTop w:val="0"/>
                              <w:marBottom w:val="0"/>
                              <w:divBdr>
                                <w:top w:val="none" w:sz="0" w:space="0" w:color="auto"/>
                                <w:left w:val="none" w:sz="0" w:space="0" w:color="auto"/>
                                <w:bottom w:val="none" w:sz="0" w:space="0" w:color="auto"/>
                                <w:right w:val="none" w:sz="0" w:space="0" w:color="auto"/>
                              </w:divBdr>
                            </w:div>
                            <w:div w:id="361319796">
                              <w:marLeft w:val="0"/>
                              <w:marRight w:val="225"/>
                              <w:marTop w:val="165"/>
                              <w:marBottom w:val="0"/>
                              <w:divBdr>
                                <w:top w:val="none" w:sz="0" w:space="0" w:color="auto"/>
                                <w:left w:val="none" w:sz="0" w:space="0" w:color="auto"/>
                                <w:bottom w:val="none" w:sz="0" w:space="0" w:color="auto"/>
                                <w:right w:val="none" w:sz="0" w:space="0" w:color="auto"/>
                              </w:divBdr>
                              <w:divsChild>
                                <w:div w:id="620383204">
                                  <w:marLeft w:val="0"/>
                                  <w:marRight w:val="0"/>
                                  <w:marTop w:val="0"/>
                                  <w:marBottom w:val="0"/>
                                  <w:divBdr>
                                    <w:top w:val="none" w:sz="0" w:space="0" w:color="auto"/>
                                    <w:left w:val="none" w:sz="0" w:space="0" w:color="auto"/>
                                    <w:bottom w:val="none" w:sz="0" w:space="0" w:color="auto"/>
                                    <w:right w:val="none" w:sz="0" w:space="0" w:color="auto"/>
                                  </w:divBdr>
                                  <w:divsChild>
                                    <w:div w:id="1878817158">
                                      <w:marLeft w:val="0"/>
                                      <w:marRight w:val="0"/>
                                      <w:marTop w:val="0"/>
                                      <w:marBottom w:val="0"/>
                                      <w:divBdr>
                                        <w:top w:val="none" w:sz="0" w:space="0" w:color="auto"/>
                                        <w:left w:val="none" w:sz="0" w:space="0" w:color="auto"/>
                                        <w:bottom w:val="none" w:sz="0" w:space="0" w:color="auto"/>
                                        <w:right w:val="none" w:sz="0" w:space="0" w:color="auto"/>
                                      </w:divBdr>
                                    </w:div>
                                    <w:div w:id="870000055">
                                      <w:marLeft w:val="165"/>
                                      <w:marRight w:val="0"/>
                                      <w:marTop w:val="0"/>
                                      <w:marBottom w:val="0"/>
                                      <w:divBdr>
                                        <w:top w:val="none" w:sz="0" w:space="0" w:color="auto"/>
                                        <w:left w:val="none" w:sz="0" w:space="0" w:color="auto"/>
                                        <w:bottom w:val="none" w:sz="0" w:space="0" w:color="auto"/>
                                        <w:right w:val="none" w:sz="0" w:space="0" w:color="auto"/>
                                      </w:divBdr>
                                    </w:div>
                                    <w:div w:id="1574925385">
                                      <w:marLeft w:val="165"/>
                                      <w:marRight w:val="0"/>
                                      <w:marTop w:val="0"/>
                                      <w:marBottom w:val="0"/>
                                      <w:divBdr>
                                        <w:top w:val="none" w:sz="0" w:space="0" w:color="auto"/>
                                        <w:left w:val="none" w:sz="0" w:space="0" w:color="auto"/>
                                        <w:bottom w:val="none" w:sz="0" w:space="0" w:color="auto"/>
                                        <w:right w:val="none" w:sz="0" w:space="0" w:color="auto"/>
                                      </w:divBdr>
                                    </w:div>
                                    <w:div w:id="786003934">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93300">
                  <w:marLeft w:val="-150"/>
                  <w:marRight w:val="0"/>
                  <w:marTop w:val="180"/>
                  <w:marBottom w:val="0"/>
                  <w:divBdr>
                    <w:top w:val="none" w:sz="0" w:space="0" w:color="auto"/>
                    <w:left w:val="none" w:sz="0" w:space="0" w:color="auto"/>
                    <w:bottom w:val="none" w:sz="0" w:space="0" w:color="auto"/>
                    <w:right w:val="none" w:sz="0" w:space="0" w:color="auto"/>
                  </w:divBdr>
                  <w:divsChild>
                    <w:div w:id="1486778749">
                      <w:marLeft w:val="0"/>
                      <w:marRight w:val="0"/>
                      <w:marTop w:val="0"/>
                      <w:marBottom w:val="0"/>
                      <w:divBdr>
                        <w:top w:val="none" w:sz="0" w:space="0" w:color="auto"/>
                        <w:left w:val="none" w:sz="0" w:space="0" w:color="auto"/>
                        <w:bottom w:val="none" w:sz="0" w:space="0" w:color="auto"/>
                        <w:right w:val="none" w:sz="0" w:space="0" w:color="auto"/>
                      </w:divBdr>
                      <w:divsChild>
                        <w:div w:id="1479230394">
                          <w:marLeft w:val="150"/>
                          <w:marRight w:val="150"/>
                          <w:marTop w:val="0"/>
                          <w:marBottom w:val="525"/>
                          <w:divBdr>
                            <w:top w:val="none" w:sz="0" w:space="0" w:color="auto"/>
                            <w:left w:val="none" w:sz="0" w:space="0" w:color="auto"/>
                            <w:bottom w:val="none" w:sz="0" w:space="0" w:color="auto"/>
                            <w:right w:val="none" w:sz="0" w:space="0" w:color="auto"/>
                          </w:divBdr>
                        </w:div>
                        <w:div w:id="387535847">
                          <w:marLeft w:val="0"/>
                          <w:marRight w:val="0"/>
                          <w:marTop w:val="0"/>
                          <w:marBottom w:val="0"/>
                          <w:divBdr>
                            <w:top w:val="none" w:sz="0" w:space="0" w:color="auto"/>
                            <w:left w:val="none" w:sz="0" w:space="0" w:color="auto"/>
                            <w:bottom w:val="none" w:sz="0" w:space="0" w:color="auto"/>
                            <w:right w:val="none" w:sz="0" w:space="0" w:color="auto"/>
                          </w:divBdr>
                          <w:divsChild>
                            <w:div w:id="609357222">
                              <w:marLeft w:val="0"/>
                              <w:marRight w:val="0"/>
                              <w:marTop w:val="0"/>
                              <w:marBottom w:val="0"/>
                              <w:divBdr>
                                <w:top w:val="none" w:sz="0" w:space="0" w:color="auto"/>
                                <w:left w:val="none" w:sz="0" w:space="0" w:color="auto"/>
                                <w:bottom w:val="none" w:sz="0" w:space="0" w:color="auto"/>
                                <w:right w:val="none" w:sz="0" w:space="0" w:color="auto"/>
                              </w:divBdr>
                              <w:divsChild>
                                <w:div w:id="233588912">
                                  <w:marLeft w:val="150"/>
                                  <w:marRight w:val="150"/>
                                  <w:marTop w:val="0"/>
                                  <w:marBottom w:val="525"/>
                                  <w:divBdr>
                                    <w:top w:val="none" w:sz="0" w:space="0" w:color="auto"/>
                                    <w:left w:val="none" w:sz="0" w:space="0" w:color="auto"/>
                                    <w:bottom w:val="none" w:sz="0" w:space="0" w:color="auto"/>
                                    <w:right w:val="none" w:sz="0" w:space="0" w:color="auto"/>
                                  </w:divBdr>
                                  <w:divsChild>
                                    <w:div w:id="12151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980100">
              <w:marLeft w:val="0"/>
              <w:marRight w:val="0"/>
              <w:marTop w:val="0"/>
              <w:marBottom w:val="0"/>
              <w:divBdr>
                <w:top w:val="none" w:sz="0" w:space="0" w:color="auto"/>
                <w:left w:val="none" w:sz="0" w:space="0" w:color="auto"/>
                <w:bottom w:val="none" w:sz="0" w:space="0" w:color="auto"/>
                <w:right w:val="none" w:sz="0" w:space="0" w:color="auto"/>
              </w:divBdr>
              <w:divsChild>
                <w:div w:id="1264416784">
                  <w:marLeft w:val="0"/>
                  <w:marRight w:val="0"/>
                  <w:marTop w:val="0"/>
                  <w:marBottom w:val="0"/>
                  <w:divBdr>
                    <w:top w:val="none" w:sz="0" w:space="0" w:color="auto"/>
                    <w:left w:val="none" w:sz="0" w:space="0" w:color="auto"/>
                    <w:bottom w:val="none" w:sz="0" w:space="0" w:color="auto"/>
                    <w:right w:val="none" w:sz="0" w:space="0" w:color="auto"/>
                  </w:divBdr>
                  <w:divsChild>
                    <w:div w:id="1746688523">
                      <w:marLeft w:val="0"/>
                      <w:marRight w:val="0"/>
                      <w:marTop w:val="0"/>
                      <w:marBottom w:val="0"/>
                      <w:divBdr>
                        <w:top w:val="none" w:sz="0" w:space="0" w:color="auto"/>
                        <w:left w:val="none" w:sz="0" w:space="0" w:color="auto"/>
                        <w:bottom w:val="none" w:sz="0" w:space="0" w:color="auto"/>
                        <w:right w:val="none" w:sz="0" w:space="0" w:color="auto"/>
                      </w:divBdr>
                      <w:divsChild>
                        <w:div w:id="1921255200">
                          <w:marLeft w:val="150"/>
                          <w:marRight w:val="150"/>
                          <w:marTop w:val="0"/>
                          <w:marBottom w:val="525"/>
                          <w:divBdr>
                            <w:top w:val="none" w:sz="0" w:space="0" w:color="auto"/>
                            <w:left w:val="none" w:sz="0" w:space="0" w:color="auto"/>
                            <w:bottom w:val="none" w:sz="0" w:space="0" w:color="auto"/>
                            <w:right w:val="none" w:sz="0" w:space="0" w:color="auto"/>
                          </w:divBdr>
                          <w:divsChild>
                            <w:div w:id="333186285">
                              <w:marLeft w:val="0"/>
                              <w:marRight w:val="0"/>
                              <w:marTop w:val="0"/>
                              <w:marBottom w:val="450"/>
                              <w:divBdr>
                                <w:top w:val="none" w:sz="0" w:space="0" w:color="auto"/>
                                <w:left w:val="none" w:sz="0" w:space="0" w:color="auto"/>
                                <w:bottom w:val="none" w:sz="0" w:space="0" w:color="auto"/>
                                <w:right w:val="none" w:sz="0" w:space="0" w:color="auto"/>
                              </w:divBdr>
                            </w:div>
                          </w:divsChild>
                        </w:div>
                        <w:div w:id="1454473047">
                          <w:marLeft w:val="150"/>
                          <w:marRight w:val="150"/>
                          <w:marTop w:val="0"/>
                          <w:marBottom w:val="525"/>
                          <w:divBdr>
                            <w:top w:val="none" w:sz="0" w:space="0" w:color="auto"/>
                            <w:left w:val="none" w:sz="0" w:space="0" w:color="auto"/>
                            <w:bottom w:val="none" w:sz="0" w:space="0" w:color="auto"/>
                            <w:right w:val="none" w:sz="0" w:space="0" w:color="auto"/>
                          </w:divBdr>
                          <w:divsChild>
                            <w:div w:id="347564752">
                              <w:marLeft w:val="0"/>
                              <w:marRight w:val="0"/>
                              <w:marTop w:val="0"/>
                              <w:marBottom w:val="450"/>
                              <w:divBdr>
                                <w:top w:val="none" w:sz="0" w:space="0" w:color="auto"/>
                                <w:left w:val="none" w:sz="0" w:space="0" w:color="auto"/>
                                <w:bottom w:val="none" w:sz="0" w:space="0" w:color="auto"/>
                                <w:right w:val="none" w:sz="0" w:space="0" w:color="auto"/>
                              </w:divBdr>
                              <w:divsChild>
                                <w:div w:id="2109347028">
                                  <w:marLeft w:val="0"/>
                                  <w:marRight w:val="0"/>
                                  <w:marTop w:val="0"/>
                                  <w:marBottom w:val="0"/>
                                  <w:divBdr>
                                    <w:top w:val="single" w:sz="6" w:space="11" w:color="DDDDDD"/>
                                    <w:left w:val="single" w:sz="6" w:space="0" w:color="DDDDDD"/>
                                    <w:bottom w:val="single" w:sz="6" w:space="0" w:color="DDDDDD"/>
                                    <w:right w:val="single" w:sz="6" w:space="0" w:color="DDDDDD"/>
                                  </w:divBdr>
                                  <w:divsChild>
                                    <w:div w:id="1703937961">
                                      <w:marLeft w:val="0"/>
                                      <w:marRight w:val="0"/>
                                      <w:marTop w:val="0"/>
                                      <w:marBottom w:val="0"/>
                                      <w:divBdr>
                                        <w:top w:val="none" w:sz="0" w:space="0" w:color="auto"/>
                                        <w:left w:val="none" w:sz="0" w:space="0" w:color="auto"/>
                                        <w:bottom w:val="none" w:sz="0" w:space="0" w:color="auto"/>
                                        <w:right w:val="none" w:sz="0" w:space="0" w:color="auto"/>
                                      </w:divBdr>
                                      <w:divsChild>
                                        <w:div w:id="554396674">
                                          <w:marLeft w:val="0"/>
                                          <w:marRight w:val="0"/>
                                          <w:marTop w:val="0"/>
                                          <w:marBottom w:val="300"/>
                                          <w:divBdr>
                                            <w:top w:val="none" w:sz="0" w:space="0" w:color="auto"/>
                                            <w:left w:val="none" w:sz="0" w:space="0" w:color="auto"/>
                                            <w:bottom w:val="none" w:sz="0" w:space="0" w:color="auto"/>
                                            <w:right w:val="none" w:sz="0" w:space="0" w:color="auto"/>
                                          </w:divBdr>
                                          <w:divsChild>
                                            <w:div w:id="1400589815">
                                              <w:marLeft w:val="0"/>
                                              <w:marRight w:val="0"/>
                                              <w:marTop w:val="0"/>
                                              <w:marBottom w:val="0"/>
                                              <w:divBdr>
                                                <w:top w:val="none" w:sz="0" w:space="0" w:color="auto"/>
                                                <w:left w:val="none" w:sz="0" w:space="0" w:color="auto"/>
                                                <w:bottom w:val="none" w:sz="0" w:space="0" w:color="auto"/>
                                                <w:right w:val="none" w:sz="0" w:space="0" w:color="auto"/>
                                              </w:divBdr>
                                            </w:div>
                                          </w:divsChild>
                                        </w:div>
                                        <w:div w:id="892159434">
                                          <w:marLeft w:val="0"/>
                                          <w:marRight w:val="0"/>
                                          <w:marTop w:val="0"/>
                                          <w:marBottom w:val="300"/>
                                          <w:divBdr>
                                            <w:top w:val="none" w:sz="0" w:space="0" w:color="auto"/>
                                            <w:left w:val="none" w:sz="0" w:space="0" w:color="auto"/>
                                            <w:bottom w:val="none" w:sz="0" w:space="0" w:color="auto"/>
                                            <w:right w:val="none" w:sz="0" w:space="0" w:color="auto"/>
                                          </w:divBdr>
                                          <w:divsChild>
                                            <w:div w:id="574557219">
                                              <w:marLeft w:val="0"/>
                                              <w:marRight w:val="0"/>
                                              <w:marTop w:val="0"/>
                                              <w:marBottom w:val="0"/>
                                              <w:divBdr>
                                                <w:top w:val="none" w:sz="0" w:space="0" w:color="auto"/>
                                                <w:left w:val="none" w:sz="0" w:space="0" w:color="auto"/>
                                                <w:bottom w:val="none" w:sz="0" w:space="0" w:color="auto"/>
                                                <w:right w:val="none" w:sz="0" w:space="0" w:color="auto"/>
                                              </w:divBdr>
                                            </w:div>
                                          </w:divsChild>
                                        </w:div>
                                        <w:div w:id="622151331">
                                          <w:marLeft w:val="0"/>
                                          <w:marRight w:val="0"/>
                                          <w:marTop w:val="0"/>
                                          <w:marBottom w:val="300"/>
                                          <w:divBdr>
                                            <w:top w:val="none" w:sz="0" w:space="0" w:color="auto"/>
                                            <w:left w:val="none" w:sz="0" w:space="0" w:color="auto"/>
                                            <w:bottom w:val="none" w:sz="0" w:space="0" w:color="auto"/>
                                            <w:right w:val="none" w:sz="0" w:space="0" w:color="auto"/>
                                          </w:divBdr>
                                          <w:divsChild>
                                            <w:div w:id="1845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4234">
                                      <w:marLeft w:val="0"/>
                                      <w:marRight w:val="0"/>
                                      <w:marTop w:val="0"/>
                                      <w:marBottom w:val="0"/>
                                      <w:divBdr>
                                        <w:top w:val="none" w:sz="0" w:space="0" w:color="auto"/>
                                        <w:left w:val="none" w:sz="0" w:space="0" w:color="auto"/>
                                        <w:bottom w:val="none" w:sz="0" w:space="0" w:color="auto"/>
                                        <w:right w:val="none" w:sz="0" w:space="0" w:color="auto"/>
                                      </w:divBdr>
                                      <w:divsChild>
                                        <w:div w:id="1567260514">
                                          <w:marLeft w:val="0"/>
                                          <w:marRight w:val="0"/>
                                          <w:marTop w:val="0"/>
                                          <w:marBottom w:val="300"/>
                                          <w:divBdr>
                                            <w:top w:val="none" w:sz="0" w:space="0" w:color="auto"/>
                                            <w:left w:val="none" w:sz="0" w:space="0" w:color="auto"/>
                                            <w:bottom w:val="none" w:sz="0" w:space="0" w:color="auto"/>
                                            <w:right w:val="none" w:sz="0" w:space="0" w:color="auto"/>
                                          </w:divBdr>
                                          <w:divsChild>
                                            <w:div w:id="818570704">
                                              <w:marLeft w:val="0"/>
                                              <w:marRight w:val="0"/>
                                              <w:marTop w:val="0"/>
                                              <w:marBottom w:val="0"/>
                                              <w:divBdr>
                                                <w:top w:val="none" w:sz="0" w:space="0" w:color="auto"/>
                                                <w:left w:val="none" w:sz="0" w:space="0" w:color="auto"/>
                                                <w:bottom w:val="none" w:sz="0" w:space="0" w:color="auto"/>
                                                <w:right w:val="none" w:sz="0" w:space="0" w:color="auto"/>
                                              </w:divBdr>
                                              <w:divsChild>
                                                <w:div w:id="2005817722">
                                                  <w:marLeft w:val="0"/>
                                                  <w:marRight w:val="0"/>
                                                  <w:marTop w:val="0"/>
                                                  <w:marBottom w:val="0"/>
                                                  <w:divBdr>
                                                    <w:top w:val="none" w:sz="0" w:space="0" w:color="auto"/>
                                                    <w:left w:val="none" w:sz="0" w:space="0" w:color="auto"/>
                                                    <w:bottom w:val="none" w:sz="0" w:space="0" w:color="auto"/>
                                                    <w:right w:val="none" w:sz="0" w:space="0" w:color="auto"/>
                                                  </w:divBdr>
                                                </w:div>
                                              </w:divsChild>
                                            </w:div>
                                            <w:div w:id="18831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7039">
                          <w:marLeft w:val="150"/>
                          <w:marRight w:val="150"/>
                          <w:marTop w:val="0"/>
                          <w:marBottom w:val="525"/>
                          <w:divBdr>
                            <w:top w:val="none" w:sz="0" w:space="0" w:color="auto"/>
                            <w:left w:val="none" w:sz="0" w:space="0" w:color="auto"/>
                            <w:bottom w:val="none" w:sz="0" w:space="0" w:color="auto"/>
                            <w:right w:val="none" w:sz="0" w:space="0" w:color="auto"/>
                          </w:divBdr>
                          <w:divsChild>
                            <w:div w:id="495343584">
                              <w:marLeft w:val="0"/>
                              <w:marRight w:val="0"/>
                              <w:marTop w:val="0"/>
                              <w:marBottom w:val="450"/>
                              <w:divBdr>
                                <w:top w:val="none" w:sz="0" w:space="0" w:color="auto"/>
                                <w:left w:val="none" w:sz="0" w:space="0" w:color="auto"/>
                                <w:bottom w:val="none" w:sz="0" w:space="0" w:color="auto"/>
                                <w:right w:val="none" w:sz="0" w:space="0" w:color="auto"/>
                              </w:divBdr>
                              <w:divsChild>
                                <w:div w:id="1698459666">
                                  <w:marLeft w:val="0"/>
                                  <w:marRight w:val="0"/>
                                  <w:marTop w:val="0"/>
                                  <w:marBottom w:val="0"/>
                                  <w:divBdr>
                                    <w:top w:val="none" w:sz="0" w:space="0" w:color="auto"/>
                                    <w:left w:val="none" w:sz="0" w:space="0" w:color="auto"/>
                                    <w:bottom w:val="none" w:sz="0" w:space="0" w:color="auto"/>
                                    <w:right w:val="none" w:sz="0" w:space="0" w:color="auto"/>
                                  </w:divBdr>
                                  <w:divsChild>
                                    <w:div w:id="1483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9080">
                      <w:marLeft w:val="0"/>
                      <w:marRight w:val="0"/>
                      <w:marTop w:val="0"/>
                      <w:marBottom w:val="0"/>
                      <w:divBdr>
                        <w:top w:val="single" w:sz="6" w:space="12" w:color="auto"/>
                        <w:left w:val="none" w:sz="0" w:space="0" w:color="auto"/>
                        <w:bottom w:val="none" w:sz="0" w:space="12" w:color="auto"/>
                        <w:right w:val="none" w:sz="0" w:space="0" w:color="auto"/>
                      </w:divBdr>
                    </w:div>
                  </w:divsChild>
                </w:div>
              </w:divsChild>
            </w:div>
          </w:divsChild>
        </w:div>
      </w:divsChild>
    </w:div>
    <w:div w:id="323315000">
      <w:bodyDiv w:val="1"/>
      <w:marLeft w:val="0"/>
      <w:marRight w:val="0"/>
      <w:marTop w:val="0"/>
      <w:marBottom w:val="0"/>
      <w:divBdr>
        <w:top w:val="none" w:sz="0" w:space="0" w:color="auto"/>
        <w:left w:val="none" w:sz="0" w:space="0" w:color="auto"/>
        <w:bottom w:val="none" w:sz="0" w:space="0" w:color="auto"/>
        <w:right w:val="none" w:sz="0" w:space="0" w:color="auto"/>
      </w:divBdr>
      <w:divsChild>
        <w:div w:id="1892811733">
          <w:marLeft w:val="0"/>
          <w:marRight w:val="0"/>
          <w:marTop w:val="0"/>
          <w:marBottom w:val="0"/>
          <w:divBdr>
            <w:top w:val="none" w:sz="0" w:space="0" w:color="auto"/>
            <w:left w:val="none" w:sz="0" w:space="0" w:color="auto"/>
            <w:bottom w:val="none" w:sz="0" w:space="0" w:color="auto"/>
            <w:right w:val="none" w:sz="0" w:space="0" w:color="auto"/>
          </w:divBdr>
          <w:divsChild>
            <w:div w:id="1148209890">
              <w:marLeft w:val="0"/>
              <w:marRight w:val="0"/>
              <w:marTop w:val="0"/>
              <w:marBottom w:val="0"/>
              <w:divBdr>
                <w:top w:val="none" w:sz="0" w:space="0" w:color="auto"/>
                <w:left w:val="none" w:sz="0" w:space="0" w:color="auto"/>
                <w:bottom w:val="none" w:sz="0" w:space="0" w:color="auto"/>
                <w:right w:val="none" w:sz="0" w:space="0" w:color="auto"/>
              </w:divBdr>
              <w:divsChild>
                <w:div w:id="2086565875">
                  <w:marLeft w:val="0"/>
                  <w:marRight w:val="0"/>
                  <w:marTop w:val="0"/>
                  <w:marBottom w:val="0"/>
                  <w:divBdr>
                    <w:top w:val="none" w:sz="0" w:space="0" w:color="auto"/>
                    <w:left w:val="none" w:sz="0" w:space="0" w:color="auto"/>
                    <w:bottom w:val="none" w:sz="0" w:space="0" w:color="auto"/>
                    <w:right w:val="none" w:sz="0" w:space="0" w:color="auto"/>
                  </w:divBdr>
                  <w:divsChild>
                    <w:div w:id="785389813">
                      <w:marLeft w:val="0"/>
                      <w:marRight w:val="0"/>
                      <w:marTop w:val="0"/>
                      <w:marBottom w:val="0"/>
                      <w:divBdr>
                        <w:top w:val="none" w:sz="0" w:space="0" w:color="auto"/>
                        <w:left w:val="none" w:sz="0" w:space="0" w:color="auto"/>
                        <w:bottom w:val="none" w:sz="0" w:space="0" w:color="auto"/>
                        <w:right w:val="none" w:sz="0" w:space="0" w:color="auto"/>
                      </w:divBdr>
                      <w:divsChild>
                        <w:div w:id="2061633094">
                          <w:marLeft w:val="0"/>
                          <w:marRight w:val="0"/>
                          <w:marTop w:val="0"/>
                          <w:marBottom w:val="0"/>
                          <w:divBdr>
                            <w:top w:val="none" w:sz="0" w:space="0" w:color="auto"/>
                            <w:left w:val="none" w:sz="0" w:space="0" w:color="auto"/>
                            <w:bottom w:val="none" w:sz="0" w:space="0" w:color="auto"/>
                            <w:right w:val="none" w:sz="0" w:space="0" w:color="auto"/>
                          </w:divBdr>
                          <w:divsChild>
                            <w:div w:id="499009858">
                              <w:marLeft w:val="0"/>
                              <w:marRight w:val="0"/>
                              <w:marTop w:val="150"/>
                              <w:marBottom w:val="0"/>
                              <w:divBdr>
                                <w:top w:val="none" w:sz="0" w:space="0" w:color="auto"/>
                                <w:left w:val="none" w:sz="0" w:space="0" w:color="auto"/>
                                <w:bottom w:val="none" w:sz="0" w:space="0" w:color="auto"/>
                                <w:right w:val="none" w:sz="0" w:space="0" w:color="auto"/>
                              </w:divBdr>
                              <w:divsChild>
                                <w:div w:id="1712529851">
                                  <w:marLeft w:val="0"/>
                                  <w:marRight w:val="0"/>
                                  <w:marTop w:val="0"/>
                                  <w:marBottom w:val="0"/>
                                  <w:divBdr>
                                    <w:top w:val="none" w:sz="0" w:space="0" w:color="auto"/>
                                    <w:left w:val="none" w:sz="0" w:space="0" w:color="auto"/>
                                    <w:bottom w:val="none" w:sz="0" w:space="0" w:color="auto"/>
                                    <w:right w:val="none" w:sz="0" w:space="0" w:color="auto"/>
                                  </w:divBdr>
                                  <w:divsChild>
                                    <w:div w:id="1925794826">
                                      <w:marLeft w:val="0"/>
                                      <w:marRight w:val="0"/>
                                      <w:marTop w:val="0"/>
                                      <w:marBottom w:val="0"/>
                                      <w:divBdr>
                                        <w:top w:val="none" w:sz="0" w:space="0" w:color="auto"/>
                                        <w:left w:val="none" w:sz="0" w:space="0" w:color="auto"/>
                                        <w:bottom w:val="none" w:sz="0" w:space="0" w:color="auto"/>
                                        <w:right w:val="none" w:sz="0" w:space="0" w:color="auto"/>
                                      </w:divBdr>
                                      <w:divsChild>
                                        <w:div w:id="2070953047">
                                          <w:marLeft w:val="0"/>
                                          <w:marRight w:val="0"/>
                                          <w:marTop w:val="0"/>
                                          <w:marBottom w:val="0"/>
                                          <w:divBdr>
                                            <w:top w:val="none" w:sz="0" w:space="0" w:color="auto"/>
                                            <w:left w:val="none" w:sz="0" w:space="0" w:color="auto"/>
                                            <w:bottom w:val="none" w:sz="0" w:space="0" w:color="auto"/>
                                            <w:right w:val="none" w:sz="0" w:space="0" w:color="auto"/>
                                          </w:divBdr>
                                          <w:divsChild>
                                            <w:div w:id="1605117297">
                                              <w:marLeft w:val="0"/>
                                              <w:marRight w:val="0"/>
                                              <w:marTop w:val="0"/>
                                              <w:marBottom w:val="0"/>
                                              <w:divBdr>
                                                <w:top w:val="none" w:sz="0" w:space="0" w:color="auto"/>
                                                <w:left w:val="none" w:sz="0" w:space="0" w:color="auto"/>
                                                <w:bottom w:val="none" w:sz="0" w:space="0" w:color="auto"/>
                                                <w:right w:val="none" w:sz="0" w:space="0" w:color="auto"/>
                                              </w:divBdr>
                                              <w:divsChild>
                                                <w:div w:id="2125880926">
                                                  <w:marLeft w:val="0"/>
                                                  <w:marRight w:val="0"/>
                                                  <w:marTop w:val="0"/>
                                                  <w:marBottom w:val="0"/>
                                                  <w:divBdr>
                                                    <w:top w:val="none" w:sz="0" w:space="0" w:color="auto"/>
                                                    <w:left w:val="none" w:sz="0" w:space="0" w:color="auto"/>
                                                    <w:bottom w:val="none" w:sz="0" w:space="0" w:color="auto"/>
                                                    <w:right w:val="none" w:sz="0" w:space="0" w:color="auto"/>
                                                  </w:divBdr>
                                                  <w:divsChild>
                                                    <w:div w:id="1023246198">
                                                      <w:marLeft w:val="0"/>
                                                      <w:marRight w:val="0"/>
                                                      <w:marTop w:val="0"/>
                                                      <w:marBottom w:val="360"/>
                                                      <w:divBdr>
                                                        <w:top w:val="none" w:sz="0" w:space="0" w:color="auto"/>
                                                        <w:left w:val="none" w:sz="0" w:space="0" w:color="auto"/>
                                                        <w:bottom w:val="none" w:sz="0" w:space="0" w:color="auto"/>
                                                        <w:right w:val="none" w:sz="0" w:space="0" w:color="auto"/>
                                                      </w:divBdr>
                                                      <w:divsChild>
                                                        <w:div w:id="1862746655">
                                                          <w:marLeft w:val="0"/>
                                                          <w:marRight w:val="0"/>
                                                          <w:marTop w:val="0"/>
                                                          <w:marBottom w:val="0"/>
                                                          <w:divBdr>
                                                            <w:top w:val="none" w:sz="0" w:space="0" w:color="auto"/>
                                                            <w:left w:val="none" w:sz="0" w:space="0" w:color="auto"/>
                                                            <w:bottom w:val="none" w:sz="0" w:space="0" w:color="auto"/>
                                                            <w:right w:val="none" w:sz="0" w:space="0" w:color="auto"/>
                                                          </w:divBdr>
                                                          <w:divsChild>
                                                            <w:div w:id="1389232321">
                                                              <w:marLeft w:val="0"/>
                                                              <w:marRight w:val="150"/>
                                                              <w:marTop w:val="0"/>
                                                              <w:marBottom w:val="0"/>
                                                              <w:divBdr>
                                                                <w:top w:val="none" w:sz="0" w:space="0" w:color="auto"/>
                                                                <w:left w:val="none" w:sz="0" w:space="0" w:color="auto"/>
                                                                <w:bottom w:val="none" w:sz="0" w:space="0" w:color="auto"/>
                                                                <w:right w:val="none" w:sz="0" w:space="0" w:color="auto"/>
                                                              </w:divBdr>
                                                              <w:divsChild>
                                                                <w:div w:id="2119828692">
                                                                  <w:marLeft w:val="0"/>
                                                                  <w:marRight w:val="0"/>
                                                                  <w:marTop w:val="0"/>
                                                                  <w:marBottom w:val="360"/>
                                                                  <w:divBdr>
                                                                    <w:top w:val="none" w:sz="0" w:space="0" w:color="auto"/>
                                                                    <w:left w:val="none" w:sz="0" w:space="0" w:color="auto"/>
                                                                    <w:bottom w:val="none" w:sz="0" w:space="0" w:color="auto"/>
                                                                    <w:right w:val="none" w:sz="0" w:space="0" w:color="auto"/>
                                                                  </w:divBdr>
                                                                  <w:divsChild>
                                                                    <w:div w:id="114913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339012">
                                      <w:marLeft w:val="0"/>
                                      <w:marRight w:val="0"/>
                                      <w:marTop w:val="0"/>
                                      <w:marBottom w:val="0"/>
                                      <w:divBdr>
                                        <w:top w:val="none" w:sz="0" w:space="0" w:color="auto"/>
                                        <w:left w:val="none" w:sz="0" w:space="0" w:color="auto"/>
                                        <w:bottom w:val="none" w:sz="0" w:space="0" w:color="auto"/>
                                        <w:right w:val="none" w:sz="0" w:space="0" w:color="auto"/>
                                      </w:divBdr>
                                      <w:divsChild>
                                        <w:div w:id="687561146">
                                          <w:marLeft w:val="0"/>
                                          <w:marRight w:val="0"/>
                                          <w:marTop w:val="0"/>
                                          <w:marBottom w:val="0"/>
                                          <w:divBdr>
                                            <w:top w:val="none" w:sz="0" w:space="0" w:color="auto"/>
                                            <w:left w:val="none" w:sz="0" w:space="0" w:color="auto"/>
                                            <w:bottom w:val="none" w:sz="0" w:space="0" w:color="auto"/>
                                            <w:right w:val="none" w:sz="0" w:space="0" w:color="auto"/>
                                          </w:divBdr>
                                          <w:divsChild>
                                            <w:div w:id="889076873">
                                              <w:marLeft w:val="150"/>
                                              <w:marRight w:val="0"/>
                                              <w:marTop w:val="0"/>
                                              <w:marBottom w:val="360"/>
                                              <w:divBdr>
                                                <w:top w:val="none" w:sz="0" w:space="0" w:color="auto"/>
                                                <w:left w:val="none" w:sz="0" w:space="0" w:color="auto"/>
                                                <w:bottom w:val="none" w:sz="0" w:space="0" w:color="auto"/>
                                                <w:right w:val="none" w:sz="0" w:space="0" w:color="auto"/>
                                              </w:divBdr>
                                              <w:divsChild>
                                                <w:div w:id="2114008159">
                                                  <w:marLeft w:val="0"/>
                                                  <w:marRight w:val="0"/>
                                                  <w:marTop w:val="0"/>
                                                  <w:marBottom w:val="0"/>
                                                  <w:divBdr>
                                                    <w:top w:val="none" w:sz="0" w:space="0" w:color="auto"/>
                                                    <w:left w:val="none" w:sz="0" w:space="0" w:color="auto"/>
                                                    <w:bottom w:val="none" w:sz="0" w:space="0" w:color="auto"/>
                                                    <w:right w:val="none" w:sz="0" w:space="0" w:color="auto"/>
                                                  </w:divBdr>
                                                  <w:divsChild>
                                                    <w:div w:id="30885299">
                                                      <w:marLeft w:val="0"/>
                                                      <w:marRight w:val="0"/>
                                                      <w:marTop w:val="0"/>
                                                      <w:marBottom w:val="0"/>
                                                      <w:divBdr>
                                                        <w:top w:val="none" w:sz="0" w:space="0" w:color="auto"/>
                                                        <w:left w:val="none" w:sz="0" w:space="0" w:color="auto"/>
                                                        <w:bottom w:val="none" w:sz="0" w:space="0" w:color="auto"/>
                                                        <w:right w:val="none" w:sz="0" w:space="0" w:color="auto"/>
                                                      </w:divBdr>
                                                      <w:divsChild>
                                                        <w:div w:id="1307198288">
                                                          <w:marLeft w:val="0"/>
                                                          <w:marRight w:val="0"/>
                                                          <w:marTop w:val="0"/>
                                                          <w:marBottom w:val="0"/>
                                                          <w:divBdr>
                                                            <w:top w:val="none" w:sz="0" w:space="0" w:color="auto"/>
                                                            <w:left w:val="none" w:sz="0" w:space="0" w:color="auto"/>
                                                            <w:bottom w:val="none" w:sz="0" w:space="0" w:color="auto"/>
                                                            <w:right w:val="none" w:sz="0" w:space="0" w:color="auto"/>
                                                          </w:divBdr>
                                                          <w:divsChild>
                                                            <w:div w:id="1944803086">
                                                              <w:marLeft w:val="0"/>
                                                              <w:marRight w:val="0"/>
                                                              <w:marTop w:val="0"/>
                                                              <w:marBottom w:val="0"/>
                                                              <w:divBdr>
                                                                <w:top w:val="none" w:sz="0" w:space="0" w:color="auto"/>
                                                                <w:left w:val="none" w:sz="0" w:space="0" w:color="auto"/>
                                                                <w:bottom w:val="none" w:sz="0" w:space="0" w:color="auto"/>
                                                                <w:right w:val="none" w:sz="0" w:space="0" w:color="auto"/>
                                                              </w:divBdr>
                                                              <w:divsChild>
                                                                <w:div w:id="717440501">
                                                                  <w:marLeft w:val="0"/>
                                                                  <w:marRight w:val="0"/>
                                                                  <w:marTop w:val="0"/>
                                                                  <w:marBottom w:val="0"/>
                                                                  <w:divBdr>
                                                                    <w:top w:val="none" w:sz="0" w:space="0" w:color="auto"/>
                                                                    <w:left w:val="none" w:sz="0" w:space="0" w:color="auto"/>
                                                                    <w:bottom w:val="none" w:sz="0" w:space="0" w:color="auto"/>
                                                                    <w:right w:val="none" w:sz="0" w:space="0" w:color="auto"/>
                                                                  </w:divBdr>
                                                                  <w:divsChild>
                                                                    <w:div w:id="1694651876">
                                                                      <w:marLeft w:val="0"/>
                                                                      <w:marRight w:val="0"/>
                                                                      <w:marTop w:val="0"/>
                                                                      <w:marBottom w:val="0"/>
                                                                      <w:divBdr>
                                                                        <w:top w:val="none" w:sz="0" w:space="0" w:color="auto"/>
                                                                        <w:left w:val="none" w:sz="0" w:space="0" w:color="auto"/>
                                                                        <w:bottom w:val="none" w:sz="0" w:space="0" w:color="auto"/>
                                                                        <w:right w:val="none" w:sz="0" w:space="0" w:color="auto"/>
                                                                      </w:divBdr>
                                                                    </w:div>
                                                                    <w:div w:id="1026247250">
                                                                      <w:marLeft w:val="0"/>
                                                                      <w:marRight w:val="0"/>
                                                                      <w:marTop w:val="0"/>
                                                                      <w:marBottom w:val="0"/>
                                                                      <w:divBdr>
                                                                        <w:top w:val="none" w:sz="0" w:space="0" w:color="auto"/>
                                                                        <w:left w:val="none" w:sz="0" w:space="0" w:color="auto"/>
                                                                        <w:bottom w:val="none" w:sz="0" w:space="0" w:color="auto"/>
                                                                        <w:right w:val="none" w:sz="0" w:space="0" w:color="auto"/>
                                                                      </w:divBdr>
                                                                    </w:div>
                                                                    <w:div w:id="1448814929">
                                                                      <w:marLeft w:val="0"/>
                                                                      <w:marRight w:val="0"/>
                                                                      <w:marTop w:val="0"/>
                                                                      <w:marBottom w:val="0"/>
                                                                      <w:divBdr>
                                                                        <w:top w:val="none" w:sz="0" w:space="0" w:color="auto"/>
                                                                        <w:left w:val="none" w:sz="0" w:space="0" w:color="auto"/>
                                                                        <w:bottom w:val="none" w:sz="0" w:space="0" w:color="auto"/>
                                                                        <w:right w:val="none" w:sz="0" w:space="0" w:color="auto"/>
                                                                      </w:divBdr>
                                                                    </w:div>
                                                                    <w:div w:id="547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661832">
                                              <w:marLeft w:val="150"/>
                                              <w:marRight w:val="0"/>
                                              <w:marTop w:val="0"/>
                                              <w:marBottom w:val="360"/>
                                              <w:divBdr>
                                                <w:top w:val="none" w:sz="0" w:space="0" w:color="auto"/>
                                                <w:left w:val="none" w:sz="0" w:space="0" w:color="auto"/>
                                                <w:bottom w:val="none" w:sz="0" w:space="0" w:color="auto"/>
                                                <w:right w:val="none" w:sz="0" w:space="0" w:color="auto"/>
                                              </w:divBdr>
                                              <w:divsChild>
                                                <w:div w:id="278874545">
                                                  <w:marLeft w:val="0"/>
                                                  <w:marRight w:val="0"/>
                                                  <w:marTop w:val="0"/>
                                                  <w:marBottom w:val="0"/>
                                                  <w:divBdr>
                                                    <w:top w:val="none" w:sz="0" w:space="0" w:color="auto"/>
                                                    <w:left w:val="none" w:sz="0" w:space="0" w:color="auto"/>
                                                    <w:bottom w:val="none" w:sz="0" w:space="0" w:color="auto"/>
                                                    <w:right w:val="none" w:sz="0" w:space="0" w:color="auto"/>
                                                  </w:divBdr>
                                                  <w:divsChild>
                                                    <w:div w:id="6793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566549">
          <w:marLeft w:val="0"/>
          <w:marRight w:val="0"/>
          <w:marTop w:val="0"/>
          <w:marBottom w:val="0"/>
          <w:divBdr>
            <w:top w:val="none" w:sz="0" w:space="0" w:color="auto"/>
            <w:left w:val="none" w:sz="0" w:space="0" w:color="auto"/>
            <w:bottom w:val="none" w:sz="0" w:space="0" w:color="auto"/>
            <w:right w:val="none" w:sz="0" w:space="0" w:color="auto"/>
          </w:divBdr>
        </w:div>
      </w:divsChild>
    </w:div>
    <w:div w:id="964509884">
      <w:bodyDiv w:val="1"/>
      <w:marLeft w:val="0"/>
      <w:marRight w:val="0"/>
      <w:marTop w:val="0"/>
      <w:marBottom w:val="0"/>
      <w:divBdr>
        <w:top w:val="none" w:sz="0" w:space="0" w:color="auto"/>
        <w:left w:val="none" w:sz="0" w:space="0" w:color="auto"/>
        <w:bottom w:val="none" w:sz="0" w:space="0" w:color="auto"/>
        <w:right w:val="none" w:sz="0" w:space="0" w:color="auto"/>
      </w:divBdr>
      <w:divsChild>
        <w:div w:id="1449355056">
          <w:marLeft w:val="0"/>
          <w:marRight w:val="0"/>
          <w:marTop w:val="0"/>
          <w:marBottom w:val="0"/>
          <w:divBdr>
            <w:top w:val="none" w:sz="0" w:space="0" w:color="auto"/>
            <w:left w:val="none" w:sz="0" w:space="0" w:color="auto"/>
            <w:bottom w:val="none" w:sz="0" w:space="0" w:color="auto"/>
            <w:right w:val="none" w:sz="0" w:space="0" w:color="auto"/>
          </w:divBdr>
        </w:div>
        <w:div w:id="217283461">
          <w:marLeft w:val="0"/>
          <w:marRight w:val="0"/>
          <w:marTop w:val="0"/>
          <w:marBottom w:val="0"/>
          <w:divBdr>
            <w:top w:val="none" w:sz="0" w:space="0" w:color="auto"/>
            <w:left w:val="none" w:sz="0" w:space="0" w:color="auto"/>
            <w:bottom w:val="none" w:sz="0" w:space="0" w:color="auto"/>
            <w:right w:val="none" w:sz="0" w:space="0" w:color="auto"/>
          </w:divBdr>
          <w:divsChild>
            <w:div w:id="47189935">
              <w:marLeft w:val="0"/>
              <w:marRight w:val="0"/>
              <w:marTop w:val="0"/>
              <w:marBottom w:val="0"/>
              <w:divBdr>
                <w:top w:val="none" w:sz="0" w:space="0" w:color="auto"/>
                <w:left w:val="none" w:sz="0" w:space="0" w:color="auto"/>
                <w:bottom w:val="none" w:sz="0" w:space="0" w:color="auto"/>
                <w:right w:val="none" w:sz="0" w:space="0" w:color="auto"/>
              </w:divBdr>
              <w:divsChild>
                <w:div w:id="329676395">
                  <w:marLeft w:val="0"/>
                  <w:marRight w:val="0"/>
                  <w:marTop w:val="0"/>
                  <w:marBottom w:val="0"/>
                  <w:divBdr>
                    <w:top w:val="none" w:sz="0" w:space="0" w:color="auto"/>
                    <w:left w:val="none" w:sz="0" w:space="0" w:color="auto"/>
                    <w:bottom w:val="none" w:sz="0" w:space="0" w:color="auto"/>
                    <w:right w:val="none" w:sz="0" w:space="0" w:color="auto"/>
                  </w:divBdr>
                  <w:divsChild>
                    <w:div w:id="1162509812">
                      <w:marLeft w:val="-150"/>
                      <w:marRight w:val="0"/>
                      <w:marTop w:val="0"/>
                      <w:marBottom w:val="0"/>
                      <w:divBdr>
                        <w:top w:val="none" w:sz="0" w:space="0" w:color="auto"/>
                        <w:left w:val="none" w:sz="0" w:space="0" w:color="auto"/>
                        <w:bottom w:val="none" w:sz="0" w:space="0" w:color="auto"/>
                        <w:right w:val="none" w:sz="0" w:space="0" w:color="auto"/>
                      </w:divBdr>
                      <w:divsChild>
                        <w:div w:id="844587790">
                          <w:marLeft w:val="0"/>
                          <w:marRight w:val="0"/>
                          <w:marTop w:val="75"/>
                          <w:marBottom w:val="45"/>
                          <w:divBdr>
                            <w:top w:val="none" w:sz="0" w:space="0" w:color="auto"/>
                            <w:left w:val="none" w:sz="0" w:space="0" w:color="auto"/>
                            <w:bottom w:val="none" w:sz="0" w:space="0" w:color="auto"/>
                            <w:right w:val="none" w:sz="0" w:space="0" w:color="auto"/>
                          </w:divBdr>
                        </w:div>
                      </w:divsChild>
                    </w:div>
                    <w:div w:id="525755323">
                      <w:marLeft w:val="150"/>
                      <w:marRight w:val="150"/>
                      <w:marTop w:val="0"/>
                      <w:marBottom w:val="525"/>
                      <w:divBdr>
                        <w:top w:val="none" w:sz="0" w:space="0" w:color="auto"/>
                        <w:left w:val="none" w:sz="0" w:space="0" w:color="auto"/>
                        <w:bottom w:val="none" w:sz="0" w:space="0" w:color="auto"/>
                        <w:right w:val="none" w:sz="0" w:space="0" w:color="auto"/>
                      </w:divBdr>
                      <w:divsChild>
                        <w:div w:id="1422918330">
                          <w:marLeft w:val="-300"/>
                          <w:marRight w:val="0"/>
                          <w:marTop w:val="0"/>
                          <w:marBottom w:val="0"/>
                          <w:divBdr>
                            <w:top w:val="none" w:sz="0" w:space="0" w:color="auto"/>
                            <w:left w:val="none" w:sz="0" w:space="0" w:color="auto"/>
                            <w:bottom w:val="none" w:sz="0" w:space="0" w:color="auto"/>
                            <w:right w:val="none" w:sz="0" w:space="0" w:color="auto"/>
                          </w:divBdr>
                          <w:divsChild>
                            <w:div w:id="117265936">
                              <w:marLeft w:val="150"/>
                              <w:marRight w:val="0"/>
                              <w:marTop w:val="0"/>
                              <w:marBottom w:val="0"/>
                              <w:divBdr>
                                <w:top w:val="none" w:sz="0" w:space="0" w:color="auto"/>
                                <w:left w:val="none" w:sz="0" w:space="0" w:color="auto"/>
                                <w:bottom w:val="none" w:sz="0" w:space="0" w:color="auto"/>
                                <w:right w:val="none" w:sz="0" w:space="0" w:color="auto"/>
                              </w:divBdr>
                            </w:div>
                            <w:div w:id="99381692">
                              <w:marLeft w:val="0"/>
                              <w:marRight w:val="225"/>
                              <w:marTop w:val="165"/>
                              <w:marBottom w:val="0"/>
                              <w:divBdr>
                                <w:top w:val="none" w:sz="0" w:space="0" w:color="auto"/>
                                <w:left w:val="none" w:sz="0" w:space="0" w:color="auto"/>
                                <w:bottom w:val="none" w:sz="0" w:space="0" w:color="auto"/>
                                <w:right w:val="none" w:sz="0" w:space="0" w:color="auto"/>
                              </w:divBdr>
                              <w:divsChild>
                                <w:div w:id="2039352674">
                                  <w:marLeft w:val="0"/>
                                  <w:marRight w:val="0"/>
                                  <w:marTop w:val="0"/>
                                  <w:marBottom w:val="0"/>
                                  <w:divBdr>
                                    <w:top w:val="none" w:sz="0" w:space="0" w:color="auto"/>
                                    <w:left w:val="none" w:sz="0" w:space="0" w:color="auto"/>
                                    <w:bottom w:val="none" w:sz="0" w:space="0" w:color="auto"/>
                                    <w:right w:val="none" w:sz="0" w:space="0" w:color="auto"/>
                                  </w:divBdr>
                                  <w:divsChild>
                                    <w:div w:id="1226380094">
                                      <w:marLeft w:val="0"/>
                                      <w:marRight w:val="0"/>
                                      <w:marTop w:val="0"/>
                                      <w:marBottom w:val="0"/>
                                      <w:divBdr>
                                        <w:top w:val="none" w:sz="0" w:space="0" w:color="auto"/>
                                        <w:left w:val="none" w:sz="0" w:space="0" w:color="auto"/>
                                        <w:bottom w:val="none" w:sz="0" w:space="0" w:color="auto"/>
                                        <w:right w:val="none" w:sz="0" w:space="0" w:color="auto"/>
                                      </w:divBdr>
                                    </w:div>
                                    <w:div w:id="1146777699">
                                      <w:marLeft w:val="165"/>
                                      <w:marRight w:val="0"/>
                                      <w:marTop w:val="0"/>
                                      <w:marBottom w:val="0"/>
                                      <w:divBdr>
                                        <w:top w:val="none" w:sz="0" w:space="0" w:color="auto"/>
                                        <w:left w:val="none" w:sz="0" w:space="0" w:color="auto"/>
                                        <w:bottom w:val="none" w:sz="0" w:space="0" w:color="auto"/>
                                        <w:right w:val="none" w:sz="0" w:space="0" w:color="auto"/>
                                      </w:divBdr>
                                    </w:div>
                                    <w:div w:id="913902928">
                                      <w:marLeft w:val="165"/>
                                      <w:marRight w:val="0"/>
                                      <w:marTop w:val="0"/>
                                      <w:marBottom w:val="0"/>
                                      <w:divBdr>
                                        <w:top w:val="none" w:sz="0" w:space="0" w:color="auto"/>
                                        <w:left w:val="none" w:sz="0" w:space="0" w:color="auto"/>
                                        <w:bottom w:val="none" w:sz="0" w:space="0" w:color="auto"/>
                                        <w:right w:val="none" w:sz="0" w:space="0" w:color="auto"/>
                                      </w:divBdr>
                                    </w:div>
                                    <w:div w:id="1092433306">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2131">
                  <w:marLeft w:val="-150"/>
                  <w:marRight w:val="0"/>
                  <w:marTop w:val="180"/>
                  <w:marBottom w:val="0"/>
                  <w:divBdr>
                    <w:top w:val="none" w:sz="0" w:space="0" w:color="auto"/>
                    <w:left w:val="none" w:sz="0" w:space="0" w:color="auto"/>
                    <w:bottom w:val="none" w:sz="0" w:space="0" w:color="auto"/>
                    <w:right w:val="none" w:sz="0" w:space="0" w:color="auto"/>
                  </w:divBdr>
                  <w:divsChild>
                    <w:div w:id="21638314">
                      <w:marLeft w:val="0"/>
                      <w:marRight w:val="0"/>
                      <w:marTop w:val="0"/>
                      <w:marBottom w:val="0"/>
                      <w:divBdr>
                        <w:top w:val="none" w:sz="0" w:space="0" w:color="auto"/>
                        <w:left w:val="none" w:sz="0" w:space="0" w:color="auto"/>
                        <w:bottom w:val="none" w:sz="0" w:space="0" w:color="auto"/>
                        <w:right w:val="none" w:sz="0" w:space="0" w:color="auto"/>
                      </w:divBdr>
                      <w:divsChild>
                        <w:div w:id="1677609989">
                          <w:marLeft w:val="150"/>
                          <w:marRight w:val="150"/>
                          <w:marTop w:val="0"/>
                          <w:marBottom w:val="525"/>
                          <w:divBdr>
                            <w:top w:val="none" w:sz="0" w:space="0" w:color="auto"/>
                            <w:left w:val="none" w:sz="0" w:space="0" w:color="auto"/>
                            <w:bottom w:val="none" w:sz="0" w:space="0" w:color="auto"/>
                            <w:right w:val="none" w:sz="0" w:space="0" w:color="auto"/>
                          </w:divBdr>
                          <w:divsChild>
                            <w:div w:id="1485773785">
                              <w:marLeft w:val="0"/>
                              <w:marRight w:val="0"/>
                              <w:marTop w:val="0"/>
                              <w:marBottom w:val="0"/>
                              <w:divBdr>
                                <w:top w:val="none" w:sz="0" w:space="0" w:color="auto"/>
                                <w:left w:val="none" w:sz="0" w:space="0" w:color="auto"/>
                                <w:bottom w:val="none" w:sz="0" w:space="0" w:color="auto"/>
                                <w:right w:val="none" w:sz="0" w:space="0" w:color="auto"/>
                              </w:divBdr>
                              <w:divsChild>
                                <w:div w:id="2964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2249">
                          <w:marLeft w:val="0"/>
                          <w:marRight w:val="0"/>
                          <w:marTop w:val="0"/>
                          <w:marBottom w:val="0"/>
                          <w:divBdr>
                            <w:top w:val="none" w:sz="0" w:space="0" w:color="auto"/>
                            <w:left w:val="none" w:sz="0" w:space="0" w:color="auto"/>
                            <w:bottom w:val="none" w:sz="0" w:space="0" w:color="auto"/>
                            <w:right w:val="none" w:sz="0" w:space="0" w:color="auto"/>
                          </w:divBdr>
                          <w:divsChild>
                            <w:div w:id="615067909">
                              <w:marLeft w:val="0"/>
                              <w:marRight w:val="0"/>
                              <w:marTop w:val="0"/>
                              <w:marBottom w:val="0"/>
                              <w:divBdr>
                                <w:top w:val="none" w:sz="0" w:space="0" w:color="auto"/>
                                <w:left w:val="none" w:sz="0" w:space="0" w:color="auto"/>
                                <w:bottom w:val="none" w:sz="0" w:space="0" w:color="auto"/>
                                <w:right w:val="none" w:sz="0" w:space="0" w:color="auto"/>
                              </w:divBdr>
                              <w:divsChild>
                                <w:div w:id="220016977">
                                  <w:marLeft w:val="150"/>
                                  <w:marRight w:val="150"/>
                                  <w:marTop w:val="0"/>
                                  <w:marBottom w:val="525"/>
                                  <w:divBdr>
                                    <w:top w:val="none" w:sz="0" w:space="0" w:color="auto"/>
                                    <w:left w:val="none" w:sz="0" w:space="0" w:color="auto"/>
                                    <w:bottom w:val="none" w:sz="0" w:space="0" w:color="auto"/>
                                    <w:right w:val="none" w:sz="0" w:space="0" w:color="auto"/>
                                  </w:divBdr>
                                  <w:divsChild>
                                    <w:div w:id="1371228275">
                                      <w:marLeft w:val="0"/>
                                      <w:marRight w:val="0"/>
                                      <w:marTop w:val="0"/>
                                      <w:marBottom w:val="0"/>
                                      <w:divBdr>
                                        <w:top w:val="none" w:sz="0" w:space="0" w:color="auto"/>
                                        <w:left w:val="none" w:sz="0" w:space="0" w:color="auto"/>
                                        <w:bottom w:val="none" w:sz="0" w:space="0" w:color="auto"/>
                                        <w:right w:val="none" w:sz="0" w:space="0" w:color="auto"/>
                                      </w:divBdr>
                                      <w:divsChild>
                                        <w:div w:id="1433279635">
                                          <w:marLeft w:val="0"/>
                                          <w:marRight w:val="0"/>
                                          <w:marTop w:val="0"/>
                                          <w:marBottom w:val="300"/>
                                          <w:divBdr>
                                            <w:top w:val="single" w:sz="6" w:space="15" w:color="E9B9BB"/>
                                            <w:left w:val="single" w:sz="6" w:space="15" w:color="E9B9BB"/>
                                            <w:bottom w:val="single" w:sz="6" w:space="15" w:color="E9B9BB"/>
                                            <w:right w:val="single" w:sz="6" w:space="15" w:color="E9B9BB"/>
                                          </w:divBdr>
                                          <w:divsChild>
                                            <w:div w:id="21144735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27999406">
                                  <w:marLeft w:val="0"/>
                                  <w:marRight w:val="0"/>
                                  <w:marTop w:val="0"/>
                                  <w:marBottom w:val="525"/>
                                  <w:divBdr>
                                    <w:top w:val="none" w:sz="0" w:space="0" w:color="auto"/>
                                    <w:left w:val="none" w:sz="0" w:space="0" w:color="auto"/>
                                    <w:bottom w:val="none" w:sz="0" w:space="0" w:color="auto"/>
                                    <w:right w:val="none" w:sz="0" w:space="0" w:color="auto"/>
                                  </w:divBdr>
                                  <w:divsChild>
                                    <w:div w:id="1651516014">
                                      <w:marLeft w:val="0"/>
                                      <w:marRight w:val="150"/>
                                      <w:marTop w:val="0"/>
                                      <w:marBottom w:val="300"/>
                                      <w:divBdr>
                                        <w:top w:val="none" w:sz="0" w:space="0" w:color="auto"/>
                                        <w:left w:val="none" w:sz="0" w:space="0" w:color="auto"/>
                                        <w:bottom w:val="none" w:sz="0" w:space="0" w:color="auto"/>
                                        <w:right w:val="none" w:sz="0" w:space="0" w:color="auto"/>
                                      </w:divBdr>
                                      <w:divsChild>
                                        <w:div w:id="2137335743">
                                          <w:marLeft w:val="0"/>
                                          <w:marRight w:val="0"/>
                                          <w:marTop w:val="0"/>
                                          <w:marBottom w:val="0"/>
                                          <w:divBdr>
                                            <w:top w:val="none" w:sz="0" w:space="0" w:color="auto"/>
                                            <w:left w:val="none" w:sz="0" w:space="0" w:color="auto"/>
                                            <w:bottom w:val="none" w:sz="0" w:space="0" w:color="auto"/>
                                            <w:right w:val="none" w:sz="0" w:space="0" w:color="auto"/>
                                          </w:divBdr>
                                        </w:div>
                                      </w:divsChild>
                                    </w:div>
                                    <w:div w:id="1233613693">
                                      <w:marLeft w:val="0"/>
                                      <w:marRight w:val="0"/>
                                      <w:marTop w:val="0"/>
                                      <w:marBottom w:val="0"/>
                                      <w:divBdr>
                                        <w:top w:val="none" w:sz="0" w:space="0" w:color="auto"/>
                                        <w:left w:val="none" w:sz="0" w:space="0" w:color="auto"/>
                                        <w:bottom w:val="none" w:sz="0" w:space="0" w:color="auto"/>
                                        <w:right w:val="none" w:sz="0" w:space="0" w:color="auto"/>
                                      </w:divBdr>
                                      <w:divsChild>
                                        <w:div w:id="645401976">
                                          <w:marLeft w:val="150"/>
                                          <w:marRight w:val="150"/>
                                          <w:marTop w:val="0"/>
                                          <w:marBottom w:val="525"/>
                                          <w:divBdr>
                                            <w:top w:val="none" w:sz="0" w:space="0" w:color="auto"/>
                                            <w:left w:val="none" w:sz="0" w:space="0" w:color="auto"/>
                                            <w:bottom w:val="none" w:sz="0" w:space="0" w:color="auto"/>
                                            <w:right w:val="none" w:sz="0" w:space="0" w:color="auto"/>
                                          </w:divBdr>
                                          <w:divsChild>
                                            <w:div w:id="1506552679">
                                              <w:marLeft w:val="0"/>
                                              <w:marRight w:val="0"/>
                                              <w:marTop w:val="0"/>
                                              <w:marBottom w:val="0"/>
                                              <w:divBdr>
                                                <w:top w:val="none" w:sz="0" w:space="0" w:color="auto"/>
                                                <w:left w:val="none" w:sz="0" w:space="0" w:color="auto"/>
                                                <w:bottom w:val="none" w:sz="0" w:space="0" w:color="auto"/>
                                                <w:right w:val="none" w:sz="0" w:space="0" w:color="auto"/>
                                              </w:divBdr>
                                              <w:divsChild>
                                                <w:div w:id="1913004451">
                                                  <w:marLeft w:val="0"/>
                                                  <w:marRight w:val="0"/>
                                                  <w:marTop w:val="0"/>
                                                  <w:marBottom w:val="360"/>
                                                  <w:divBdr>
                                                    <w:top w:val="none" w:sz="0" w:space="0" w:color="auto"/>
                                                    <w:left w:val="none" w:sz="0" w:space="0" w:color="auto"/>
                                                    <w:bottom w:val="none" w:sz="0" w:space="0" w:color="auto"/>
                                                    <w:right w:val="none" w:sz="0" w:space="0" w:color="auto"/>
                                                  </w:divBdr>
                                                </w:div>
                                                <w:div w:id="2068410176">
                                                  <w:marLeft w:val="0"/>
                                                  <w:marRight w:val="0"/>
                                                  <w:marTop w:val="0"/>
                                                  <w:marBottom w:val="270"/>
                                                  <w:divBdr>
                                                    <w:top w:val="none" w:sz="0" w:space="0" w:color="auto"/>
                                                    <w:left w:val="none" w:sz="0" w:space="0" w:color="auto"/>
                                                    <w:bottom w:val="none" w:sz="0" w:space="0" w:color="auto"/>
                                                    <w:right w:val="none" w:sz="0" w:space="0" w:color="auto"/>
                                                  </w:divBdr>
                                                  <w:divsChild>
                                                    <w:div w:id="1838298950">
                                                      <w:marLeft w:val="0"/>
                                                      <w:marRight w:val="225"/>
                                                      <w:marTop w:val="0"/>
                                                      <w:marBottom w:val="0"/>
                                                      <w:divBdr>
                                                        <w:top w:val="none" w:sz="0" w:space="0" w:color="auto"/>
                                                        <w:left w:val="none" w:sz="0" w:space="0" w:color="auto"/>
                                                        <w:bottom w:val="none" w:sz="0" w:space="0" w:color="auto"/>
                                                        <w:right w:val="none" w:sz="0" w:space="0" w:color="auto"/>
                                                      </w:divBdr>
                                                    </w:div>
                                                    <w:div w:id="302665620">
                                                      <w:marLeft w:val="0"/>
                                                      <w:marRight w:val="225"/>
                                                      <w:marTop w:val="0"/>
                                                      <w:marBottom w:val="0"/>
                                                      <w:divBdr>
                                                        <w:top w:val="none" w:sz="0" w:space="0" w:color="auto"/>
                                                        <w:left w:val="none" w:sz="0" w:space="0" w:color="auto"/>
                                                        <w:bottom w:val="none" w:sz="0" w:space="0" w:color="auto"/>
                                                        <w:right w:val="none" w:sz="0" w:space="0" w:color="auto"/>
                                                      </w:divBdr>
                                                    </w:div>
                                                    <w:div w:id="2125687765">
                                                      <w:marLeft w:val="0"/>
                                                      <w:marRight w:val="225"/>
                                                      <w:marTop w:val="0"/>
                                                      <w:marBottom w:val="0"/>
                                                      <w:divBdr>
                                                        <w:top w:val="none" w:sz="0" w:space="0" w:color="auto"/>
                                                        <w:left w:val="none" w:sz="0" w:space="0" w:color="auto"/>
                                                        <w:bottom w:val="none" w:sz="0" w:space="0" w:color="auto"/>
                                                        <w:right w:val="none" w:sz="0" w:space="0" w:color="auto"/>
                                                      </w:divBdr>
                                                    </w:div>
                                                  </w:divsChild>
                                                </w:div>
                                                <w:div w:id="2040859548">
                                                  <w:marLeft w:val="0"/>
                                                  <w:marRight w:val="0"/>
                                                  <w:marTop w:val="0"/>
                                                  <w:marBottom w:val="0"/>
                                                  <w:divBdr>
                                                    <w:top w:val="none" w:sz="0" w:space="0" w:color="auto"/>
                                                    <w:left w:val="none" w:sz="0" w:space="0" w:color="auto"/>
                                                    <w:bottom w:val="none" w:sz="0" w:space="0" w:color="auto"/>
                                                    <w:right w:val="none" w:sz="0" w:space="0" w:color="auto"/>
                                                  </w:divBdr>
                                                  <w:divsChild>
                                                    <w:div w:id="2815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819145">
                              <w:marLeft w:val="150"/>
                              <w:marRight w:val="150"/>
                              <w:marTop w:val="0"/>
                              <w:marBottom w:val="525"/>
                              <w:divBdr>
                                <w:top w:val="none" w:sz="0" w:space="0" w:color="auto"/>
                                <w:left w:val="none" w:sz="0" w:space="0" w:color="auto"/>
                                <w:bottom w:val="none" w:sz="0" w:space="0" w:color="auto"/>
                                <w:right w:val="none" w:sz="0" w:space="0" w:color="auto"/>
                              </w:divBdr>
                              <w:divsChild>
                                <w:div w:id="1314677264">
                                  <w:marLeft w:val="0"/>
                                  <w:marRight w:val="0"/>
                                  <w:marTop w:val="0"/>
                                  <w:marBottom w:val="0"/>
                                  <w:divBdr>
                                    <w:top w:val="none" w:sz="0" w:space="0" w:color="auto"/>
                                    <w:left w:val="none" w:sz="0" w:space="0" w:color="auto"/>
                                    <w:bottom w:val="none" w:sz="0" w:space="0" w:color="auto"/>
                                    <w:right w:val="none" w:sz="0" w:space="0" w:color="auto"/>
                                  </w:divBdr>
                                  <w:divsChild>
                                    <w:div w:id="1689213716">
                                      <w:marLeft w:val="0"/>
                                      <w:marRight w:val="0"/>
                                      <w:marTop w:val="0"/>
                                      <w:marBottom w:val="450"/>
                                      <w:divBdr>
                                        <w:top w:val="none" w:sz="0" w:space="0" w:color="auto"/>
                                        <w:left w:val="none" w:sz="0" w:space="0" w:color="auto"/>
                                        <w:bottom w:val="none" w:sz="0" w:space="0" w:color="auto"/>
                                        <w:right w:val="none" w:sz="0" w:space="0" w:color="auto"/>
                                      </w:divBdr>
                                      <w:divsChild>
                                        <w:div w:id="335575091">
                                          <w:marLeft w:val="0"/>
                                          <w:marRight w:val="0"/>
                                          <w:marTop w:val="0"/>
                                          <w:marBottom w:val="0"/>
                                          <w:divBdr>
                                            <w:top w:val="none" w:sz="0" w:space="0" w:color="auto"/>
                                            <w:left w:val="none" w:sz="0" w:space="0" w:color="auto"/>
                                            <w:bottom w:val="none" w:sz="0" w:space="0" w:color="auto"/>
                                            <w:right w:val="none" w:sz="0" w:space="0" w:color="auto"/>
                                          </w:divBdr>
                                        </w:div>
                                      </w:divsChild>
                                    </w:div>
                                    <w:div w:id="620067549">
                                      <w:marLeft w:val="0"/>
                                      <w:marRight w:val="0"/>
                                      <w:marTop w:val="0"/>
                                      <w:marBottom w:val="450"/>
                                      <w:divBdr>
                                        <w:top w:val="none" w:sz="0" w:space="0" w:color="auto"/>
                                        <w:left w:val="none" w:sz="0" w:space="0" w:color="auto"/>
                                        <w:bottom w:val="none" w:sz="0" w:space="0" w:color="auto"/>
                                        <w:right w:val="none" w:sz="0" w:space="0" w:color="auto"/>
                                      </w:divBdr>
                                      <w:divsChild>
                                        <w:div w:id="1737707723">
                                          <w:marLeft w:val="0"/>
                                          <w:marRight w:val="0"/>
                                          <w:marTop w:val="0"/>
                                          <w:marBottom w:val="0"/>
                                          <w:divBdr>
                                            <w:top w:val="none" w:sz="0" w:space="0" w:color="auto"/>
                                            <w:left w:val="none" w:sz="0" w:space="0" w:color="auto"/>
                                            <w:bottom w:val="none" w:sz="0" w:space="0" w:color="auto"/>
                                            <w:right w:val="none" w:sz="0" w:space="0" w:color="auto"/>
                                          </w:divBdr>
                                        </w:div>
                                      </w:divsChild>
                                    </w:div>
                                    <w:div w:id="951937202">
                                      <w:marLeft w:val="0"/>
                                      <w:marRight w:val="0"/>
                                      <w:marTop w:val="0"/>
                                      <w:marBottom w:val="450"/>
                                      <w:divBdr>
                                        <w:top w:val="none" w:sz="0" w:space="0" w:color="auto"/>
                                        <w:left w:val="none" w:sz="0" w:space="0" w:color="auto"/>
                                        <w:bottom w:val="none" w:sz="0" w:space="0" w:color="auto"/>
                                        <w:right w:val="none" w:sz="0" w:space="0" w:color="auto"/>
                                      </w:divBdr>
                                      <w:divsChild>
                                        <w:div w:id="699941497">
                                          <w:marLeft w:val="0"/>
                                          <w:marRight w:val="0"/>
                                          <w:marTop w:val="0"/>
                                          <w:marBottom w:val="0"/>
                                          <w:divBdr>
                                            <w:top w:val="none" w:sz="0" w:space="0" w:color="auto"/>
                                            <w:left w:val="none" w:sz="0" w:space="0" w:color="auto"/>
                                            <w:bottom w:val="none" w:sz="0" w:space="0" w:color="auto"/>
                                            <w:right w:val="none" w:sz="0" w:space="0" w:color="auto"/>
                                          </w:divBdr>
                                        </w:div>
                                      </w:divsChild>
                                    </w:div>
                                    <w:div w:id="1830780171">
                                      <w:marLeft w:val="0"/>
                                      <w:marRight w:val="0"/>
                                      <w:marTop w:val="0"/>
                                      <w:marBottom w:val="450"/>
                                      <w:divBdr>
                                        <w:top w:val="none" w:sz="0" w:space="0" w:color="auto"/>
                                        <w:left w:val="none" w:sz="0" w:space="0" w:color="auto"/>
                                        <w:bottom w:val="none" w:sz="0" w:space="0" w:color="auto"/>
                                        <w:right w:val="none" w:sz="0" w:space="0" w:color="auto"/>
                                      </w:divBdr>
                                      <w:divsChild>
                                        <w:div w:id="129906498">
                                          <w:marLeft w:val="0"/>
                                          <w:marRight w:val="0"/>
                                          <w:marTop w:val="0"/>
                                          <w:marBottom w:val="0"/>
                                          <w:divBdr>
                                            <w:top w:val="none" w:sz="0" w:space="0" w:color="auto"/>
                                            <w:left w:val="none" w:sz="0" w:space="0" w:color="auto"/>
                                            <w:bottom w:val="none" w:sz="0" w:space="0" w:color="auto"/>
                                            <w:right w:val="none" w:sz="0" w:space="0" w:color="auto"/>
                                          </w:divBdr>
                                        </w:div>
                                      </w:divsChild>
                                    </w:div>
                                    <w:div w:id="1771392684">
                                      <w:marLeft w:val="0"/>
                                      <w:marRight w:val="0"/>
                                      <w:marTop w:val="0"/>
                                      <w:marBottom w:val="450"/>
                                      <w:divBdr>
                                        <w:top w:val="none" w:sz="0" w:space="0" w:color="auto"/>
                                        <w:left w:val="none" w:sz="0" w:space="0" w:color="auto"/>
                                        <w:bottom w:val="none" w:sz="0" w:space="0" w:color="auto"/>
                                        <w:right w:val="none" w:sz="0" w:space="0" w:color="auto"/>
                                      </w:divBdr>
                                      <w:divsChild>
                                        <w:div w:id="1308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67455">
                          <w:marLeft w:val="150"/>
                          <w:marRight w:val="150"/>
                          <w:marTop w:val="0"/>
                          <w:marBottom w:val="525"/>
                          <w:divBdr>
                            <w:top w:val="none" w:sz="0" w:space="0" w:color="auto"/>
                            <w:left w:val="none" w:sz="0" w:space="0" w:color="auto"/>
                            <w:bottom w:val="none" w:sz="0" w:space="0" w:color="auto"/>
                            <w:right w:val="none" w:sz="0" w:space="0" w:color="auto"/>
                          </w:divBdr>
                          <w:divsChild>
                            <w:div w:id="1675916744">
                              <w:marLeft w:val="0"/>
                              <w:marRight w:val="0"/>
                              <w:marTop w:val="0"/>
                              <w:marBottom w:val="0"/>
                              <w:divBdr>
                                <w:top w:val="none" w:sz="0" w:space="0" w:color="auto"/>
                                <w:left w:val="none" w:sz="0" w:space="0" w:color="auto"/>
                                <w:bottom w:val="none" w:sz="0" w:space="0" w:color="auto"/>
                                <w:right w:val="none" w:sz="0" w:space="0" w:color="auto"/>
                              </w:divBdr>
                              <w:divsChild>
                                <w:div w:id="689987486">
                                  <w:marLeft w:val="0"/>
                                  <w:marRight w:val="0"/>
                                  <w:marTop w:val="0"/>
                                  <w:marBottom w:val="450"/>
                                  <w:divBdr>
                                    <w:top w:val="none" w:sz="0" w:space="0" w:color="auto"/>
                                    <w:left w:val="none" w:sz="0" w:space="0" w:color="auto"/>
                                    <w:bottom w:val="none" w:sz="0" w:space="0" w:color="auto"/>
                                    <w:right w:val="none" w:sz="0" w:space="0" w:color="auto"/>
                                  </w:divBdr>
                                  <w:divsChild>
                                    <w:div w:id="60564303">
                                      <w:marLeft w:val="0"/>
                                      <w:marRight w:val="0"/>
                                      <w:marTop w:val="0"/>
                                      <w:marBottom w:val="0"/>
                                      <w:divBdr>
                                        <w:top w:val="none" w:sz="0" w:space="0" w:color="auto"/>
                                        <w:left w:val="none" w:sz="0" w:space="0" w:color="auto"/>
                                        <w:bottom w:val="none" w:sz="0" w:space="0" w:color="auto"/>
                                        <w:right w:val="none" w:sz="0" w:space="0" w:color="auto"/>
                                      </w:divBdr>
                                    </w:div>
                                  </w:divsChild>
                                </w:div>
                                <w:div w:id="123544698">
                                  <w:marLeft w:val="0"/>
                                  <w:marRight w:val="0"/>
                                  <w:marTop w:val="0"/>
                                  <w:marBottom w:val="450"/>
                                  <w:divBdr>
                                    <w:top w:val="none" w:sz="0" w:space="0" w:color="auto"/>
                                    <w:left w:val="none" w:sz="0" w:space="0" w:color="auto"/>
                                    <w:bottom w:val="none" w:sz="0" w:space="0" w:color="auto"/>
                                    <w:right w:val="none" w:sz="0" w:space="0" w:color="auto"/>
                                  </w:divBdr>
                                  <w:divsChild>
                                    <w:div w:id="1487940905">
                                      <w:marLeft w:val="0"/>
                                      <w:marRight w:val="0"/>
                                      <w:marTop w:val="240"/>
                                      <w:marBottom w:val="240"/>
                                      <w:divBdr>
                                        <w:top w:val="none" w:sz="0" w:space="0" w:color="auto"/>
                                        <w:left w:val="none" w:sz="0" w:space="0" w:color="auto"/>
                                        <w:bottom w:val="none" w:sz="0" w:space="0" w:color="auto"/>
                                        <w:right w:val="none" w:sz="0" w:space="0" w:color="auto"/>
                                      </w:divBdr>
                                    </w:div>
                                  </w:divsChild>
                                </w:div>
                                <w:div w:id="1638797952">
                                  <w:marLeft w:val="0"/>
                                  <w:marRight w:val="0"/>
                                  <w:marTop w:val="0"/>
                                  <w:marBottom w:val="450"/>
                                  <w:divBdr>
                                    <w:top w:val="none" w:sz="0" w:space="0" w:color="auto"/>
                                    <w:left w:val="none" w:sz="0" w:space="0" w:color="auto"/>
                                    <w:bottom w:val="none" w:sz="0" w:space="0" w:color="auto"/>
                                    <w:right w:val="none" w:sz="0" w:space="0" w:color="auto"/>
                                  </w:divBdr>
                                  <w:divsChild>
                                    <w:div w:id="1787966350">
                                      <w:marLeft w:val="0"/>
                                      <w:marRight w:val="0"/>
                                      <w:marTop w:val="0"/>
                                      <w:marBottom w:val="0"/>
                                      <w:divBdr>
                                        <w:top w:val="none" w:sz="0" w:space="0" w:color="auto"/>
                                        <w:left w:val="none" w:sz="0" w:space="0" w:color="auto"/>
                                        <w:bottom w:val="none" w:sz="0" w:space="0" w:color="auto"/>
                                        <w:right w:val="none" w:sz="0" w:space="0" w:color="auto"/>
                                      </w:divBdr>
                                    </w:div>
                                  </w:divsChild>
                                </w:div>
                                <w:div w:id="10091403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855341129">
              <w:marLeft w:val="0"/>
              <w:marRight w:val="0"/>
              <w:marTop w:val="0"/>
              <w:marBottom w:val="0"/>
              <w:divBdr>
                <w:top w:val="none" w:sz="0" w:space="0" w:color="auto"/>
                <w:left w:val="none" w:sz="0" w:space="0" w:color="auto"/>
                <w:bottom w:val="none" w:sz="0" w:space="0" w:color="auto"/>
                <w:right w:val="none" w:sz="0" w:space="0" w:color="auto"/>
              </w:divBdr>
              <w:divsChild>
                <w:div w:id="1026256386">
                  <w:marLeft w:val="0"/>
                  <w:marRight w:val="0"/>
                  <w:marTop w:val="0"/>
                  <w:marBottom w:val="0"/>
                  <w:divBdr>
                    <w:top w:val="none" w:sz="0" w:space="0" w:color="auto"/>
                    <w:left w:val="none" w:sz="0" w:space="0" w:color="auto"/>
                    <w:bottom w:val="none" w:sz="0" w:space="0" w:color="auto"/>
                    <w:right w:val="none" w:sz="0" w:space="0" w:color="auto"/>
                  </w:divBdr>
                  <w:divsChild>
                    <w:div w:id="1892764149">
                      <w:marLeft w:val="0"/>
                      <w:marRight w:val="0"/>
                      <w:marTop w:val="0"/>
                      <w:marBottom w:val="0"/>
                      <w:divBdr>
                        <w:top w:val="none" w:sz="0" w:space="0" w:color="auto"/>
                        <w:left w:val="none" w:sz="0" w:space="0" w:color="auto"/>
                        <w:bottom w:val="none" w:sz="0" w:space="0" w:color="auto"/>
                        <w:right w:val="none" w:sz="0" w:space="0" w:color="auto"/>
                      </w:divBdr>
                      <w:divsChild>
                        <w:div w:id="1551111244">
                          <w:marLeft w:val="150"/>
                          <w:marRight w:val="150"/>
                          <w:marTop w:val="0"/>
                          <w:marBottom w:val="525"/>
                          <w:divBdr>
                            <w:top w:val="none" w:sz="0" w:space="0" w:color="auto"/>
                            <w:left w:val="none" w:sz="0" w:space="0" w:color="auto"/>
                            <w:bottom w:val="none" w:sz="0" w:space="0" w:color="auto"/>
                            <w:right w:val="none" w:sz="0" w:space="0" w:color="auto"/>
                          </w:divBdr>
                          <w:divsChild>
                            <w:div w:id="1529415146">
                              <w:marLeft w:val="0"/>
                              <w:marRight w:val="0"/>
                              <w:marTop w:val="0"/>
                              <w:marBottom w:val="450"/>
                              <w:divBdr>
                                <w:top w:val="none" w:sz="0" w:space="0" w:color="auto"/>
                                <w:left w:val="none" w:sz="0" w:space="0" w:color="auto"/>
                                <w:bottom w:val="none" w:sz="0" w:space="0" w:color="auto"/>
                                <w:right w:val="none" w:sz="0" w:space="0" w:color="auto"/>
                              </w:divBdr>
                            </w:div>
                          </w:divsChild>
                        </w:div>
                        <w:div w:id="1037663352">
                          <w:marLeft w:val="150"/>
                          <w:marRight w:val="150"/>
                          <w:marTop w:val="0"/>
                          <w:marBottom w:val="525"/>
                          <w:divBdr>
                            <w:top w:val="none" w:sz="0" w:space="0" w:color="auto"/>
                            <w:left w:val="none" w:sz="0" w:space="0" w:color="auto"/>
                            <w:bottom w:val="none" w:sz="0" w:space="0" w:color="auto"/>
                            <w:right w:val="none" w:sz="0" w:space="0" w:color="auto"/>
                          </w:divBdr>
                          <w:divsChild>
                            <w:div w:id="728574740">
                              <w:marLeft w:val="0"/>
                              <w:marRight w:val="0"/>
                              <w:marTop w:val="0"/>
                              <w:marBottom w:val="450"/>
                              <w:divBdr>
                                <w:top w:val="none" w:sz="0" w:space="0" w:color="auto"/>
                                <w:left w:val="none" w:sz="0" w:space="0" w:color="auto"/>
                                <w:bottom w:val="none" w:sz="0" w:space="0" w:color="auto"/>
                                <w:right w:val="none" w:sz="0" w:space="0" w:color="auto"/>
                              </w:divBdr>
                              <w:divsChild>
                                <w:div w:id="836305848">
                                  <w:marLeft w:val="0"/>
                                  <w:marRight w:val="0"/>
                                  <w:marTop w:val="0"/>
                                  <w:marBottom w:val="0"/>
                                  <w:divBdr>
                                    <w:top w:val="single" w:sz="6" w:space="11" w:color="DDDDDD"/>
                                    <w:left w:val="single" w:sz="6" w:space="0" w:color="DDDDDD"/>
                                    <w:bottom w:val="single" w:sz="6" w:space="0" w:color="DDDDDD"/>
                                    <w:right w:val="single" w:sz="6" w:space="0" w:color="DDDDDD"/>
                                  </w:divBdr>
                                  <w:divsChild>
                                    <w:div w:id="1927109289">
                                      <w:marLeft w:val="0"/>
                                      <w:marRight w:val="0"/>
                                      <w:marTop w:val="0"/>
                                      <w:marBottom w:val="0"/>
                                      <w:divBdr>
                                        <w:top w:val="none" w:sz="0" w:space="0" w:color="auto"/>
                                        <w:left w:val="none" w:sz="0" w:space="0" w:color="auto"/>
                                        <w:bottom w:val="none" w:sz="0" w:space="0" w:color="auto"/>
                                        <w:right w:val="none" w:sz="0" w:space="0" w:color="auto"/>
                                      </w:divBdr>
                                      <w:divsChild>
                                        <w:div w:id="1935091734">
                                          <w:marLeft w:val="0"/>
                                          <w:marRight w:val="0"/>
                                          <w:marTop w:val="0"/>
                                          <w:marBottom w:val="300"/>
                                          <w:divBdr>
                                            <w:top w:val="none" w:sz="0" w:space="0" w:color="auto"/>
                                            <w:left w:val="none" w:sz="0" w:space="0" w:color="auto"/>
                                            <w:bottom w:val="none" w:sz="0" w:space="0" w:color="auto"/>
                                            <w:right w:val="none" w:sz="0" w:space="0" w:color="auto"/>
                                          </w:divBdr>
                                          <w:divsChild>
                                            <w:div w:id="752438090">
                                              <w:marLeft w:val="0"/>
                                              <w:marRight w:val="0"/>
                                              <w:marTop w:val="0"/>
                                              <w:marBottom w:val="0"/>
                                              <w:divBdr>
                                                <w:top w:val="none" w:sz="0" w:space="0" w:color="auto"/>
                                                <w:left w:val="none" w:sz="0" w:space="0" w:color="auto"/>
                                                <w:bottom w:val="none" w:sz="0" w:space="0" w:color="auto"/>
                                                <w:right w:val="none" w:sz="0" w:space="0" w:color="auto"/>
                                              </w:divBdr>
                                            </w:div>
                                          </w:divsChild>
                                        </w:div>
                                        <w:div w:id="544873646">
                                          <w:marLeft w:val="0"/>
                                          <w:marRight w:val="0"/>
                                          <w:marTop w:val="0"/>
                                          <w:marBottom w:val="300"/>
                                          <w:divBdr>
                                            <w:top w:val="none" w:sz="0" w:space="0" w:color="auto"/>
                                            <w:left w:val="none" w:sz="0" w:space="0" w:color="auto"/>
                                            <w:bottom w:val="none" w:sz="0" w:space="0" w:color="auto"/>
                                            <w:right w:val="none" w:sz="0" w:space="0" w:color="auto"/>
                                          </w:divBdr>
                                          <w:divsChild>
                                            <w:div w:id="1898937043">
                                              <w:marLeft w:val="0"/>
                                              <w:marRight w:val="0"/>
                                              <w:marTop w:val="0"/>
                                              <w:marBottom w:val="0"/>
                                              <w:divBdr>
                                                <w:top w:val="none" w:sz="0" w:space="0" w:color="auto"/>
                                                <w:left w:val="none" w:sz="0" w:space="0" w:color="auto"/>
                                                <w:bottom w:val="none" w:sz="0" w:space="0" w:color="auto"/>
                                                <w:right w:val="none" w:sz="0" w:space="0" w:color="auto"/>
                                              </w:divBdr>
                                            </w:div>
                                          </w:divsChild>
                                        </w:div>
                                        <w:div w:id="1876968529">
                                          <w:marLeft w:val="0"/>
                                          <w:marRight w:val="0"/>
                                          <w:marTop w:val="0"/>
                                          <w:marBottom w:val="300"/>
                                          <w:divBdr>
                                            <w:top w:val="none" w:sz="0" w:space="0" w:color="auto"/>
                                            <w:left w:val="none" w:sz="0" w:space="0" w:color="auto"/>
                                            <w:bottom w:val="none" w:sz="0" w:space="0" w:color="auto"/>
                                            <w:right w:val="none" w:sz="0" w:space="0" w:color="auto"/>
                                          </w:divBdr>
                                          <w:divsChild>
                                            <w:div w:id="15988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7297">
                                      <w:marLeft w:val="0"/>
                                      <w:marRight w:val="0"/>
                                      <w:marTop w:val="0"/>
                                      <w:marBottom w:val="0"/>
                                      <w:divBdr>
                                        <w:top w:val="none" w:sz="0" w:space="0" w:color="auto"/>
                                        <w:left w:val="none" w:sz="0" w:space="0" w:color="auto"/>
                                        <w:bottom w:val="none" w:sz="0" w:space="0" w:color="auto"/>
                                        <w:right w:val="none" w:sz="0" w:space="0" w:color="auto"/>
                                      </w:divBdr>
                                      <w:divsChild>
                                        <w:div w:id="578373470">
                                          <w:marLeft w:val="0"/>
                                          <w:marRight w:val="0"/>
                                          <w:marTop w:val="0"/>
                                          <w:marBottom w:val="300"/>
                                          <w:divBdr>
                                            <w:top w:val="none" w:sz="0" w:space="0" w:color="auto"/>
                                            <w:left w:val="none" w:sz="0" w:space="0" w:color="auto"/>
                                            <w:bottom w:val="none" w:sz="0" w:space="0" w:color="auto"/>
                                            <w:right w:val="none" w:sz="0" w:space="0" w:color="auto"/>
                                          </w:divBdr>
                                          <w:divsChild>
                                            <w:div w:id="1087195069">
                                              <w:marLeft w:val="0"/>
                                              <w:marRight w:val="0"/>
                                              <w:marTop w:val="0"/>
                                              <w:marBottom w:val="0"/>
                                              <w:divBdr>
                                                <w:top w:val="none" w:sz="0" w:space="0" w:color="auto"/>
                                                <w:left w:val="none" w:sz="0" w:space="0" w:color="auto"/>
                                                <w:bottom w:val="none" w:sz="0" w:space="0" w:color="auto"/>
                                                <w:right w:val="none" w:sz="0" w:space="0" w:color="auto"/>
                                              </w:divBdr>
                                              <w:divsChild>
                                                <w:div w:id="705370002">
                                                  <w:marLeft w:val="0"/>
                                                  <w:marRight w:val="0"/>
                                                  <w:marTop w:val="0"/>
                                                  <w:marBottom w:val="0"/>
                                                  <w:divBdr>
                                                    <w:top w:val="none" w:sz="0" w:space="0" w:color="auto"/>
                                                    <w:left w:val="none" w:sz="0" w:space="0" w:color="auto"/>
                                                    <w:bottom w:val="none" w:sz="0" w:space="0" w:color="auto"/>
                                                    <w:right w:val="none" w:sz="0" w:space="0" w:color="auto"/>
                                                  </w:divBdr>
                                                </w:div>
                                              </w:divsChild>
                                            </w:div>
                                            <w:div w:id="9790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37621">
                          <w:marLeft w:val="150"/>
                          <w:marRight w:val="150"/>
                          <w:marTop w:val="0"/>
                          <w:marBottom w:val="525"/>
                          <w:divBdr>
                            <w:top w:val="none" w:sz="0" w:space="0" w:color="auto"/>
                            <w:left w:val="none" w:sz="0" w:space="0" w:color="auto"/>
                            <w:bottom w:val="none" w:sz="0" w:space="0" w:color="auto"/>
                            <w:right w:val="none" w:sz="0" w:space="0" w:color="auto"/>
                          </w:divBdr>
                          <w:divsChild>
                            <w:div w:id="1899825644">
                              <w:marLeft w:val="0"/>
                              <w:marRight w:val="0"/>
                              <w:marTop w:val="0"/>
                              <w:marBottom w:val="450"/>
                              <w:divBdr>
                                <w:top w:val="none" w:sz="0" w:space="0" w:color="auto"/>
                                <w:left w:val="none" w:sz="0" w:space="0" w:color="auto"/>
                                <w:bottom w:val="none" w:sz="0" w:space="0" w:color="auto"/>
                                <w:right w:val="none" w:sz="0" w:space="0" w:color="auto"/>
                              </w:divBdr>
                              <w:divsChild>
                                <w:div w:id="58215776">
                                  <w:marLeft w:val="0"/>
                                  <w:marRight w:val="0"/>
                                  <w:marTop w:val="0"/>
                                  <w:marBottom w:val="0"/>
                                  <w:divBdr>
                                    <w:top w:val="none" w:sz="0" w:space="0" w:color="auto"/>
                                    <w:left w:val="none" w:sz="0" w:space="0" w:color="auto"/>
                                    <w:bottom w:val="none" w:sz="0" w:space="0" w:color="auto"/>
                                    <w:right w:val="none" w:sz="0" w:space="0" w:color="auto"/>
                                  </w:divBdr>
                                  <w:divsChild>
                                    <w:div w:id="669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1550">
                      <w:marLeft w:val="0"/>
                      <w:marRight w:val="0"/>
                      <w:marTop w:val="0"/>
                      <w:marBottom w:val="0"/>
                      <w:divBdr>
                        <w:top w:val="single" w:sz="6" w:space="12" w:color="auto"/>
                        <w:left w:val="none" w:sz="0" w:space="0" w:color="auto"/>
                        <w:bottom w:val="none" w:sz="0" w:space="12"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udkandi.comilla.gov.bd/node/1186510/%E0%A6%B8%E0%A6%B0%E0%A7%8D%E0%A6%AC%E0%A6%B6%E0%A7%87%E0%A6%B7-%E0%A6%85%E0%A6%AC%E0%A6%B8%E0%A7%8D%E0%A6%A5%E0%A6%BE-%E0%A6%9C%E0%A6%BE%E0%A6%A8%E0%A7%81%E0%A6%A8" TargetMode="External"/><Relationship Id="rId13" Type="http://schemas.openxmlformats.org/officeDocument/2006/relationships/hyperlink" Target="http://daudkandi.comilla.gov.bd/node/1429406/%E0%A6%9F%E0%A6%BF%2C%E0%A6%86%E0%A6%B0-%E0%A6%95%E0%A6%BE%E0%A6%AC%E0%A6%BF%E0%A6%96%E0%A6%BE-%E0%A6%93-%E0%A6%9B%E0%A7%8B%E0%A6%9F-%E0%A6%AC%E0%A7%8D%E0%A6%B0%E0%A6%BF%E0%A6%9C%E0%A7%87%E0%A6%B0-%E0%A6%9C%E0%A6%A8%E0%A7%8D%E0%A6%AF-%E0%A6%85%E0%A6%A8%E0%A6%B2%E0%A6%BE%E0%A6%87%E0%A6%A8%E0%A7%87-%E0%A6%86%E0%A6%AC%E0%A7%87%E0%A6%A6%E0%A6%A8-%E0%A6%95%E0%A6%B0%E0%A6%BE%E0%A6%B0-%E0%A6%A8%E0%A6%BF%E0%A7%9F%E0%A6%AE%E0%A6%BE%E0%A6%AC%E0%A6%B2%E0%A7%80%E0%A5%A4" TargetMode="External"/><Relationship Id="rId3" Type="http://schemas.openxmlformats.org/officeDocument/2006/relationships/settings" Target="settings.xml"/><Relationship Id="rId7" Type="http://schemas.openxmlformats.org/officeDocument/2006/relationships/hyperlink" Target="http://daudkandi.comilla.gov.bd/node/1186509/%E0%A6%A8%E0%A6%95%E0%A6%B2%E0%A7%87%E0%A6%B0-%E0%A6%9C%E0%A6%A8%E0%A7%8D%E0%A6%AF-%E0%A6%86%E0%A6%AC%E0%A7%87%E0%A6%A6%E0%A6%A8" TargetMode="External"/><Relationship Id="rId12" Type="http://schemas.openxmlformats.org/officeDocument/2006/relationships/hyperlink" Target="http://daudkandi.comilla.gov.bd/offices-%E0%A6%B8%E0%A6%B0%E0%A6%95%E0%A6%BE%E0%A6%B0%E0%A7%80-%E0%A6%85%E0%A6%AB%E0%A6%BF%E0%A6%B8%E0%A6%B8%E0%A6%AE%E0%A7%82%E0%A6%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udkandi.comilla.gov.bd/node/1186502/%E0%A6%A6%E0%A6%BE%E0%A6%AA%E0%A7%8D%E0%A6%A4%E0%A6%B0%E0%A6%BF%E0%A6%95-%E0%A6%86%E0%A6%AC%E0%A7%87%E0%A6%A6%E0%A6%A8" TargetMode="External"/><Relationship Id="rId11" Type="http://schemas.openxmlformats.org/officeDocument/2006/relationships/hyperlink" Target="http://daudkandi.comilla.gov.bd/process_map-%E0%A6%B8%E0%A7%87%E0%A6%AC%E0%A6%BE-%E0%A6%AA%E0%A6%BE%E0%A6%AC%E0%A6%BE%E0%A6%B0-%E0%A6%A7%E0%A6%BE%E0%A6%AA%E0%A6%B8%E0%A6%AE%E0%A7%82%E0%A6%B9" TargetMode="External"/><Relationship Id="rId5" Type="http://schemas.openxmlformats.org/officeDocument/2006/relationships/hyperlink" Target="http://daudkandi.comilla.gov.bd/node/1186497/%E0%A6%A8%E0%A6%BE%E0%A6%97%E0%A6%B0%E0%A6%BF%E0%A6%95-%E0%A6%86%E0%A6%AC%E0%A7%87%E0%A6%A6%E0%A6%A8" TargetMode="External"/><Relationship Id="rId15" Type="http://schemas.openxmlformats.org/officeDocument/2006/relationships/theme" Target="theme/theme1.xml"/><Relationship Id="rId10" Type="http://schemas.openxmlformats.org/officeDocument/2006/relationships/hyperlink" Target="http://daudkandi.comilla.gov.bd/offices-%E0%A6%B8%E0%A6%B0%E0%A6%95%E0%A6%BE%E0%A6%B0%E0%A7%80-%E0%A6%85%E0%A6%AB%E0%A6%BF%E0%A6%B8%E0%A6%B8%E0%A6%AE%E0%A7%82%E0%A6%B9" TargetMode="External"/><Relationship Id="rId4" Type="http://schemas.openxmlformats.org/officeDocument/2006/relationships/webSettings" Target="webSettings.xml"/><Relationship Id="rId9" Type="http://schemas.openxmlformats.org/officeDocument/2006/relationships/hyperlink" Target="http://daudkandi.comilla.gov.bd/e-directory_upazill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16</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Ashiqur Rahaman</dc:creator>
  <cp:lastModifiedBy>Mohammad Ashiqur Rahaman</cp:lastModifiedBy>
  <cp:revision>1</cp:revision>
  <dcterms:created xsi:type="dcterms:W3CDTF">2016-01-05T12:04:00Z</dcterms:created>
  <dcterms:modified xsi:type="dcterms:W3CDTF">2016-01-06T05:08:00Z</dcterms:modified>
</cp:coreProperties>
</file>