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E9A" w:rsidRPr="009F3CC7" w:rsidRDefault="007D0E9A" w:rsidP="007D0E9A">
      <w:pPr>
        <w:spacing w:after="0" w:line="240" w:lineRule="auto"/>
        <w:jc w:val="center"/>
        <w:rPr>
          <w:rFonts w:ascii="Times New Roman" w:eastAsia="Times New Roman" w:hAnsi="Symbol" w:cs="Times New Roman"/>
          <w:b/>
          <w:sz w:val="36"/>
          <w:szCs w:val="32"/>
        </w:rPr>
      </w:pPr>
      <w:r w:rsidRPr="009F3CC7">
        <w:rPr>
          <w:rFonts w:ascii="Times New Roman" w:eastAsia="Times New Roman" w:hAnsi="Symbol" w:cs="Times New Roman"/>
          <w:b/>
          <w:sz w:val="36"/>
          <w:szCs w:val="32"/>
        </w:rPr>
        <w:t>Assignment on Ensemble Learning</w:t>
      </w:r>
    </w:p>
    <w:p w:rsidR="007D0E9A" w:rsidRPr="009F3CC7" w:rsidRDefault="007D0E9A" w:rsidP="007D0E9A">
      <w:pPr>
        <w:spacing w:after="0" w:line="240" w:lineRule="auto"/>
        <w:rPr>
          <w:rFonts w:ascii="Times New Roman" w:eastAsia="Times New Roman" w:hAnsi="Symbol" w:cs="Times New Roman"/>
          <w:sz w:val="28"/>
          <w:szCs w:val="24"/>
        </w:rPr>
      </w:pPr>
    </w:p>
    <w:p w:rsidR="009F06A0" w:rsidRPr="009F3CC7" w:rsidRDefault="007D0E9A" w:rsidP="009F3CC7">
      <w:pPr>
        <w:spacing w:after="0"/>
        <w:rPr>
          <w:rFonts w:ascii="Times New Roman" w:eastAsia="Times New Roman" w:hAnsi="Times New Roman" w:cs="Times New Roman"/>
          <w:sz w:val="36"/>
          <w:szCs w:val="24"/>
        </w:rPr>
      </w:pPr>
      <w:r w:rsidRPr="009F3CC7">
        <w:rPr>
          <w:rFonts w:ascii="Times New Roman" w:eastAsia="Times New Roman" w:hAnsi="Times New Roman" w:cs="Times New Roman"/>
          <w:sz w:val="36"/>
          <w:szCs w:val="24"/>
        </w:rPr>
        <w:t xml:space="preserve">A decision stump is a decision tree of depth </w:t>
      </w:r>
      <w:r w:rsidRPr="005925B7">
        <w:rPr>
          <w:rFonts w:ascii="Times New Roman" w:eastAsia="Times New Roman" w:hAnsi="Times New Roman" w:cs="Times New Roman"/>
          <w:i/>
          <w:color w:val="FF0000"/>
          <w:sz w:val="36"/>
          <w:szCs w:val="24"/>
        </w:rPr>
        <w:t>one</w:t>
      </w:r>
      <w:r w:rsidRPr="009F3CC7">
        <w:rPr>
          <w:rFonts w:ascii="Times New Roman" w:eastAsia="Times New Roman" w:hAnsi="Times New Roman" w:cs="Times New Roman"/>
          <w:sz w:val="36"/>
          <w:szCs w:val="24"/>
        </w:rPr>
        <w:t xml:space="preserve"> (i.e., it branches on only </w:t>
      </w:r>
      <w:r w:rsidRPr="005925B7">
        <w:rPr>
          <w:rFonts w:ascii="Times New Roman" w:eastAsia="Times New Roman" w:hAnsi="Times New Roman" w:cs="Times New Roman"/>
          <w:i/>
          <w:color w:val="FF0000"/>
          <w:sz w:val="36"/>
          <w:szCs w:val="24"/>
          <w:u w:val="single"/>
        </w:rPr>
        <w:t>one</w:t>
      </w:r>
      <w:r w:rsidRPr="009F3CC7">
        <w:rPr>
          <w:rFonts w:ascii="Times New Roman" w:eastAsia="Times New Roman" w:hAnsi="Times New Roman" w:cs="Times New Roman"/>
          <w:sz w:val="36"/>
          <w:szCs w:val="24"/>
        </w:rPr>
        <w:t xml:space="preserve"> attribute and then makes decision).  Implement the discrete </w:t>
      </w:r>
      <w:proofErr w:type="spellStart"/>
      <w:r w:rsidRPr="009F3CC7">
        <w:rPr>
          <w:rFonts w:ascii="Times New Roman" w:eastAsia="Times New Roman" w:hAnsi="Times New Roman" w:cs="Times New Roman"/>
          <w:sz w:val="36"/>
          <w:szCs w:val="24"/>
        </w:rPr>
        <w:t>AdaBoosting</w:t>
      </w:r>
      <w:proofErr w:type="spellEnd"/>
      <w:r w:rsidRPr="009F3CC7">
        <w:rPr>
          <w:rFonts w:ascii="Times New Roman" w:eastAsia="Times New Roman" w:hAnsi="Times New Roman" w:cs="Times New Roman"/>
          <w:sz w:val="36"/>
          <w:szCs w:val="24"/>
        </w:rPr>
        <w:t xml:space="preserve"> algorithm using ID3 decision stump as the </w:t>
      </w:r>
      <w:r w:rsidRPr="009F3CC7">
        <w:rPr>
          <w:rFonts w:ascii="Times New Roman" w:eastAsia="Times New Roman" w:hAnsi="Times New Roman" w:cs="Times New Roman"/>
          <w:i/>
          <w:color w:val="FF0000"/>
          <w:sz w:val="36"/>
          <w:szCs w:val="24"/>
          <w:u w:val="single"/>
        </w:rPr>
        <w:t>base learner</w:t>
      </w:r>
      <w:r w:rsidRPr="009F3CC7">
        <w:rPr>
          <w:rFonts w:ascii="Times New Roman" w:eastAsia="Times New Roman" w:hAnsi="Times New Roman" w:cs="Times New Roman"/>
          <w:sz w:val="36"/>
          <w:szCs w:val="24"/>
        </w:rPr>
        <w:t xml:space="preserve">. You should make your code as modular as possible. Namely, your main module of </w:t>
      </w:r>
      <w:proofErr w:type="spellStart"/>
      <w:r w:rsidRPr="009F3CC7">
        <w:rPr>
          <w:rFonts w:ascii="Times New Roman" w:eastAsia="Times New Roman" w:hAnsi="Times New Roman" w:cs="Times New Roman"/>
          <w:sz w:val="36"/>
          <w:szCs w:val="24"/>
        </w:rPr>
        <w:t>AdaBoosting</w:t>
      </w:r>
      <w:proofErr w:type="spellEnd"/>
      <w:r w:rsidRPr="009F3CC7">
        <w:rPr>
          <w:rFonts w:ascii="Times New Roman" w:eastAsia="Times New Roman" w:hAnsi="Times New Roman" w:cs="Times New Roman"/>
          <w:sz w:val="36"/>
          <w:szCs w:val="24"/>
        </w:rPr>
        <w:t xml:space="preserve"> should treat the base learner as a </w:t>
      </w:r>
      <w:proofErr w:type="spellStart"/>
      <w:r w:rsidRPr="009F3CC7">
        <w:rPr>
          <w:rFonts w:ascii="Times New Roman" w:eastAsia="Times New Roman" w:hAnsi="Times New Roman" w:cs="Times New Roman"/>
          <w:sz w:val="36"/>
          <w:szCs w:val="24"/>
        </w:rPr>
        <w:t>blackbox</w:t>
      </w:r>
      <w:proofErr w:type="spellEnd"/>
      <w:r w:rsidRPr="009F3CC7">
        <w:rPr>
          <w:rFonts w:ascii="Times New Roman" w:eastAsia="Times New Roman" w:hAnsi="Times New Roman" w:cs="Times New Roman"/>
          <w:sz w:val="36"/>
          <w:szCs w:val="24"/>
        </w:rPr>
        <w:t xml:space="preserve"> and communicate with it via a generic interface that inputs weighted examples and outputs a classifier, which then can classify any instances. For the decision stump, you can modify your ID3 implementation in Homework 1 or implement it from scratch. To accommodate weights, create a wrapper which takes a training set of weighted examples and use </w:t>
      </w:r>
      <w:r w:rsidRPr="009F3CC7">
        <w:rPr>
          <w:rFonts w:ascii="Times New Roman" w:eastAsia="Times New Roman" w:hAnsi="Times New Roman" w:cs="Times New Roman"/>
          <w:i/>
          <w:color w:val="FF0000"/>
          <w:sz w:val="36"/>
          <w:szCs w:val="24"/>
          <w:u w:val="single"/>
        </w:rPr>
        <w:t>sampling with replacement</w:t>
      </w:r>
      <w:r w:rsidRPr="009F3CC7">
        <w:rPr>
          <w:rFonts w:ascii="Times New Roman" w:eastAsia="Times New Roman" w:hAnsi="Times New Roman" w:cs="Times New Roman"/>
          <w:sz w:val="36"/>
          <w:szCs w:val="24"/>
        </w:rPr>
        <w:t xml:space="preserve"> to generate a </w:t>
      </w:r>
      <w:r w:rsidRPr="009F3CC7">
        <w:rPr>
          <w:rFonts w:ascii="Times New Roman" w:eastAsia="Times New Roman" w:hAnsi="Times New Roman" w:cs="Times New Roman"/>
          <w:i/>
          <w:color w:val="FF0000"/>
          <w:sz w:val="36"/>
          <w:szCs w:val="24"/>
          <w:u w:val="single"/>
        </w:rPr>
        <w:t>new</w:t>
      </w:r>
      <w:r w:rsidRPr="009F3CC7">
        <w:rPr>
          <w:rFonts w:ascii="Times New Roman" w:eastAsia="Times New Roman" w:hAnsi="Times New Roman" w:cs="Times New Roman"/>
          <w:sz w:val="36"/>
          <w:szCs w:val="24"/>
        </w:rPr>
        <w:t xml:space="preserve"> training set of the </w:t>
      </w:r>
      <w:r w:rsidRPr="009F3CC7">
        <w:rPr>
          <w:rFonts w:ascii="Times New Roman" w:eastAsia="Times New Roman" w:hAnsi="Times New Roman" w:cs="Times New Roman"/>
          <w:i/>
          <w:color w:val="FF0000"/>
          <w:sz w:val="36"/>
          <w:szCs w:val="24"/>
          <w:u w:val="single"/>
        </w:rPr>
        <w:t>same</w:t>
      </w:r>
      <w:r w:rsidRPr="009F3CC7">
        <w:rPr>
          <w:rFonts w:ascii="Times New Roman" w:eastAsia="Times New Roman" w:hAnsi="Times New Roman" w:cs="Times New Roman"/>
          <w:sz w:val="36"/>
          <w:szCs w:val="24"/>
        </w:rPr>
        <w:t xml:space="preserve"> size, according to the weight of each example; the wrapper then passes on this set to the decision stump and obtains the classifier. Plug this wrapper and your decision stump implementation into the </w:t>
      </w:r>
      <w:proofErr w:type="spellStart"/>
      <w:r w:rsidRPr="009F3CC7">
        <w:rPr>
          <w:rFonts w:ascii="Times New Roman" w:eastAsia="Times New Roman" w:hAnsi="Times New Roman" w:cs="Times New Roman"/>
          <w:sz w:val="36"/>
          <w:szCs w:val="24"/>
        </w:rPr>
        <w:t>AdaBoost</w:t>
      </w:r>
      <w:proofErr w:type="spellEnd"/>
      <w:r w:rsidRPr="009F3CC7">
        <w:rPr>
          <w:rFonts w:ascii="Times New Roman" w:eastAsia="Times New Roman" w:hAnsi="Times New Roman" w:cs="Times New Roman"/>
          <w:sz w:val="36"/>
          <w:szCs w:val="24"/>
        </w:rPr>
        <w:t xml:space="preserve"> algorithm. Run the experiments with the dataset from Homework 1 and answer the questions. Use </w:t>
      </w:r>
      <w:r w:rsidRPr="009F3CC7">
        <w:rPr>
          <w:rFonts w:ascii="Times New Roman" w:eastAsia="Times New Roman" w:hAnsi="Times New Roman" w:cs="Times New Roman"/>
          <w:i/>
          <w:color w:val="FF0000"/>
          <w:sz w:val="36"/>
          <w:szCs w:val="24"/>
          <w:u w:val="single"/>
        </w:rPr>
        <w:t>information-gain</w:t>
      </w:r>
      <w:r w:rsidRPr="009F3CC7">
        <w:rPr>
          <w:rFonts w:ascii="Times New Roman" w:eastAsia="Times New Roman" w:hAnsi="Times New Roman" w:cs="Times New Roman"/>
          <w:sz w:val="36"/>
          <w:szCs w:val="24"/>
        </w:rPr>
        <w:t xml:space="preserve"> as the evaluation criterion. Do not use pruning.</w:t>
      </w:r>
    </w:p>
    <w:p w:rsidR="002C65F9" w:rsidRPr="009F3CC7" w:rsidRDefault="002C65F9" w:rsidP="009F3CC7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36"/>
          <w:szCs w:val="24"/>
        </w:rPr>
      </w:pPr>
      <w:r w:rsidRPr="009F3CC7">
        <w:rPr>
          <w:rFonts w:ascii="Times New Roman" w:eastAsia="Times New Roman" w:hAnsi="Times New Roman" w:cs="Times New Roman"/>
          <w:sz w:val="36"/>
          <w:szCs w:val="24"/>
        </w:rPr>
        <w:t xml:space="preserve">Compare and analyze the accuracies obtained by different learners: decision stump alone, boosting with 30 rounds, your ID3 implementation. </w:t>
      </w:r>
    </w:p>
    <w:p w:rsidR="002C65F9" w:rsidRPr="009F3CC7" w:rsidRDefault="002C65F9" w:rsidP="009F3CC7">
      <w:pPr>
        <w:pStyle w:val="ListParagraph"/>
        <w:numPr>
          <w:ilvl w:val="0"/>
          <w:numId w:val="1"/>
        </w:numPr>
        <w:spacing w:after="0"/>
        <w:rPr>
          <w:sz w:val="32"/>
        </w:rPr>
      </w:pPr>
      <w:r w:rsidRPr="009F3CC7">
        <w:rPr>
          <w:rFonts w:ascii="Times New Roman" w:eastAsia="Times New Roman" w:hAnsi="Times New Roman" w:cs="Times New Roman"/>
          <w:sz w:val="36"/>
          <w:szCs w:val="24"/>
        </w:rPr>
        <w:t xml:space="preserve">Compare and analyze the accuracies obtained by boosting with different numbers of </w:t>
      </w:r>
      <w:r w:rsidRPr="009F3CC7">
        <w:rPr>
          <w:rFonts w:ascii="Times New Roman" w:eastAsia="Times New Roman" w:hAnsi="Times New Roman" w:cs="Times New Roman"/>
          <w:i/>
          <w:color w:val="FF0000"/>
          <w:sz w:val="36"/>
          <w:szCs w:val="24"/>
          <w:u w:val="single"/>
        </w:rPr>
        <w:t>rounds</w:t>
      </w:r>
      <w:r w:rsidRPr="009F3CC7">
        <w:rPr>
          <w:rFonts w:ascii="Times New Roman" w:eastAsia="Times New Roman" w:hAnsi="Times New Roman" w:cs="Times New Roman"/>
          <w:sz w:val="36"/>
          <w:szCs w:val="24"/>
        </w:rPr>
        <w:t xml:space="preserve">: 5, 10, 20, </w:t>
      </w:r>
      <w:proofErr w:type="gramStart"/>
      <w:r w:rsidRPr="009F3CC7">
        <w:rPr>
          <w:rFonts w:ascii="Times New Roman" w:eastAsia="Times New Roman" w:hAnsi="Times New Roman" w:cs="Times New Roman"/>
          <w:sz w:val="36"/>
          <w:szCs w:val="24"/>
        </w:rPr>
        <w:t>30</w:t>
      </w:r>
      <w:proofErr w:type="gramEnd"/>
      <w:r w:rsidRPr="009F3CC7">
        <w:rPr>
          <w:rFonts w:ascii="Times New Roman" w:eastAsia="Times New Roman" w:hAnsi="Times New Roman" w:cs="Times New Roman"/>
          <w:sz w:val="36"/>
          <w:szCs w:val="24"/>
        </w:rPr>
        <w:t>.</w:t>
      </w:r>
    </w:p>
    <w:sectPr w:rsidR="002C65F9" w:rsidRPr="009F3CC7" w:rsidSect="009F0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760E9"/>
    <w:multiLevelType w:val="hybridMultilevel"/>
    <w:tmpl w:val="30C426B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9E13F6"/>
    <w:multiLevelType w:val="hybridMultilevel"/>
    <w:tmpl w:val="F6722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D0E9A"/>
    <w:rsid w:val="00175F82"/>
    <w:rsid w:val="002C65F9"/>
    <w:rsid w:val="003C203C"/>
    <w:rsid w:val="005925B7"/>
    <w:rsid w:val="007D0E9A"/>
    <w:rsid w:val="009F06A0"/>
    <w:rsid w:val="009F3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6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5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2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BUET</Company>
  <LinksUpToDate>false</LinksUpToDate>
  <CharactersWithSpaces>1402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2014-03-26T03:36:00Z</cp:lastPrinted>
  <dcterms:created xsi:type="dcterms:W3CDTF">2012-07-04T07:23:00Z</dcterms:created>
  <dcterms:modified xsi:type="dcterms:W3CDTF">2014-03-26T04:31:00Z</dcterms:modified>
</cp:coreProperties>
</file>