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w:rsidRPr="007E5ADA" w:rsidR="00A46FE5" w:rsidP="00A46FE5" w:rsidRDefault="007E5ADA" w14:paraId="27E7E58F" w14:textId="705F5EDC">
      <w:pPr>
        <w:spacing w:after="0" w:line="240" w:lineRule="auto"/>
        <w:rPr>
          <w:rFonts w:ascii="Arial" w:hAnsi="Arial" w:cs="Arial"/>
          <w:b/>
          <w:bCs/>
        </w:rPr>
      </w:pPr>
      <w:r>
        <w:rPr>
          <w:rFonts w:ascii="Arial" w:hAnsi="Arial" w:cs="Arial"/>
          <w:b/>
          <w:bCs/>
        </w:rPr>
        <w:t xml:space="preserve">COM 621 Combined </w:t>
      </w:r>
      <w:r w:rsidRPr="007E5ADA" w:rsidR="00D56C52">
        <w:rPr>
          <w:rFonts w:ascii="Arial" w:hAnsi="Arial" w:cs="Arial"/>
          <w:b/>
          <w:bCs/>
        </w:rPr>
        <w:t>List of questions</w:t>
      </w:r>
      <w:r w:rsidR="00C76586">
        <w:rPr>
          <w:rFonts w:ascii="Arial" w:hAnsi="Arial" w:cs="Arial"/>
          <w:b/>
          <w:bCs/>
        </w:rPr>
        <w:t>. Responses will be anonymous.</w:t>
      </w:r>
    </w:p>
    <w:p w:rsidRPr="007E5ADA" w:rsidR="00E7697E" w:rsidP="00A46FE5" w:rsidRDefault="00E7697E" w14:paraId="070B6D2A" w14:textId="1E4D56D0">
      <w:pPr>
        <w:spacing w:after="0" w:line="240" w:lineRule="auto"/>
        <w:rPr>
          <w:rFonts w:ascii="Arial" w:hAnsi="Arial" w:cs="Arial"/>
          <w:b/>
          <w:bCs/>
        </w:rPr>
      </w:pPr>
      <w:r w:rsidRPr="007E5ADA">
        <w:rPr>
          <w:rFonts w:ascii="Arial" w:hAnsi="Arial" w:cs="Arial"/>
          <w:b/>
          <w:bCs/>
          <w:highlight w:val="yellow"/>
        </w:rPr>
        <w:t xml:space="preserve">What data analytics can we see that </w:t>
      </w:r>
      <w:r w:rsidRPr="007E5ADA" w:rsidR="0080200F">
        <w:rPr>
          <w:rFonts w:ascii="Arial" w:hAnsi="Arial" w:cs="Arial"/>
          <w:b/>
          <w:bCs/>
          <w:highlight w:val="yellow"/>
        </w:rPr>
        <w:t>keeps in data protection guidelines?</w:t>
      </w:r>
      <w:r w:rsidRPr="007E5ADA" w:rsidR="0080200F">
        <w:rPr>
          <w:rFonts w:ascii="Arial" w:hAnsi="Arial" w:cs="Arial"/>
          <w:b/>
          <w:bCs/>
        </w:rPr>
        <w:t xml:space="preserve"> </w:t>
      </w:r>
    </w:p>
    <w:p w:rsidRPr="007E5ADA" w:rsidR="00D56C52" w:rsidP="00A46FE5" w:rsidRDefault="00E27885" w14:paraId="7DB78DF9" w14:textId="1A2C86ED">
      <w:pPr>
        <w:spacing w:after="0" w:line="240" w:lineRule="auto"/>
        <w:rPr>
          <w:rFonts w:ascii="Arial" w:hAnsi="Arial" w:cs="Arial"/>
          <w:b/>
          <w:bCs/>
        </w:rPr>
      </w:pPr>
      <w:r w:rsidRPr="007E5ADA">
        <w:rPr>
          <w:rFonts w:ascii="Arial" w:hAnsi="Arial" w:cs="Arial"/>
          <w:b/>
          <w:bCs/>
        </w:rPr>
        <w:t>AM Session</w:t>
      </w:r>
    </w:p>
    <w:p w:rsidRPr="007E5ADA" w:rsidR="00FD30F7" w:rsidP="00C767EA" w:rsidRDefault="0090104B" w14:paraId="6BF74670" w14:textId="07AFF7BB">
      <w:pPr>
        <w:pStyle w:val="ListParagraph"/>
        <w:numPr>
          <w:ilvl w:val="0"/>
          <w:numId w:val="1"/>
        </w:numPr>
        <w:spacing w:after="0" w:line="360" w:lineRule="auto"/>
        <w:rPr>
          <w:rFonts w:ascii="Arial" w:hAnsi="Arial" w:eastAsia="Times New Roman" w:cs="Arial"/>
          <w:lang w:eastAsia="en-GB"/>
        </w:rPr>
      </w:pPr>
      <w:r w:rsidRPr="007E5ADA">
        <w:rPr>
          <w:rFonts w:ascii="Arial" w:hAnsi="Arial" w:cs="Arial"/>
          <w:noProof/>
          <w:lang w:eastAsia="en-GB"/>
        </w:rPr>
        <mc:AlternateContent>
          <mc:Choice Requires="wpi">
            <w:drawing>
              <wp:anchor distT="0" distB="0" distL="114300" distR="114300" simplePos="0" relativeHeight="251658240" behindDoc="0" locked="0" layoutInCell="1" allowOverlap="1" wp14:anchorId="74AF35C7" wp14:editId="42F3AD46">
                <wp:simplePos x="0" y="0"/>
                <wp:positionH relativeFrom="column">
                  <wp:posOffset>-2230215</wp:posOffset>
                </wp:positionH>
                <wp:positionV relativeFrom="paragraph">
                  <wp:posOffset>2753085</wp:posOffset>
                </wp:positionV>
                <wp:extent cx="8640" cy="3240"/>
                <wp:effectExtent l="38100" t="38100" r="48895" b="5397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8640" cy="3240"/>
                      </w14:xfrm>
                    </w14:contentPart>
                  </a:graphicData>
                </a:graphic>
              </wp:anchor>
            </w:drawing>
          </mc:Choice>
          <mc:Fallback>
            <w:pict>
              <v:shapetype id="_x0000_t75" coordsize="21600,21600" filled="f" stroked="f" o:spt="75" o:preferrelative="t" path="m@4@5l@4@11@9@11@9@5xe" w14:anchorId="53800687">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 style="position:absolute;margin-left:-176.3pt;margin-top:216.1pt;width:2.1pt;height:1.65pt;z-index:251658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">
                <v:imagedata o:title="" r:id="rId10"/>
              </v:shape>
            </w:pict>
          </mc:Fallback>
        </mc:AlternateContent>
      </w:r>
      <w:r w:rsidRPr="007E5ADA" w:rsidR="00443DD6">
        <w:rPr>
          <w:rFonts w:ascii="Arial" w:hAnsi="Arial" w:eastAsia="Times New Roman" w:cs="Arial"/>
          <w:lang w:eastAsia="en-GB"/>
        </w:rPr>
        <w:t xml:space="preserve">What is the </w:t>
      </w:r>
      <w:r w:rsidRPr="007E5ADA" w:rsidR="00051706">
        <w:rPr>
          <w:rFonts w:ascii="Arial" w:hAnsi="Arial" w:eastAsia="Times New Roman" w:cs="Arial"/>
          <w:lang w:eastAsia="en-GB"/>
        </w:rPr>
        <w:t>short term and long</w:t>
      </w:r>
      <w:r w:rsidRPr="007E5ADA" w:rsidR="00443DD6">
        <w:rPr>
          <w:rFonts w:ascii="Arial" w:hAnsi="Arial" w:eastAsia="Times New Roman" w:cs="Arial"/>
          <w:lang w:eastAsia="en-GB"/>
        </w:rPr>
        <w:t xml:space="preserve"> goal</w:t>
      </w:r>
      <w:r w:rsidRPr="007E5ADA" w:rsidR="00051706">
        <w:rPr>
          <w:rFonts w:ascii="Arial" w:hAnsi="Arial" w:eastAsia="Times New Roman" w:cs="Arial"/>
          <w:lang w:eastAsia="en-GB"/>
        </w:rPr>
        <w:t>/goals</w:t>
      </w:r>
      <w:r w:rsidRPr="007E5ADA" w:rsidR="00443DD6">
        <w:rPr>
          <w:rFonts w:ascii="Arial" w:hAnsi="Arial" w:eastAsia="Times New Roman" w:cs="Arial"/>
          <w:lang w:eastAsia="en-GB"/>
        </w:rPr>
        <w:t xml:space="preserve"> of the site</w:t>
      </w:r>
      <w:r w:rsidRPr="007E5ADA" w:rsidR="00051706">
        <w:rPr>
          <w:rFonts w:ascii="Arial" w:hAnsi="Arial" w:eastAsia="Times New Roman" w:cs="Arial"/>
          <w:lang w:eastAsia="en-GB"/>
        </w:rPr>
        <w:t xml:space="preserve"> e.g., 3-5 years</w:t>
      </w:r>
      <w:r w:rsidRPr="007E5ADA" w:rsidR="0019018C">
        <w:rPr>
          <w:rFonts w:ascii="Arial" w:hAnsi="Arial" w:eastAsia="Times New Roman" w:cs="Arial"/>
          <w:lang w:eastAsia="en-GB"/>
        </w:rPr>
        <w:t>?</w:t>
      </w:r>
    </w:p>
    <w:p w:rsidR="6FE4A86C" w:rsidP="6F30536F" w:rsidRDefault="6FE4A86C" w14:paraId="6E0A5E4B" w14:textId="492B0331">
      <w:pPr>
        <w:pStyle w:val="ListParagraph"/>
        <w:numPr>
          <w:ilvl w:val="1"/>
          <w:numId w:val="1"/>
        </w:numPr>
        <w:spacing w:after="0" w:line="360" w:lineRule="auto"/>
        <w:rPr>
          <w:color w:val="4472C4" w:themeColor="accent1" w:themeTint="FF" w:themeShade="FF"/>
          <w:lang w:eastAsia="en-GB"/>
        </w:rPr>
      </w:pPr>
      <w:r w:rsidRPr="6F30536F" w:rsidR="6FE4A86C">
        <w:rPr>
          <w:rFonts w:ascii="Arial" w:hAnsi="Arial" w:eastAsia="Times New Roman" w:cs="Arial"/>
          <w:color w:val="4472C4" w:themeColor="accent1" w:themeTint="FF" w:themeShade="FF"/>
          <w:lang w:eastAsia="en-GB"/>
        </w:rPr>
        <w:t>1-2 years – completely redevelop the Solent.ac.</w:t>
      </w:r>
      <w:proofErr w:type="spellStart"/>
      <w:r w:rsidRPr="6F30536F" w:rsidR="6FE4A86C">
        <w:rPr>
          <w:rFonts w:ascii="Arial" w:hAnsi="Arial" w:eastAsia="Times New Roman" w:cs="Arial"/>
          <w:color w:val="4472C4" w:themeColor="accent1" w:themeTint="FF" w:themeShade="FF"/>
          <w:lang w:eastAsia="en-GB"/>
        </w:rPr>
        <w:t>uk</w:t>
      </w:r>
      <w:proofErr w:type="spellEnd"/>
      <w:r w:rsidRPr="6F30536F" w:rsidR="6FE4A86C">
        <w:rPr>
          <w:rFonts w:ascii="Arial" w:hAnsi="Arial" w:eastAsia="Times New Roman" w:cs="Arial"/>
          <w:color w:val="4472C4" w:themeColor="accent1" w:themeTint="FF" w:themeShade="FF"/>
          <w:lang w:eastAsia="en-GB"/>
        </w:rPr>
        <w:t xml:space="preserve"> website</w:t>
      </w:r>
      <w:r w:rsidRPr="6F30536F" w:rsidR="183EAF2E">
        <w:rPr>
          <w:rFonts w:ascii="Arial" w:hAnsi="Arial" w:eastAsia="Times New Roman" w:cs="Arial"/>
          <w:color w:val="4472C4" w:themeColor="accent1" w:themeTint="FF" w:themeShade="FF"/>
          <w:lang w:eastAsia="en-GB"/>
        </w:rPr>
        <w:t>, including the alumni section. This will include full redesign, content audit, redevelopment</w:t>
      </w:r>
      <w:r w:rsidRPr="6F30536F" w:rsidR="526DFE66">
        <w:rPr>
          <w:rFonts w:ascii="Arial" w:hAnsi="Arial" w:eastAsia="Times New Roman" w:cs="Arial"/>
          <w:color w:val="4472C4" w:themeColor="accent1" w:themeTint="FF" w:themeShade="FF"/>
          <w:lang w:eastAsia="en-GB"/>
        </w:rPr>
        <w:t xml:space="preserve"> with key requirements around core goals and the user journey to users to easily achieve those goals</w:t>
      </w:r>
    </w:p>
    <w:p w:rsidR="526DFE66" w:rsidP="6F30536F" w:rsidRDefault="526DFE66" w14:paraId="031CDA22" w14:textId="18068DB5">
      <w:pPr>
        <w:pStyle w:val="ListParagraph"/>
        <w:numPr>
          <w:ilvl w:val="1"/>
          <w:numId w:val="1"/>
        </w:numPr>
        <w:spacing w:after="0" w:line="360" w:lineRule="auto"/>
        <w:rPr>
          <w:lang w:eastAsia="en-GB"/>
        </w:rPr>
      </w:pPr>
      <w:r w:rsidRPr="6F30536F" w:rsidR="526DFE66">
        <w:rPr>
          <w:rFonts w:ascii="Arial" w:hAnsi="Arial" w:eastAsia="Times New Roman" w:cs="Arial"/>
          <w:color w:val="4472C4" w:themeColor="accent1" w:themeTint="FF" w:themeShade="FF"/>
          <w:lang w:eastAsia="en-GB"/>
        </w:rPr>
        <w:t>2-4 years – replace the Content Management System</w:t>
      </w:r>
      <w:r w:rsidRPr="6F30536F" w:rsidR="6FE4A86C">
        <w:rPr>
          <w:rFonts w:ascii="Arial" w:hAnsi="Arial" w:eastAsia="Times New Roman" w:cs="Arial"/>
          <w:lang w:eastAsia="en-GB"/>
        </w:rPr>
        <w:t xml:space="preserve"> </w:t>
      </w:r>
    </w:p>
    <w:p w:rsidR="00FD30F7" w:rsidP="00C767EA" w:rsidRDefault="00090EB4" w14:paraId="2F29969B" w14:textId="480A0DC7">
      <w:pPr>
        <w:pStyle w:val="ListParagraph"/>
        <w:numPr>
          <w:ilvl w:val="0"/>
          <w:numId w:val="1"/>
        </w:numPr>
        <w:spacing w:after="0" w:line="360" w:lineRule="auto"/>
        <w:rPr>
          <w:rFonts w:ascii="Arial" w:hAnsi="Arial" w:eastAsia="Times New Roman" w:cs="Arial"/>
          <w:lang w:eastAsia="en-GB"/>
        </w:rPr>
      </w:pPr>
      <w:r w:rsidRPr="6F30536F" w:rsidR="00090EB4">
        <w:rPr>
          <w:rFonts w:ascii="Arial" w:hAnsi="Arial" w:eastAsia="Times New Roman" w:cs="Arial"/>
          <w:lang w:eastAsia="en-GB"/>
        </w:rPr>
        <w:t>What is your mission</w:t>
      </w:r>
      <w:r w:rsidRPr="6F30536F" w:rsidR="00051706">
        <w:rPr>
          <w:rFonts w:ascii="Arial" w:hAnsi="Arial" w:eastAsia="Times New Roman" w:cs="Arial"/>
          <w:lang w:eastAsia="en-GB"/>
        </w:rPr>
        <w:t>, value, and vision</w:t>
      </w:r>
      <w:r w:rsidRPr="6F30536F" w:rsidR="00090EB4">
        <w:rPr>
          <w:rFonts w:ascii="Arial" w:hAnsi="Arial" w:eastAsia="Times New Roman" w:cs="Arial"/>
          <w:lang w:eastAsia="en-GB"/>
        </w:rPr>
        <w:t xml:space="preserve"> (objectives) statement?</w:t>
      </w:r>
    </w:p>
    <w:p w:rsidRPr="00DD4CE7" w:rsidR="00DD4CE7" w:rsidP="00DD4CE7" w:rsidRDefault="00DD4CE7" w14:paraId="44BF5AF1" w14:textId="6091F765">
      <w:pPr>
        <w:pStyle w:val="ListParagraph"/>
        <w:spacing w:after="0" w:line="360" w:lineRule="auto"/>
        <w:ind w:left="420"/>
        <w:rPr>
          <w:rFonts w:ascii="Arial" w:hAnsi="Arial" w:eastAsia="Times New Roman" w:cs="Arial"/>
          <w:color w:val="538135" w:themeColor="accent6" w:themeShade="BF"/>
          <w:lang w:eastAsia="en-GB"/>
        </w:rPr>
      </w:pPr>
      <w:hyperlink w:history="1" r:id="rId11">
        <w:r w:rsidRPr="00DD4CE7">
          <w:rPr>
            <w:rStyle w:val="Hyperlink"/>
            <w:rFonts w:ascii="Arial" w:hAnsi="Arial" w:eastAsia="Times New Roman" w:cs="Arial"/>
            <w:color w:val="538135" w:themeColor="accent6" w:themeShade="BF"/>
            <w:lang w:eastAsia="en-GB"/>
          </w:rPr>
          <w:t>https://www.solent.ac.uk/about/mission-and-strategy</w:t>
        </w:r>
      </w:hyperlink>
    </w:p>
    <w:p w:rsidR="00FD30F7" w:rsidP="00C767EA" w:rsidRDefault="00FD30F7" w14:paraId="166B9402" w14:textId="6A32950E">
      <w:pPr>
        <w:pStyle w:val="ListParagraph"/>
        <w:numPr>
          <w:ilvl w:val="0"/>
          <w:numId w:val="1"/>
        </w:numPr>
        <w:spacing w:after="0" w:line="360" w:lineRule="auto"/>
        <w:rPr>
          <w:rFonts w:ascii="Arial" w:hAnsi="Arial" w:eastAsia="Times New Roman" w:cs="Arial"/>
          <w:lang w:eastAsia="en-GB"/>
        </w:rPr>
      </w:pPr>
      <w:r w:rsidRPr="6F30536F" w:rsidR="00FD30F7">
        <w:rPr>
          <w:rFonts w:ascii="Arial" w:hAnsi="Arial" w:eastAsia="Times New Roman" w:cs="Arial"/>
          <w:lang w:eastAsia="en-GB"/>
        </w:rPr>
        <w:t xml:space="preserve">What is the Solent Alumni business model? </w:t>
      </w:r>
    </w:p>
    <w:p w:rsidRPr="00DD4CE7" w:rsidR="00DD4CE7" w:rsidP="00DD4CE7" w:rsidRDefault="00DD4CE7" w14:paraId="318D284F" w14:textId="101097C8">
      <w:pPr>
        <w:pStyle w:val="ListParagraph"/>
        <w:spacing w:after="0" w:line="360" w:lineRule="auto"/>
        <w:ind w:left="420"/>
        <w:rPr>
          <w:rFonts w:ascii="Arial" w:hAnsi="Arial" w:eastAsia="Times New Roman" w:cs="Arial"/>
          <w:color w:val="538135" w:themeColor="accent6" w:themeShade="BF"/>
          <w:lang w:eastAsia="en-GB"/>
        </w:rPr>
      </w:pPr>
      <w:r w:rsidRPr="00DD4CE7">
        <w:rPr>
          <w:rFonts w:ascii="Arial" w:hAnsi="Arial" w:eastAsia="Times New Roman" w:cs="Arial"/>
          <w:color w:val="538135" w:themeColor="accent6" w:themeShade="BF"/>
          <w:lang w:eastAsia="en-GB"/>
        </w:rPr>
        <w:t xml:space="preserve">Alumni are one of a number of external communities that the University both engages and that enable the overall University’s overall strategy to be delivered. Alumni are asked to contribute towards the University through the provision of time and fundraising and receive a number of benefits as outlined on the alumni section of the website. </w:t>
      </w:r>
    </w:p>
    <w:p w:rsidR="00814E4E" w:rsidP="00C767EA" w:rsidRDefault="00051706" w14:paraId="04B166A6" w14:textId="730C576E">
      <w:pPr>
        <w:pStyle w:val="ListParagraph"/>
        <w:numPr>
          <w:ilvl w:val="0"/>
          <w:numId w:val="1"/>
        </w:numPr>
        <w:spacing w:after="0" w:line="360" w:lineRule="auto"/>
        <w:rPr>
          <w:rFonts w:ascii="Arial" w:hAnsi="Arial" w:eastAsia="Times New Roman" w:cs="Arial"/>
          <w:lang w:eastAsia="en-GB"/>
        </w:rPr>
      </w:pPr>
      <w:r w:rsidRPr="6F30536F" w:rsidR="00051706">
        <w:rPr>
          <w:rFonts w:ascii="Arial" w:hAnsi="Arial" w:eastAsia="Times New Roman" w:cs="Arial"/>
          <w:lang w:eastAsia="en-GB"/>
        </w:rPr>
        <w:t>What funnel system does Solent follow for donations?</w:t>
      </w:r>
    </w:p>
    <w:p w:rsidRPr="00DD4CE7" w:rsidR="00DD4CE7" w:rsidP="00DD4CE7" w:rsidRDefault="00DD4CE7" w14:paraId="3B831909" w14:textId="06D9EEAC">
      <w:pPr>
        <w:pStyle w:val="ListParagraph"/>
        <w:spacing w:after="0" w:line="360" w:lineRule="auto"/>
        <w:ind w:left="420"/>
        <w:rPr>
          <w:rFonts w:ascii="Arial" w:hAnsi="Arial" w:eastAsia="Times New Roman" w:cs="Arial"/>
          <w:color w:val="538135" w:themeColor="accent6" w:themeShade="BF"/>
          <w:lang w:eastAsia="en-GB"/>
        </w:rPr>
      </w:pPr>
      <w:r>
        <w:rPr>
          <w:rFonts w:ascii="Arial" w:hAnsi="Arial" w:eastAsia="Times New Roman" w:cs="Arial"/>
          <w:color w:val="538135" w:themeColor="accent6" w:themeShade="BF"/>
          <w:lang w:eastAsia="en-GB"/>
        </w:rPr>
        <w:t xml:space="preserve">The University has focused it’s fundraising priorities around key initiatives and drives alumni and other external stakeholders to these campaigns. Campaigns are integrated across a range of channels including social media, direct mailing, e-campaign and website content. </w:t>
      </w:r>
    </w:p>
    <w:p w:rsidR="00051706" w:rsidP="00C767EA" w:rsidRDefault="00051706" w14:paraId="747D9716" w14:textId="71A5EF5C">
      <w:pPr>
        <w:pStyle w:val="ListParagraph"/>
        <w:numPr>
          <w:ilvl w:val="0"/>
          <w:numId w:val="1"/>
        </w:numPr>
        <w:spacing w:after="0" w:line="360" w:lineRule="auto"/>
        <w:rPr>
          <w:rFonts w:ascii="Arial" w:hAnsi="Arial" w:eastAsia="Times New Roman" w:cs="Arial"/>
          <w:shd w:val="clear" w:color="auto" w:fill="F0F2F4"/>
          <w:lang w:eastAsia="en-GB"/>
        </w:rPr>
      </w:pPr>
      <w:r w:rsidRPr="007E5ADA" w:rsidR="00051706">
        <w:rPr>
          <w:rFonts w:ascii="Arial" w:hAnsi="Arial" w:eastAsia="Times New Roman" w:cs="Arial"/>
          <w:shd w:val="clear" w:color="auto" w:fill="F0F2F4"/>
          <w:lang w:eastAsia="en-GB"/>
        </w:rPr>
        <w:t>How many clicks do think is ideal for an Alumni website?</w:t>
      </w:r>
    </w:p>
    <w:p w:rsidRPr="00DD4CE7" w:rsidR="00DD4CE7" w:rsidP="6F30536F" w:rsidRDefault="00DD4CE7" w14:textId="7F7EB4ED" w14:paraId="2D61C24B">
      <w:pPr>
        <w:pStyle w:val="ListParagraph"/>
        <w:spacing w:after="0" w:line="360" w:lineRule="auto"/>
        <w:ind w:left="420"/>
        <w:rPr>
          <w:rFonts w:ascii="Arial" w:hAnsi="Arial" w:eastAsia="Times New Roman" w:cs="Arial"/>
          <w:color w:val="538135" w:themeColor="accent6" w:themeTint="FF" w:themeShade="BF"/>
          <w:lang w:eastAsia="en-GB"/>
        </w:rPr>
      </w:pPr>
      <w:r w:rsidR="00DD4CE7">
        <w:rPr>
          <w:rFonts w:ascii="Arial" w:hAnsi="Arial" w:eastAsia="Times New Roman" w:cs="Arial"/>
          <w:color w:val="538135" w:themeColor="accent6" w:themeShade="BF"/>
          <w:shd w:val="clear" w:color="auto" w:fill="F0F2F4"/>
          <w:lang w:eastAsia="en-GB"/>
        </w:rPr>
        <w:t xml:space="preserve">As few as possible. </w:t>
      </w:r>
    </w:p>
    <w:p w:rsidRPr="00DD4CE7" w:rsidR="00DD4CE7" w:rsidP="6F30536F" w:rsidRDefault="00DD4CE7" w14:paraId="362AD2CF" w14:textId="35E8F0B8">
      <w:pPr>
        <w:pStyle w:val="ListParagraph"/>
        <w:numPr>
          <w:ilvl w:val="1"/>
          <w:numId w:val="1"/>
        </w:numPr>
        <w:spacing w:after="0" w:line="360" w:lineRule="auto"/>
        <w:ind/>
        <w:rPr>
          <w:color w:val="4472C4" w:themeColor="accent1" w:themeTint="FF" w:themeShade="FF"/>
          <w:lang w:eastAsia="en-GB"/>
        </w:rPr>
      </w:pPr>
      <w:r w:rsidRPr="6F30536F" w:rsidR="22C1FA12">
        <w:rPr>
          <w:rFonts w:ascii="Arial" w:hAnsi="Arial" w:eastAsia="Times New Roman" w:cs="Arial"/>
          <w:color w:val="4472C4" w:themeColor="accent1" w:themeTint="FF" w:themeShade="FF"/>
          <w:lang w:eastAsia="en-GB"/>
        </w:rPr>
        <w:t xml:space="preserve">We would always aim for the user to get to their goal in as few clicks as </w:t>
      </w:r>
      <w:proofErr w:type="gramStart"/>
      <w:r w:rsidRPr="6F30536F" w:rsidR="22C1FA12">
        <w:rPr>
          <w:rFonts w:ascii="Arial" w:hAnsi="Arial" w:eastAsia="Times New Roman" w:cs="Arial"/>
          <w:color w:val="4472C4" w:themeColor="accent1" w:themeTint="FF" w:themeShade="FF"/>
          <w:lang w:eastAsia="en-GB"/>
        </w:rPr>
        <w:t>possible</w:t>
      </w:r>
      <w:proofErr w:type="gramEnd"/>
      <w:r w:rsidRPr="6F30536F" w:rsidR="133E97AD">
        <w:rPr>
          <w:rFonts w:ascii="Arial" w:hAnsi="Arial" w:eastAsia="Times New Roman" w:cs="Arial"/>
          <w:color w:val="4472C4" w:themeColor="accent1" w:themeTint="FF" w:themeShade="FF"/>
          <w:lang w:eastAsia="en-GB"/>
        </w:rPr>
        <w:t xml:space="preserve"> but we would need more information to give you a </w:t>
      </w:r>
      <w:r w:rsidRPr="6F30536F" w:rsidR="43614E5F">
        <w:rPr>
          <w:rFonts w:ascii="Arial" w:hAnsi="Arial" w:eastAsia="Times New Roman" w:cs="Arial"/>
          <w:color w:val="4472C4" w:themeColor="accent1" w:themeTint="FF" w:themeShade="FF"/>
          <w:lang w:eastAsia="en-GB"/>
        </w:rPr>
        <w:t xml:space="preserve">more </w:t>
      </w:r>
      <w:r w:rsidRPr="6F30536F" w:rsidR="133E97AD">
        <w:rPr>
          <w:rFonts w:ascii="Arial" w:hAnsi="Arial" w:eastAsia="Times New Roman" w:cs="Arial"/>
          <w:color w:val="4472C4" w:themeColor="accent1" w:themeTint="FF" w:themeShade="FF"/>
          <w:lang w:eastAsia="en-GB"/>
        </w:rPr>
        <w:t>detailed answer</w:t>
      </w:r>
      <w:r w:rsidRPr="6F30536F" w:rsidR="49C7E4C3">
        <w:rPr>
          <w:rFonts w:ascii="Arial" w:hAnsi="Arial" w:eastAsia="Times New Roman" w:cs="Arial"/>
          <w:color w:val="4472C4" w:themeColor="accent1" w:themeTint="FF" w:themeShade="FF"/>
          <w:lang w:eastAsia="en-GB"/>
        </w:rPr>
        <w:t xml:space="preserve"> (are you asking about them </w:t>
      </w:r>
      <w:r w:rsidRPr="6F30536F" w:rsidR="3E031C3F">
        <w:rPr>
          <w:rFonts w:ascii="Arial" w:hAnsi="Arial" w:eastAsia="Times New Roman" w:cs="Arial"/>
          <w:color w:val="4472C4" w:themeColor="accent1" w:themeTint="FF" w:themeShade="FF"/>
          <w:lang w:eastAsia="en-GB"/>
        </w:rPr>
        <w:t>completing</w:t>
      </w:r>
      <w:r w:rsidRPr="6F30536F" w:rsidR="49C7E4C3">
        <w:rPr>
          <w:rFonts w:ascii="Arial" w:hAnsi="Arial" w:eastAsia="Times New Roman" w:cs="Arial"/>
          <w:color w:val="4472C4" w:themeColor="accent1" w:themeTint="FF" w:themeShade="FF"/>
          <w:lang w:eastAsia="en-GB"/>
        </w:rPr>
        <w:t xml:space="preserve"> a data collection form, </w:t>
      </w:r>
      <w:r w:rsidRPr="6F30536F" w:rsidR="09FC5C04">
        <w:rPr>
          <w:rFonts w:ascii="Arial" w:hAnsi="Arial" w:eastAsia="Times New Roman" w:cs="Arial"/>
          <w:color w:val="4472C4" w:themeColor="accent1" w:themeTint="FF" w:themeShade="FF"/>
          <w:lang w:eastAsia="en-GB"/>
        </w:rPr>
        <w:t>viewing</w:t>
      </w:r>
      <w:r w:rsidRPr="6F30536F" w:rsidR="49C7E4C3">
        <w:rPr>
          <w:rFonts w:ascii="Arial" w:hAnsi="Arial" w:eastAsia="Times New Roman" w:cs="Arial"/>
          <w:color w:val="4472C4" w:themeColor="accent1" w:themeTint="FF" w:themeShade="FF"/>
          <w:lang w:eastAsia="en-GB"/>
        </w:rPr>
        <w:t xml:space="preserve"> general content etc)</w:t>
      </w:r>
      <w:r w:rsidRPr="6F30536F" w:rsidR="133E97AD">
        <w:rPr>
          <w:rFonts w:ascii="Arial" w:hAnsi="Arial" w:eastAsia="Times New Roman" w:cs="Arial"/>
          <w:color w:val="4472C4" w:themeColor="accent1" w:themeTint="FF" w:themeShade="FF"/>
          <w:lang w:eastAsia="en-GB"/>
        </w:rPr>
        <w:t>. For a user to get to the Alumni section of the website we would want them to be able to get there within 3 clicks</w:t>
      </w:r>
      <w:r w:rsidRPr="6F30536F" w:rsidR="0B22FF92">
        <w:rPr>
          <w:rFonts w:ascii="Arial" w:hAnsi="Arial" w:eastAsia="Times New Roman" w:cs="Arial"/>
          <w:color w:val="4472C4" w:themeColor="accent1" w:themeTint="FF" w:themeShade="FF"/>
          <w:lang w:eastAsia="en-GB"/>
        </w:rPr>
        <w:t xml:space="preserve"> from anywhere else on the site</w:t>
      </w:r>
      <w:r w:rsidRPr="6F30536F" w:rsidR="4F2D4741">
        <w:rPr>
          <w:rFonts w:ascii="Arial" w:hAnsi="Arial" w:eastAsia="Times New Roman" w:cs="Arial"/>
          <w:color w:val="4472C4" w:themeColor="accent1" w:themeTint="FF" w:themeShade="FF"/>
          <w:lang w:eastAsia="en-GB"/>
        </w:rPr>
        <w:t>.</w:t>
      </w:r>
    </w:p>
    <w:p w:rsidR="6F30536F" w:rsidP="6F30536F" w:rsidRDefault="6F30536F" w14:paraId="4F407C0B" w14:textId="3FD608B1">
      <w:pPr>
        <w:pStyle w:val="ListParagraph"/>
        <w:spacing w:after="0" w:line="360" w:lineRule="auto"/>
        <w:ind w:left="420"/>
        <w:rPr>
          <w:rFonts w:ascii="Arial" w:hAnsi="Arial" w:eastAsia="Times New Roman" w:cs="Arial"/>
          <w:color w:val="538135" w:themeColor="accent6" w:themeTint="FF" w:themeShade="BF"/>
          <w:lang w:eastAsia="en-GB"/>
        </w:rPr>
      </w:pPr>
    </w:p>
    <w:p w:rsidRPr="00DD4CE7" w:rsidR="00FD30F7" w:rsidP="00C767EA" w:rsidRDefault="00051706" w14:paraId="7CD7C741" w14:textId="3AEFD964">
      <w:pPr>
        <w:pStyle w:val="ListParagraph"/>
        <w:numPr>
          <w:ilvl w:val="0"/>
          <w:numId w:val="1"/>
        </w:numPr>
        <w:spacing w:after="0" w:line="360" w:lineRule="auto"/>
        <w:rPr>
          <w:rFonts w:ascii="Arial" w:hAnsi="Arial" w:eastAsia="Times New Roman" w:cs="Arial"/>
          <w:shd w:val="clear" w:color="auto" w:fill="F0F2F4"/>
          <w:lang w:eastAsia="en-GB"/>
        </w:rPr>
      </w:pPr>
      <w:r w:rsidRPr="6F30536F" w:rsidR="00051706">
        <w:rPr>
          <w:rFonts w:ascii="Arial" w:hAnsi="Arial" w:eastAsia="Times New Roman" w:cs="Arial"/>
          <w:lang w:eastAsia="en-GB"/>
        </w:rPr>
        <w:t xml:space="preserve">Do you think the </w:t>
      </w:r>
      <w:r w:rsidRPr="6F30536F" w:rsidR="00713CE1">
        <w:rPr>
          <w:rFonts w:ascii="Arial" w:hAnsi="Arial" w:eastAsia="Times New Roman" w:cs="Arial"/>
          <w:lang w:eastAsia="en-GB"/>
        </w:rPr>
        <w:t>alumni membership values are</w:t>
      </w:r>
      <w:r w:rsidRPr="6F30536F" w:rsidR="00C767EA">
        <w:rPr>
          <w:rFonts w:ascii="Arial" w:hAnsi="Arial" w:eastAsia="Times New Roman" w:cs="Arial"/>
          <w:lang w:eastAsia="en-GB"/>
        </w:rPr>
        <w:t xml:space="preserve"> clearly</w:t>
      </w:r>
      <w:r w:rsidRPr="6F30536F" w:rsidR="00713CE1">
        <w:rPr>
          <w:rFonts w:ascii="Arial" w:hAnsi="Arial" w:eastAsia="Times New Roman" w:cs="Arial"/>
          <w:lang w:eastAsia="en-GB"/>
        </w:rPr>
        <w:t xml:space="preserve"> highlighted on the homepage and why?</w:t>
      </w:r>
    </w:p>
    <w:p w:rsidRPr="00DD4CE7" w:rsidR="00DD4CE7" w:rsidP="00DD4CE7" w:rsidRDefault="00DD4CE7" w14:paraId="1E739D62" w14:textId="24987C34">
      <w:pPr>
        <w:pStyle w:val="ListParagraph"/>
        <w:spacing w:after="0" w:line="360" w:lineRule="auto"/>
        <w:ind w:left="420"/>
        <w:rPr>
          <w:rFonts w:ascii="Arial" w:hAnsi="Arial" w:eastAsia="Times New Roman" w:cs="Arial"/>
          <w:color w:val="538135" w:themeColor="accent6" w:themeShade="BF"/>
          <w:shd w:val="clear" w:color="auto" w:fill="F0F2F4"/>
          <w:lang w:eastAsia="en-GB"/>
        </w:rPr>
      </w:pPr>
      <w:r w:rsidRPr="00DD4CE7">
        <w:rPr>
          <w:rFonts w:ascii="Arial" w:hAnsi="Arial" w:eastAsia="Times New Roman" w:cs="Arial"/>
          <w:color w:val="538135" w:themeColor="accent6" w:themeShade="BF"/>
          <w:lang w:eastAsia="en-GB"/>
        </w:rPr>
        <w:t xml:space="preserve">Do you mean membership benefits? </w:t>
      </w:r>
      <w:r>
        <w:rPr>
          <w:rFonts w:ascii="Arial" w:hAnsi="Arial" w:eastAsia="Times New Roman" w:cs="Arial"/>
          <w:color w:val="538135" w:themeColor="accent6" w:themeShade="BF"/>
          <w:lang w:eastAsia="en-GB"/>
        </w:rPr>
        <w:t xml:space="preserve">If so, yes as there’s a clear box outlining how we can help. </w:t>
      </w:r>
    </w:p>
    <w:p w:rsidR="00E515E5" w:rsidP="00C767EA" w:rsidRDefault="00B343D6" w14:paraId="63934E25" w14:textId="08E1989B">
      <w:pPr>
        <w:pStyle w:val="ListParagraph"/>
        <w:numPr>
          <w:ilvl w:val="0"/>
          <w:numId w:val="1"/>
        </w:numPr>
        <w:spacing w:before="100" w:beforeAutospacing="1" w:after="0" w:afterAutospacing="1" w:line="360" w:lineRule="auto"/>
        <w:rPr>
          <w:rFonts w:ascii="Arial" w:hAnsi="Arial" w:eastAsia="Times New Roman" w:cs="Arial"/>
          <w:lang w:eastAsia="en-GB"/>
        </w:rPr>
      </w:pPr>
      <w:r w:rsidRPr="6F30536F" w:rsidR="00B343D6">
        <w:rPr>
          <w:rFonts w:ascii="Arial" w:hAnsi="Arial" w:eastAsia="Times New Roman" w:cs="Arial"/>
          <w:lang w:eastAsia="en-GB"/>
        </w:rPr>
        <w:t>What do you think currently works well on the site?</w:t>
      </w:r>
      <w:r w:rsidRPr="6F30536F" w:rsidR="00E515E5">
        <w:rPr>
          <w:rFonts w:ascii="Arial" w:hAnsi="Arial" w:eastAsia="Times New Roman" w:cs="Arial"/>
          <w:lang w:eastAsia="en-GB"/>
        </w:rPr>
        <w:t xml:space="preserve"> </w:t>
      </w:r>
    </w:p>
    <w:p w:rsidRPr="00DD4CE7" w:rsidR="00DD4CE7" w:rsidP="00DD4CE7" w:rsidRDefault="00DD4CE7" w14:paraId="51A8313F" w14:textId="77C3324C">
      <w:pPr>
        <w:pStyle w:val="ListParagraph"/>
        <w:spacing w:before="100" w:beforeAutospacing="1" w:after="0" w:afterAutospacing="1" w:line="360" w:lineRule="auto"/>
        <w:ind w:left="420"/>
        <w:rPr>
          <w:rFonts w:ascii="Arial" w:hAnsi="Arial" w:eastAsia="Times New Roman" w:cs="Arial"/>
          <w:color w:val="538135" w:themeColor="accent6" w:themeShade="BF"/>
          <w:lang w:eastAsia="en-GB"/>
        </w:rPr>
      </w:pPr>
      <w:r w:rsidRPr="00DD4CE7">
        <w:rPr>
          <w:rFonts w:ascii="Arial" w:hAnsi="Arial" w:eastAsia="Times New Roman" w:cs="Arial"/>
          <w:color w:val="538135" w:themeColor="accent6" w:themeShade="BF"/>
          <w:lang w:eastAsia="en-GB"/>
        </w:rPr>
        <w:t xml:space="preserve">Clear layout and core information required. </w:t>
      </w:r>
    </w:p>
    <w:p w:rsidR="00E515E5" w:rsidP="00C767EA" w:rsidRDefault="00B343D6" w14:paraId="3963F6B1" w14:textId="166D844C">
      <w:pPr>
        <w:pStyle w:val="ListParagraph"/>
        <w:numPr>
          <w:ilvl w:val="0"/>
          <w:numId w:val="1"/>
        </w:numPr>
        <w:spacing w:before="100" w:beforeAutospacing="1" w:after="0" w:afterAutospacing="1" w:line="360" w:lineRule="auto"/>
        <w:rPr>
          <w:rFonts w:ascii="Arial" w:hAnsi="Arial" w:eastAsia="Times New Roman" w:cs="Arial"/>
          <w:lang w:eastAsia="en-GB"/>
        </w:rPr>
      </w:pPr>
      <w:r w:rsidRPr="6F30536F" w:rsidR="00B343D6">
        <w:rPr>
          <w:rFonts w:ascii="Arial" w:hAnsi="Arial" w:eastAsia="Times New Roman" w:cs="Arial"/>
          <w:lang w:eastAsia="en-GB"/>
        </w:rPr>
        <w:t>Do you see any problems with the current site?</w:t>
      </w:r>
    </w:p>
    <w:p w:rsidRPr="00DD4CE7" w:rsidR="00DD4CE7" w:rsidP="6F30536F" w:rsidRDefault="00DD4CE7" w14:paraId="027926AA" w14:textId="11A7453A">
      <w:pPr>
        <w:pStyle w:val="ListParagraph"/>
        <w:spacing w:before="100" w:beforeAutospacing="on" w:after="0" w:afterAutospacing="on" w:line="360" w:lineRule="auto"/>
        <w:ind w:left="420"/>
        <w:rPr>
          <w:rFonts w:ascii="Arial" w:hAnsi="Arial" w:eastAsia="Times New Roman" w:cs="Arial"/>
          <w:color w:val="538135" w:themeColor="accent6" w:themeShade="BF"/>
          <w:lang w:eastAsia="en-GB"/>
        </w:rPr>
      </w:pPr>
      <w:r w:rsidRPr="6F30536F" w:rsidR="00DD4CE7">
        <w:rPr>
          <w:rFonts w:ascii="Arial" w:hAnsi="Arial" w:eastAsia="Times New Roman" w:cs="Arial"/>
          <w:color w:val="538135" w:themeColor="accent6" w:themeTint="FF" w:themeShade="BF"/>
          <w:lang w:eastAsia="en-GB"/>
        </w:rPr>
        <w:t>Not spent long enough on it to comment having just inherited the pages.</w:t>
      </w:r>
    </w:p>
    <w:p w:rsidR="4711AF26" w:rsidP="6F30536F" w:rsidRDefault="4711AF26" w14:paraId="0FA37F39" w14:textId="79A19404">
      <w:pPr>
        <w:pStyle w:val="ListParagraph"/>
        <w:numPr>
          <w:ilvl w:val="1"/>
          <w:numId w:val="1"/>
        </w:numPr>
        <w:spacing w:after="0" w:line="360" w:lineRule="auto"/>
        <w:rPr>
          <w:color w:val="4472C4" w:themeColor="accent1" w:themeTint="FF" w:themeShade="FF"/>
          <w:lang w:eastAsia="en-GB"/>
        </w:rPr>
      </w:pPr>
      <w:r w:rsidRPr="6F30536F" w:rsidR="4711AF26">
        <w:rPr>
          <w:rFonts w:ascii="Arial" w:hAnsi="Arial" w:eastAsia="Times New Roman" w:cs="Arial"/>
          <w:color w:val="4472C4" w:themeColor="accent1" w:themeTint="FF" w:themeShade="FF"/>
          <w:lang w:eastAsia="en-GB"/>
        </w:rPr>
        <w:t xml:space="preserve">The section needs </w:t>
      </w:r>
      <w:r w:rsidRPr="6F30536F" w:rsidR="7D8592C4">
        <w:rPr>
          <w:rFonts w:ascii="Arial" w:hAnsi="Arial" w:eastAsia="Times New Roman" w:cs="Arial"/>
          <w:color w:val="4472C4" w:themeColor="accent1" w:themeTint="FF" w:themeShade="FF"/>
          <w:lang w:eastAsia="en-GB"/>
        </w:rPr>
        <w:t>carefully crafting</w:t>
      </w:r>
      <w:r w:rsidRPr="6F30536F" w:rsidR="4711AF26">
        <w:rPr>
          <w:rFonts w:ascii="Arial" w:hAnsi="Arial" w:eastAsia="Times New Roman" w:cs="Arial"/>
          <w:color w:val="4472C4" w:themeColor="accent1" w:themeTint="FF" w:themeShade="FF"/>
          <w:lang w:eastAsia="en-GB"/>
        </w:rPr>
        <w:t xml:space="preserve"> for the alumni audience. Currently, much of the section</w:t>
      </w:r>
      <w:r w:rsidRPr="6F30536F" w:rsidR="2817ECD8">
        <w:rPr>
          <w:rFonts w:ascii="Arial" w:hAnsi="Arial" w:eastAsia="Times New Roman" w:cs="Arial"/>
          <w:color w:val="4472C4" w:themeColor="accent1" w:themeTint="FF" w:themeShade="FF"/>
          <w:lang w:eastAsia="en-GB"/>
        </w:rPr>
        <w:t xml:space="preserve"> uses basic templates that are used around the site. This is something that we are working to change on the full development.</w:t>
      </w:r>
    </w:p>
    <w:p w:rsidR="6F30536F" w:rsidP="6F30536F" w:rsidRDefault="6F30536F" w14:paraId="046E2EAF" w14:textId="574E2CE4">
      <w:pPr>
        <w:pStyle w:val="ListParagraph"/>
        <w:spacing w:beforeAutospacing="on" w:afterAutospacing="on" w:line="360" w:lineRule="auto"/>
        <w:ind w:left="420"/>
        <w:rPr>
          <w:rFonts w:ascii="Arial" w:hAnsi="Arial" w:eastAsia="Times New Roman" w:cs="Arial"/>
          <w:color w:val="538135" w:themeColor="accent6" w:themeTint="FF" w:themeShade="BF"/>
          <w:lang w:eastAsia="en-GB"/>
        </w:rPr>
      </w:pPr>
    </w:p>
    <w:p w:rsidRPr="007E5ADA" w:rsidR="00C767EA" w:rsidP="6F30536F" w:rsidRDefault="00713CE1" w14:paraId="6F7234D8" w14:textId="1A55BBA3">
      <w:pPr>
        <w:pStyle w:val="ListParagraph"/>
        <w:numPr>
          <w:ilvl w:val="0"/>
          <w:numId w:val="1"/>
        </w:numPr>
        <w:spacing w:before="100" w:beforeAutospacing="on" w:after="0" w:afterAutospacing="on" w:line="360" w:lineRule="auto"/>
        <w:rPr>
          <w:rFonts w:ascii="Arial" w:hAnsi="Arial" w:eastAsia="Times New Roman" w:cs="Arial"/>
          <w:lang w:eastAsia="en-GB"/>
        </w:rPr>
      </w:pPr>
      <w:r w:rsidRPr="6F30536F" w:rsidR="00713CE1">
        <w:rPr>
          <w:rFonts w:ascii="Arial" w:hAnsi="Arial" w:eastAsia="Times New Roman" w:cs="Arial"/>
          <w:lang w:eastAsia="en-GB"/>
        </w:rPr>
        <w:t>Why does the university only offer one language in its accessibility options?</w:t>
      </w:r>
    </w:p>
    <w:p w:rsidR="45442D61" w:rsidP="6F30536F" w:rsidRDefault="45442D61" w14:paraId="3AB61CC1" w14:textId="63D7DFC8">
      <w:pPr>
        <w:pStyle w:val="ListParagraph"/>
        <w:numPr>
          <w:ilvl w:val="1"/>
          <w:numId w:val="1"/>
        </w:numPr>
        <w:spacing w:after="0" w:line="360" w:lineRule="auto"/>
        <w:rPr>
          <w:color w:val="4472C4" w:themeColor="accent1" w:themeTint="FF" w:themeShade="FF"/>
          <w:lang w:eastAsia="en-GB"/>
        </w:rPr>
      </w:pPr>
      <w:r w:rsidRPr="6F30536F" w:rsidR="45442D61">
        <w:rPr>
          <w:rFonts w:ascii="Arial" w:hAnsi="Arial" w:eastAsia="Times New Roman" w:cs="Arial"/>
          <w:color w:val="4472C4" w:themeColor="accent1" w:themeTint="FF" w:themeShade="FF"/>
          <w:lang w:eastAsia="en-GB"/>
        </w:rPr>
        <w:t>We work to meet WCAG 2.1 AA accessibility standards. There is no requirement to have a different language as pa</w:t>
      </w:r>
      <w:r w:rsidRPr="6F30536F" w:rsidR="4637282D">
        <w:rPr>
          <w:rFonts w:ascii="Arial" w:hAnsi="Arial" w:eastAsia="Times New Roman" w:cs="Arial"/>
          <w:color w:val="4472C4" w:themeColor="accent1" w:themeTint="FF" w:themeShade="FF"/>
          <w:lang w:eastAsia="en-GB"/>
        </w:rPr>
        <w:t>rt of the WCAG guidelines.</w:t>
      </w:r>
    </w:p>
    <w:p w:rsidR="4637282D" w:rsidP="6F30536F" w:rsidRDefault="4637282D" w14:paraId="4D040549" w14:textId="6CD94CFE">
      <w:pPr>
        <w:pStyle w:val="ListParagraph"/>
        <w:numPr>
          <w:ilvl w:val="1"/>
          <w:numId w:val="1"/>
        </w:numPr>
        <w:spacing w:after="0" w:line="360" w:lineRule="auto"/>
        <w:rPr>
          <w:color w:val="4472C4" w:themeColor="accent1" w:themeTint="FF" w:themeShade="FF"/>
          <w:lang w:eastAsia="en-GB"/>
        </w:rPr>
      </w:pPr>
      <w:r w:rsidRPr="6F30536F" w:rsidR="4637282D">
        <w:rPr>
          <w:rFonts w:ascii="Arial" w:hAnsi="Arial" w:eastAsia="Times New Roman" w:cs="Arial"/>
          <w:color w:val="4472C4" w:themeColor="accent1" w:themeTint="FF" w:themeShade="FF"/>
          <w:lang w:eastAsia="en-GB"/>
        </w:rPr>
        <w:t>It was a governance decision made by VCG to only use English as the language</w:t>
      </w:r>
      <w:r w:rsidRPr="6F30536F" w:rsidR="24C1374D">
        <w:rPr>
          <w:rFonts w:ascii="Arial" w:hAnsi="Arial" w:eastAsia="Times New Roman" w:cs="Arial"/>
          <w:color w:val="4472C4" w:themeColor="accent1" w:themeTint="FF" w:themeShade="FF"/>
          <w:lang w:eastAsia="en-GB"/>
        </w:rPr>
        <w:t xml:space="preserve"> </w:t>
      </w:r>
      <w:r w:rsidRPr="6F30536F" w:rsidR="4637282D">
        <w:rPr>
          <w:rFonts w:ascii="Arial" w:hAnsi="Arial" w:eastAsia="Times New Roman" w:cs="Arial"/>
          <w:color w:val="4472C4" w:themeColor="accent1" w:themeTint="FF" w:themeShade="FF"/>
          <w:lang w:eastAsia="en-GB"/>
        </w:rPr>
        <w:t>as students looking to stud</w:t>
      </w:r>
      <w:r w:rsidRPr="6F30536F" w:rsidR="5DC7E993">
        <w:rPr>
          <w:rFonts w:ascii="Arial" w:hAnsi="Arial" w:eastAsia="Times New Roman" w:cs="Arial"/>
          <w:color w:val="4472C4" w:themeColor="accent1" w:themeTint="FF" w:themeShade="FF"/>
          <w:lang w:eastAsia="en-GB"/>
        </w:rPr>
        <w:t>y</w:t>
      </w:r>
      <w:r w:rsidRPr="6F30536F" w:rsidR="4637282D">
        <w:rPr>
          <w:rFonts w:ascii="Arial" w:hAnsi="Arial" w:eastAsia="Times New Roman" w:cs="Arial"/>
          <w:color w:val="4472C4" w:themeColor="accent1" w:themeTint="FF" w:themeShade="FF"/>
          <w:lang w:eastAsia="en-GB"/>
        </w:rPr>
        <w:t xml:space="preserve"> at Solent from abroad </w:t>
      </w:r>
      <w:r w:rsidRPr="6F30536F" w:rsidR="53822A89">
        <w:rPr>
          <w:rFonts w:ascii="Arial" w:hAnsi="Arial" w:eastAsia="Times New Roman" w:cs="Arial"/>
          <w:color w:val="4472C4" w:themeColor="accent1" w:themeTint="FF" w:themeShade="FF"/>
          <w:lang w:eastAsia="en-GB"/>
        </w:rPr>
        <w:t xml:space="preserve">would need a good grasp of the English language. </w:t>
      </w:r>
      <w:r w:rsidRPr="6F30536F" w:rsidR="4162AB07">
        <w:rPr>
          <w:rFonts w:ascii="Arial" w:hAnsi="Arial" w:eastAsia="Times New Roman" w:cs="Arial"/>
          <w:color w:val="4472C4" w:themeColor="accent1" w:themeTint="FF" w:themeShade="FF"/>
          <w:lang w:eastAsia="en-GB"/>
        </w:rPr>
        <w:t xml:space="preserve">It </w:t>
      </w:r>
      <w:r w:rsidRPr="6F30536F" w:rsidR="53822A89">
        <w:rPr>
          <w:rFonts w:ascii="Arial" w:hAnsi="Arial" w:eastAsia="Times New Roman" w:cs="Arial"/>
          <w:color w:val="4472C4" w:themeColor="accent1" w:themeTint="FF" w:themeShade="FF"/>
          <w:lang w:eastAsia="en-GB"/>
        </w:rPr>
        <w:t xml:space="preserve">is </w:t>
      </w:r>
      <w:r w:rsidRPr="6F30536F" w:rsidR="4618F47A">
        <w:rPr>
          <w:rFonts w:ascii="Arial" w:hAnsi="Arial" w:eastAsia="Times New Roman" w:cs="Arial"/>
          <w:color w:val="4472C4" w:themeColor="accent1" w:themeTint="FF" w:themeShade="FF"/>
          <w:lang w:eastAsia="en-GB"/>
        </w:rPr>
        <w:t xml:space="preserve">a topic </w:t>
      </w:r>
      <w:r w:rsidRPr="6F30536F" w:rsidR="53822A89">
        <w:rPr>
          <w:rFonts w:ascii="Arial" w:hAnsi="Arial" w:eastAsia="Times New Roman" w:cs="Arial"/>
          <w:color w:val="4472C4" w:themeColor="accent1" w:themeTint="FF" w:themeShade="FF"/>
          <w:lang w:eastAsia="en-GB"/>
        </w:rPr>
        <w:t xml:space="preserve">that we discuss </w:t>
      </w:r>
      <w:r w:rsidRPr="6F30536F" w:rsidR="54D348A4">
        <w:rPr>
          <w:rFonts w:ascii="Arial" w:hAnsi="Arial" w:eastAsia="Times New Roman" w:cs="Arial"/>
          <w:color w:val="4472C4" w:themeColor="accent1" w:themeTint="FF" w:themeShade="FF"/>
          <w:lang w:eastAsia="en-GB"/>
        </w:rPr>
        <w:t xml:space="preserve">fairly </w:t>
      </w:r>
      <w:r w:rsidRPr="6F30536F" w:rsidR="54D348A4">
        <w:rPr>
          <w:rFonts w:ascii="Arial" w:hAnsi="Arial" w:eastAsia="Times New Roman" w:cs="Arial"/>
          <w:color w:val="4472C4" w:themeColor="accent1" w:themeTint="FF" w:themeShade="FF"/>
          <w:lang w:eastAsia="en-GB"/>
        </w:rPr>
        <w:t>frequently</w:t>
      </w:r>
      <w:r w:rsidRPr="6F30536F" w:rsidR="54D348A4">
        <w:rPr>
          <w:rFonts w:ascii="Arial" w:hAnsi="Arial" w:eastAsia="Times New Roman" w:cs="Arial"/>
          <w:color w:val="4472C4" w:themeColor="accent1" w:themeTint="FF" w:themeShade="FF"/>
          <w:lang w:eastAsia="en-GB"/>
        </w:rPr>
        <w:t xml:space="preserve"> </w:t>
      </w:r>
      <w:r w:rsidRPr="6F30536F" w:rsidR="53822A89">
        <w:rPr>
          <w:rFonts w:ascii="Arial" w:hAnsi="Arial" w:eastAsia="Times New Roman" w:cs="Arial"/>
          <w:color w:val="4472C4" w:themeColor="accent1" w:themeTint="FF" w:themeShade="FF"/>
          <w:lang w:eastAsia="en-GB"/>
        </w:rPr>
        <w:t>as we are aware other foreign stak</w:t>
      </w:r>
      <w:r w:rsidRPr="6F30536F" w:rsidR="2EBB94A2">
        <w:rPr>
          <w:rFonts w:ascii="Arial" w:hAnsi="Arial" w:eastAsia="Times New Roman" w:cs="Arial"/>
          <w:color w:val="4472C4" w:themeColor="accent1" w:themeTint="FF" w:themeShade="FF"/>
          <w:lang w:eastAsia="en-GB"/>
        </w:rPr>
        <w:t>e</w:t>
      </w:r>
      <w:r w:rsidRPr="6F30536F" w:rsidR="53822A89">
        <w:rPr>
          <w:rFonts w:ascii="Arial" w:hAnsi="Arial" w:eastAsia="Times New Roman" w:cs="Arial"/>
          <w:color w:val="4472C4" w:themeColor="accent1" w:themeTint="FF" w:themeShade="FF"/>
          <w:lang w:eastAsia="en-GB"/>
        </w:rPr>
        <w:t xml:space="preserve">holders may </w:t>
      </w:r>
      <w:r w:rsidRPr="6F30536F" w:rsidR="53822A89">
        <w:rPr>
          <w:rFonts w:ascii="Arial" w:hAnsi="Arial" w:eastAsia="Times New Roman" w:cs="Arial"/>
          <w:color w:val="4472C4" w:themeColor="accent1" w:themeTint="FF" w:themeShade="FF"/>
          <w:lang w:eastAsia="en-GB"/>
        </w:rPr>
        <w:t>benefit</w:t>
      </w:r>
      <w:r w:rsidRPr="6F30536F" w:rsidR="53822A89">
        <w:rPr>
          <w:rFonts w:ascii="Arial" w:hAnsi="Arial" w:eastAsia="Times New Roman" w:cs="Arial"/>
          <w:color w:val="4472C4" w:themeColor="accent1" w:themeTint="FF" w:themeShade="FF"/>
          <w:lang w:eastAsia="en-GB"/>
        </w:rPr>
        <w:t xml:space="preserve"> from the site in different languages, but it </w:t>
      </w:r>
      <w:r w:rsidRPr="6F30536F" w:rsidR="45F2F6D6">
        <w:rPr>
          <w:rFonts w:ascii="Arial" w:hAnsi="Arial" w:eastAsia="Times New Roman" w:cs="Arial"/>
          <w:color w:val="4472C4" w:themeColor="accent1" w:themeTint="FF" w:themeShade="FF"/>
          <w:lang w:eastAsia="en-GB"/>
        </w:rPr>
        <w:t xml:space="preserve">is something that would take a lot of resources to </w:t>
      </w:r>
      <w:r w:rsidRPr="6F30536F" w:rsidR="7B68D310">
        <w:rPr>
          <w:rFonts w:ascii="Arial" w:hAnsi="Arial" w:eastAsia="Times New Roman" w:cs="Arial"/>
          <w:color w:val="4472C4" w:themeColor="accent1" w:themeTint="FF" w:themeShade="FF"/>
          <w:lang w:eastAsia="en-GB"/>
        </w:rPr>
        <w:t>chieve.</w:t>
      </w:r>
    </w:p>
    <w:p w:rsidR="6F30536F" w:rsidP="6F30536F" w:rsidRDefault="6F30536F" w14:paraId="13FB41CA" w14:textId="19011533">
      <w:pPr>
        <w:pStyle w:val="Normal"/>
        <w:spacing w:beforeAutospacing="on" w:afterAutospacing="on" w:line="360" w:lineRule="auto"/>
        <w:ind w:left="0"/>
        <w:rPr>
          <w:rFonts w:ascii="Arial" w:hAnsi="Arial" w:eastAsia="Times New Roman" w:cs="Arial"/>
          <w:lang w:eastAsia="en-GB"/>
        </w:rPr>
      </w:pPr>
    </w:p>
    <w:p w:rsidRPr="007E5ADA" w:rsidR="00C767EA" w:rsidP="00C767EA" w:rsidRDefault="00C767EA" w14:paraId="6B31B253" w14:textId="6826A72E">
      <w:pPr>
        <w:pStyle w:val="ListParagraph"/>
        <w:numPr>
          <w:ilvl w:val="0"/>
          <w:numId w:val="1"/>
        </w:numPr>
        <w:spacing w:before="100" w:beforeAutospacing="1" w:after="0" w:afterAutospacing="1" w:line="360" w:lineRule="auto"/>
        <w:rPr>
          <w:rFonts w:ascii="Arial" w:hAnsi="Arial" w:eastAsia="Times New Roman" w:cs="Arial"/>
          <w:lang w:eastAsia="en-GB"/>
        </w:rPr>
      </w:pPr>
      <w:r w:rsidRPr="6F30536F" w:rsidR="00C767EA">
        <w:rPr>
          <w:rFonts w:ascii="Arial" w:hAnsi="Arial" w:eastAsia="Times New Roman" w:cs="Arial"/>
          <w:lang w:eastAsia="en-GB"/>
        </w:rPr>
        <w:t>What UX constraints did you face when structuring the site?</w:t>
      </w:r>
    </w:p>
    <w:p w:rsidR="7F41EC51" w:rsidP="6F30536F" w:rsidRDefault="7F41EC51" w14:paraId="24E2E91C" w14:textId="532A462F">
      <w:pPr>
        <w:pStyle w:val="ListParagraph"/>
        <w:numPr>
          <w:ilvl w:val="1"/>
          <w:numId w:val="1"/>
        </w:numPr>
        <w:spacing w:beforeAutospacing="on" w:afterAutospacing="on" w:line="360" w:lineRule="auto"/>
        <w:rPr>
          <w:rFonts w:ascii="Arial" w:hAnsi="Arial" w:eastAsia="Arial" w:cs="Arial" w:asciiTheme="minorAscii" w:hAnsiTheme="minorAscii" w:eastAsiaTheme="minorAscii" w:cstheme="minorAscii"/>
          <w:color w:val="4472C4" w:themeColor="accent1" w:themeTint="FF" w:themeShade="FF"/>
          <w:sz w:val="22"/>
          <w:szCs w:val="22"/>
          <w:lang w:eastAsia="en-GB"/>
        </w:rPr>
      </w:pPr>
      <w:r w:rsidRPr="6F30536F" w:rsidR="7F41EC51">
        <w:rPr>
          <w:rFonts w:ascii="Arial" w:hAnsi="Arial" w:eastAsia="Times New Roman" w:cs="Arial"/>
          <w:color w:val="4472C4" w:themeColor="accent1" w:themeTint="FF" w:themeShade="FF"/>
          <w:lang w:eastAsia="en-GB"/>
        </w:rPr>
        <w:t xml:space="preserve">Getting enough users to do testing with, internal stakeholders having </w:t>
      </w:r>
      <w:r w:rsidRPr="6F30536F" w:rsidR="7F41EC51">
        <w:rPr>
          <w:rFonts w:ascii="Arial" w:hAnsi="Arial" w:eastAsia="Times New Roman" w:cs="Arial"/>
          <w:color w:val="4472C4" w:themeColor="accent1" w:themeTint="FF" w:themeShade="FF"/>
          <w:lang w:eastAsia="en-GB"/>
        </w:rPr>
        <w:t>a clear vision</w:t>
      </w:r>
      <w:r w:rsidRPr="6F30536F" w:rsidR="7F41EC51">
        <w:rPr>
          <w:rFonts w:ascii="Arial" w:hAnsi="Arial" w:eastAsia="Times New Roman" w:cs="Arial"/>
          <w:color w:val="4472C4" w:themeColor="accent1" w:themeTint="FF" w:themeShade="FF"/>
          <w:lang w:eastAsia="en-GB"/>
        </w:rPr>
        <w:t xml:space="preserve"> </w:t>
      </w:r>
      <w:r w:rsidRPr="6F30536F" w:rsidR="4B585954">
        <w:rPr>
          <w:rFonts w:ascii="Arial" w:hAnsi="Arial" w:eastAsia="Times New Roman" w:cs="Arial"/>
          <w:color w:val="4472C4" w:themeColor="accent1" w:themeTint="FF" w:themeShade="FF"/>
          <w:lang w:eastAsia="en-GB"/>
        </w:rPr>
        <w:t>of what they are trying to achieve, time and resource to deliver improvements and to keep refining</w:t>
      </w:r>
      <w:r w:rsidRPr="6F30536F" w:rsidR="3188C0DD">
        <w:rPr>
          <w:rFonts w:ascii="Arial" w:hAnsi="Arial" w:eastAsia="Times New Roman" w:cs="Arial"/>
          <w:color w:val="4472C4" w:themeColor="accent1" w:themeTint="FF" w:themeShade="FF"/>
          <w:lang w:eastAsia="en-GB"/>
        </w:rPr>
        <w:t xml:space="preserve"> based on </w:t>
      </w:r>
      <w:r w:rsidRPr="6F30536F" w:rsidR="0D56796F">
        <w:rPr>
          <w:rFonts w:ascii="Arial" w:hAnsi="Arial" w:eastAsia="Times New Roman" w:cs="Arial"/>
          <w:color w:val="4472C4" w:themeColor="accent1" w:themeTint="FF" w:themeShade="FF"/>
          <w:lang w:eastAsia="en-GB"/>
        </w:rPr>
        <w:t>data and user feedback</w:t>
      </w:r>
      <w:r w:rsidRPr="6F30536F" w:rsidR="3188C0DD">
        <w:rPr>
          <w:rFonts w:ascii="Arial" w:hAnsi="Arial" w:eastAsia="Times New Roman" w:cs="Arial"/>
          <w:color w:val="4472C4" w:themeColor="accent1" w:themeTint="FF" w:themeShade="FF"/>
          <w:lang w:eastAsia="en-GB"/>
        </w:rPr>
        <w:t>.</w:t>
      </w:r>
    </w:p>
    <w:p w:rsidR="6F30536F" w:rsidP="6F30536F" w:rsidRDefault="6F30536F" w14:paraId="4AA2633E" w14:textId="569A2114">
      <w:pPr>
        <w:pStyle w:val="Normal"/>
        <w:spacing w:beforeAutospacing="on" w:afterAutospacing="on" w:line="360" w:lineRule="auto"/>
        <w:ind w:left="420"/>
        <w:rPr>
          <w:rFonts w:ascii="Arial" w:hAnsi="Arial" w:eastAsia="Times New Roman" w:cs="Arial"/>
          <w:color w:val="4472C4" w:themeColor="accent1" w:themeTint="FF" w:themeShade="FF"/>
          <w:lang w:eastAsia="en-GB"/>
        </w:rPr>
      </w:pPr>
    </w:p>
    <w:p w:rsidRPr="007E5ADA" w:rsidR="00C767EA" w:rsidP="00C767EA" w:rsidRDefault="00C767EA" w14:paraId="2DE8758A" w14:textId="55904557">
      <w:pPr>
        <w:pStyle w:val="ListParagraph"/>
        <w:numPr>
          <w:ilvl w:val="0"/>
          <w:numId w:val="1"/>
        </w:numPr>
        <w:spacing w:before="100" w:beforeAutospacing="1" w:after="0" w:afterAutospacing="1" w:line="360" w:lineRule="auto"/>
        <w:rPr>
          <w:rFonts w:ascii="Arial" w:hAnsi="Arial" w:eastAsia="Times New Roman" w:cs="Arial"/>
          <w:lang w:eastAsia="en-GB"/>
        </w:rPr>
      </w:pPr>
      <w:r w:rsidRPr="6F30536F" w:rsidR="00C767EA">
        <w:rPr>
          <w:rFonts w:ascii="Arial" w:hAnsi="Arial" w:eastAsia="Times New Roman" w:cs="Arial"/>
          <w:lang w:eastAsia="en-GB"/>
        </w:rPr>
        <w:t xml:space="preserve">Does Solent provide you with a monthly budget and </w:t>
      </w:r>
      <w:r w:rsidRPr="6F30536F" w:rsidR="00CD19B2">
        <w:rPr>
          <w:rFonts w:ascii="Arial" w:hAnsi="Arial" w:eastAsia="Times New Roman" w:cs="Arial"/>
          <w:lang w:eastAsia="en-GB"/>
        </w:rPr>
        <w:t xml:space="preserve">marketing materials does the budget get spent on and what is the percentage of each? </w:t>
      </w:r>
    </w:p>
    <w:p w:rsidR="1C61F507" w:rsidP="6F30536F" w:rsidRDefault="1C61F507" w14:paraId="2CC9DF2C" w14:textId="195813EF">
      <w:pPr>
        <w:pStyle w:val="ListParagraph"/>
        <w:numPr>
          <w:ilvl w:val="1"/>
          <w:numId w:val="1"/>
        </w:numPr>
        <w:spacing w:after="0" w:line="360" w:lineRule="auto"/>
        <w:rPr>
          <w:color w:val="4472C4" w:themeColor="accent1" w:themeTint="FF" w:themeShade="FF"/>
          <w:lang w:eastAsia="en-GB"/>
        </w:rPr>
      </w:pPr>
      <w:r w:rsidRPr="6F30536F" w:rsidR="1C61F507">
        <w:rPr>
          <w:rFonts w:ascii="Arial" w:hAnsi="Arial" w:eastAsia="Times New Roman" w:cs="Arial"/>
          <w:color w:val="4472C4" w:themeColor="accent1" w:themeTint="FF" w:themeShade="FF"/>
          <w:lang w:eastAsia="en-GB"/>
        </w:rPr>
        <w:t>We have an annual marketing budget that is split between the different disciplines.</w:t>
      </w:r>
      <w:r w:rsidRPr="6F30536F" w:rsidR="421BD25E">
        <w:rPr>
          <w:rFonts w:ascii="Arial" w:hAnsi="Arial" w:eastAsia="Times New Roman" w:cs="Arial"/>
          <w:color w:val="4472C4" w:themeColor="accent1" w:themeTint="FF" w:themeShade="FF"/>
          <w:lang w:eastAsia="en-GB"/>
        </w:rPr>
        <w:t xml:space="preserve"> The digital budget is</w:t>
      </w:r>
      <w:r w:rsidRPr="6F30536F" w:rsidR="264121BF">
        <w:rPr>
          <w:rFonts w:ascii="Arial" w:hAnsi="Arial" w:eastAsia="Times New Roman" w:cs="Arial"/>
          <w:color w:val="4472C4" w:themeColor="accent1" w:themeTint="FF" w:themeShade="FF"/>
          <w:lang w:eastAsia="en-GB"/>
        </w:rPr>
        <w:t xml:space="preserve"> roughly </w:t>
      </w:r>
      <w:r w:rsidRPr="6F30536F" w:rsidR="421BD25E">
        <w:rPr>
          <w:rFonts w:ascii="Arial" w:hAnsi="Arial" w:eastAsia="Times New Roman" w:cs="Arial"/>
          <w:color w:val="4472C4" w:themeColor="accent1" w:themeTint="FF" w:themeShade="FF"/>
          <w:lang w:eastAsia="en-GB"/>
        </w:rPr>
        <w:t>split between:</w:t>
      </w:r>
    </w:p>
    <w:p w:rsidR="7C972B0A" w:rsidP="6F30536F" w:rsidRDefault="7C972B0A" w14:paraId="65CC8EE7" w14:textId="011CE4E2">
      <w:pPr>
        <w:pStyle w:val="ListParagraph"/>
        <w:numPr>
          <w:ilvl w:val="2"/>
          <w:numId w:val="1"/>
        </w:numPr>
        <w:spacing w:after="0" w:line="360" w:lineRule="auto"/>
        <w:rPr>
          <w:color w:val="4472C4" w:themeColor="accent1" w:themeTint="FF" w:themeShade="FF"/>
          <w:lang w:eastAsia="en-GB"/>
        </w:rPr>
      </w:pPr>
      <w:r w:rsidRPr="6F30536F" w:rsidR="7C972B0A">
        <w:rPr>
          <w:rFonts w:ascii="Arial" w:hAnsi="Arial" w:eastAsia="Times New Roman" w:cs="Arial"/>
          <w:color w:val="4472C4" w:themeColor="accent1" w:themeTint="FF" w:themeShade="FF"/>
          <w:lang w:eastAsia="en-GB"/>
        </w:rPr>
        <w:t>70</w:t>
      </w:r>
      <w:r w:rsidRPr="6F30536F" w:rsidR="421BD25E">
        <w:rPr>
          <w:rFonts w:ascii="Arial" w:hAnsi="Arial" w:eastAsia="Times New Roman" w:cs="Arial"/>
          <w:color w:val="4472C4" w:themeColor="accent1" w:themeTint="FF" w:themeShade="FF"/>
          <w:lang w:eastAsia="en-GB"/>
        </w:rPr>
        <w:t xml:space="preserve">% </w:t>
      </w:r>
      <w:r w:rsidRPr="6F30536F" w:rsidR="00F220CA">
        <w:rPr>
          <w:rFonts w:ascii="Arial" w:hAnsi="Arial" w:eastAsia="Times New Roman" w:cs="Arial"/>
          <w:color w:val="4472C4" w:themeColor="accent1" w:themeTint="FF" w:themeShade="FF"/>
          <w:lang w:eastAsia="en-GB"/>
        </w:rPr>
        <w:t>Software and hosting</w:t>
      </w:r>
    </w:p>
    <w:p w:rsidR="106C926E" w:rsidP="6F30536F" w:rsidRDefault="106C926E" w14:paraId="20229BB3" w14:textId="0586CF2D">
      <w:pPr>
        <w:pStyle w:val="ListParagraph"/>
        <w:numPr>
          <w:ilvl w:val="2"/>
          <w:numId w:val="1"/>
        </w:numPr>
        <w:spacing w:after="0" w:line="360" w:lineRule="auto"/>
        <w:rPr>
          <w:color w:val="4472C4" w:themeColor="accent1" w:themeTint="FF" w:themeShade="FF"/>
          <w:lang w:eastAsia="en-GB"/>
        </w:rPr>
      </w:pPr>
      <w:r w:rsidRPr="6F30536F" w:rsidR="106C926E">
        <w:rPr>
          <w:rFonts w:ascii="Arial" w:hAnsi="Arial" w:eastAsia="Times New Roman" w:cs="Arial"/>
          <w:color w:val="4472C4" w:themeColor="accent1" w:themeTint="FF" w:themeShade="FF"/>
          <w:lang w:eastAsia="en-GB"/>
        </w:rPr>
        <w:t>20</w:t>
      </w:r>
      <w:r w:rsidRPr="6F30536F" w:rsidR="421BD25E">
        <w:rPr>
          <w:rFonts w:ascii="Arial" w:hAnsi="Arial" w:eastAsia="Times New Roman" w:cs="Arial"/>
          <w:color w:val="4472C4" w:themeColor="accent1" w:themeTint="FF" w:themeShade="FF"/>
          <w:lang w:eastAsia="en-GB"/>
        </w:rPr>
        <w:t>%</w:t>
      </w:r>
      <w:r w:rsidRPr="6F30536F" w:rsidR="398652C6">
        <w:rPr>
          <w:rFonts w:ascii="Arial" w:hAnsi="Arial" w:eastAsia="Times New Roman" w:cs="Arial"/>
          <w:color w:val="4472C4" w:themeColor="accent1" w:themeTint="FF" w:themeShade="FF"/>
          <w:lang w:eastAsia="en-GB"/>
        </w:rPr>
        <w:t xml:space="preserve"> Website development</w:t>
      </w:r>
    </w:p>
    <w:p w:rsidR="421BD25E" w:rsidP="6F30536F" w:rsidRDefault="421BD25E" w14:paraId="3FB30823" w14:textId="79296261">
      <w:pPr>
        <w:pStyle w:val="ListParagraph"/>
        <w:numPr>
          <w:ilvl w:val="2"/>
          <w:numId w:val="1"/>
        </w:numPr>
        <w:spacing w:after="0" w:line="360" w:lineRule="auto"/>
        <w:rPr>
          <w:color w:val="4472C4" w:themeColor="accent1" w:themeTint="FF" w:themeShade="FF"/>
          <w:lang w:eastAsia="en-GB"/>
        </w:rPr>
      </w:pPr>
      <w:r w:rsidRPr="6F30536F" w:rsidR="421BD25E">
        <w:rPr>
          <w:rFonts w:ascii="Arial" w:hAnsi="Arial" w:eastAsia="Times New Roman" w:cs="Arial"/>
          <w:color w:val="4472C4" w:themeColor="accent1" w:themeTint="FF" w:themeShade="FF"/>
          <w:lang w:eastAsia="en-GB"/>
        </w:rPr>
        <w:t>1</w:t>
      </w:r>
      <w:r w:rsidRPr="6F30536F" w:rsidR="3F83296D">
        <w:rPr>
          <w:rFonts w:ascii="Arial" w:hAnsi="Arial" w:eastAsia="Times New Roman" w:cs="Arial"/>
          <w:color w:val="4472C4" w:themeColor="accent1" w:themeTint="FF" w:themeShade="FF"/>
          <w:lang w:eastAsia="en-GB"/>
        </w:rPr>
        <w:t>0</w:t>
      </w:r>
      <w:r w:rsidRPr="6F30536F" w:rsidR="421BD25E">
        <w:rPr>
          <w:rFonts w:ascii="Arial" w:hAnsi="Arial" w:eastAsia="Times New Roman" w:cs="Arial"/>
          <w:color w:val="4472C4" w:themeColor="accent1" w:themeTint="FF" w:themeShade="FF"/>
          <w:lang w:eastAsia="en-GB"/>
        </w:rPr>
        <w:t>%</w:t>
      </w:r>
      <w:r w:rsidRPr="6F30536F" w:rsidR="49318EE7">
        <w:rPr>
          <w:rFonts w:ascii="Arial" w:hAnsi="Arial" w:eastAsia="Times New Roman" w:cs="Arial"/>
          <w:color w:val="4472C4" w:themeColor="accent1" w:themeTint="FF" w:themeShade="FF"/>
          <w:lang w:eastAsia="en-GB"/>
        </w:rPr>
        <w:t xml:space="preserve"> SEO</w:t>
      </w:r>
    </w:p>
    <w:p w:rsidR="6F30536F" w:rsidP="6F30536F" w:rsidRDefault="6F30536F" w14:paraId="34FE6907" w14:textId="4619E855">
      <w:pPr>
        <w:pStyle w:val="Normal"/>
        <w:spacing w:beforeAutospacing="on" w:afterAutospacing="on" w:line="360" w:lineRule="auto"/>
        <w:rPr>
          <w:rFonts w:ascii="Arial" w:hAnsi="Arial" w:eastAsia="Times New Roman" w:cs="Arial"/>
          <w:lang w:eastAsia="en-GB"/>
        </w:rPr>
      </w:pPr>
    </w:p>
    <w:p w:rsidRPr="007E5ADA" w:rsidR="00270D68" w:rsidP="005E236A" w:rsidRDefault="0043651D" w14:paraId="0E307CA8" w14:textId="5BFA3491">
      <w:pPr>
        <w:spacing w:after="0" w:line="240" w:lineRule="auto"/>
        <w:rPr>
          <w:rFonts w:ascii="Arial" w:hAnsi="Arial" w:eastAsia="Times New Roman" w:cs="Arial"/>
          <w:b/>
          <w:bCs/>
          <w:lang w:eastAsia="en-GB"/>
        </w:rPr>
      </w:pPr>
      <w:r w:rsidRPr="007E5ADA">
        <w:rPr>
          <w:rFonts w:ascii="Arial" w:hAnsi="Arial" w:eastAsia="Times New Roman" w:cs="Arial"/>
          <w:b/>
          <w:bCs/>
          <w:lang w:eastAsia="en-GB"/>
        </w:rPr>
        <w:t xml:space="preserve"> </w:t>
      </w:r>
      <w:r w:rsidRPr="007E5ADA" w:rsidR="00E27885">
        <w:rPr>
          <w:rFonts w:ascii="Arial" w:hAnsi="Arial" w:eastAsia="Times New Roman" w:cs="Arial"/>
          <w:b/>
          <w:bCs/>
          <w:lang w:eastAsia="en-GB"/>
        </w:rPr>
        <w:t xml:space="preserve">PM Session </w:t>
      </w:r>
    </w:p>
    <w:p w:rsidRPr="00DD4CE7" w:rsidR="007E5ADA" w:rsidP="007E5ADA" w:rsidRDefault="007E5ADA" w14:paraId="650597A1" w14:textId="66AACF19">
      <w:pPr>
        <w:pStyle w:val="ListParagraph"/>
        <w:numPr>
          <w:ilvl w:val="0"/>
          <w:numId w:val="4"/>
        </w:numPr>
        <w:spacing w:line="360" w:lineRule="auto"/>
        <w:rPr>
          <w:rFonts w:ascii="Arial" w:hAnsi="Arial" w:cs="Arial" w:eastAsiaTheme="minorEastAsia"/>
        </w:rPr>
      </w:pPr>
      <w:r w:rsidRPr="007E5ADA">
        <w:rPr>
          <w:rFonts w:ascii="Arial" w:hAnsi="Arial" w:cs="Arial"/>
        </w:rPr>
        <w:t>Why does the Alumni exist?</w:t>
      </w:r>
    </w:p>
    <w:p w:rsidRPr="00DD4CE7" w:rsidR="00DD4CE7" w:rsidP="00DD4CE7" w:rsidRDefault="00DD4CE7" w14:paraId="41D7D237" w14:textId="756DB44B">
      <w:pPr>
        <w:pStyle w:val="ListParagraph"/>
        <w:spacing w:line="360" w:lineRule="auto"/>
        <w:rPr>
          <w:rFonts w:ascii="Arial" w:hAnsi="Arial" w:cs="Arial" w:eastAsiaTheme="minorEastAsia"/>
          <w:color w:val="538135" w:themeColor="accent6" w:themeShade="BF"/>
        </w:rPr>
      </w:pPr>
      <w:r>
        <w:rPr>
          <w:rFonts w:ascii="Arial" w:hAnsi="Arial" w:cs="Arial"/>
          <w:color w:val="538135" w:themeColor="accent6" w:themeShade="BF"/>
        </w:rPr>
        <w:t>Universities have a tradition of engaging their learner community following graduation as they have a responsibility to continue supporting graduates in the early days of their career. Government policies also require insight to be shared on how students have progressed since completing their studies</w:t>
      </w:r>
      <w:r w:rsidR="00D2059C">
        <w:rPr>
          <w:rFonts w:ascii="Arial" w:hAnsi="Arial" w:cs="Arial"/>
          <w:color w:val="538135" w:themeColor="accent6" w:themeShade="BF"/>
        </w:rPr>
        <w:t xml:space="preserve">. Many students have gone on to </w:t>
      </w:r>
      <w:r w:rsidR="00D2059C">
        <w:rPr>
          <w:rFonts w:ascii="Arial" w:hAnsi="Arial" w:cs="Arial"/>
          <w:color w:val="538135" w:themeColor="accent6" w:themeShade="BF"/>
        </w:rPr>
        <w:lastRenderedPageBreak/>
        <w:t xml:space="preserve">achieve significant success in their fields and it beneficial to the University and individual for them to stay connected. </w:t>
      </w:r>
      <w:r>
        <w:rPr>
          <w:rFonts w:ascii="Arial" w:hAnsi="Arial" w:cs="Arial"/>
          <w:color w:val="538135" w:themeColor="accent6" w:themeShade="BF"/>
        </w:rPr>
        <w:t xml:space="preserve"> </w:t>
      </w:r>
    </w:p>
    <w:p w:rsidRPr="007E5ADA" w:rsidR="007E5ADA" w:rsidP="6F30536F" w:rsidRDefault="007E5ADA" w14:paraId="2296EF7B" w14:textId="77777777">
      <w:pPr>
        <w:pStyle w:val="ListParagraph"/>
        <w:numPr>
          <w:ilvl w:val="0"/>
          <w:numId w:val="4"/>
        </w:numPr>
        <w:spacing w:line="360" w:lineRule="auto"/>
        <w:rPr>
          <w:rFonts w:ascii="Arial" w:hAnsi="Arial" w:eastAsia="" w:cs="Arial" w:eastAsiaTheme="minorEastAsia"/>
        </w:rPr>
      </w:pPr>
      <w:r w:rsidRPr="6F30536F" w:rsidR="007E5ADA">
        <w:rPr>
          <w:rFonts w:ascii="Arial" w:hAnsi="Arial" w:eastAsia="Calibri" w:cs="Arial"/>
        </w:rPr>
        <w:t xml:space="preserve">What are the commercial and UX objectives of the Alumni website and could they be ranked? </w:t>
      </w:r>
    </w:p>
    <w:p w:rsidR="50964BF3" w:rsidP="6F30536F" w:rsidRDefault="50964BF3" w14:paraId="2B20BB8A" w14:textId="55DE86C5">
      <w:pPr>
        <w:pStyle w:val="ListParagraph"/>
        <w:numPr>
          <w:ilvl w:val="1"/>
          <w:numId w:val="5"/>
        </w:numPr>
        <w:spacing w:after="0" w:line="360" w:lineRule="auto"/>
        <w:rPr>
          <w:rFonts w:ascii="Arial" w:hAnsi="Arial" w:eastAsia="Arial" w:cs="Arial" w:asciiTheme="minorAscii" w:hAnsiTheme="minorAscii" w:eastAsiaTheme="minorAscii" w:cstheme="minorAscii"/>
          <w:color w:val="4472C4" w:themeColor="accent1" w:themeTint="FF" w:themeShade="FF"/>
          <w:sz w:val="22"/>
          <w:szCs w:val="22"/>
          <w:lang w:eastAsia="en-GB"/>
        </w:rPr>
      </w:pPr>
      <w:r w:rsidRPr="6F30536F" w:rsidR="50964BF3">
        <w:rPr>
          <w:rFonts w:ascii="Arial" w:hAnsi="Arial" w:eastAsia="Times New Roman" w:cs="Arial"/>
          <w:color w:val="4472C4" w:themeColor="accent1" w:themeTint="FF" w:themeShade="FF"/>
          <w:lang w:eastAsia="en-GB"/>
        </w:rPr>
        <w:t>This needs</w:t>
      </w:r>
      <w:r w:rsidRPr="6F30536F" w:rsidR="56F5B1F9">
        <w:rPr>
          <w:rFonts w:ascii="Arial" w:hAnsi="Arial" w:eastAsia="Times New Roman" w:cs="Arial"/>
          <w:color w:val="4472C4" w:themeColor="accent1" w:themeTint="FF" w:themeShade="FF"/>
          <w:lang w:eastAsia="en-GB"/>
        </w:rPr>
        <w:t xml:space="preserve"> checking with Mike, but in the </w:t>
      </w:r>
      <w:r w:rsidRPr="6F30536F" w:rsidR="1A9130FF">
        <w:rPr>
          <w:rFonts w:ascii="Arial" w:hAnsi="Arial" w:eastAsia="Times New Roman" w:cs="Arial"/>
          <w:color w:val="4472C4" w:themeColor="accent1" w:themeTint="FF" w:themeShade="FF"/>
          <w:lang w:eastAsia="en-GB"/>
        </w:rPr>
        <w:t>past,</w:t>
      </w:r>
      <w:r w:rsidRPr="6F30536F" w:rsidR="56F5B1F9">
        <w:rPr>
          <w:rFonts w:ascii="Arial" w:hAnsi="Arial" w:eastAsia="Times New Roman" w:cs="Arial"/>
          <w:color w:val="4472C4" w:themeColor="accent1" w:themeTint="FF" w:themeShade="FF"/>
          <w:lang w:eastAsia="en-GB"/>
        </w:rPr>
        <w:t xml:space="preserve"> it has been:</w:t>
      </w:r>
    </w:p>
    <w:p w:rsidR="4F337910" w:rsidP="6F30536F" w:rsidRDefault="4F337910" w14:paraId="6E2AD96C" w14:textId="032683BB">
      <w:pPr>
        <w:pStyle w:val="ListParagraph"/>
        <w:numPr>
          <w:ilvl w:val="2"/>
          <w:numId w:val="5"/>
        </w:numPr>
        <w:spacing w:after="0" w:line="360" w:lineRule="auto"/>
        <w:rPr>
          <w:color w:val="4472C4" w:themeColor="accent1" w:themeTint="FF" w:themeShade="FF"/>
          <w:sz w:val="22"/>
          <w:szCs w:val="22"/>
          <w:lang w:eastAsia="en-GB"/>
        </w:rPr>
      </w:pPr>
      <w:r w:rsidRPr="6F30536F" w:rsidR="4F337910">
        <w:rPr>
          <w:rFonts w:ascii="Arial" w:hAnsi="Arial" w:eastAsia="Times New Roman" w:cs="Arial"/>
          <w:color w:val="4472C4" w:themeColor="accent1" w:themeTint="FF" w:themeShade="FF"/>
          <w:lang w:eastAsia="en-GB"/>
        </w:rPr>
        <w:t xml:space="preserve">Grow </w:t>
      </w:r>
      <w:r w:rsidRPr="6F30536F" w:rsidR="6E94AC79">
        <w:rPr>
          <w:rFonts w:ascii="Arial" w:hAnsi="Arial" w:eastAsia="Times New Roman" w:cs="Arial"/>
          <w:color w:val="4472C4" w:themeColor="accent1" w:themeTint="FF" w:themeShade="FF"/>
          <w:lang w:eastAsia="en-GB"/>
        </w:rPr>
        <w:t xml:space="preserve">the </w:t>
      </w:r>
      <w:r w:rsidRPr="6F30536F" w:rsidR="39E338F4">
        <w:rPr>
          <w:rFonts w:ascii="Arial" w:hAnsi="Arial" w:eastAsia="Times New Roman" w:cs="Arial"/>
          <w:color w:val="4472C4" w:themeColor="accent1" w:themeTint="FF" w:themeShade="FF"/>
          <w:lang w:eastAsia="en-GB"/>
        </w:rPr>
        <w:t>a</w:t>
      </w:r>
      <w:r w:rsidRPr="6F30536F" w:rsidR="6E94AC79">
        <w:rPr>
          <w:rFonts w:ascii="Arial" w:hAnsi="Arial" w:eastAsia="Times New Roman" w:cs="Arial"/>
          <w:color w:val="4472C4" w:themeColor="accent1" w:themeTint="FF" w:themeShade="FF"/>
          <w:lang w:eastAsia="en-GB"/>
        </w:rPr>
        <w:t>lumni community</w:t>
      </w:r>
      <w:r w:rsidRPr="6F30536F" w:rsidR="33817BE6">
        <w:rPr>
          <w:rFonts w:ascii="Arial" w:hAnsi="Arial" w:eastAsia="Times New Roman" w:cs="Arial"/>
          <w:color w:val="4472C4" w:themeColor="accent1" w:themeTint="FF" w:themeShade="FF"/>
          <w:lang w:eastAsia="en-GB"/>
        </w:rPr>
        <w:t>/database</w:t>
      </w:r>
    </w:p>
    <w:p w:rsidR="33817BE6" w:rsidP="6F30536F" w:rsidRDefault="33817BE6" w14:paraId="227DA1CD" w14:textId="4437A7B9">
      <w:pPr>
        <w:pStyle w:val="ListParagraph"/>
        <w:numPr>
          <w:ilvl w:val="2"/>
          <w:numId w:val="5"/>
        </w:numPr>
        <w:spacing w:after="0" w:line="360" w:lineRule="auto"/>
        <w:rPr>
          <w:color w:val="4472C4" w:themeColor="accent1" w:themeTint="FF" w:themeShade="FF"/>
          <w:sz w:val="22"/>
          <w:szCs w:val="22"/>
          <w:lang w:eastAsia="en-GB"/>
        </w:rPr>
      </w:pPr>
      <w:r w:rsidRPr="6F30536F" w:rsidR="33817BE6">
        <w:rPr>
          <w:rFonts w:ascii="Arial" w:hAnsi="Arial" w:eastAsia="Times New Roman" w:cs="Arial"/>
          <w:color w:val="4472C4" w:themeColor="accent1" w:themeTint="FF" w:themeShade="FF"/>
          <w:lang w:eastAsia="en-GB"/>
        </w:rPr>
        <w:t>E</w:t>
      </w:r>
      <w:r w:rsidRPr="6F30536F" w:rsidR="6E94AC79">
        <w:rPr>
          <w:rFonts w:ascii="Arial" w:hAnsi="Arial" w:eastAsia="Times New Roman" w:cs="Arial"/>
          <w:color w:val="4472C4" w:themeColor="accent1" w:themeTint="FF" w:themeShade="FF"/>
          <w:lang w:eastAsia="en-GB"/>
        </w:rPr>
        <w:t>nsure all</w:t>
      </w:r>
      <w:r w:rsidRPr="6F30536F" w:rsidR="2C0B7243">
        <w:rPr>
          <w:rFonts w:ascii="Arial" w:hAnsi="Arial" w:eastAsia="Times New Roman" w:cs="Arial"/>
          <w:color w:val="4472C4" w:themeColor="accent1" w:themeTint="FF" w:themeShade="FF"/>
          <w:lang w:eastAsia="en-GB"/>
        </w:rPr>
        <w:t xml:space="preserve"> alumni </w:t>
      </w:r>
      <w:r w:rsidRPr="6F30536F" w:rsidR="6E94AC79">
        <w:rPr>
          <w:rFonts w:ascii="Arial" w:hAnsi="Arial" w:eastAsia="Times New Roman" w:cs="Arial"/>
          <w:color w:val="4472C4" w:themeColor="accent1" w:themeTint="FF" w:themeShade="FF"/>
          <w:lang w:eastAsia="en-GB"/>
        </w:rPr>
        <w:t xml:space="preserve">details are </w:t>
      </w:r>
      <w:proofErr w:type="gramStart"/>
      <w:r w:rsidRPr="6F30536F" w:rsidR="6E94AC79">
        <w:rPr>
          <w:rFonts w:ascii="Arial" w:hAnsi="Arial" w:eastAsia="Times New Roman" w:cs="Arial"/>
          <w:color w:val="4472C4" w:themeColor="accent1" w:themeTint="FF" w:themeShade="FF"/>
          <w:lang w:eastAsia="en-GB"/>
        </w:rPr>
        <w:t>up-to-date</w:t>
      </w:r>
      <w:proofErr w:type="gramEnd"/>
      <w:r w:rsidRPr="6F30536F" w:rsidR="6E94AC79">
        <w:rPr>
          <w:rFonts w:ascii="Arial" w:hAnsi="Arial" w:eastAsia="Times New Roman" w:cs="Arial"/>
          <w:color w:val="4472C4" w:themeColor="accent1" w:themeTint="FF" w:themeShade="FF"/>
          <w:lang w:eastAsia="en-GB"/>
        </w:rPr>
        <w:t>.</w:t>
      </w:r>
    </w:p>
    <w:p w:rsidR="12AD698E" w:rsidP="6F30536F" w:rsidRDefault="12AD698E" w14:paraId="58D72B5D" w14:textId="38814573">
      <w:pPr>
        <w:pStyle w:val="ListParagraph"/>
        <w:numPr>
          <w:ilvl w:val="2"/>
          <w:numId w:val="5"/>
        </w:numPr>
        <w:spacing w:after="0" w:line="360" w:lineRule="auto"/>
        <w:rPr>
          <w:color w:val="4472C4" w:themeColor="accent1" w:themeTint="FF" w:themeShade="FF"/>
          <w:sz w:val="22"/>
          <w:szCs w:val="22"/>
          <w:lang w:eastAsia="en-GB"/>
        </w:rPr>
      </w:pPr>
      <w:r w:rsidRPr="6F30536F" w:rsidR="12AD698E">
        <w:rPr>
          <w:rFonts w:ascii="Arial" w:hAnsi="Arial" w:eastAsia="Times New Roman" w:cs="Arial"/>
          <w:color w:val="4472C4" w:themeColor="accent1" w:themeTint="FF" w:themeShade="FF"/>
          <w:lang w:eastAsia="en-GB"/>
        </w:rPr>
        <w:t>Donations to the University from any stakeholder</w:t>
      </w:r>
    </w:p>
    <w:p w:rsidR="12AD698E" w:rsidP="6F30536F" w:rsidRDefault="12AD698E" w14:paraId="3A3FACFC" w14:textId="395B559D">
      <w:pPr>
        <w:pStyle w:val="ListParagraph"/>
        <w:numPr>
          <w:ilvl w:val="2"/>
          <w:numId w:val="5"/>
        </w:numPr>
        <w:spacing w:after="0" w:line="360" w:lineRule="auto"/>
        <w:rPr>
          <w:color w:val="4472C4" w:themeColor="accent1" w:themeTint="FF" w:themeShade="FF"/>
          <w:sz w:val="22"/>
          <w:szCs w:val="22"/>
          <w:lang w:eastAsia="en-GB"/>
        </w:rPr>
      </w:pPr>
      <w:r w:rsidRPr="6F30536F" w:rsidR="12AD698E">
        <w:rPr>
          <w:rFonts w:ascii="Arial" w:hAnsi="Arial" w:eastAsia="Times New Roman" w:cs="Arial"/>
          <w:color w:val="4472C4" w:themeColor="accent1" w:themeTint="FF" w:themeShade="FF"/>
          <w:lang w:eastAsia="en-GB"/>
        </w:rPr>
        <w:t>Gather success stories from alumni</w:t>
      </w:r>
    </w:p>
    <w:p w:rsidR="0859C9D9" w:rsidP="6F30536F" w:rsidRDefault="0859C9D9" w14:paraId="26218E89" w14:textId="370A5E2D">
      <w:pPr>
        <w:pStyle w:val="ListParagraph"/>
        <w:numPr>
          <w:ilvl w:val="2"/>
          <w:numId w:val="5"/>
        </w:numPr>
        <w:spacing w:after="0" w:line="360" w:lineRule="auto"/>
        <w:rPr>
          <w:color w:val="4472C4" w:themeColor="accent1" w:themeTint="FF" w:themeShade="FF"/>
          <w:sz w:val="22"/>
          <w:szCs w:val="22"/>
          <w:lang w:eastAsia="en-GB"/>
        </w:rPr>
      </w:pPr>
      <w:r w:rsidRPr="6F30536F" w:rsidR="0859C9D9">
        <w:rPr>
          <w:rFonts w:ascii="Arial" w:hAnsi="Arial" w:eastAsia="Times New Roman" w:cs="Arial"/>
          <w:color w:val="4472C4" w:themeColor="accent1" w:themeTint="FF" w:themeShade="FF"/>
          <w:lang w:eastAsia="en-GB"/>
        </w:rPr>
        <w:t xml:space="preserve">Alumni to volunteer time to support </w:t>
      </w:r>
      <w:r w:rsidRPr="6F30536F" w:rsidR="7AAB79EA">
        <w:rPr>
          <w:rFonts w:ascii="Arial" w:hAnsi="Arial" w:eastAsia="Times New Roman" w:cs="Arial"/>
          <w:color w:val="4472C4" w:themeColor="accent1" w:themeTint="FF" w:themeShade="FF"/>
          <w:lang w:eastAsia="en-GB"/>
        </w:rPr>
        <w:t>current students</w:t>
      </w:r>
    </w:p>
    <w:p w:rsidR="6F30536F" w:rsidP="6F30536F" w:rsidRDefault="6F30536F" w14:paraId="5635E3EA" w14:textId="3C3FD05E">
      <w:pPr>
        <w:pStyle w:val="Normal"/>
        <w:spacing w:line="360" w:lineRule="auto"/>
        <w:rPr>
          <w:rFonts w:ascii="Arial" w:hAnsi="Arial" w:eastAsia="Calibri" w:cs="Arial"/>
        </w:rPr>
      </w:pPr>
    </w:p>
    <w:p w:rsidRPr="00D2059C" w:rsidR="007E5ADA" w:rsidP="6F30536F" w:rsidRDefault="007E5ADA" w14:paraId="136DFC0E" w14:textId="0CAAA520">
      <w:pPr>
        <w:pStyle w:val="ListParagraph"/>
        <w:numPr>
          <w:ilvl w:val="0"/>
          <w:numId w:val="4"/>
        </w:numPr>
        <w:spacing w:line="360" w:lineRule="auto"/>
        <w:rPr>
          <w:rFonts w:ascii="Arial" w:hAnsi="Arial" w:eastAsia="" w:cs="Arial" w:eastAsiaTheme="minorEastAsia"/>
        </w:rPr>
      </w:pPr>
      <w:r w:rsidRPr="6F30536F" w:rsidR="007E5ADA">
        <w:rPr>
          <w:rFonts w:ascii="Arial" w:hAnsi="Arial" w:eastAsia="Calibri" w:cs="Arial"/>
        </w:rPr>
        <w:t>What are the requirements of the Alumni Website?</w:t>
      </w:r>
    </w:p>
    <w:p w:rsidR="00D2059C" w:rsidP="00D2059C" w:rsidRDefault="00D2059C" w14:paraId="098D641E" w14:textId="7DAE37DA">
      <w:pPr>
        <w:pStyle w:val="ListParagraph"/>
        <w:spacing w:line="360" w:lineRule="auto"/>
        <w:rPr>
          <w:rFonts w:ascii="Arial" w:hAnsi="Arial" w:eastAsia="Calibri" w:cs="Arial"/>
          <w:color w:val="538135" w:themeColor="accent6" w:themeShade="BF"/>
        </w:rPr>
      </w:pPr>
      <w:r>
        <w:rPr>
          <w:rFonts w:ascii="Arial" w:hAnsi="Arial" w:eastAsia="Calibri" w:cs="Arial"/>
          <w:color w:val="538135" w:themeColor="accent6" w:themeShade="BF"/>
        </w:rPr>
        <w:t xml:space="preserve">The webpages provide information on the benefits, how to engage and showcasing what alumni have achieved. </w:t>
      </w:r>
    </w:p>
    <w:p w:rsidRPr="00D2059C" w:rsidR="007E5ADA" w:rsidP="6F30536F" w:rsidRDefault="007E5ADA" w14:paraId="7D6B6BAA" w14:textId="196AB25B">
      <w:pPr>
        <w:pStyle w:val="ListParagraph"/>
        <w:numPr>
          <w:ilvl w:val="0"/>
          <w:numId w:val="4"/>
        </w:numPr>
        <w:spacing w:line="360" w:lineRule="auto"/>
        <w:rPr>
          <w:rFonts w:ascii="Arial" w:hAnsi="Arial" w:eastAsia="" w:cs="Arial" w:eastAsiaTheme="minorEastAsia"/>
        </w:rPr>
      </w:pPr>
      <w:r w:rsidRPr="6F30536F" w:rsidR="007E5ADA">
        <w:rPr>
          <w:rFonts w:ascii="Arial" w:hAnsi="Arial" w:eastAsia="Calibri" w:cs="Arial"/>
        </w:rPr>
        <w:t>What Key Performance Indicators (KPI) are measured and monitored for the Alumni website?</w:t>
      </w:r>
    </w:p>
    <w:p w:rsidR="00D2059C" w:rsidP="00D2059C" w:rsidRDefault="00D2059C" w14:paraId="2D49100C" w14:textId="061B327C">
      <w:pPr>
        <w:pStyle w:val="ListParagraph"/>
        <w:spacing w:line="360" w:lineRule="auto"/>
        <w:rPr>
          <w:rFonts w:ascii="Arial" w:hAnsi="Arial" w:eastAsia="Calibri" w:cs="Arial"/>
          <w:color w:val="538135" w:themeColor="accent6" w:themeShade="BF"/>
        </w:rPr>
      </w:pPr>
      <w:r>
        <w:rPr>
          <w:rFonts w:ascii="Arial" w:hAnsi="Arial" w:eastAsia="Calibri" w:cs="Arial"/>
          <w:color w:val="538135" w:themeColor="accent6" w:themeShade="BF"/>
        </w:rPr>
        <w:t>Online form completion.</w:t>
      </w:r>
    </w:p>
    <w:p w:rsidR="00D2059C" w:rsidP="00D2059C" w:rsidRDefault="00D2059C" w14:paraId="5C6C7059" w14:textId="0D9D4E93">
      <w:pPr>
        <w:pStyle w:val="ListParagraph"/>
        <w:spacing w:line="360" w:lineRule="auto"/>
        <w:rPr>
          <w:rFonts w:ascii="Arial" w:hAnsi="Arial" w:eastAsia="Calibri" w:cs="Arial"/>
          <w:color w:val="538135" w:themeColor="accent6" w:themeShade="BF"/>
        </w:rPr>
      </w:pPr>
      <w:r>
        <w:rPr>
          <w:rFonts w:ascii="Arial" w:hAnsi="Arial" w:eastAsia="Calibri" w:cs="Arial"/>
          <w:color w:val="538135" w:themeColor="accent6" w:themeShade="BF"/>
        </w:rPr>
        <w:t xml:space="preserve">Unique views. </w:t>
      </w:r>
    </w:p>
    <w:p w:rsidRPr="00D2059C" w:rsidR="00D2059C" w:rsidP="00D2059C" w:rsidRDefault="00D2059C" w14:paraId="66DC185E" w14:textId="78851022">
      <w:pPr>
        <w:pStyle w:val="ListParagraph"/>
        <w:spacing w:line="360" w:lineRule="auto"/>
        <w:rPr>
          <w:rFonts w:ascii="Arial" w:hAnsi="Arial" w:cs="Arial" w:eastAsiaTheme="minorEastAsia"/>
          <w:color w:val="538135" w:themeColor="accent6" w:themeShade="BF"/>
        </w:rPr>
      </w:pPr>
      <w:r>
        <w:rPr>
          <w:rFonts w:ascii="Arial" w:hAnsi="Arial" w:eastAsia="Calibri" w:cs="Arial"/>
          <w:color w:val="538135" w:themeColor="accent6" w:themeShade="BF"/>
        </w:rPr>
        <w:t xml:space="preserve">Wider KPI’s for action taken i.e. access to library, utilised discount study offer. </w:t>
      </w:r>
    </w:p>
    <w:p w:rsidRPr="00D2059C" w:rsidR="007E5ADA" w:rsidP="6F30536F" w:rsidRDefault="007E5ADA" w14:paraId="1D0E5D02" w14:textId="23C8D3F3">
      <w:pPr>
        <w:pStyle w:val="ListParagraph"/>
        <w:numPr>
          <w:ilvl w:val="0"/>
          <w:numId w:val="4"/>
        </w:numPr>
        <w:spacing w:line="360" w:lineRule="auto"/>
        <w:rPr>
          <w:rFonts w:ascii="Arial" w:hAnsi="Arial" w:eastAsia="" w:cs="Arial" w:eastAsiaTheme="minorEastAsia"/>
        </w:rPr>
      </w:pPr>
      <w:r w:rsidRPr="6F30536F" w:rsidR="007E5ADA">
        <w:rPr>
          <w:rFonts w:ascii="Arial" w:hAnsi="Arial" w:cs="Arial"/>
        </w:rPr>
        <w:t>What are the values that the Alumni wishes to convey?</w:t>
      </w:r>
    </w:p>
    <w:p w:rsidRPr="007E5ADA" w:rsidR="00D2059C" w:rsidP="00D2059C" w:rsidRDefault="00D2059C" w14:paraId="6A77E4D2" w14:textId="2FF113BF">
      <w:pPr>
        <w:pStyle w:val="ListParagraph"/>
        <w:spacing w:line="360" w:lineRule="auto"/>
        <w:rPr>
          <w:rFonts w:ascii="Arial" w:hAnsi="Arial" w:cs="Arial" w:eastAsiaTheme="minorEastAsia"/>
        </w:rPr>
      </w:pPr>
      <w:r>
        <w:rPr>
          <w:rFonts w:ascii="Arial" w:hAnsi="Arial" w:cs="Arial" w:eastAsiaTheme="minorEastAsia"/>
          <w:color w:val="538135" w:themeColor="accent6" w:themeShade="BF"/>
        </w:rPr>
        <w:t>In line with wider University values -</w:t>
      </w:r>
      <w:hyperlink w:history="1" r:id="rId12">
        <w:r w:rsidRPr="009E7C79">
          <w:rPr>
            <w:rStyle w:val="Hyperlink"/>
            <w:rFonts w:ascii="Arial" w:hAnsi="Arial" w:cs="Arial" w:eastAsiaTheme="minorEastAsia"/>
            <w:color w:val="034990" w:themeColor="hyperlink" w:themeShade="BF"/>
          </w:rPr>
          <w:t>https://www.solent.ac.uk/about/mission-and-strategy</w:t>
        </w:r>
      </w:hyperlink>
      <w:r>
        <w:rPr>
          <w:rFonts w:ascii="Arial" w:hAnsi="Arial" w:cs="Arial" w:eastAsiaTheme="minorEastAsia"/>
        </w:rPr>
        <w:t xml:space="preserve"> </w:t>
      </w:r>
    </w:p>
    <w:p w:rsidRPr="00D2059C" w:rsidR="007E5ADA" w:rsidP="6F30536F" w:rsidRDefault="007E5ADA" w14:paraId="4B12E021" w14:textId="7F35BEAF">
      <w:pPr>
        <w:pStyle w:val="ListParagraph"/>
        <w:numPr>
          <w:ilvl w:val="0"/>
          <w:numId w:val="4"/>
        </w:numPr>
        <w:spacing w:line="360" w:lineRule="auto"/>
        <w:rPr>
          <w:rFonts w:ascii="Arial" w:hAnsi="Arial" w:eastAsia="" w:cs="Arial" w:eastAsiaTheme="minorEastAsia"/>
        </w:rPr>
      </w:pPr>
      <w:r w:rsidRPr="6F30536F" w:rsidR="007E5ADA">
        <w:rPr>
          <w:rFonts w:ascii="Arial" w:hAnsi="Arial" w:cs="Arial"/>
        </w:rPr>
        <w:t>What are the Alumni’s revenue streams, and how much does each contribute (value/percentage)?</w:t>
      </w:r>
    </w:p>
    <w:p w:rsidRPr="00D2059C" w:rsidR="00D2059C" w:rsidP="00D2059C" w:rsidRDefault="00D2059C" w14:paraId="4BE14D43" w14:textId="2DC91B72">
      <w:pPr>
        <w:pStyle w:val="ListParagraph"/>
        <w:spacing w:line="360" w:lineRule="auto"/>
        <w:rPr>
          <w:rFonts w:ascii="Arial" w:hAnsi="Arial" w:cs="Arial" w:eastAsiaTheme="minorEastAsia"/>
          <w:color w:val="538135" w:themeColor="accent6" w:themeShade="BF"/>
        </w:rPr>
      </w:pPr>
      <w:r>
        <w:rPr>
          <w:rFonts w:ascii="Arial" w:hAnsi="Arial" w:cs="Arial"/>
          <w:color w:val="538135" w:themeColor="accent6" w:themeShade="BF"/>
        </w:rPr>
        <w:t xml:space="preserve">Alumni contribute towards other revenue streams across the University of which I don’t have a breakdown for. They contribute toward course income (PG), gym memberships and fundraising. </w:t>
      </w:r>
    </w:p>
    <w:p w:rsidRPr="00D2059C" w:rsidR="007E5ADA" w:rsidP="6F30536F" w:rsidRDefault="007E5ADA" w14:paraId="2E2D39FD" w14:textId="172EAD8C">
      <w:pPr>
        <w:pStyle w:val="ListParagraph"/>
        <w:numPr>
          <w:ilvl w:val="0"/>
          <w:numId w:val="4"/>
        </w:numPr>
        <w:spacing w:line="360" w:lineRule="auto"/>
        <w:rPr>
          <w:rFonts w:ascii="Arial" w:hAnsi="Arial" w:eastAsia="" w:cs="Arial" w:eastAsiaTheme="minorEastAsia"/>
        </w:rPr>
      </w:pPr>
      <w:r w:rsidRPr="6F30536F" w:rsidR="007E5ADA">
        <w:rPr>
          <w:rFonts w:ascii="Arial" w:hAnsi="Arial" w:eastAsia="Calibri" w:cs="Arial"/>
        </w:rPr>
        <w:t>Do you have any existing feedback (good/bad) about the current Alumni website?</w:t>
      </w:r>
    </w:p>
    <w:p w:rsidRPr="00D2059C" w:rsidR="00D2059C" w:rsidP="00D2059C" w:rsidRDefault="00D2059C" w14:paraId="74C4921F" w14:textId="4672B04E">
      <w:pPr>
        <w:pStyle w:val="ListParagraph"/>
        <w:spacing w:line="360" w:lineRule="auto"/>
        <w:rPr>
          <w:rFonts w:ascii="Arial" w:hAnsi="Arial" w:cs="Arial" w:eastAsiaTheme="minorEastAsia"/>
          <w:color w:val="538135" w:themeColor="accent6" w:themeShade="BF"/>
        </w:rPr>
      </w:pPr>
      <w:r>
        <w:rPr>
          <w:rFonts w:ascii="Arial" w:hAnsi="Arial" w:eastAsia="Calibri" w:cs="Arial"/>
          <w:color w:val="538135" w:themeColor="accent6" w:themeShade="BF"/>
        </w:rPr>
        <w:t xml:space="preserve">We undertook an alumni survey back in 2020 which looked at what alumni wanted from the University and how they wished to engage. It didn’t specifically look at the website. </w:t>
      </w:r>
    </w:p>
    <w:p w:rsidRPr="007E5ADA" w:rsidR="007E5ADA" w:rsidP="6F30536F" w:rsidRDefault="007E5ADA" w14:paraId="18167D3F" w14:textId="77777777">
      <w:pPr>
        <w:pStyle w:val="ListParagraph"/>
        <w:numPr>
          <w:ilvl w:val="0"/>
          <w:numId w:val="4"/>
        </w:numPr>
        <w:spacing w:line="360" w:lineRule="auto"/>
        <w:rPr>
          <w:rFonts w:ascii="Arial" w:hAnsi="Arial" w:eastAsia="" w:cs="Arial" w:eastAsiaTheme="minorEastAsia"/>
        </w:rPr>
      </w:pPr>
      <w:r w:rsidRPr="6F30536F" w:rsidR="007E5ADA">
        <w:rPr>
          <w:rFonts w:ascii="Arial" w:hAnsi="Arial" w:eastAsia="Calibri" w:cs="Arial"/>
        </w:rPr>
        <w:t>How much traffic does the website get and do you use any tools to measure or analyse traffic or engagement with the Alumni Website?</w:t>
      </w:r>
    </w:p>
    <w:p w:rsidR="602B01BE" w:rsidP="6F30536F" w:rsidRDefault="602B01BE" w14:paraId="2E4E191F" w14:textId="45C69722">
      <w:pPr>
        <w:pStyle w:val="ListParagraph"/>
        <w:numPr>
          <w:ilvl w:val="1"/>
          <w:numId w:val="6"/>
        </w:numPr>
        <w:spacing w:after="0" w:line="360" w:lineRule="auto"/>
        <w:rPr>
          <w:rFonts w:ascii="Arial" w:hAnsi="Arial" w:eastAsia="Arial" w:cs="Arial" w:asciiTheme="minorAscii" w:hAnsiTheme="minorAscii" w:eastAsiaTheme="minorAscii" w:cstheme="minorAscii"/>
          <w:color w:val="4472C4" w:themeColor="accent1" w:themeTint="FF" w:themeShade="FF"/>
          <w:sz w:val="22"/>
          <w:szCs w:val="22"/>
          <w:lang w:eastAsia="en-GB"/>
        </w:rPr>
      </w:pPr>
      <w:r w:rsidRPr="6F30536F" w:rsidR="602B01BE">
        <w:rPr>
          <w:rFonts w:ascii="Arial" w:hAnsi="Arial" w:eastAsia="Times New Roman" w:cs="Arial"/>
          <w:color w:val="4472C4" w:themeColor="accent1" w:themeTint="FF" w:themeShade="FF"/>
          <w:lang w:eastAsia="en-GB"/>
        </w:rPr>
        <w:t xml:space="preserve">We use Google Analytics (GA), Hotjar and some other </w:t>
      </w:r>
      <w:proofErr w:type="spellStart"/>
      <w:r w:rsidRPr="6F30536F" w:rsidR="602B01BE">
        <w:rPr>
          <w:rFonts w:ascii="Arial" w:hAnsi="Arial" w:eastAsia="Times New Roman" w:cs="Arial"/>
          <w:color w:val="4472C4" w:themeColor="accent1" w:themeTint="FF" w:themeShade="FF"/>
          <w:lang w:eastAsia="en-GB"/>
        </w:rPr>
        <w:t>adhoc</w:t>
      </w:r>
      <w:proofErr w:type="spellEnd"/>
      <w:r w:rsidRPr="6F30536F" w:rsidR="602B01BE">
        <w:rPr>
          <w:rFonts w:ascii="Arial" w:hAnsi="Arial" w:eastAsia="Times New Roman" w:cs="Arial"/>
          <w:color w:val="4472C4" w:themeColor="accent1" w:themeTint="FF" w:themeShade="FF"/>
          <w:lang w:eastAsia="en-GB"/>
        </w:rPr>
        <w:t xml:space="preserve"> tools to measure engagement, but GA is ou</w:t>
      </w:r>
      <w:r w:rsidRPr="6F30536F" w:rsidR="08963444">
        <w:rPr>
          <w:rFonts w:ascii="Arial" w:hAnsi="Arial" w:eastAsia="Times New Roman" w:cs="Arial"/>
          <w:color w:val="4472C4" w:themeColor="accent1" w:themeTint="FF" w:themeShade="FF"/>
          <w:lang w:eastAsia="en-GB"/>
        </w:rPr>
        <w:t xml:space="preserve">r most </w:t>
      </w:r>
      <w:r w:rsidRPr="6F30536F" w:rsidR="08963444">
        <w:rPr>
          <w:rFonts w:ascii="Arial" w:hAnsi="Arial" w:eastAsia="Times New Roman" w:cs="Arial"/>
          <w:color w:val="4472C4" w:themeColor="accent1" w:themeTint="FF" w:themeShade="FF"/>
          <w:lang w:eastAsia="en-GB"/>
        </w:rPr>
        <w:t>important tool</w:t>
      </w:r>
      <w:r w:rsidRPr="6F30536F" w:rsidR="08963444">
        <w:rPr>
          <w:rFonts w:ascii="Arial" w:hAnsi="Arial" w:eastAsia="Times New Roman" w:cs="Arial"/>
          <w:color w:val="4472C4" w:themeColor="accent1" w:themeTint="FF" w:themeShade="FF"/>
          <w:lang w:eastAsia="en-GB"/>
        </w:rPr>
        <w:t>.</w:t>
      </w:r>
      <w:r w:rsidRPr="6F30536F" w:rsidR="4425E16E">
        <w:rPr>
          <w:rFonts w:ascii="Arial" w:hAnsi="Arial" w:eastAsia="Times New Roman" w:cs="Arial"/>
          <w:color w:val="4472C4" w:themeColor="accent1" w:themeTint="FF" w:themeShade="FF"/>
          <w:lang w:eastAsia="en-GB"/>
        </w:rPr>
        <w:t xml:space="preserve"> Last year the site received over 4million page </w:t>
      </w:r>
      <w:proofErr w:type="gramStart"/>
      <w:r w:rsidRPr="6F30536F" w:rsidR="4425E16E">
        <w:rPr>
          <w:rFonts w:ascii="Arial" w:hAnsi="Arial" w:eastAsia="Times New Roman" w:cs="Arial"/>
          <w:color w:val="4472C4" w:themeColor="accent1" w:themeTint="FF" w:themeShade="FF"/>
          <w:lang w:eastAsia="en-GB"/>
        </w:rPr>
        <w:t>views</w:t>
      </w:r>
      <w:proofErr w:type="gramEnd"/>
      <w:r w:rsidRPr="6F30536F" w:rsidR="4425E16E">
        <w:rPr>
          <w:rFonts w:ascii="Arial" w:hAnsi="Arial" w:eastAsia="Times New Roman" w:cs="Arial"/>
          <w:color w:val="4472C4" w:themeColor="accent1" w:themeTint="FF" w:themeShade="FF"/>
          <w:lang w:eastAsia="en-GB"/>
        </w:rPr>
        <w:t xml:space="preserve"> but the alumni section only accounted for under 0.5% of that total.</w:t>
      </w:r>
    </w:p>
    <w:p w:rsidRPr="00D2059C" w:rsidR="007E5ADA" w:rsidP="6F30536F" w:rsidRDefault="007E5ADA" w14:paraId="31CFA7AA" w14:textId="38E27681">
      <w:pPr>
        <w:pStyle w:val="ListParagraph"/>
        <w:numPr>
          <w:ilvl w:val="0"/>
          <w:numId w:val="4"/>
        </w:numPr>
        <w:spacing w:line="360" w:lineRule="auto"/>
        <w:rPr>
          <w:rFonts w:ascii="Arial" w:hAnsi="Arial" w:eastAsia="" w:cs="Arial" w:eastAsiaTheme="minorEastAsia"/>
        </w:rPr>
      </w:pPr>
      <w:r w:rsidRPr="6F30536F" w:rsidR="007E5ADA">
        <w:rPr>
          <w:rFonts w:ascii="Arial" w:hAnsi="Arial" w:eastAsia="Calibri" w:cs="Arial"/>
        </w:rPr>
        <w:t>When was the website last updated? And when is the next planned update to the website?</w:t>
      </w:r>
    </w:p>
    <w:p w:rsidRPr="00D2059C" w:rsidR="00D2059C" w:rsidP="00D2059C" w:rsidRDefault="00D2059C" w14:paraId="62E9085B" w14:textId="7DDE55B9">
      <w:pPr>
        <w:pStyle w:val="ListParagraph"/>
        <w:spacing w:line="360" w:lineRule="auto"/>
        <w:rPr>
          <w:rFonts w:ascii="Arial" w:hAnsi="Arial" w:cs="Arial" w:eastAsiaTheme="minorEastAsia"/>
          <w:color w:val="538135" w:themeColor="accent6" w:themeShade="BF"/>
        </w:rPr>
      </w:pPr>
      <w:r w:rsidRPr="6F30536F" w:rsidR="00D2059C">
        <w:rPr>
          <w:rFonts w:ascii="Arial" w:hAnsi="Arial" w:eastAsia="Calibri" w:cs="Arial"/>
          <w:color w:val="538135" w:themeColor="accent6" w:themeTint="FF" w:themeShade="BF"/>
        </w:rPr>
        <w:t xml:space="preserve">Different sections are updated at different intervals to reflect changes in member benefits etc. </w:t>
      </w:r>
    </w:p>
    <w:p w:rsidR="198417A3" w:rsidP="6F30536F" w:rsidRDefault="198417A3" w14:paraId="430ACD03" w14:textId="110D7F62">
      <w:pPr>
        <w:pStyle w:val="ListParagraph"/>
        <w:spacing w:line="360" w:lineRule="auto"/>
        <w:rPr>
          <w:rFonts w:ascii="Arial" w:hAnsi="Arial" w:eastAsia="Calibri" w:cs="Arial"/>
          <w:color w:val="4472C4" w:themeColor="accent1" w:themeTint="FF" w:themeShade="FF"/>
        </w:rPr>
      </w:pPr>
      <w:r w:rsidRPr="6F30536F" w:rsidR="198417A3">
        <w:rPr>
          <w:rFonts w:ascii="Arial" w:hAnsi="Arial" w:eastAsia="Calibri" w:cs="Arial"/>
          <w:color w:val="4472C4" w:themeColor="accent1" w:themeTint="FF" w:themeShade="FF"/>
        </w:rPr>
        <w:t>The alumni section will be redeveloped within the next 12 months.</w:t>
      </w:r>
    </w:p>
    <w:p w:rsidRPr="00D2059C" w:rsidR="007E5ADA" w:rsidP="6F30536F" w:rsidRDefault="007E5ADA" w14:paraId="065FED11" w14:textId="558BA19A">
      <w:pPr>
        <w:pStyle w:val="ListParagraph"/>
        <w:numPr>
          <w:ilvl w:val="0"/>
          <w:numId w:val="4"/>
        </w:numPr>
        <w:spacing w:line="360" w:lineRule="auto"/>
        <w:rPr>
          <w:rFonts w:ascii="Arial" w:hAnsi="Arial" w:eastAsia="" w:cs="Arial" w:eastAsiaTheme="minorEastAsia"/>
        </w:rPr>
      </w:pPr>
      <w:r w:rsidRPr="6F30536F" w:rsidR="007E5ADA">
        <w:rPr>
          <w:rFonts w:ascii="Arial" w:hAnsi="Arial" w:cs="Arial"/>
        </w:rPr>
        <w:t>Who is the target audience and demographic?</w:t>
      </w:r>
    </w:p>
    <w:p w:rsidRPr="00D2059C" w:rsidR="00D2059C" w:rsidP="00D2059C" w:rsidRDefault="00D2059C" w14:paraId="68C37379" w14:textId="0386E240">
      <w:pPr>
        <w:pStyle w:val="ListParagraph"/>
        <w:spacing w:line="360" w:lineRule="auto"/>
        <w:rPr>
          <w:rFonts w:ascii="Arial" w:hAnsi="Arial" w:cs="Arial" w:eastAsiaTheme="minorEastAsia"/>
          <w:color w:val="538135" w:themeColor="accent6" w:themeShade="BF"/>
        </w:rPr>
      </w:pPr>
      <w:r w:rsidRPr="00D2059C">
        <w:rPr>
          <w:rFonts w:ascii="Arial" w:hAnsi="Arial" w:cs="Arial"/>
          <w:color w:val="538135" w:themeColor="accent6" w:themeShade="BF"/>
        </w:rPr>
        <w:t xml:space="preserve">Anyone who has completed their studies with Solent University or when the institution has a different name </w:t>
      </w:r>
      <w:proofErr w:type="spellStart"/>
      <w:r w:rsidRPr="00D2059C">
        <w:rPr>
          <w:rFonts w:ascii="Arial" w:hAnsi="Arial" w:cs="Arial"/>
          <w:color w:val="538135" w:themeColor="accent6" w:themeShade="BF"/>
        </w:rPr>
        <w:t>i.e</w:t>
      </w:r>
      <w:proofErr w:type="spellEnd"/>
      <w:r w:rsidRPr="00D2059C">
        <w:rPr>
          <w:rFonts w:ascii="Arial" w:hAnsi="Arial" w:cs="Arial"/>
          <w:color w:val="538135" w:themeColor="accent6" w:themeShade="BF"/>
        </w:rPr>
        <w:t xml:space="preserve"> Southampton Institute. </w:t>
      </w:r>
    </w:p>
    <w:p w:rsidRPr="007E5ADA" w:rsidR="007E5ADA" w:rsidP="6F30536F" w:rsidRDefault="007E5ADA" w14:paraId="29166385" w14:textId="77777777" w14:noSpellErr="1">
      <w:pPr>
        <w:pStyle w:val="ListParagraph"/>
        <w:numPr>
          <w:ilvl w:val="0"/>
          <w:numId w:val="4"/>
        </w:numPr>
        <w:spacing w:line="360" w:lineRule="auto"/>
        <w:rPr>
          <w:rFonts w:ascii="Arial" w:hAnsi="Arial" w:eastAsia="" w:cs="Arial" w:eastAsiaTheme="minorEastAsia"/>
        </w:rPr>
      </w:pPr>
      <w:r w:rsidRPr="6F30536F" w:rsidR="007E5ADA">
        <w:rPr>
          <w:rFonts w:ascii="Arial" w:hAnsi="Arial" w:cs="Arial"/>
        </w:rPr>
        <w:t xml:space="preserve">What is your business model, and what budgets do you need to </w:t>
      </w:r>
      <w:r w:rsidRPr="6F30536F" w:rsidR="007E5ADA">
        <w:rPr>
          <w:rFonts w:ascii="Arial" w:hAnsi="Arial" w:cs="Arial"/>
        </w:rPr>
        <w:t>operate</w:t>
      </w:r>
      <w:r w:rsidRPr="6F30536F" w:rsidR="007E5ADA">
        <w:rPr>
          <w:rFonts w:ascii="Arial" w:hAnsi="Arial" w:cs="Arial"/>
        </w:rPr>
        <w:t xml:space="preserve"> within?</w:t>
      </w:r>
    </w:p>
    <w:p w:rsidR="5DEFD6AD" w:rsidP="6F30536F" w:rsidRDefault="5DEFD6AD" w14:paraId="479DA659" w14:textId="72ABCE77">
      <w:pPr>
        <w:pStyle w:val="ListParagraph"/>
        <w:numPr>
          <w:ilvl w:val="1"/>
          <w:numId w:val="4"/>
        </w:numPr>
        <w:spacing w:line="360" w:lineRule="auto"/>
        <w:rPr>
          <w:rFonts w:ascii="Arial" w:hAnsi="Arial" w:eastAsia="Arial" w:cs="Arial" w:asciiTheme="minorAscii" w:hAnsiTheme="minorAscii" w:eastAsiaTheme="minorAscii" w:cstheme="minorAscii"/>
          <w:color w:val="4472C4" w:themeColor="accent1" w:themeTint="FF" w:themeShade="FF"/>
          <w:sz w:val="22"/>
          <w:szCs w:val="22"/>
          <w:lang w:eastAsia="en-GB"/>
        </w:rPr>
      </w:pPr>
      <w:r w:rsidRPr="6F30536F" w:rsidR="5DEFD6AD">
        <w:rPr>
          <w:rFonts w:ascii="Arial" w:hAnsi="Arial" w:eastAsia="Times New Roman" w:cs="Arial"/>
          <w:color w:val="4472C4" w:themeColor="accent1" w:themeTint="FF" w:themeShade="FF"/>
          <w:lang w:eastAsia="en-GB"/>
        </w:rPr>
        <w:t>The University main source is revenue is driven by course fees. The University sets budgets based on the total revenue generated or</w:t>
      </w:r>
      <w:r w:rsidRPr="6F30536F" w:rsidR="7B775660">
        <w:rPr>
          <w:rFonts w:ascii="Arial" w:hAnsi="Arial" w:eastAsia="Times New Roman" w:cs="Arial"/>
          <w:color w:val="4472C4" w:themeColor="accent1" w:themeTint="FF" w:themeShade="FF"/>
          <w:lang w:eastAsia="en-GB"/>
        </w:rPr>
        <w:t xml:space="preserve"> </w:t>
      </w:r>
      <w:proofErr w:type="spellStart"/>
      <w:r w:rsidRPr="6F30536F" w:rsidR="7B775660">
        <w:rPr>
          <w:rFonts w:ascii="Arial" w:hAnsi="Arial" w:eastAsia="Times New Roman" w:cs="Arial"/>
          <w:color w:val="4472C4" w:themeColor="accent1" w:themeTint="FF" w:themeShade="FF"/>
          <w:lang w:eastAsia="en-GB"/>
        </w:rPr>
        <w:t>forcast</w:t>
      </w:r>
      <w:proofErr w:type="spellEnd"/>
      <w:r w:rsidRPr="6F30536F" w:rsidR="7B775660">
        <w:rPr>
          <w:rFonts w:ascii="Arial" w:hAnsi="Arial" w:eastAsia="Times New Roman" w:cs="Arial"/>
          <w:color w:val="4472C4" w:themeColor="accent1" w:themeTint="FF" w:themeShade="FF"/>
          <w:lang w:eastAsia="en-GB"/>
        </w:rPr>
        <w:t xml:space="preserve"> for that year.</w:t>
      </w:r>
    </w:p>
    <w:p w:rsidRPr="00D2059C" w:rsidR="007E5ADA" w:rsidP="6F30536F" w:rsidRDefault="007E5ADA" w14:paraId="5AF49D96" w14:textId="68A274E8">
      <w:pPr>
        <w:pStyle w:val="ListParagraph"/>
        <w:numPr>
          <w:ilvl w:val="0"/>
          <w:numId w:val="4"/>
        </w:numPr>
        <w:spacing w:line="360" w:lineRule="auto"/>
        <w:rPr>
          <w:rFonts w:ascii="Arial" w:hAnsi="Arial" w:eastAsia="" w:cs="Arial" w:eastAsiaTheme="minorEastAsia"/>
        </w:rPr>
      </w:pPr>
      <w:r w:rsidRPr="6F30536F" w:rsidR="007E5ADA">
        <w:rPr>
          <w:rFonts w:ascii="Arial" w:hAnsi="Arial" w:cs="Arial"/>
        </w:rPr>
        <w:t>How many and what percentage of former students are signed up to the Alumni? Can this be broken down by Course, Course Type (Masters, Undergraduate, etc) and School/Faculty?</w:t>
      </w:r>
    </w:p>
    <w:p w:rsidRPr="00D2059C" w:rsidR="00D2059C" w:rsidP="00D2059C" w:rsidRDefault="00D2059C" w14:paraId="3B6BE94F" w14:textId="3DAA9AC6">
      <w:pPr>
        <w:pStyle w:val="ListParagraph"/>
        <w:spacing w:line="360" w:lineRule="auto"/>
        <w:rPr>
          <w:rFonts w:ascii="Arial" w:hAnsi="Arial" w:cs="Arial" w:eastAsiaTheme="minorEastAsia"/>
          <w:color w:val="538135" w:themeColor="accent6" w:themeShade="BF"/>
        </w:rPr>
      </w:pPr>
      <w:r>
        <w:rPr>
          <w:rFonts w:ascii="Arial" w:hAnsi="Arial" w:cs="Arial"/>
          <w:color w:val="538135" w:themeColor="accent6" w:themeShade="BF"/>
        </w:rPr>
        <w:lastRenderedPageBreak/>
        <w:t xml:space="preserve">Our alumni network is made up of 75,000 former graduates. I don’t have the current breakdown to hand. </w:t>
      </w:r>
    </w:p>
    <w:p w:rsidRPr="007E5ADA" w:rsidR="007E5ADA" w:rsidP="6F30536F" w:rsidRDefault="007E5ADA" w14:paraId="754E6D23" w14:textId="77777777">
      <w:pPr>
        <w:pStyle w:val="ListParagraph"/>
        <w:numPr>
          <w:ilvl w:val="0"/>
          <w:numId w:val="4"/>
        </w:numPr>
        <w:spacing w:after="0" w:line="360" w:lineRule="auto"/>
        <w:rPr>
          <w:rFonts w:ascii="Arial" w:hAnsi="Arial" w:eastAsia="" w:cs="Arial" w:eastAsiaTheme="minorEastAsia"/>
        </w:rPr>
      </w:pPr>
      <w:r w:rsidRPr="6F30536F" w:rsidR="007E5ADA">
        <w:rPr>
          <w:rFonts w:ascii="Arial" w:hAnsi="Arial" w:cs="Arial"/>
        </w:rPr>
        <w:t>What does/doesn’t the current website do that you would like to:</w:t>
      </w:r>
    </w:p>
    <w:p w:rsidRPr="007E5ADA" w:rsidR="007E5ADA" w:rsidP="6F30536F" w:rsidRDefault="007E5ADA" w14:paraId="5CBDDC43" w14:textId="77777777">
      <w:pPr>
        <w:pStyle w:val="ListParagraph"/>
        <w:numPr>
          <w:ilvl w:val="1"/>
          <w:numId w:val="4"/>
        </w:numPr>
        <w:spacing w:after="0" w:line="360" w:lineRule="auto"/>
        <w:rPr>
          <w:rFonts w:ascii="Arial" w:hAnsi="Arial" w:eastAsia="" w:cs="Arial" w:eastAsiaTheme="minorEastAsia"/>
        </w:rPr>
      </w:pPr>
      <w:r w:rsidRPr="6F30536F" w:rsidR="007E5ADA">
        <w:rPr>
          <w:rFonts w:ascii="Arial" w:hAnsi="Arial" w:cs="Arial"/>
        </w:rPr>
        <w:t>Continue doing</w:t>
      </w:r>
    </w:p>
    <w:p w:rsidR="3FB6EF4D" w:rsidP="6F30536F" w:rsidRDefault="3FB6EF4D" w14:paraId="253D6068" w14:textId="16EE57E3">
      <w:pPr>
        <w:pStyle w:val="ListParagraph"/>
        <w:numPr>
          <w:ilvl w:val="2"/>
          <w:numId w:val="4"/>
        </w:numPr>
        <w:spacing w:after="0" w:line="360" w:lineRule="auto"/>
        <w:rPr>
          <w:color w:val="4472C4" w:themeColor="accent1" w:themeTint="FF" w:themeShade="FF"/>
        </w:rPr>
      </w:pPr>
      <w:r w:rsidRPr="6F30536F" w:rsidR="3FB6EF4D">
        <w:rPr>
          <w:rFonts w:ascii="Arial" w:hAnsi="Arial" w:cs="Arial"/>
          <w:color w:val="4472C4" w:themeColor="accent1" w:themeTint="FF" w:themeShade="FF"/>
        </w:rPr>
        <w:t xml:space="preserve">Have </w:t>
      </w:r>
      <w:r w:rsidRPr="6F30536F" w:rsidR="56C7395E">
        <w:rPr>
          <w:rFonts w:ascii="Arial" w:hAnsi="Arial" w:cs="Arial"/>
          <w:color w:val="4472C4" w:themeColor="accent1" w:themeTint="FF" w:themeShade="FF"/>
        </w:rPr>
        <w:t>its</w:t>
      </w:r>
      <w:r w:rsidRPr="6F30536F" w:rsidR="3FB6EF4D">
        <w:rPr>
          <w:rFonts w:ascii="Arial" w:hAnsi="Arial" w:cs="Arial"/>
          <w:color w:val="4472C4" w:themeColor="accent1" w:themeTint="FF" w:themeShade="FF"/>
        </w:rPr>
        <w:t xml:space="preserve"> own section</w:t>
      </w:r>
    </w:p>
    <w:p w:rsidRPr="007E5ADA" w:rsidR="007E5ADA" w:rsidP="6F30536F" w:rsidRDefault="007E5ADA" w14:paraId="7AB7DC9D" w14:textId="77777777">
      <w:pPr>
        <w:pStyle w:val="ListParagraph"/>
        <w:numPr>
          <w:ilvl w:val="1"/>
          <w:numId w:val="4"/>
        </w:numPr>
        <w:spacing w:after="0" w:line="360" w:lineRule="auto"/>
        <w:rPr>
          <w:rFonts w:ascii="Arial" w:hAnsi="Arial" w:eastAsia="" w:cs="Arial" w:eastAsiaTheme="minorEastAsia"/>
        </w:rPr>
      </w:pPr>
      <w:r w:rsidRPr="6F30536F" w:rsidR="007E5ADA">
        <w:rPr>
          <w:rFonts w:ascii="Arial" w:hAnsi="Arial" w:cs="Arial"/>
        </w:rPr>
        <w:t>Improve upon</w:t>
      </w:r>
    </w:p>
    <w:p w:rsidR="5299D6D3" w:rsidP="6F30536F" w:rsidRDefault="5299D6D3" w14:paraId="75D3A788" w14:textId="77412363">
      <w:pPr>
        <w:pStyle w:val="ListParagraph"/>
        <w:numPr>
          <w:ilvl w:val="2"/>
          <w:numId w:val="4"/>
        </w:numPr>
        <w:spacing w:after="0" w:line="360" w:lineRule="auto"/>
        <w:rPr>
          <w:color w:val="4472C4" w:themeColor="accent1" w:themeTint="FF" w:themeShade="FF"/>
        </w:rPr>
      </w:pPr>
      <w:r w:rsidRPr="6F30536F" w:rsidR="5299D6D3">
        <w:rPr>
          <w:rFonts w:ascii="Arial" w:hAnsi="Arial" w:cs="Arial"/>
          <w:color w:val="4472C4" w:themeColor="accent1" w:themeTint="FF" w:themeShade="FF"/>
        </w:rPr>
        <w:t xml:space="preserve">Make </w:t>
      </w:r>
      <w:r w:rsidRPr="6F30536F" w:rsidR="67F16460">
        <w:rPr>
          <w:rFonts w:ascii="Arial" w:hAnsi="Arial" w:cs="Arial"/>
          <w:color w:val="4472C4" w:themeColor="accent1" w:themeTint="FF" w:themeShade="FF"/>
        </w:rPr>
        <w:t>this</w:t>
      </w:r>
      <w:r w:rsidRPr="6F30536F" w:rsidR="5299D6D3">
        <w:rPr>
          <w:rFonts w:ascii="Arial" w:hAnsi="Arial" w:cs="Arial"/>
          <w:color w:val="4472C4" w:themeColor="accent1" w:themeTint="FF" w:themeShade="FF"/>
        </w:rPr>
        <w:t xml:space="preserve"> section more focused around our goals for alumni</w:t>
      </w:r>
    </w:p>
    <w:p w:rsidRPr="007E5ADA" w:rsidR="007E5ADA" w:rsidP="6F30536F" w:rsidRDefault="007E5ADA" w14:paraId="7A9770E9" w14:textId="77777777">
      <w:pPr>
        <w:pStyle w:val="ListParagraph"/>
        <w:numPr>
          <w:ilvl w:val="1"/>
          <w:numId w:val="4"/>
        </w:numPr>
        <w:spacing w:after="0" w:line="360" w:lineRule="auto"/>
        <w:rPr>
          <w:rFonts w:ascii="Arial" w:hAnsi="Arial" w:eastAsia="" w:cs="Arial" w:eastAsiaTheme="minorEastAsia"/>
        </w:rPr>
      </w:pPr>
      <w:r w:rsidRPr="6F30536F" w:rsidR="007E5ADA">
        <w:rPr>
          <w:rFonts w:ascii="Arial" w:hAnsi="Arial" w:cs="Arial"/>
        </w:rPr>
        <w:t>Stop doing</w:t>
      </w:r>
    </w:p>
    <w:p w:rsidR="6360F5A6" w:rsidP="6F30536F" w:rsidRDefault="6360F5A6" w14:paraId="0727E81E" w14:textId="0163DB09">
      <w:pPr>
        <w:pStyle w:val="ListParagraph"/>
        <w:numPr>
          <w:ilvl w:val="2"/>
          <w:numId w:val="4"/>
        </w:numPr>
        <w:spacing w:after="0" w:line="360" w:lineRule="auto"/>
        <w:rPr>
          <w:color w:val="4472C4" w:themeColor="accent1" w:themeTint="FF" w:themeShade="FF"/>
        </w:rPr>
      </w:pPr>
      <w:r w:rsidRPr="6F30536F" w:rsidR="6360F5A6">
        <w:rPr>
          <w:rFonts w:ascii="Arial" w:hAnsi="Arial" w:cs="Arial"/>
          <w:color w:val="4472C4" w:themeColor="accent1" w:themeTint="FF" w:themeShade="FF"/>
        </w:rPr>
        <w:t xml:space="preserve">Will depend on Mike’s vision for our alumni in the future (still to be </w:t>
      </w:r>
      <w:r w:rsidRPr="6F30536F" w:rsidR="6360F5A6">
        <w:rPr>
          <w:rFonts w:ascii="Arial" w:hAnsi="Arial" w:cs="Arial"/>
          <w:color w:val="4472C4" w:themeColor="accent1" w:themeTint="FF" w:themeShade="FF"/>
        </w:rPr>
        <w:t>determined</w:t>
      </w:r>
      <w:r w:rsidRPr="6F30536F" w:rsidR="6360F5A6">
        <w:rPr>
          <w:rFonts w:ascii="Arial" w:hAnsi="Arial" w:cs="Arial"/>
          <w:color w:val="4472C4" w:themeColor="accent1" w:themeTint="FF" w:themeShade="FF"/>
        </w:rPr>
        <w:t xml:space="preserve"> for the website)</w:t>
      </w:r>
    </w:p>
    <w:p w:rsidRPr="00D2059C" w:rsidR="007E5ADA" w:rsidP="6F30536F" w:rsidRDefault="007E5ADA" w14:paraId="1ED3A0D8" w14:textId="55006FD3">
      <w:pPr>
        <w:pStyle w:val="ListParagraph"/>
        <w:numPr>
          <w:ilvl w:val="1"/>
          <w:numId w:val="4"/>
        </w:numPr>
        <w:spacing w:after="0" w:line="360" w:lineRule="auto"/>
        <w:rPr>
          <w:rFonts w:ascii="Arial" w:hAnsi="Arial" w:eastAsia="" w:cs="Arial" w:eastAsiaTheme="minorEastAsia"/>
        </w:rPr>
      </w:pPr>
      <w:r w:rsidRPr="6F30536F" w:rsidR="007E5ADA">
        <w:rPr>
          <w:rFonts w:ascii="Arial" w:hAnsi="Arial" w:cs="Arial"/>
        </w:rPr>
        <w:t>Start doing</w:t>
      </w:r>
    </w:p>
    <w:p w:rsidRPr="00D2059C" w:rsidR="00D2059C" w:rsidP="00D2059C" w:rsidRDefault="00D2059C" w14:paraId="0CCEDFF3" w14:textId="249A5312">
      <w:pPr>
        <w:spacing w:after="0" w:line="360" w:lineRule="auto"/>
        <w:ind w:left="720"/>
        <w:rPr>
          <w:rFonts w:ascii="Arial" w:hAnsi="Arial" w:cs="Arial" w:eastAsiaTheme="minorEastAsia"/>
          <w:color w:val="538135" w:themeColor="accent6" w:themeShade="BF"/>
        </w:rPr>
      </w:pPr>
      <w:r>
        <w:rPr>
          <w:rFonts w:ascii="Arial" w:hAnsi="Arial" w:cs="Arial" w:eastAsiaTheme="minorEastAsia"/>
          <w:color w:val="538135" w:themeColor="accent6" w:themeShade="BF"/>
        </w:rPr>
        <w:t xml:space="preserve">Not had a chance to look at it in detail having just inherited it. </w:t>
      </w:r>
    </w:p>
    <w:p w:rsidRPr="00D2059C" w:rsidR="007E5ADA" w:rsidP="6F30536F" w:rsidRDefault="007E5ADA" w14:paraId="37CE3E3C" w14:textId="4F71A2AB">
      <w:pPr>
        <w:pStyle w:val="ListParagraph"/>
        <w:numPr>
          <w:ilvl w:val="0"/>
          <w:numId w:val="4"/>
        </w:numPr>
        <w:spacing w:after="0" w:line="360" w:lineRule="auto"/>
        <w:rPr>
          <w:rFonts w:ascii="Arial" w:hAnsi="Arial" w:eastAsia="" w:cs="Arial" w:eastAsiaTheme="minorEastAsia"/>
        </w:rPr>
      </w:pPr>
      <w:r w:rsidRPr="6F30536F" w:rsidR="007E5ADA">
        <w:rPr>
          <w:rFonts w:ascii="Arial" w:hAnsi="Arial" w:cs="Arial"/>
        </w:rPr>
        <w:t>Of the Alumni that choose to donate, can you provide statistics on how long a person has belonged to the Alumni before donating for the first time?</w:t>
      </w:r>
    </w:p>
    <w:p w:rsidRPr="00D2059C" w:rsidR="00D2059C" w:rsidP="00D2059C" w:rsidRDefault="00D2059C" w14:paraId="557A5EC0" w14:textId="1FCA8861">
      <w:pPr>
        <w:pStyle w:val="ListParagraph"/>
        <w:spacing w:after="0" w:line="360" w:lineRule="auto"/>
        <w:rPr>
          <w:rFonts w:ascii="Arial" w:hAnsi="Arial" w:cs="Arial" w:eastAsiaTheme="minorEastAsia"/>
          <w:color w:val="538135" w:themeColor="accent6" w:themeShade="BF"/>
        </w:rPr>
      </w:pPr>
      <w:r>
        <w:rPr>
          <w:rFonts w:ascii="Arial" w:hAnsi="Arial" w:cs="Arial"/>
          <w:color w:val="538135" w:themeColor="accent6" w:themeShade="BF"/>
        </w:rPr>
        <w:t xml:space="preserve">Not to hand without running numerous reports. </w:t>
      </w:r>
    </w:p>
    <w:p w:rsidRPr="007E5ADA" w:rsidR="00E27885" w:rsidP="005E236A" w:rsidRDefault="00E27885" w14:paraId="28BF7FA2" w14:textId="77777777">
      <w:pPr>
        <w:spacing w:after="0" w:line="240" w:lineRule="auto"/>
        <w:rPr>
          <w:rFonts w:ascii="Arial" w:hAnsi="Arial" w:eastAsia="Times New Roman" w:cs="Arial"/>
          <w:b/>
          <w:bCs/>
          <w:lang w:eastAsia="en-GB"/>
        </w:rPr>
      </w:pPr>
    </w:p>
    <w:sectPr w:rsidRPr="007E5ADA" w:rsidR="00E2788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420" w:hanging="360"/>
      </w:pPr>
    </w:lvl>
    <w:lvl xmlns:w="http://schemas.openxmlformats.org/wordprocessingml/2006/main" w:ilvl="1">
      <w:start w:val="1"/>
      <w:numFmt w:val="lowerLetter"/>
      <w:lvlText w:val="%2."/>
      <w:lvlJc w:val="left"/>
      <w:pPr>
        <w:ind w:left="1140" w:hanging="360"/>
      </w:pPr>
    </w:lvl>
    <w:lvl xmlns:w="http://schemas.openxmlformats.org/wordprocessingml/2006/main" w:ilvl="2">
      <w:start w:val="1"/>
      <w:numFmt w:val="lowerRoman"/>
      <w:lvlText w:val="%3."/>
      <w:lvlJc w:val="right"/>
      <w:pPr>
        <w:ind w:left="1860" w:hanging="180"/>
      </w:pPr>
    </w:lvl>
    <w:lvl xmlns:w="http://schemas.openxmlformats.org/wordprocessingml/2006/main" w:ilvl="3">
      <w:start w:val="1"/>
      <w:numFmt w:val="decimal"/>
      <w:lvlText w:val="%4."/>
      <w:lvlJc w:val="left"/>
      <w:pPr>
        <w:ind w:left="2580" w:hanging="360"/>
      </w:pPr>
    </w:lvl>
    <w:lvl xmlns:w="http://schemas.openxmlformats.org/wordprocessingml/2006/main" w:ilvl="4">
      <w:start w:val="1"/>
      <w:numFmt w:val="lowerLetter"/>
      <w:lvlText w:val="%5."/>
      <w:lvlJc w:val="left"/>
      <w:pPr>
        <w:ind w:left="3300" w:hanging="360"/>
      </w:pPr>
    </w:lvl>
    <w:lvl xmlns:w="http://schemas.openxmlformats.org/wordprocessingml/2006/main" w:ilvl="5">
      <w:start w:val="1"/>
      <w:numFmt w:val="lowerRoman"/>
      <w:lvlText w:val="%6."/>
      <w:lvlJc w:val="right"/>
      <w:pPr>
        <w:ind w:left="4020" w:hanging="180"/>
      </w:pPr>
    </w:lvl>
    <w:lvl xmlns:w="http://schemas.openxmlformats.org/wordprocessingml/2006/main" w:ilvl="6">
      <w:start w:val="1"/>
      <w:numFmt w:val="decimal"/>
      <w:lvlText w:val="%7."/>
      <w:lvlJc w:val="left"/>
      <w:pPr>
        <w:ind w:left="4740" w:hanging="360"/>
      </w:pPr>
    </w:lvl>
    <w:lvl xmlns:w="http://schemas.openxmlformats.org/wordprocessingml/2006/main" w:ilvl="7">
      <w:start w:val="1"/>
      <w:numFmt w:val="lowerLetter"/>
      <w:lvlText w:val="%8."/>
      <w:lvlJc w:val="left"/>
      <w:pPr>
        <w:ind w:left="5460" w:hanging="360"/>
      </w:pPr>
    </w:lvl>
    <w:lvl xmlns:w="http://schemas.openxmlformats.org/wordprocessingml/2006/main" w:ilvl="8">
      <w:start w:val="1"/>
      <w:numFmt w:val="lowerRoman"/>
      <w:lvlText w:val="%9."/>
      <w:lvlJc w:val="right"/>
      <w:pPr>
        <w:ind w:left="61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420" w:hanging="360"/>
      </w:pPr>
    </w:lvl>
    <w:lvl xmlns:w="http://schemas.openxmlformats.org/wordprocessingml/2006/main" w:ilvl="1">
      <w:start w:val="1"/>
      <w:numFmt w:val="lowerLetter"/>
      <w:lvlText w:val="%2."/>
      <w:lvlJc w:val="left"/>
      <w:pPr>
        <w:ind w:left="1140" w:hanging="360"/>
      </w:pPr>
    </w:lvl>
    <w:lvl xmlns:w="http://schemas.openxmlformats.org/wordprocessingml/2006/main" w:ilvl="2">
      <w:start w:val="1"/>
      <w:numFmt w:val="lowerRoman"/>
      <w:lvlText w:val="%3."/>
      <w:lvlJc w:val="right"/>
      <w:pPr>
        <w:ind w:left="1860" w:hanging="180"/>
      </w:pPr>
    </w:lvl>
    <w:lvl xmlns:w="http://schemas.openxmlformats.org/wordprocessingml/2006/main" w:ilvl="3">
      <w:start w:val="1"/>
      <w:numFmt w:val="decimal"/>
      <w:lvlText w:val="%4."/>
      <w:lvlJc w:val="left"/>
      <w:pPr>
        <w:ind w:left="2580" w:hanging="360"/>
      </w:pPr>
    </w:lvl>
    <w:lvl xmlns:w="http://schemas.openxmlformats.org/wordprocessingml/2006/main" w:ilvl="4">
      <w:start w:val="1"/>
      <w:numFmt w:val="lowerLetter"/>
      <w:lvlText w:val="%5."/>
      <w:lvlJc w:val="left"/>
      <w:pPr>
        <w:ind w:left="3300" w:hanging="360"/>
      </w:pPr>
    </w:lvl>
    <w:lvl xmlns:w="http://schemas.openxmlformats.org/wordprocessingml/2006/main" w:ilvl="5">
      <w:start w:val="1"/>
      <w:numFmt w:val="lowerRoman"/>
      <w:lvlText w:val="%6."/>
      <w:lvlJc w:val="right"/>
      <w:pPr>
        <w:ind w:left="4020" w:hanging="180"/>
      </w:pPr>
    </w:lvl>
    <w:lvl xmlns:w="http://schemas.openxmlformats.org/wordprocessingml/2006/main" w:ilvl="6">
      <w:start w:val="1"/>
      <w:numFmt w:val="decimal"/>
      <w:lvlText w:val="%7."/>
      <w:lvlJc w:val="left"/>
      <w:pPr>
        <w:ind w:left="4740" w:hanging="360"/>
      </w:pPr>
    </w:lvl>
    <w:lvl xmlns:w="http://schemas.openxmlformats.org/wordprocessingml/2006/main" w:ilvl="7">
      <w:start w:val="1"/>
      <w:numFmt w:val="lowerLetter"/>
      <w:lvlText w:val="%8."/>
      <w:lvlJc w:val="left"/>
      <w:pPr>
        <w:ind w:left="5460" w:hanging="360"/>
      </w:pPr>
    </w:lvl>
    <w:lvl xmlns:w="http://schemas.openxmlformats.org/wordprocessingml/2006/main" w:ilvl="8">
      <w:start w:val="1"/>
      <w:numFmt w:val="lowerRoman"/>
      <w:lvlText w:val="%9."/>
      <w:lvlJc w:val="right"/>
      <w:pPr>
        <w:ind w:left="6180" w:hanging="180"/>
      </w:pPr>
    </w:lvl>
  </w:abstractNum>
  <w:abstractNum w:abstractNumId="0" w15:restartNumberingAfterBreak="0">
    <w:nsid w:val="0FEA3581"/>
    <w:multiLevelType w:val="hybridMultilevel"/>
    <w:tmpl w:val="7F70869C"/>
    <w:lvl w:ilvl="0" w:tplc="B3041EA2">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563035AF"/>
    <w:multiLevelType w:val="hybridMultilevel"/>
    <w:tmpl w:val="7F70869C"/>
    <w:lvl w:ilvl="0" w:tplc="B3041EA2">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6DE82D50"/>
    <w:multiLevelType w:val="hybridMultilevel"/>
    <w:tmpl w:val="7F70869C"/>
    <w:lvl w:ilvl="0" w:tplc="B3041EA2">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700D6F40"/>
    <w:multiLevelType w:val="hybridMultilevel"/>
    <w:tmpl w:val="5F12AF44"/>
    <w:lvl w:ilvl="0" w:tplc="5088C9C0">
      <w:start w:val="1"/>
      <w:numFmt w:val="decimal"/>
      <w:lvlText w:val="%1."/>
      <w:lvlJc w:val="left"/>
      <w:pPr>
        <w:ind w:left="720" w:hanging="360"/>
      </w:pPr>
    </w:lvl>
    <w:lvl w:ilvl="1" w:tplc="5C6898FC">
      <w:start w:val="1"/>
      <w:numFmt w:val="lowerLetter"/>
      <w:lvlText w:val="%2."/>
      <w:lvlJc w:val="left"/>
      <w:pPr>
        <w:ind w:left="1440" w:hanging="360"/>
      </w:pPr>
    </w:lvl>
    <w:lvl w:ilvl="2" w:tplc="73F4EBC0">
      <w:start w:val="1"/>
      <w:numFmt w:val="lowerRoman"/>
      <w:lvlText w:val="%3."/>
      <w:lvlJc w:val="right"/>
      <w:pPr>
        <w:ind w:left="2160" w:hanging="180"/>
      </w:pPr>
    </w:lvl>
    <w:lvl w:ilvl="3" w:tplc="AF4C7E24">
      <w:start w:val="1"/>
      <w:numFmt w:val="decimal"/>
      <w:lvlText w:val="%4."/>
      <w:lvlJc w:val="left"/>
      <w:pPr>
        <w:ind w:left="2880" w:hanging="360"/>
      </w:pPr>
    </w:lvl>
    <w:lvl w:ilvl="4" w:tplc="CA7A3C16">
      <w:start w:val="1"/>
      <w:numFmt w:val="lowerLetter"/>
      <w:lvlText w:val="%5."/>
      <w:lvlJc w:val="left"/>
      <w:pPr>
        <w:ind w:left="3600" w:hanging="360"/>
      </w:pPr>
    </w:lvl>
    <w:lvl w:ilvl="5" w:tplc="AAFC156A">
      <w:start w:val="1"/>
      <w:numFmt w:val="lowerRoman"/>
      <w:lvlText w:val="%6."/>
      <w:lvlJc w:val="right"/>
      <w:pPr>
        <w:ind w:left="4320" w:hanging="180"/>
      </w:pPr>
    </w:lvl>
    <w:lvl w:ilvl="6" w:tplc="FD6E2CE4">
      <w:start w:val="1"/>
      <w:numFmt w:val="decimal"/>
      <w:lvlText w:val="%7."/>
      <w:lvlJc w:val="left"/>
      <w:pPr>
        <w:ind w:left="5040" w:hanging="360"/>
      </w:pPr>
    </w:lvl>
    <w:lvl w:ilvl="7" w:tplc="B0B249B0">
      <w:start w:val="1"/>
      <w:numFmt w:val="lowerLetter"/>
      <w:lvlText w:val="%8."/>
      <w:lvlJc w:val="left"/>
      <w:pPr>
        <w:ind w:left="5760" w:hanging="360"/>
      </w:pPr>
    </w:lvl>
    <w:lvl w:ilvl="8" w:tplc="4672FF5E">
      <w:start w:val="1"/>
      <w:numFmt w:val="lowerRoman"/>
      <w:lvlText w:val="%9."/>
      <w:lvlJc w:val="right"/>
      <w:pPr>
        <w:ind w:left="6480" w:hanging="180"/>
      </w:pPr>
    </w:lvl>
  </w:abstractNum>
  <w:num w:numId="6">
    <w:abstractNumId w:val="5"/>
  </w:num>
  <w:num w:numId="5">
    <w:abstractNumId w:val="4"/>
  </w: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4B"/>
    <w:rsid w:val="000130CD"/>
    <w:rsid w:val="00051706"/>
    <w:rsid w:val="00090EB4"/>
    <w:rsid w:val="000C52CF"/>
    <w:rsid w:val="001647EA"/>
    <w:rsid w:val="0019018C"/>
    <w:rsid w:val="001D0B24"/>
    <w:rsid w:val="00207881"/>
    <w:rsid w:val="0024669E"/>
    <w:rsid w:val="002C5103"/>
    <w:rsid w:val="003E7189"/>
    <w:rsid w:val="0043651D"/>
    <w:rsid w:val="00443DD6"/>
    <w:rsid w:val="0045317A"/>
    <w:rsid w:val="004623C9"/>
    <w:rsid w:val="00465287"/>
    <w:rsid w:val="004B4BEA"/>
    <w:rsid w:val="004E5646"/>
    <w:rsid w:val="00570387"/>
    <w:rsid w:val="005E236A"/>
    <w:rsid w:val="00636D59"/>
    <w:rsid w:val="0066776C"/>
    <w:rsid w:val="00713CE1"/>
    <w:rsid w:val="0078437F"/>
    <w:rsid w:val="007E5ADA"/>
    <w:rsid w:val="0080200F"/>
    <w:rsid w:val="00814E4E"/>
    <w:rsid w:val="008C62F8"/>
    <w:rsid w:val="0090104B"/>
    <w:rsid w:val="00905C53"/>
    <w:rsid w:val="0099655D"/>
    <w:rsid w:val="00A15FB2"/>
    <w:rsid w:val="00A46FE5"/>
    <w:rsid w:val="00AC78C3"/>
    <w:rsid w:val="00AD22C9"/>
    <w:rsid w:val="00B03088"/>
    <w:rsid w:val="00B343D6"/>
    <w:rsid w:val="00C76586"/>
    <w:rsid w:val="00C767EA"/>
    <w:rsid w:val="00CD19B2"/>
    <w:rsid w:val="00D06446"/>
    <w:rsid w:val="00D2059C"/>
    <w:rsid w:val="00D56C52"/>
    <w:rsid w:val="00DD4CE7"/>
    <w:rsid w:val="00E00C84"/>
    <w:rsid w:val="00E27885"/>
    <w:rsid w:val="00E515E5"/>
    <w:rsid w:val="00E7697E"/>
    <w:rsid w:val="00EA67F5"/>
    <w:rsid w:val="00F220CA"/>
    <w:rsid w:val="00FD30F7"/>
    <w:rsid w:val="0220B26C"/>
    <w:rsid w:val="024CF72D"/>
    <w:rsid w:val="072E05CA"/>
    <w:rsid w:val="0859C9D9"/>
    <w:rsid w:val="08963444"/>
    <w:rsid w:val="09FC5C04"/>
    <w:rsid w:val="0B22FF92"/>
    <w:rsid w:val="0BA46643"/>
    <w:rsid w:val="0D4036A4"/>
    <w:rsid w:val="0D56796F"/>
    <w:rsid w:val="101690EC"/>
    <w:rsid w:val="106C926E"/>
    <w:rsid w:val="10E8056F"/>
    <w:rsid w:val="11237C3C"/>
    <w:rsid w:val="1237E3DD"/>
    <w:rsid w:val="1270B871"/>
    <w:rsid w:val="12AD698E"/>
    <w:rsid w:val="133E97AD"/>
    <w:rsid w:val="16D03CE5"/>
    <w:rsid w:val="183EAF2E"/>
    <w:rsid w:val="198417A3"/>
    <w:rsid w:val="19D3BCE8"/>
    <w:rsid w:val="1A9130FF"/>
    <w:rsid w:val="1C61F507"/>
    <w:rsid w:val="1D0B5DAA"/>
    <w:rsid w:val="202E1677"/>
    <w:rsid w:val="219D7FD3"/>
    <w:rsid w:val="22C1FA12"/>
    <w:rsid w:val="237A9F2E"/>
    <w:rsid w:val="24C1374D"/>
    <w:rsid w:val="264121BF"/>
    <w:rsid w:val="27987001"/>
    <w:rsid w:val="2817ECD8"/>
    <w:rsid w:val="29B76FAA"/>
    <w:rsid w:val="2AFF2EBC"/>
    <w:rsid w:val="2B42F6BB"/>
    <w:rsid w:val="2C0B7243"/>
    <w:rsid w:val="2E1E8838"/>
    <w:rsid w:val="2EBB94A2"/>
    <w:rsid w:val="308E8E05"/>
    <w:rsid w:val="311A1FD5"/>
    <w:rsid w:val="3177C924"/>
    <w:rsid w:val="3188C0DD"/>
    <w:rsid w:val="31D61A46"/>
    <w:rsid w:val="33817BE6"/>
    <w:rsid w:val="3398B07E"/>
    <w:rsid w:val="344336F1"/>
    <w:rsid w:val="36867E43"/>
    <w:rsid w:val="378B6A85"/>
    <w:rsid w:val="398652C6"/>
    <w:rsid w:val="39E338F4"/>
    <w:rsid w:val="3ACC42E2"/>
    <w:rsid w:val="3D6A3266"/>
    <w:rsid w:val="3E031C3F"/>
    <w:rsid w:val="3F83296D"/>
    <w:rsid w:val="3FB6EF4D"/>
    <w:rsid w:val="3FE29696"/>
    <w:rsid w:val="4162AB07"/>
    <w:rsid w:val="421BD25E"/>
    <w:rsid w:val="42E00B9B"/>
    <w:rsid w:val="43614E5F"/>
    <w:rsid w:val="4425E16E"/>
    <w:rsid w:val="44F02D52"/>
    <w:rsid w:val="45442D61"/>
    <w:rsid w:val="45EDD609"/>
    <w:rsid w:val="45F2F6D6"/>
    <w:rsid w:val="4617AC5D"/>
    <w:rsid w:val="4618F47A"/>
    <w:rsid w:val="46369636"/>
    <w:rsid w:val="4637282D"/>
    <w:rsid w:val="4711AF26"/>
    <w:rsid w:val="47197766"/>
    <w:rsid w:val="47EE8DE9"/>
    <w:rsid w:val="49318EE7"/>
    <w:rsid w:val="495CE001"/>
    <w:rsid w:val="49C7E4C3"/>
    <w:rsid w:val="4B585954"/>
    <w:rsid w:val="4EB990D9"/>
    <w:rsid w:val="4F2D4741"/>
    <w:rsid w:val="4F337910"/>
    <w:rsid w:val="4FCD06F3"/>
    <w:rsid w:val="50964BF3"/>
    <w:rsid w:val="526DFE66"/>
    <w:rsid w:val="5299D6D3"/>
    <w:rsid w:val="5355BA0F"/>
    <w:rsid w:val="53801D43"/>
    <w:rsid w:val="53822A89"/>
    <w:rsid w:val="541A7BAF"/>
    <w:rsid w:val="54D348A4"/>
    <w:rsid w:val="5504E5BE"/>
    <w:rsid w:val="567C51D0"/>
    <w:rsid w:val="56C7395E"/>
    <w:rsid w:val="56F5B1F9"/>
    <w:rsid w:val="5DC7E993"/>
    <w:rsid w:val="5DEFD6AD"/>
    <w:rsid w:val="602B01BE"/>
    <w:rsid w:val="6050F149"/>
    <w:rsid w:val="6326A981"/>
    <w:rsid w:val="632BD480"/>
    <w:rsid w:val="6360F5A6"/>
    <w:rsid w:val="66404BFC"/>
    <w:rsid w:val="66768119"/>
    <w:rsid w:val="67F16460"/>
    <w:rsid w:val="69DEAB32"/>
    <w:rsid w:val="6B49F23C"/>
    <w:rsid w:val="6BFF928C"/>
    <w:rsid w:val="6E94AC79"/>
    <w:rsid w:val="6F30536F"/>
    <w:rsid w:val="6FE4A86C"/>
    <w:rsid w:val="6FE72E42"/>
    <w:rsid w:val="72BAFEC9"/>
    <w:rsid w:val="733BDBC4"/>
    <w:rsid w:val="778E6FEC"/>
    <w:rsid w:val="794D7A4F"/>
    <w:rsid w:val="7AAB79EA"/>
    <w:rsid w:val="7B68D310"/>
    <w:rsid w:val="7B775660"/>
    <w:rsid w:val="7C846250"/>
    <w:rsid w:val="7C972B0A"/>
    <w:rsid w:val="7D8592C4"/>
    <w:rsid w:val="7F41EC51"/>
    <w:rsid w:val="7F5DA758"/>
    <w:rsid w:val="7F699A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B1E2"/>
  <w15:chartTrackingRefBased/>
  <w15:docId w15:val="{4F600A7B-ACB1-47F1-B44B-15BE1396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0104B"/>
    <w:pPr>
      <w:ind w:left="720"/>
      <w:contextualSpacing/>
    </w:pPr>
  </w:style>
  <w:style w:type="paragraph" w:styleId="NormalWeb">
    <w:name w:val="Normal (Web)"/>
    <w:basedOn w:val="Normal"/>
    <w:uiPriority w:val="99"/>
    <w:semiHidden/>
    <w:unhideWhenUsed/>
    <w:rsid w:val="00570387"/>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yperlink">
    <w:name w:val="Hyperlink"/>
    <w:basedOn w:val="DefaultParagraphFont"/>
    <w:uiPriority w:val="99"/>
    <w:unhideWhenUsed/>
    <w:rsid w:val="00DD4CE7"/>
    <w:rPr>
      <w:color w:val="0563C1" w:themeColor="hyperlink"/>
      <w:u w:val="single"/>
    </w:rPr>
  </w:style>
  <w:style w:type="character" w:styleId="UnresolvedMention">
    <w:name w:val="Unresolved Mention"/>
    <w:basedOn w:val="DefaultParagraphFont"/>
    <w:uiPriority w:val="99"/>
    <w:semiHidden/>
    <w:unhideWhenUsed/>
    <w:rsid w:val="00DD4C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76967">
      <w:bodyDiv w:val="1"/>
      <w:marLeft w:val="0"/>
      <w:marRight w:val="0"/>
      <w:marTop w:val="0"/>
      <w:marBottom w:val="0"/>
      <w:divBdr>
        <w:top w:val="none" w:sz="0" w:space="0" w:color="auto"/>
        <w:left w:val="none" w:sz="0" w:space="0" w:color="auto"/>
        <w:bottom w:val="none" w:sz="0" w:space="0" w:color="auto"/>
        <w:right w:val="none" w:sz="0" w:space="0" w:color="auto"/>
      </w:divBdr>
      <w:divsChild>
        <w:div w:id="1303849924">
          <w:marLeft w:val="0"/>
          <w:marRight w:val="0"/>
          <w:marTop w:val="0"/>
          <w:marBottom w:val="0"/>
          <w:divBdr>
            <w:top w:val="none" w:sz="0" w:space="0" w:color="auto"/>
            <w:left w:val="none" w:sz="0" w:space="0" w:color="auto"/>
            <w:bottom w:val="none" w:sz="0" w:space="0" w:color="auto"/>
            <w:right w:val="none" w:sz="0" w:space="0" w:color="auto"/>
          </w:divBdr>
        </w:div>
      </w:divsChild>
    </w:div>
    <w:div w:id="340593098">
      <w:bodyDiv w:val="1"/>
      <w:marLeft w:val="0"/>
      <w:marRight w:val="0"/>
      <w:marTop w:val="0"/>
      <w:marBottom w:val="0"/>
      <w:divBdr>
        <w:top w:val="none" w:sz="0" w:space="0" w:color="auto"/>
        <w:left w:val="none" w:sz="0" w:space="0" w:color="auto"/>
        <w:bottom w:val="none" w:sz="0" w:space="0" w:color="auto"/>
        <w:right w:val="none" w:sz="0" w:space="0" w:color="auto"/>
      </w:divBdr>
      <w:divsChild>
        <w:div w:id="26567998">
          <w:marLeft w:val="0"/>
          <w:marRight w:val="0"/>
          <w:marTop w:val="0"/>
          <w:marBottom w:val="0"/>
          <w:divBdr>
            <w:top w:val="none" w:sz="0" w:space="0" w:color="auto"/>
            <w:left w:val="none" w:sz="0" w:space="0" w:color="auto"/>
            <w:bottom w:val="none" w:sz="0" w:space="0" w:color="auto"/>
            <w:right w:val="none" w:sz="0" w:space="0" w:color="auto"/>
          </w:divBdr>
          <w:divsChild>
            <w:div w:id="1278871005">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2123844355">
      <w:bodyDiv w:val="1"/>
      <w:marLeft w:val="0"/>
      <w:marRight w:val="0"/>
      <w:marTop w:val="0"/>
      <w:marBottom w:val="0"/>
      <w:divBdr>
        <w:top w:val="none" w:sz="0" w:space="0" w:color="auto"/>
        <w:left w:val="none" w:sz="0" w:space="0" w:color="auto"/>
        <w:bottom w:val="none" w:sz="0" w:space="0" w:color="auto"/>
        <w:right w:val="none" w:sz="0" w:space="0" w:color="auto"/>
      </w:divBdr>
      <w:divsChild>
        <w:div w:id="935019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solent.ac.uk/about/mission-and-strategy"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solent.ac.uk/about/mission-and-strategy" TargetMode="External" Id="rId11" /><Relationship Type="http://schemas.openxmlformats.org/officeDocument/2006/relationships/numbering" Target="numbering.xml" Id="rId5" /><Relationship Type="http://schemas.openxmlformats.org/officeDocument/2006/relationships/image" Target="media/image1.emf" Id="rId10" /><Relationship Type="http://schemas.openxmlformats.org/officeDocument/2006/relationships/customXml" Target="../customXml/item4.xml" Id="rId4" /><Relationship Type="http://schemas.openxmlformats.org/officeDocument/2006/relationships/customXml" Target="ink/ink1.xml" Id="rId9" /><Relationship Type="http://schemas.openxmlformats.org/officeDocument/2006/relationships/theme" Target="theme/theme1.xml" Id="rId14"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18:38:40.217"/>
    </inkml:context>
    <inkml:brush xml:id="br0">
      <inkml:brushProperty name="width" value="0.05" units="cm"/>
      <inkml:brushProperty name="height" value="0.05" units="cm"/>
    </inkml:brush>
  </inkml:definitions>
  <inkml:trace contextRef="#ctx0" brushRef="#br0">1 1 6371,'0'0'4482,"23"0"-6467,-23 8-2449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1FA424CC78C94EA74B9824E63F6DC0" ma:contentTypeVersion="13" ma:contentTypeDescription="Create a new document." ma:contentTypeScope="" ma:versionID="6d6ebe56aa19d5b0c7eef5d8510c291d">
  <xsd:schema xmlns:xsd="http://www.w3.org/2001/XMLSchema" xmlns:xs="http://www.w3.org/2001/XMLSchema" xmlns:p="http://schemas.microsoft.com/office/2006/metadata/properties" xmlns:ns3="33f70de8-0dde-4946-9481-07dd909f5d4d" xmlns:ns4="55f5e592-7023-4188-831a-2d9d349f33b8" targetNamespace="http://schemas.microsoft.com/office/2006/metadata/properties" ma:root="true" ma:fieldsID="38d11266dc4fc5a0cb7758f2806ade77" ns3:_="" ns4:_="">
    <xsd:import namespace="33f70de8-0dde-4946-9481-07dd909f5d4d"/>
    <xsd:import namespace="55f5e592-7023-4188-831a-2d9d349f33b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70de8-0dde-4946-9481-07dd909f5d4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f5e592-7023-4188-831a-2d9d349f33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E5F2A5-A29D-43F0-9B78-B4D302784E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f70de8-0dde-4946-9481-07dd909f5d4d"/>
    <ds:schemaRef ds:uri="55f5e592-7023-4188-831a-2d9d349f3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23E817-E383-47E9-9CD2-503742BBD0B6}">
  <ds:schemaRefs>
    <ds:schemaRef ds:uri="http://schemas.microsoft.com/office/2006/metadata/properties"/>
    <ds:schemaRef ds:uri="http://www.w3.org/XML/1998/namespace"/>
    <ds:schemaRef ds:uri="55f5e592-7023-4188-831a-2d9d349f33b8"/>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 ds:uri="33f70de8-0dde-4946-9481-07dd909f5d4d"/>
    <ds:schemaRef ds:uri="http://purl.org/dc/terms/"/>
  </ds:schemaRefs>
</ds:datastoreItem>
</file>

<file path=customXml/itemProps3.xml><?xml version="1.0" encoding="utf-8"?>
<ds:datastoreItem xmlns:ds="http://schemas.openxmlformats.org/officeDocument/2006/customXml" ds:itemID="{68809D23-EB02-4CAA-BEA4-91D9FE0BBC50}">
  <ds:schemaRefs>
    <ds:schemaRef ds:uri="http://schemas.openxmlformats.org/officeDocument/2006/bibliography"/>
  </ds:schemaRefs>
</ds:datastoreItem>
</file>

<file path=customXml/itemProps4.xml><?xml version="1.0" encoding="utf-8"?>
<ds:datastoreItem xmlns:ds="http://schemas.openxmlformats.org/officeDocument/2006/customXml" ds:itemID="{993086AF-ADB4-4EEB-87DB-08A0E87F722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Yoan Markov</dc:creator>
  <keywords/>
  <dc:description/>
  <lastModifiedBy>Mark Humphrys</lastModifiedBy>
  <revision>3</revision>
  <dcterms:created xsi:type="dcterms:W3CDTF">2021-11-01T15:26:00.0000000Z</dcterms:created>
  <dcterms:modified xsi:type="dcterms:W3CDTF">2021-11-02T14:50:15.7138071Z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0x010100F71FA424CC78C94EA74B9824E63F6DC0</vt:lpwstr>
  </property>
</Properties>
</file>