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555F" w14:textId="77777777" w:rsidR="00E45B3E" w:rsidRPr="00C7093C" w:rsidRDefault="00E45B3E" w:rsidP="00E45B3E">
      <w:pPr>
        <w:pStyle w:val="Essaycovertext"/>
        <w:outlineLvl w:val="0"/>
        <w:rPr>
          <w:rFonts w:ascii="Microsoft Sans Serif" w:hAnsi="Microsoft Sans Serif" w:cs="Microsoft Sans Serif"/>
          <w:sz w:val="22"/>
          <w:szCs w:val="22"/>
        </w:rPr>
      </w:pPr>
      <w:bookmarkStart w:id="0" w:name="_Hlk81017467"/>
      <w:bookmarkEnd w:id="0"/>
      <w:r w:rsidRPr="00C7093C">
        <w:rPr>
          <w:rFonts w:ascii="Microsoft Sans Serif" w:hAnsi="Microsoft Sans Serif" w:cs="Microsoft Sans Serif"/>
          <w:sz w:val="22"/>
          <w:szCs w:val="22"/>
        </w:rPr>
        <w:t>Solent University Southampton</w:t>
      </w:r>
    </w:p>
    <w:p w14:paraId="207205E4" w14:textId="77777777" w:rsidR="00E45B3E" w:rsidRPr="00C7093C" w:rsidRDefault="00E45B3E" w:rsidP="00E45B3E">
      <w:pPr>
        <w:pStyle w:val="Essaycovertext"/>
        <w:outlineLvl w:val="0"/>
        <w:rPr>
          <w:rFonts w:ascii="Microsoft Sans Serif" w:hAnsi="Microsoft Sans Serif" w:cs="Microsoft Sans Serif"/>
        </w:rPr>
      </w:pPr>
      <w:r w:rsidRPr="00C7093C">
        <w:rPr>
          <w:rFonts w:ascii="Microsoft Sans Serif" w:hAnsi="Microsoft Sans Serif" w:cs="Microsoft Sans Serif"/>
          <w:sz w:val="22"/>
          <w:szCs w:val="22"/>
        </w:rPr>
        <w:t xml:space="preserve">Faculty of Computing, </w:t>
      </w:r>
      <w:r w:rsidRPr="00C7093C">
        <w:rPr>
          <w:rFonts w:ascii="Microsoft Sans Serif" w:hAnsi="Microsoft Sans Serif" w:cs="Microsoft Sans Serif"/>
        </w:rPr>
        <w:t>Advance Database System</w:t>
      </w:r>
    </w:p>
    <w:p w14:paraId="5158B047" w14:textId="77777777" w:rsidR="00E45B3E" w:rsidRPr="00C7093C" w:rsidRDefault="00E45B3E" w:rsidP="00E45B3E">
      <w:pPr>
        <w:pStyle w:val="Essaycovertext"/>
        <w:outlineLvl w:val="0"/>
        <w:rPr>
          <w:rFonts w:ascii="Microsoft Sans Serif" w:hAnsi="Microsoft Sans Serif" w:cs="Microsoft Sans Serif"/>
        </w:rPr>
      </w:pPr>
    </w:p>
    <w:p w14:paraId="526F7353" w14:textId="77777777" w:rsidR="00E45B3E" w:rsidRPr="00C7093C" w:rsidRDefault="00E45B3E" w:rsidP="00E45B3E">
      <w:pPr>
        <w:pStyle w:val="Essaycovertext"/>
        <w:outlineLvl w:val="0"/>
        <w:rPr>
          <w:rFonts w:ascii="Microsoft Sans Serif" w:hAnsi="Microsoft Sans Serif" w:cs="Microsoft Sans Serif"/>
        </w:rPr>
      </w:pPr>
    </w:p>
    <w:p w14:paraId="18A827B3" w14:textId="77777777" w:rsidR="00E45B3E" w:rsidRPr="00C7093C" w:rsidRDefault="00E45B3E" w:rsidP="00E45B3E">
      <w:pPr>
        <w:pStyle w:val="Essaycovertext"/>
        <w:outlineLvl w:val="0"/>
        <w:rPr>
          <w:rFonts w:ascii="Microsoft Sans Serif" w:hAnsi="Microsoft Sans Serif" w:cs="Microsoft Sans Serif"/>
        </w:rPr>
      </w:pPr>
    </w:p>
    <w:p w14:paraId="0607AAC3" w14:textId="77777777" w:rsidR="00E45B3E" w:rsidRPr="00C7093C" w:rsidRDefault="00E45B3E" w:rsidP="00E45B3E">
      <w:pPr>
        <w:pStyle w:val="Essaycovertext"/>
        <w:outlineLvl w:val="0"/>
        <w:rPr>
          <w:rFonts w:ascii="Microsoft Sans Serif" w:hAnsi="Microsoft Sans Serif" w:cs="Microsoft Sans Serif"/>
        </w:rPr>
      </w:pPr>
    </w:p>
    <w:p w14:paraId="6F2EBF2C" w14:textId="77777777" w:rsidR="00E45B3E" w:rsidRPr="00C7093C" w:rsidRDefault="00E45B3E" w:rsidP="00E45B3E">
      <w:pPr>
        <w:pStyle w:val="Essaycovertext"/>
        <w:outlineLvl w:val="0"/>
        <w:rPr>
          <w:rFonts w:ascii="Microsoft Sans Serif" w:hAnsi="Microsoft Sans Serif" w:cs="Microsoft Sans Serif"/>
        </w:rPr>
      </w:pPr>
    </w:p>
    <w:p w14:paraId="6F68EDFF" w14:textId="77777777" w:rsidR="00E45B3E" w:rsidRPr="00C7093C" w:rsidRDefault="00E45B3E" w:rsidP="00E45B3E">
      <w:pPr>
        <w:pStyle w:val="Essaycovertext"/>
        <w:outlineLvl w:val="0"/>
        <w:rPr>
          <w:rFonts w:ascii="Microsoft Sans Serif" w:hAnsi="Microsoft Sans Serif" w:cs="Microsoft Sans Serif"/>
        </w:rPr>
      </w:pPr>
    </w:p>
    <w:p w14:paraId="277F48F3" w14:textId="77777777" w:rsidR="00E45B3E" w:rsidRPr="00C7093C" w:rsidRDefault="00E45B3E" w:rsidP="00E45B3E">
      <w:pPr>
        <w:pStyle w:val="Essaycovertext"/>
        <w:outlineLvl w:val="0"/>
        <w:rPr>
          <w:rFonts w:ascii="Microsoft Sans Serif" w:hAnsi="Microsoft Sans Serif" w:cs="Microsoft Sans Serif"/>
        </w:rPr>
      </w:pPr>
    </w:p>
    <w:p w14:paraId="591E48C0" w14:textId="77777777" w:rsidR="00E45B3E" w:rsidRPr="00C7093C" w:rsidRDefault="00E45B3E" w:rsidP="00E45B3E">
      <w:pPr>
        <w:jc w:val="center"/>
        <w:rPr>
          <w:rFonts w:ascii="Microsoft Sans Serif" w:hAnsi="Microsoft Sans Serif" w:cs="Microsoft Sans Serif"/>
          <w:sz w:val="72"/>
          <w:szCs w:val="72"/>
        </w:rPr>
      </w:pPr>
      <w:r w:rsidRPr="00C7093C">
        <w:rPr>
          <w:rFonts w:ascii="Microsoft Sans Serif" w:hAnsi="Microsoft Sans Serif" w:cs="Microsoft Sans Serif"/>
          <w:sz w:val="72"/>
          <w:szCs w:val="72"/>
        </w:rPr>
        <w:t>World Covid-19 Report</w:t>
      </w:r>
    </w:p>
    <w:p w14:paraId="79D9C99C" w14:textId="77777777" w:rsidR="00E45B3E" w:rsidRPr="00C7093C" w:rsidRDefault="00E45B3E" w:rsidP="00E45B3E">
      <w:pPr>
        <w:jc w:val="center"/>
        <w:rPr>
          <w:rFonts w:ascii="Microsoft Sans Serif" w:hAnsi="Microsoft Sans Serif" w:cs="Microsoft Sans Serif"/>
          <w:sz w:val="44"/>
          <w:szCs w:val="44"/>
        </w:rPr>
      </w:pPr>
      <w:r w:rsidRPr="00C7093C">
        <w:rPr>
          <w:rFonts w:ascii="Microsoft Sans Serif" w:hAnsi="Microsoft Sans Serif" w:cs="Microsoft Sans Serif"/>
          <w:sz w:val="44"/>
          <w:szCs w:val="44"/>
        </w:rPr>
        <w:t>A Situation Analysis, Individual Report</w:t>
      </w:r>
    </w:p>
    <w:p w14:paraId="33185A09" w14:textId="77777777" w:rsidR="00E45B3E" w:rsidRPr="00C7093C" w:rsidRDefault="00E45B3E" w:rsidP="00E45B3E">
      <w:pPr>
        <w:jc w:val="center"/>
        <w:rPr>
          <w:rFonts w:ascii="Microsoft Sans Serif" w:hAnsi="Microsoft Sans Serif" w:cs="Microsoft Sans Serif"/>
          <w:sz w:val="24"/>
          <w:szCs w:val="24"/>
        </w:rPr>
      </w:pPr>
      <w:r w:rsidRPr="00C7093C">
        <w:rPr>
          <w:rFonts w:ascii="Microsoft Sans Serif" w:hAnsi="Microsoft Sans Serif" w:cs="Microsoft Sans Serif"/>
          <w:sz w:val="24"/>
          <w:szCs w:val="24"/>
        </w:rPr>
        <w:t>September 2022</w:t>
      </w:r>
    </w:p>
    <w:p w14:paraId="4842E88E" w14:textId="77777777" w:rsidR="00E45B3E" w:rsidRPr="00C7093C" w:rsidRDefault="00E45B3E" w:rsidP="00E45B3E">
      <w:pPr>
        <w:pStyle w:val="Essaycovertext"/>
        <w:outlineLvl w:val="0"/>
        <w:rPr>
          <w:rFonts w:ascii="Microsoft Sans Serif" w:hAnsi="Microsoft Sans Serif" w:cs="Microsoft Sans Serif"/>
          <w:sz w:val="22"/>
          <w:szCs w:val="22"/>
        </w:rPr>
      </w:pPr>
    </w:p>
    <w:p w14:paraId="49E06EE5" w14:textId="77777777" w:rsidR="00E45B3E" w:rsidRPr="00C7093C" w:rsidRDefault="00E45B3E" w:rsidP="00E45B3E">
      <w:pPr>
        <w:pStyle w:val="Essaycovertext"/>
        <w:rPr>
          <w:rFonts w:ascii="Microsoft Sans Serif" w:hAnsi="Microsoft Sans Serif" w:cs="Microsoft Sans Serif"/>
          <w:sz w:val="22"/>
          <w:szCs w:val="22"/>
        </w:rPr>
      </w:pPr>
    </w:p>
    <w:p w14:paraId="420B22D4" w14:textId="77777777" w:rsidR="00E45B3E" w:rsidRPr="00C7093C" w:rsidRDefault="00E45B3E" w:rsidP="00E45B3E">
      <w:pPr>
        <w:pStyle w:val="Essaycovertext"/>
        <w:rPr>
          <w:rFonts w:ascii="Microsoft Sans Serif" w:hAnsi="Microsoft Sans Serif" w:cs="Microsoft Sans Serif"/>
          <w:sz w:val="22"/>
          <w:szCs w:val="22"/>
        </w:rPr>
      </w:pPr>
    </w:p>
    <w:p w14:paraId="4043FE79" w14:textId="77777777" w:rsidR="00E45B3E" w:rsidRPr="00C7093C" w:rsidRDefault="00E45B3E" w:rsidP="00E45B3E">
      <w:pPr>
        <w:pStyle w:val="Essaycovertext"/>
        <w:rPr>
          <w:rFonts w:ascii="Microsoft Sans Serif" w:hAnsi="Microsoft Sans Serif" w:cs="Microsoft Sans Serif"/>
          <w:sz w:val="22"/>
          <w:szCs w:val="22"/>
        </w:rPr>
      </w:pPr>
    </w:p>
    <w:p w14:paraId="0B865189" w14:textId="77777777" w:rsidR="00E45B3E" w:rsidRPr="00C7093C" w:rsidRDefault="00E45B3E" w:rsidP="00E45B3E">
      <w:pPr>
        <w:pStyle w:val="Essaycovertext"/>
        <w:rPr>
          <w:rFonts w:ascii="Microsoft Sans Serif" w:hAnsi="Microsoft Sans Serif" w:cs="Microsoft Sans Serif"/>
          <w:sz w:val="22"/>
          <w:szCs w:val="22"/>
        </w:rPr>
      </w:pPr>
    </w:p>
    <w:p w14:paraId="3AF2A5A0" w14:textId="77777777" w:rsidR="00E45B3E" w:rsidRPr="00C7093C" w:rsidRDefault="00E45B3E" w:rsidP="00E45B3E">
      <w:pPr>
        <w:pStyle w:val="Essaycovertext"/>
        <w:rPr>
          <w:rFonts w:ascii="Microsoft Sans Serif" w:hAnsi="Microsoft Sans Serif" w:cs="Microsoft Sans Serif"/>
          <w:sz w:val="22"/>
          <w:szCs w:val="22"/>
        </w:rPr>
      </w:pPr>
    </w:p>
    <w:p w14:paraId="09C8AF17" w14:textId="77777777" w:rsidR="00E45B3E" w:rsidRPr="00C7093C" w:rsidRDefault="00E45B3E" w:rsidP="00E45B3E">
      <w:pPr>
        <w:pStyle w:val="Essaycovertext"/>
        <w:rPr>
          <w:rFonts w:ascii="Microsoft Sans Serif" w:hAnsi="Microsoft Sans Serif" w:cs="Microsoft Sans Serif"/>
          <w:sz w:val="22"/>
          <w:szCs w:val="22"/>
        </w:rPr>
      </w:pPr>
    </w:p>
    <w:p w14:paraId="72F1AF2A" w14:textId="77777777" w:rsidR="00E45B3E" w:rsidRPr="00C7093C" w:rsidRDefault="00E45B3E" w:rsidP="00E45B3E">
      <w:pPr>
        <w:pStyle w:val="Essaycovertext"/>
        <w:rPr>
          <w:rFonts w:ascii="Microsoft Sans Serif" w:hAnsi="Microsoft Sans Serif" w:cs="Microsoft Sans Serif"/>
          <w:sz w:val="22"/>
          <w:szCs w:val="22"/>
        </w:rPr>
      </w:pPr>
    </w:p>
    <w:p w14:paraId="3CD9C5BC" w14:textId="77777777" w:rsidR="00E45B3E" w:rsidRPr="00C7093C" w:rsidRDefault="00E45B3E" w:rsidP="00E45B3E">
      <w:pPr>
        <w:pStyle w:val="Essaycovertext"/>
        <w:rPr>
          <w:rFonts w:ascii="Microsoft Sans Serif" w:hAnsi="Microsoft Sans Serif" w:cs="Microsoft Sans Serif"/>
          <w:sz w:val="22"/>
          <w:szCs w:val="22"/>
        </w:rPr>
      </w:pPr>
    </w:p>
    <w:p w14:paraId="0983914C" w14:textId="77777777" w:rsidR="00E45B3E" w:rsidRPr="00C7093C" w:rsidRDefault="00E45B3E" w:rsidP="00E45B3E">
      <w:pPr>
        <w:pStyle w:val="Essaycovertext"/>
        <w:rPr>
          <w:rFonts w:ascii="Microsoft Sans Serif" w:hAnsi="Microsoft Sans Serif" w:cs="Microsoft Sans Serif"/>
          <w:sz w:val="22"/>
          <w:szCs w:val="22"/>
        </w:rPr>
      </w:pPr>
    </w:p>
    <w:p w14:paraId="1769B57A" w14:textId="77777777" w:rsidR="00E45B3E" w:rsidRPr="00C7093C" w:rsidRDefault="00E45B3E" w:rsidP="00E45B3E">
      <w:pPr>
        <w:pStyle w:val="Essaycovertext"/>
        <w:rPr>
          <w:rFonts w:ascii="Microsoft Sans Serif" w:hAnsi="Microsoft Sans Serif" w:cs="Microsoft Sans Serif"/>
          <w:sz w:val="22"/>
          <w:szCs w:val="22"/>
        </w:rPr>
      </w:pPr>
    </w:p>
    <w:p w14:paraId="4D63CAE2" w14:textId="77777777" w:rsidR="00E45B3E" w:rsidRPr="00C7093C" w:rsidRDefault="00E45B3E" w:rsidP="00E45B3E">
      <w:pPr>
        <w:pStyle w:val="Essaycovertext"/>
        <w:jc w:val="center"/>
        <w:rPr>
          <w:rFonts w:ascii="Microsoft Sans Serif" w:hAnsi="Microsoft Sans Serif" w:cs="Microsoft Sans Serif"/>
          <w:sz w:val="22"/>
          <w:szCs w:val="22"/>
        </w:rPr>
      </w:pPr>
    </w:p>
    <w:p w14:paraId="5CCE31B4" w14:textId="77777777" w:rsidR="00E45B3E" w:rsidRPr="00C7093C" w:rsidRDefault="00E45B3E" w:rsidP="00E45B3E">
      <w:pPr>
        <w:pStyle w:val="Essaycovertext"/>
        <w:rPr>
          <w:rFonts w:ascii="Microsoft Sans Serif" w:hAnsi="Microsoft Sans Serif" w:cs="Microsoft Sans Serif"/>
          <w:sz w:val="22"/>
          <w:szCs w:val="22"/>
        </w:rPr>
      </w:pPr>
    </w:p>
    <w:p w14:paraId="6D55AE9D" w14:textId="77777777" w:rsidR="00E45B3E" w:rsidRPr="00C7093C" w:rsidRDefault="00E45B3E" w:rsidP="00E45B3E">
      <w:pPr>
        <w:pStyle w:val="Essaycovertext"/>
        <w:rPr>
          <w:rFonts w:ascii="Microsoft Sans Serif" w:hAnsi="Microsoft Sans Serif" w:cs="Microsoft Sans Serif"/>
          <w:sz w:val="22"/>
          <w:szCs w:val="22"/>
        </w:rPr>
      </w:pPr>
    </w:p>
    <w:p w14:paraId="0B18B047"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Author</w:t>
      </w:r>
      <w:r w:rsidRPr="00C7093C">
        <w:rPr>
          <w:rFonts w:ascii="Microsoft Sans Serif" w:hAnsi="Microsoft Sans Serif" w:cs="Microsoft Sans Serif"/>
          <w:sz w:val="22"/>
          <w:szCs w:val="22"/>
        </w:rPr>
        <w:tab/>
      </w:r>
      <w:r w:rsidRPr="00C7093C">
        <w:rPr>
          <w:rFonts w:ascii="Microsoft Sans Serif" w:hAnsi="Microsoft Sans Serif" w:cs="Microsoft Sans Serif"/>
          <w:sz w:val="22"/>
          <w:szCs w:val="22"/>
        </w:rPr>
        <w:tab/>
        <w:t>: 10152420 (Mohammad Sarker)</w:t>
      </w:r>
    </w:p>
    <w:p w14:paraId="4D2F555B"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Course title</w:t>
      </w:r>
      <w:r w:rsidRPr="00C7093C">
        <w:rPr>
          <w:rFonts w:ascii="Microsoft Sans Serif" w:hAnsi="Microsoft Sans Serif" w:cs="Microsoft Sans Serif"/>
          <w:sz w:val="22"/>
          <w:szCs w:val="22"/>
        </w:rPr>
        <w:tab/>
        <w:t xml:space="preserve">: </w:t>
      </w:r>
      <w:r w:rsidRPr="00C7093C">
        <w:rPr>
          <w:rFonts w:ascii="Microsoft Sans Serif" w:hAnsi="Microsoft Sans Serif" w:cs="Microsoft Sans Serif"/>
          <w:w w:val="105"/>
          <w:sz w:val="21"/>
        </w:rPr>
        <w:t>Advanced Database Systems</w:t>
      </w:r>
    </w:p>
    <w:p w14:paraId="2BEA5B6D"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Course code</w:t>
      </w:r>
      <w:r w:rsidRPr="00C7093C">
        <w:rPr>
          <w:rFonts w:ascii="Microsoft Sans Serif" w:hAnsi="Microsoft Sans Serif" w:cs="Microsoft Sans Serif"/>
          <w:sz w:val="22"/>
          <w:szCs w:val="22"/>
        </w:rPr>
        <w:tab/>
        <w:t>: QHO541</w:t>
      </w:r>
    </w:p>
    <w:p w14:paraId="58C2367E"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Tutor’s name</w:t>
      </w:r>
      <w:r w:rsidRPr="00C7093C">
        <w:rPr>
          <w:rFonts w:ascii="Microsoft Sans Serif" w:hAnsi="Microsoft Sans Serif" w:cs="Microsoft Sans Serif"/>
          <w:sz w:val="22"/>
          <w:szCs w:val="22"/>
        </w:rPr>
        <w:tab/>
        <w:t xml:space="preserve">: </w:t>
      </w:r>
      <w:r w:rsidRPr="00C7093C">
        <w:rPr>
          <w:rStyle w:val="cf01"/>
          <w:rFonts w:ascii="Microsoft Sans Serif" w:hAnsi="Microsoft Sans Serif" w:cs="Microsoft Sans Serif"/>
          <w:sz w:val="22"/>
          <w:szCs w:val="22"/>
        </w:rPr>
        <w:t>Iftikhar Afridi</w:t>
      </w:r>
    </w:p>
    <w:p w14:paraId="2DB16E12"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Word Count</w:t>
      </w:r>
      <w:r w:rsidRPr="00C7093C">
        <w:rPr>
          <w:rFonts w:ascii="Microsoft Sans Serif" w:hAnsi="Microsoft Sans Serif" w:cs="Microsoft Sans Serif"/>
          <w:sz w:val="22"/>
          <w:szCs w:val="22"/>
        </w:rPr>
        <w:tab/>
        <w:t>: 2000 words (+-10%)</w:t>
      </w:r>
    </w:p>
    <w:p w14:paraId="0AD86A68" w14:textId="77777777" w:rsidR="00E45B3E" w:rsidRPr="00C7093C" w:rsidRDefault="00E45B3E" w:rsidP="00E45B3E">
      <w:pPr>
        <w:spacing w:after="0" w:line="360" w:lineRule="auto"/>
        <w:rPr>
          <w:rFonts w:ascii="Microsoft Sans Serif" w:eastAsia="Times New Roman" w:hAnsi="Microsoft Sans Serif" w:cs="Microsoft Sans Serif"/>
          <w:b/>
          <w:lang w:eastAsia="en-GB"/>
        </w:rPr>
      </w:pPr>
    </w:p>
    <w:p w14:paraId="2B76BE4C" w14:textId="77777777" w:rsidR="00E45B3E" w:rsidRPr="00C7093C" w:rsidRDefault="00E45B3E" w:rsidP="00E45B3E">
      <w:pPr>
        <w:jc w:val="center"/>
        <w:rPr>
          <w:rFonts w:ascii="Microsoft Sans Serif" w:hAnsi="Microsoft Sans Serif" w:cs="Microsoft Sans Serif"/>
        </w:rPr>
      </w:pPr>
      <w:r w:rsidRPr="00C7093C">
        <w:rPr>
          <w:rFonts w:ascii="Microsoft Sans Serif" w:hAnsi="Microsoft Sans Serif" w:cs="Microsoft Sans Serif"/>
        </w:rPr>
        <w:t>Data source:</w:t>
      </w:r>
    </w:p>
    <w:p w14:paraId="056F2B07" w14:textId="77777777" w:rsidR="00E45B3E" w:rsidRPr="00C7093C" w:rsidRDefault="00E45B3E" w:rsidP="00E45B3E">
      <w:pPr>
        <w:jc w:val="center"/>
        <w:rPr>
          <w:rFonts w:ascii="Microsoft Sans Serif" w:hAnsi="Microsoft Sans Serif" w:cs="Microsoft Sans Serif"/>
        </w:rPr>
      </w:pPr>
      <w:r w:rsidRPr="00C7093C">
        <w:rPr>
          <w:rFonts w:ascii="Microsoft Sans Serif" w:hAnsi="Microsoft Sans Serif" w:cs="Microsoft Sans Serif"/>
        </w:rPr>
        <w:t>[COVID-19 Dataset Kaggle]</w:t>
      </w:r>
    </w:p>
    <w:p w14:paraId="14D24E9D" w14:textId="77777777" w:rsidR="00E45B3E" w:rsidRPr="00C7093C" w:rsidRDefault="00E478CB" w:rsidP="00E45B3E">
      <w:pPr>
        <w:jc w:val="center"/>
        <w:rPr>
          <w:rFonts w:ascii="Microsoft Sans Serif" w:hAnsi="Microsoft Sans Serif" w:cs="Microsoft Sans Serif"/>
        </w:rPr>
      </w:pPr>
      <w:hyperlink r:id="rId6" w:history="1">
        <w:r w:rsidR="00E45B3E" w:rsidRPr="00C7093C">
          <w:rPr>
            <w:rStyle w:val="Hyperlink"/>
            <w:rFonts w:ascii="Microsoft Sans Serif" w:hAnsi="Microsoft Sans Serif" w:cs="Microsoft Sans Serif"/>
          </w:rPr>
          <w:t>https://www.kaggle.com/datasets/imdevskp/corona-virus-report?select=worldometer_data.csv</w:t>
        </w:r>
      </w:hyperlink>
    </w:p>
    <w:p w14:paraId="631E90CF" w14:textId="35F9BC29" w:rsidR="00E45B3E" w:rsidRPr="00C7093C" w:rsidRDefault="00E45B3E" w:rsidP="00E45B3E">
      <w:pPr>
        <w:jc w:val="center"/>
        <w:rPr>
          <w:rFonts w:ascii="Microsoft Sans Serif" w:hAnsi="Microsoft Sans Serif" w:cs="Microsoft Sans Serif"/>
        </w:rPr>
      </w:pPr>
    </w:p>
    <w:p w14:paraId="26A642BF" w14:textId="77777777" w:rsidR="00E45B3E" w:rsidRPr="00C7093C" w:rsidRDefault="00E45B3E" w:rsidP="00E45B3E">
      <w:pPr>
        <w:jc w:val="center"/>
        <w:rPr>
          <w:rFonts w:ascii="Microsoft Sans Serif" w:hAnsi="Microsoft Sans Serif" w:cs="Microsoft Sans Serif"/>
          <w:b/>
        </w:rPr>
      </w:pPr>
      <w:proofErr w:type="spellStart"/>
      <w:r w:rsidRPr="00C7093C">
        <w:rPr>
          <w:rFonts w:ascii="Microsoft Sans Serif" w:hAnsi="Microsoft Sans Serif" w:cs="Microsoft Sans Serif"/>
        </w:rPr>
        <w:t>Github</w:t>
      </w:r>
      <w:proofErr w:type="spellEnd"/>
      <w:r w:rsidRPr="00C7093C">
        <w:rPr>
          <w:rFonts w:ascii="Microsoft Sans Serif" w:hAnsi="Microsoft Sans Serif" w:cs="Microsoft Sans Serif"/>
        </w:rPr>
        <w:t xml:space="preserve"> Repo: </w:t>
      </w:r>
      <w:r w:rsidRPr="00C7093C">
        <w:rPr>
          <w:rFonts w:ascii="Microsoft Sans Serif" w:hAnsi="Microsoft Sans Serif" w:cs="Microsoft Sans Serif"/>
          <w:sz w:val="21"/>
          <w:szCs w:val="21"/>
          <w:u w:val="single"/>
        </w:rPr>
        <w:t>https://github.com/sarkersh/covid_19</w:t>
      </w:r>
    </w:p>
    <w:p w14:paraId="535B624B" w14:textId="77777777" w:rsidR="00E45B3E" w:rsidRPr="00C7093C" w:rsidRDefault="00E45B3E" w:rsidP="00E45B3E">
      <w:pPr>
        <w:jc w:val="center"/>
        <w:rPr>
          <w:rFonts w:ascii="Microsoft Sans Serif" w:hAnsi="Microsoft Sans Serif" w:cs="Microsoft Sans Serif"/>
        </w:rPr>
        <w:sectPr w:rsidR="00E45B3E" w:rsidRPr="00C7093C">
          <w:headerReference w:type="default" r:id="rId7"/>
          <w:pgSz w:w="12240" w:h="20160"/>
          <w:pgMar w:top="1440" w:right="1800" w:bottom="1440" w:left="1800" w:header="708" w:footer="708" w:gutter="0"/>
          <w:pgNumType w:fmt="upperRoman" w:start="1"/>
          <w:cols w:space="720"/>
        </w:sectPr>
      </w:pPr>
      <w:r w:rsidRPr="00C7093C">
        <w:rPr>
          <w:rFonts w:ascii="Microsoft Sans Serif" w:hAnsi="Microsoft Sans Serif" w:cs="Microsoft Sans Serif"/>
        </w:rPr>
        <w:t xml:space="preserve">Website Url:  </w:t>
      </w:r>
      <w:hyperlink r:id="rId8" w:tgtFrame="_blank" w:history="1">
        <w:r w:rsidRPr="00C7093C">
          <w:rPr>
            <w:rStyle w:val="Hyperlink"/>
            <w:rFonts w:ascii="Microsoft Sans Serif" w:hAnsi="Microsoft Sans Serif" w:cs="Microsoft Sans Serif"/>
            <w:color w:val="006DEB"/>
            <w:sz w:val="21"/>
            <w:szCs w:val="21"/>
            <w:shd w:val="clear" w:color="auto" w:fill="FFFFFF"/>
          </w:rPr>
          <w:t>https://kaggle-world-covid-19.herokuapp.com/</w:t>
        </w:r>
      </w:hyperlink>
    </w:p>
    <w:p w14:paraId="73D6A6F8" w14:textId="77777777" w:rsidR="00E45B3E" w:rsidRPr="00C7093C" w:rsidRDefault="00E45B3E" w:rsidP="00E45B3E">
      <w:pPr>
        <w:rPr>
          <w:rFonts w:ascii="Microsoft Sans Serif" w:hAnsi="Microsoft Sans Serif" w:cs="Microsoft Sans Serif"/>
        </w:rPr>
      </w:pPr>
    </w:p>
    <w:p w14:paraId="0CD05C20"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Introduction</w:t>
      </w:r>
    </w:p>
    <w:p w14:paraId="306AFDF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This project provides an analysis of the situation of covid-19 and its impact on various countries and regions around the world.</w:t>
      </w:r>
    </w:p>
    <w:p w14:paraId="139E7588"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It provides the total number of cases, tests, </w:t>
      </w:r>
      <w:proofErr w:type="gramStart"/>
      <w:r w:rsidRPr="00C7093C">
        <w:rPr>
          <w:rFonts w:ascii="Microsoft Sans Serif" w:hAnsi="Microsoft Sans Serif" w:cs="Microsoft Sans Serif"/>
        </w:rPr>
        <w:t>recoveries</w:t>
      </w:r>
      <w:proofErr w:type="gramEnd"/>
      <w:r w:rsidRPr="00C7093C">
        <w:rPr>
          <w:rFonts w:ascii="Microsoft Sans Serif" w:hAnsi="Microsoft Sans Serif" w:cs="Microsoft Sans Serif"/>
        </w:rPr>
        <w:t xml:space="preserve"> and deaths per country. It then provides a comparison of these statistics by continent.</w:t>
      </w:r>
    </w:p>
    <w:p w14:paraId="410F92BC"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rPr>
        <w:t xml:space="preserve">The data is based on a dataset downloaded from Kaggle. Although Kaggle is a </w:t>
      </w:r>
      <w:proofErr w:type="spellStart"/>
      <w:proofErr w:type="gramStart"/>
      <w:r w:rsidRPr="00C7093C">
        <w:rPr>
          <w:rFonts w:ascii="Microsoft Sans Serif" w:hAnsi="Microsoft Sans Serif" w:cs="Microsoft Sans Serif"/>
        </w:rPr>
        <w:t>well known</w:t>
      </w:r>
      <w:proofErr w:type="spellEnd"/>
      <w:proofErr w:type="gramEnd"/>
      <w:r w:rsidRPr="00C7093C">
        <w:rPr>
          <w:rFonts w:ascii="Microsoft Sans Serif" w:hAnsi="Microsoft Sans Serif" w:cs="Microsoft Sans Serif"/>
        </w:rPr>
        <w:t xml:space="preserve"> source of statistical data I cannot totally verify the accuracy of this dataset. </w:t>
      </w:r>
    </w:p>
    <w:p w14:paraId="0D7D163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As can be seen on the figure below the total number of covid-19 cases is lower in Africa and Australia/Oceania. From figure 2 below we can see that all continents have carried out a large </w:t>
      </w:r>
      <w:proofErr w:type="gramStart"/>
      <w:r w:rsidRPr="00C7093C">
        <w:rPr>
          <w:rFonts w:ascii="Microsoft Sans Serif" w:hAnsi="Microsoft Sans Serif" w:cs="Microsoft Sans Serif"/>
        </w:rPr>
        <w:t>amount</w:t>
      </w:r>
      <w:proofErr w:type="gramEnd"/>
      <w:r w:rsidRPr="00C7093C">
        <w:rPr>
          <w:rFonts w:ascii="Microsoft Sans Serif" w:hAnsi="Microsoft Sans Serif" w:cs="Microsoft Sans Serif"/>
        </w:rPr>
        <w:t xml:space="preserve"> of tests but Europe, North America and Australia/Oceania have a higher proportion of tests done. Again, looking at the pie charts, we can see that the death rates are quite higher in North America, South </w:t>
      </w:r>
      <w:proofErr w:type="gramStart"/>
      <w:r w:rsidRPr="00C7093C">
        <w:rPr>
          <w:rFonts w:ascii="Microsoft Sans Serif" w:hAnsi="Microsoft Sans Serif" w:cs="Microsoft Sans Serif"/>
        </w:rPr>
        <w:t>America</w:t>
      </w:r>
      <w:proofErr w:type="gramEnd"/>
      <w:r w:rsidRPr="00C7093C">
        <w:rPr>
          <w:rFonts w:ascii="Microsoft Sans Serif" w:hAnsi="Microsoft Sans Serif" w:cs="Microsoft Sans Serif"/>
        </w:rPr>
        <w:t xml:space="preserve"> and Europe</w:t>
      </w:r>
    </w:p>
    <w:p w14:paraId="12C9B5EA" w14:textId="77777777" w:rsidR="00E45B3E" w:rsidRPr="00C7093C" w:rsidRDefault="00E45B3E" w:rsidP="00E45B3E">
      <w:pPr>
        <w:rPr>
          <w:rFonts w:ascii="Microsoft Sans Serif" w:hAnsi="Microsoft Sans Serif" w:cs="Microsoft Sans Serif"/>
        </w:rPr>
      </w:pPr>
    </w:p>
    <w:p w14:paraId="5F54907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2EBD6369" wp14:editId="329B8245">
            <wp:extent cx="573151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9565"/>
                    </a:xfrm>
                    <a:prstGeom prst="rect">
                      <a:avLst/>
                    </a:prstGeom>
                  </pic:spPr>
                </pic:pic>
              </a:graphicData>
            </a:graphic>
          </wp:inline>
        </w:drawing>
      </w:r>
    </w:p>
    <w:p w14:paraId="4A3844B5" w14:textId="77777777" w:rsidR="00E45B3E" w:rsidRPr="00C7093C" w:rsidRDefault="00E45B3E" w:rsidP="00E45B3E">
      <w:pPr>
        <w:rPr>
          <w:rFonts w:ascii="Microsoft Sans Serif" w:hAnsi="Microsoft Sans Serif" w:cs="Microsoft Sans Serif"/>
        </w:rPr>
      </w:pPr>
    </w:p>
    <w:p w14:paraId="6BB0B52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12E163B7" wp14:editId="6BBB245E">
            <wp:extent cx="3809524" cy="62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524" cy="6238095"/>
                    </a:xfrm>
                    <a:prstGeom prst="rect">
                      <a:avLst/>
                    </a:prstGeom>
                  </pic:spPr>
                </pic:pic>
              </a:graphicData>
            </a:graphic>
          </wp:inline>
        </w:drawing>
      </w:r>
    </w:p>
    <w:p w14:paraId="7522C4D3" w14:textId="77777777" w:rsidR="00E45B3E" w:rsidRPr="00C7093C" w:rsidRDefault="00E45B3E" w:rsidP="00E45B3E">
      <w:pPr>
        <w:rPr>
          <w:rFonts w:ascii="Microsoft Sans Serif" w:hAnsi="Microsoft Sans Serif" w:cs="Microsoft Sans Serif"/>
        </w:rPr>
      </w:pPr>
    </w:p>
    <w:p w14:paraId="66A36A84"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System Overview</w:t>
      </w:r>
    </w:p>
    <w:p w14:paraId="263A3314" w14:textId="77777777" w:rsidR="00E45B3E" w:rsidRPr="00C7093C" w:rsidRDefault="00E45B3E" w:rsidP="00E45B3E">
      <w:pPr>
        <w:rPr>
          <w:rFonts w:ascii="Microsoft Sans Serif" w:hAnsi="Microsoft Sans Serif" w:cs="Microsoft Sans Serif"/>
        </w:rPr>
      </w:pPr>
    </w:p>
    <w:p w14:paraId="21C65A0A"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This project and the related website use a dataset provided by </w:t>
      </w:r>
      <w:proofErr w:type="spellStart"/>
      <w:r w:rsidRPr="00C7093C">
        <w:rPr>
          <w:rFonts w:ascii="Microsoft Sans Serif" w:hAnsi="Microsoft Sans Serif" w:cs="Microsoft Sans Serif"/>
        </w:rPr>
        <w:t>Worldometer</w:t>
      </w:r>
      <w:proofErr w:type="spellEnd"/>
      <w:r w:rsidRPr="00C7093C">
        <w:rPr>
          <w:rFonts w:ascii="Microsoft Sans Serif" w:hAnsi="Microsoft Sans Serif" w:cs="Microsoft Sans Serif"/>
        </w:rPr>
        <w:t xml:space="preserve"> and downloaded from Kaggle,  </w:t>
      </w:r>
      <w:hyperlink r:id="rId11" w:history="1">
        <w:r w:rsidRPr="00C7093C">
          <w:rPr>
            <w:rStyle w:val="Hyperlink"/>
            <w:rFonts w:ascii="Microsoft Sans Serif" w:hAnsi="Microsoft Sans Serif" w:cs="Microsoft Sans Serif"/>
          </w:rPr>
          <w:t>https://www.kaggle.com/datasets/imdevskp/corona-virus-report?select=worldometer_data.csv</w:t>
        </w:r>
      </w:hyperlink>
      <w:r w:rsidRPr="00C7093C">
        <w:rPr>
          <w:rFonts w:ascii="Microsoft Sans Serif" w:hAnsi="Microsoft Sans Serif" w:cs="Microsoft Sans Serif"/>
        </w:rPr>
        <w:t>.</w:t>
      </w:r>
    </w:p>
    <w:p w14:paraId="5178E7F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When a user visits the project </w:t>
      </w:r>
      <w:proofErr w:type="gramStart"/>
      <w:r w:rsidRPr="00C7093C">
        <w:rPr>
          <w:rFonts w:ascii="Microsoft Sans Serif" w:hAnsi="Microsoft Sans Serif" w:cs="Microsoft Sans Serif"/>
        </w:rPr>
        <w:t>website</w:t>
      </w:r>
      <w:proofErr w:type="gramEnd"/>
      <w:r w:rsidRPr="00C7093C">
        <w:rPr>
          <w:rFonts w:ascii="Microsoft Sans Serif" w:hAnsi="Microsoft Sans Serif" w:cs="Microsoft Sans Serif"/>
        </w:rPr>
        <w:t xml:space="preserve"> they are presented with a summary of the four vital statistics about Covid-19 that this project seeks to address – Total Cases, Total Tests, Total Recovered and Total Deaths. There is also a chart to visualize this information.</w:t>
      </w:r>
    </w:p>
    <w:p w14:paraId="26676FEE"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Towards the bottom of the page there is a per country breakdown of the statistics.</w:t>
      </w:r>
    </w:p>
    <w:p w14:paraId="693DD3B4" w14:textId="77777777" w:rsidR="00E45B3E" w:rsidRPr="00C7093C" w:rsidRDefault="00E45B3E" w:rsidP="00E45B3E">
      <w:pPr>
        <w:rPr>
          <w:rFonts w:ascii="Microsoft Sans Serif" w:hAnsi="Microsoft Sans Serif" w:cs="Microsoft Sans Serif"/>
        </w:rPr>
      </w:pPr>
    </w:p>
    <w:p w14:paraId="03EF7CDB"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056F0F88" wp14:editId="10B37EBE">
            <wp:extent cx="5731510" cy="425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55135"/>
                    </a:xfrm>
                    <a:prstGeom prst="rect">
                      <a:avLst/>
                    </a:prstGeom>
                  </pic:spPr>
                </pic:pic>
              </a:graphicData>
            </a:graphic>
          </wp:inline>
        </w:drawing>
      </w:r>
    </w:p>
    <w:p w14:paraId="15959695" w14:textId="77777777" w:rsidR="00E45B3E" w:rsidRPr="00C7093C" w:rsidRDefault="00E45B3E" w:rsidP="00E45B3E">
      <w:pPr>
        <w:rPr>
          <w:rFonts w:ascii="Microsoft Sans Serif" w:hAnsi="Microsoft Sans Serif" w:cs="Microsoft Sans Serif"/>
        </w:rPr>
      </w:pPr>
    </w:p>
    <w:p w14:paraId="26BE8E6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see more information the user must log in.  The figure below shows how a logged in user </w:t>
      </w:r>
      <w:proofErr w:type="gramStart"/>
      <w:r w:rsidRPr="00C7093C">
        <w:rPr>
          <w:rFonts w:ascii="Microsoft Sans Serif" w:hAnsi="Microsoft Sans Serif" w:cs="Microsoft Sans Serif"/>
        </w:rPr>
        <w:t>is able to</w:t>
      </w:r>
      <w:proofErr w:type="gramEnd"/>
      <w:r w:rsidRPr="00C7093C">
        <w:rPr>
          <w:rFonts w:ascii="Microsoft Sans Serif" w:hAnsi="Microsoft Sans Serif" w:cs="Microsoft Sans Serif"/>
        </w:rPr>
        <w:t xml:space="preserve"> view statistics by continent. When the user clicks a continent, the screen will change to display data including chart and table relating to that continent. </w:t>
      </w:r>
    </w:p>
    <w:p w14:paraId="7768ADD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The pie charts we looked at earlier are also only visible to users who are logged in.</w:t>
      </w:r>
    </w:p>
    <w:p w14:paraId="05E247C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51120A8D" wp14:editId="3C2BA0A9">
            <wp:extent cx="5731510" cy="3308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8350"/>
                    </a:xfrm>
                    <a:prstGeom prst="rect">
                      <a:avLst/>
                    </a:prstGeom>
                  </pic:spPr>
                </pic:pic>
              </a:graphicData>
            </a:graphic>
          </wp:inline>
        </w:drawing>
      </w:r>
    </w:p>
    <w:p w14:paraId="54E89780" w14:textId="77777777" w:rsidR="00E45B3E" w:rsidRPr="00C7093C" w:rsidRDefault="00E45B3E" w:rsidP="00E45B3E">
      <w:pPr>
        <w:rPr>
          <w:rFonts w:ascii="Microsoft Sans Serif" w:hAnsi="Microsoft Sans Serif" w:cs="Microsoft Sans Serif"/>
        </w:rPr>
      </w:pPr>
    </w:p>
    <w:p w14:paraId="7A08ED27"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Another piece of data that is available to only logged in users is the user list that shows a list of all registered users.  An admin user will also be able to edit and delete the currently registered users – CRUD operations.  </w:t>
      </w:r>
    </w:p>
    <w:p w14:paraId="437EE156"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70BF3A46" wp14:editId="732B892F">
            <wp:extent cx="5731510" cy="2626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6995"/>
                    </a:xfrm>
                    <a:prstGeom prst="rect">
                      <a:avLst/>
                    </a:prstGeom>
                  </pic:spPr>
                </pic:pic>
              </a:graphicData>
            </a:graphic>
          </wp:inline>
        </w:drawing>
      </w:r>
    </w:p>
    <w:p w14:paraId="759776EE" w14:textId="77777777" w:rsidR="00E45B3E" w:rsidRPr="00C7093C" w:rsidRDefault="00E45B3E" w:rsidP="00E45B3E">
      <w:pPr>
        <w:rPr>
          <w:rFonts w:ascii="Microsoft Sans Serif" w:hAnsi="Microsoft Sans Serif" w:cs="Microsoft Sans Serif"/>
        </w:rPr>
      </w:pPr>
    </w:p>
    <w:p w14:paraId="4EBA8EBB"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Key Design Decisions</w:t>
      </w:r>
    </w:p>
    <w:p w14:paraId="660288F4" w14:textId="77777777" w:rsidR="00E45B3E" w:rsidRPr="00C7093C" w:rsidRDefault="00E45B3E" w:rsidP="00E45B3E">
      <w:pPr>
        <w:rPr>
          <w:rFonts w:ascii="Microsoft Sans Serif" w:hAnsi="Microsoft Sans Serif" w:cs="Microsoft Sans Serif"/>
          <w:b/>
        </w:rPr>
      </w:pPr>
    </w:p>
    <w:p w14:paraId="0A4CDD7F"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Database Design</w:t>
      </w:r>
    </w:p>
    <w:p w14:paraId="41DA1758" w14:textId="6FE4CD2D"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database used in this project is </w:t>
      </w:r>
      <w:proofErr w:type="spellStart"/>
      <w:r w:rsidRPr="00C7093C">
        <w:rPr>
          <w:rFonts w:ascii="Microsoft Sans Serif" w:hAnsi="Microsoft Sans Serif" w:cs="Microsoft Sans Serif"/>
        </w:rPr>
        <w:t>Mongodb</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Mangodb</w:t>
      </w:r>
      <w:proofErr w:type="spellEnd"/>
      <w:r w:rsidRPr="00C7093C">
        <w:rPr>
          <w:rFonts w:ascii="Microsoft Sans Serif" w:hAnsi="Microsoft Sans Serif" w:cs="Microsoft Sans Serif"/>
        </w:rPr>
        <w:t xml:space="preserve"> is an efficient, </w:t>
      </w:r>
      <w:r w:rsidR="00320E11" w:rsidRPr="00C7093C">
        <w:rPr>
          <w:rFonts w:ascii="Microsoft Sans Serif" w:hAnsi="Microsoft Sans Serif" w:cs="Microsoft Sans Serif"/>
        </w:rPr>
        <w:t>document-based</w:t>
      </w:r>
      <w:r w:rsidRPr="00C7093C">
        <w:rPr>
          <w:rFonts w:ascii="Microsoft Sans Serif" w:hAnsi="Microsoft Sans Serif" w:cs="Microsoft Sans Serif"/>
        </w:rPr>
        <w:t xml:space="preserve"> database system that is easy to use and quite scalable. </w:t>
      </w:r>
    </w:p>
    <w:p w14:paraId="66BE6C6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database is hosted on Atlas in the cloud. </w:t>
      </w:r>
    </w:p>
    <w:p w14:paraId="32507DCF" w14:textId="77777777" w:rsidR="00E45B3E" w:rsidRPr="00C7093C" w:rsidRDefault="00E45B3E" w:rsidP="00E45B3E">
      <w:pPr>
        <w:rPr>
          <w:rFonts w:ascii="Microsoft Sans Serif" w:hAnsi="Microsoft Sans Serif" w:cs="Microsoft Sans Serif"/>
        </w:rPr>
      </w:pPr>
    </w:p>
    <w:p w14:paraId="54F74D5B" w14:textId="77777777" w:rsidR="00E45B3E" w:rsidRPr="00C7093C" w:rsidRDefault="00E45B3E" w:rsidP="00E45B3E">
      <w:pPr>
        <w:rPr>
          <w:rFonts w:ascii="Microsoft Sans Serif" w:hAnsi="Microsoft Sans Serif" w:cs="Microsoft Sans Serif"/>
          <w:b/>
        </w:rPr>
      </w:pPr>
      <w:proofErr w:type="spellStart"/>
      <w:r w:rsidRPr="00C7093C">
        <w:rPr>
          <w:rFonts w:ascii="Microsoft Sans Serif" w:hAnsi="Microsoft Sans Serif" w:cs="Microsoft Sans Serif"/>
          <w:b/>
        </w:rPr>
        <w:t>FullStack</w:t>
      </w:r>
      <w:proofErr w:type="spellEnd"/>
    </w:p>
    <w:p w14:paraId="2E5F902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website is a full stack application based on node </w:t>
      </w:r>
      <w:proofErr w:type="spellStart"/>
      <w:r w:rsidRPr="00C7093C">
        <w:rPr>
          <w:rFonts w:ascii="Microsoft Sans Serif" w:hAnsi="Microsoft Sans Serif" w:cs="Microsoft Sans Serif"/>
        </w:rPr>
        <w:t>js</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espress</w:t>
      </w:r>
      <w:proofErr w:type="spellEnd"/>
      <w:r w:rsidRPr="00C7093C">
        <w:rPr>
          <w:rFonts w:ascii="Microsoft Sans Serif" w:hAnsi="Microsoft Sans Serif" w:cs="Microsoft Sans Serif"/>
        </w:rPr>
        <w:t xml:space="preserve"> and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Node JS provides the runtime environment and server-side processing while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templating, </w:t>
      </w:r>
      <w:proofErr w:type="spellStart"/>
      <w:r w:rsidRPr="00C7093C">
        <w:rPr>
          <w:rFonts w:ascii="Microsoft Sans Serif" w:hAnsi="Microsoft Sans Serif" w:cs="Microsoft Sans Serif"/>
        </w:rPr>
        <w:t>javascript</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css</w:t>
      </w:r>
      <w:proofErr w:type="spellEnd"/>
      <w:r w:rsidRPr="00C7093C">
        <w:rPr>
          <w:rFonts w:ascii="Microsoft Sans Serif" w:hAnsi="Microsoft Sans Serif" w:cs="Microsoft Sans Serif"/>
        </w:rPr>
        <w:t xml:space="preserve"> and html are used on the client-side to present data coming from the server.</w:t>
      </w:r>
    </w:p>
    <w:p w14:paraId="2328DCF7" w14:textId="77777777" w:rsidR="00E45B3E" w:rsidRPr="00C7093C" w:rsidRDefault="00E45B3E" w:rsidP="00E45B3E">
      <w:pPr>
        <w:rPr>
          <w:rFonts w:ascii="Microsoft Sans Serif" w:hAnsi="Microsoft Sans Serif" w:cs="Microsoft Sans Serif"/>
        </w:rPr>
      </w:pPr>
    </w:p>
    <w:p w14:paraId="71B1B230"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MVC</w:t>
      </w:r>
    </w:p>
    <w:p w14:paraId="490DE00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keep the code clean and easy to manage, the MVC design pattern is used for the most part. The routes receive a request and pass it to the </w:t>
      </w:r>
      <w:r w:rsidRPr="00C7093C">
        <w:rPr>
          <w:rFonts w:ascii="Microsoft Sans Serif" w:hAnsi="Microsoft Sans Serif" w:cs="Microsoft Sans Serif"/>
          <w:b/>
        </w:rPr>
        <w:t>Controller</w:t>
      </w:r>
      <w:r w:rsidRPr="00C7093C">
        <w:rPr>
          <w:rFonts w:ascii="Microsoft Sans Serif" w:hAnsi="Microsoft Sans Serif" w:cs="Microsoft Sans Serif"/>
        </w:rPr>
        <w:t xml:space="preserve">. The controller then handles the request, connecting with the </w:t>
      </w:r>
      <w:r w:rsidRPr="00C7093C">
        <w:rPr>
          <w:rFonts w:ascii="Microsoft Sans Serif" w:hAnsi="Microsoft Sans Serif" w:cs="Microsoft Sans Serif"/>
          <w:b/>
        </w:rPr>
        <w:t xml:space="preserve">Model </w:t>
      </w:r>
      <w:r w:rsidRPr="00C7093C">
        <w:rPr>
          <w:rFonts w:ascii="Microsoft Sans Serif" w:hAnsi="Microsoft Sans Serif" w:cs="Microsoft Sans Serif"/>
        </w:rPr>
        <w:t xml:space="preserve">if necessary and passing data to the </w:t>
      </w:r>
      <w:r w:rsidRPr="00C7093C">
        <w:rPr>
          <w:rFonts w:ascii="Microsoft Sans Serif" w:hAnsi="Microsoft Sans Serif" w:cs="Microsoft Sans Serif"/>
          <w:b/>
        </w:rPr>
        <w:t>View</w:t>
      </w:r>
      <w:r w:rsidRPr="00C7093C">
        <w:rPr>
          <w:rFonts w:ascii="Microsoft Sans Serif" w:hAnsi="Microsoft Sans Serif" w:cs="Microsoft Sans Serif"/>
        </w:rPr>
        <w:t>.</w:t>
      </w:r>
    </w:p>
    <w:p w14:paraId="34598CC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An example of how this is implemented in this project is shown in the following code screenshots.</w:t>
      </w:r>
    </w:p>
    <w:p w14:paraId="6A7A3BED"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website user sends a request to use </w:t>
      </w:r>
      <w:r w:rsidRPr="00C7093C">
        <w:rPr>
          <w:rFonts w:ascii="Microsoft Sans Serif" w:hAnsi="Microsoft Sans Serif" w:cs="Microsoft Sans Serif"/>
          <w:b/>
          <w:i/>
        </w:rPr>
        <w:t>list</w:t>
      </w:r>
      <w:r w:rsidRPr="00C7093C">
        <w:rPr>
          <w:rFonts w:ascii="Microsoft Sans Serif" w:hAnsi="Microsoft Sans Serif" w:cs="Microsoft Sans Serif"/>
        </w:rPr>
        <w:t xml:space="preserve"> route.  This request is passed on to the </w:t>
      </w:r>
      <w:proofErr w:type="spellStart"/>
      <w:r w:rsidRPr="00C7093C">
        <w:rPr>
          <w:rFonts w:ascii="Microsoft Sans Serif" w:hAnsi="Microsoft Sans Serif" w:cs="Microsoft Sans Serif"/>
          <w:b/>
          <w:i/>
        </w:rPr>
        <w:t>userController</w:t>
      </w:r>
      <w:proofErr w:type="spellEnd"/>
      <w:r w:rsidRPr="00C7093C">
        <w:rPr>
          <w:rFonts w:ascii="Microsoft Sans Serif" w:hAnsi="Microsoft Sans Serif" w:cs="Microsoft Sans Serif"/>
        </w:rPr>
        <w:t xml:space="preserve"> and handled by the </w:t>
      </w:r>
      <w:proofErr w:type="spellStart"/>
      <w:r w:rsidRPr="00C7093C">
        <w:rPr>
          <w:rFonts w:ascii="Microsoft Sans Serif" w:hAnsi="Microsoft Sans Serif" w:cs="Microsoft Sans Serif"/>
          <w:b/>
          <w:i/>
        </w:rPr>
        <w:t>listUsers</w:t>
      </w:r>
      <w:proofErr w:type="spellEnd"/>
      <w:r w:rsidRPr="00C7093C">
        <w:rPr>
          <w:rFonts w:ascii="Microsoft Sans Serif" w:hAnsi="Microsoft Sans Serif" w:cs="Microsoft Sans Serif"/>
        </w:rPr>
        <w:t xml:space="preserve"> function.</w:t>
      </w:r>
    </w:p>
    <w:p w14:paraId="6E59F58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683AD6B8" wp14:editId="344C3A6B">
            <wp:extent cx="5609524" cy="45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9524" cy="4542857"/>
                    </a:xfrm>
                    <a:prstGeom prst="rect">
                      <a:avLst/>
                    </a:prstGeom>
                  </pic:spPr>
                </pic:pic>
              </a:graphicData>
            </a:graphic>
          </wp:inline>
        </w:drawing>
      </w:r>
    </w:p>
    <w:p w14:paraId="0C2DDEC5"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 xml:space="preserve">Fig user route file </w:t>
      </w:r>
    </w:p>
    <w:p w14:paraId="56C7D60D" w14:textId="77777777" w:rsidR="00E45B3E" w:rsidRPr="00C7093C" w:rsidRDefault="00E45B3E" w:rsidP="00E45B3E">
      <w:pPr>
        <w:rPr>
          <w:rFonts w:ascii="Microsoft Sans Serif" w:hAnsi="Microsoft Sans Serif" w:cs="Microsoft Sans Serif"/>
        </w:rPr>
      </w:pPr>
    </w:p>
    <w:p w14:paraId="4B6B8A30" w14:textId="77777777" w:rsidR="00E45B3E" w:rsidRPr="00C7093C" w:rsidRDefault="00E45B3E" w:rsidP="00E45B3E">
      <w:pPr>
        <w:rPr>
          <w:rFonts w:ascii="Microsoft Sans Serif" w:hAnsi="Microsoft Sans Serif" w:cs="Microsoft Sans Serif"/>
          <w:b/>
          <w:i/>
        </w:rPr>
      </w:pPr>
      <w:r w:rsidRPr="00C7093C">
        <w:rPr>
          <w:rFonts w:ascii="Microsoft Sans Serif" w:hAnsi="Microsoft Sans Serif" w:cs="Microsoft Sans Serif"/>
        </w:rPr>
        <w:t xml:space="preserve">The </w:t>
      </w:r>
      <w:proofErr w:type="spellStart"/>
      <w:r w:rsidRPr="00C7093C">
        <w:rPr>
          <w:rFonts w:ascii="Microsoft Sans Serif" w:hAnsi="Microsoft Sans Serif" w:cs="Microsoft Sans Serif"/>
          <w:b/>
          <w:i/>
        </w:rPr>
        <w:t>listUsers</w:t>
      </w:r>
      <w:proofErr w:type="spellEnd"/>
      <w:r w:rsidRPr="00C7093C">
        <w:rPr>
          <w:rFonts w:ascii="Microsoft Sans Serif" w:hAnsi="Microsoft Sans Serif" w:cs="Microsoft Sans Serif"/>
          <w:b/>
        </w:rPr>
        <w:t xml:space="preserve"> </w:t>
      </w:r>
      <w:r w:rsidRPr="00C7093C">
        <w:rPr>
          <w:rFonts w:ascii="Microsoft Sans Serif" w:hAnsi="Microsoft Sans Serif" w:cs="Microsoft Sans Serif"/>
        </w:rPr>
        <w:t xml:space="preserve">function of the </w:t>
      </w:r>
      <w:proofErr w:type="spellStart"/>
      <w:r w:rsidRPr="00C7093C">
        <w:rPr>
          <w:rFonts w:ascii="Microsoft Sans Serif" w:hAnsi="Microsoft Sans Serif" w:cs="Microsoft Sans Serif"/>
          <w:b/>
        </w:rPr>
        <w:t>userController</w:t>
      </w:r>
      <w:proofErr w:type="spellEnd"/>
      <w:r w:rsidRPr="00C7093C">
        <w:rPr>
          <w:rFonts w:ascii="Microsoft Sans Serif" w:hAnsi="Microsoft Sans Serif" w:cs="Microsoft Sans Serif"/>
        </w:rPr>
        <w:t xml:space="preserve"> will query the database for a list of all the users via the </w:t>
      </w:r>
      <w:proofErr w:type="spellStart"/>
      <w:r w:rsidRPr="00C7093C">
        <w:rPr>
          <w:rFonts w:ascii="Microsoft Sans Serif" w:hAnsi="Microsoft Sans Serif" w:cs="Microsoft Sans Serif"/>
          <w:b/>
          <w:i/>
        </w:rPr>
        <w:t>UserModel</w:t>
      </w:r>
      <w:proofErr w:type="spellEnd"/>
      <w:r w:rsidRPr="00C7093C">
        <w:rPr>
          <w:rFonts w:ascii="Microsoft Sans Serif" w:hAnsi="Microsoft Sans Serif" w:cs="Microsoft Sans Serif"/>
          <w:b/>
          <w:i/>
        </w:rPr>
        <w:t xml:space="preserve">. </w:t>
      </w:r>
      <w:r w:rsidRPr="00C7093C">
        <w:rPr>
          <w:rFonts w:ascii="Microsoft Sans Serif" w:hAnsi="Microsoft Sans Serif" w:cs="Microsoft Sans Serif"/>
        </w:rPr>
        <w:t xml:space="preserve">The data retrieved is then passed on to the </w:t>
      </w:r>
      <w:r w:rsidRPr="00C7093C">
        <w:rPr>
          <w:rFonts w:ascii="Microsoft Sans Serif" w:hAnsi="Microsoft Sans Serif" w:cs="Microsoft Sans Serif"/>
          <w:b/>
          <w:i/>
        </w:rPr>
        <w:t>user-list</w:t>
      </w:r>
      <w:r w:rsidRPr="00C7093C">
        <w:rPr>
          <w:rFonts w:ascii="Microsoft Sans Serif" w:hAnsi="Microsoft Sans Serif" w:cs="Microsoft Sans Serif"/>
        </w:rPr>
        <w:t xml:space="preserve"> view. </w:t>
      </w:r>
    </w:p>
    <w:p w14:paraId="77A128A1"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6B69F216" wp14:editId="5A792050">
            <wp:extent cx="5731510" cy="4215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15130"/>
                    </a:xfrm>
                    <a:prstGeom prst="rect">
                      <a:avLst/>
                    </a:prstGeom>
                  </pic:spPr>
                </pic:pic>
              </a:graphicData>
            </a:graphic>
          </wp:inline>
        </w:drawing>
      </w:r>
    </w:p>
    <w:p w14:paraId="7CA0967B"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user controller file</w:t>
      </w:r>
    </w:p>
    <w:p w14:paraId="37B9DF66" w14:textId="77777777" w:rsidR="00E45B3E" w:rsidRPr="00C7093C" w:rsidRDefault="00E45B3E" w:rsidP="00E45B3E">
      <w:pPr>
        <w:rPr>
          <w:rFonts w:ascii="Microsoft Sans Serif" w:hAnsi="Microsoft Sans Serif" w:cs="Microsoft Sans Serif"/>
        </w:rPr>
      </w:pPr>
    </w:p>
    <w:p w14:paraId="70BC297D"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73D993AC" wp14:editId="7D031BED">
            <wp:extent cx="5731510" cy="40106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10660"/>
                    </a:xfrm>
                    <a:prstGeom prst="rect">
                      <a:avLst/>
                    </a:prstGeom>
                  </pic:spPr>
                </pic:pic>
              </a:graphicData>
            </a:graphic>
          </wp:inline>
        </w:drawing>
      </w:r>
    </w:p>
    <w:p w14:paraId="7D908DA7"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user model file</w:t>
      </w:r>
    </w:p>
    <w:p w14:paraId="2D973994" w14:textId="77777777" w:rsidR="00E45B3E" w:rsidRPr="00C7093C" w:rsidRDefault="00E45B3E" w:rsidP="00E45B3E">
      <w:pPr>
        <w:rPr>
          <w:rFonts w:ascii="Microsoft Sans Serif" w:hAnsi="Microsoft Sans Serif" w:cs="Microsoft Sans Serif"/>
        </w:rPr>
      </w:pPr>
    </w:p>
    <w:p w14:paraId="1D88AAA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When the data reaches the </w:t>
      </w:r>
      <w:r w:rsidRPr="00C7093C">
        <w:rPr>
          <w:rFonts w:ascii="Microsoft Sans Serif" w:hAnsi="Microsoft Sans Serif" w:cs="Microsoft Sans Serif"/>
          <w:b/>
          <w:i/>
        </w:rPr>
        <w:t>user-</w:t>
      </w:r>
      <w:proofErr w:type="spellStart"/>
      <w:r w:rsidRPr="00C7093C">
        <w:rPr>
          <w:rFonts w:ascii="Microsoft Sans Serif" w:hAnsi="Microsoft Sans Serif" w:cs="Microsoft Sans Serif"/>
          <w:b/>
          <w:i/>
        </w:rPr>
        <w:t>list.ejs</w:t>
      </w:r>
      <w:proofErr w:type="spellEnd"/>
      <w:r w:rsidRPr="00C7093C">
        <w:rPr>
          <w:rFonts w:ascii="Microsoft Sans Serif" w:hAnsi="Microsoft Sans Serif" w:cs="Microsoft Sans Serif"/>
        </w:rPr>
        <w:t xml:space="preserve"> view file, it is rendered with the help of the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templating engine, html, </w:t>
      </w:r>
      <w:proofErr w:type="spellStart"/>
      <w:r w:rsidRPr="00C7093C">
        <w:rPr>
          <w:rFonts w:ascii="Microsoft Sans Serif" w:hAnsi="Microsoft Sans Serif" w:cs="Microsoft Sans Serif"/>
        </w:rPr>
        <w:t>javascript</w:t>
      </w:r>
      <w:proofErr w:type="spellEnd"/>
      <w:r w:rsidRPr="00C7093C">
        <w:rPr>
          <w:rFonts w:ascii="Microsoft Sans Serif" w:hAnsi="Microsoft Sans Serif" w:cs="Microsoft Sans Serif"/>
        </w:rPr>
        <w:t xml:space="preserve"> and </w:t>
      </w:r>
      <w:proofErr w:type="spellStart"/>
      <w:r w:rsidRPr="00C7093C">
        <w:rPr>
          <w:rFonts w:ascii="Microsoft Sans Serif" w:hAnsi="Microsoft Sans Serif" w:cs="Microsoft Sans Serif"/>
        </w:rPr>
        <w:t>css</w:t>
      </w:r>
      <w:proofErr w:type="spellEnd"/>
      <w:r w:rsidRPr="00C7093C">
        <w:rPr>
          <w:rFonts w:ascii="Microsoft Sans Serif" w:hAnsi="Microsoft Sans Serif" w:cs="Microsoft Sans Serif"/>
        </w:rPr>
        <w:t>.</w:t>
      </w:r>
    </w:p>
    <w:p w14:paraId="1F06770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lastRenderedPageBreak/>
        <w:t xml:space="preserve"> </w:t>
      </w:r>
      <w:r w:rsidRPr="00C7093C">
        <w:rPr>
          <w:rFonts w:ascii="Microsoft Sans Serif" w:hAnsi="Microsoft Sans Serif" w:cs="Microsoft Sans Serif"/>
          <w:noProof/>
          <w:lang w:eastAsia="en-GB"/>
        </w:rPr>
        <w:drawing>
          <wp:inline distT="0" distB="0" distL="0" distR="0" wp14:anchorId="7B534968" wp14:editId="453413CA">
            <wp:extent cx="5731510" cy="57892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89295"/>
                    </a:xfrm>
                    <a:prstGeom prst="rect">
                      <a:avLst/>
                    </a:prstGeom>
                  </pic:spPr>
                </pic:pic>
              </a:graphicData>
            </a:graphic>
          </wp:inline>
        </w:drawing>
      </w:r>
      <w:r w:rsidRPr="00C7093C">
        <w:rPr>
          <w:rFonts w:ascii="Microsoft Sans Serif" w:hAnsi="Microsoft Sans Serif" w:cs="Microsoft Sans Serif"/>
        </w:rPr>
        <w:t xml:space="preserve">  </w:t>
      </w:r>
    </w:p>
    <w:p w14:paraId="5610CBD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79E813B5" wp14:editId="5748F319">
            <wp:extent cx="5731510" cy="5789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89295"/>
                    </a:xfrm>
                    <a:prstGeom prst="rect">
                      <a:avLst/>
                    </a:prstGeom>
                  </pic:spPr>
                </pic:pic>
              </a:graphicData>
            </a:graphic>
          </wp:inline>
        </w:drawing>
      </w:r>
    </w:p>
    <w:p w14:paraId="5D67D1F6"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view file</w:t>
      </w:r>
    </w:p>
    <w:p w14:paraId="72EEBDAE" w14:textId="77777777" w:rsidR="00E45B3E" w:rsidRPr="00C7093C" w:rsidRDefault="00E45B3E" w:rsidP="00E45B3E">
      <w:pPr>
        <w:rPr>
          <w:rFonts w:ascii="Microsoft Sans Serif" w:hAnsi="Microsoft Sans Serif" w:cs="Microsoft Sans Serif"/>
          <w:b/>
        </w:rPr>
      </w:pPr>
    </w:p>
    <w:p w14:paraId="4BEFAAF4"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Security and Scalability</w:t>
      </w:r>
    </w:p>
    <w:p w14:paraId="447E3E76" w14:textId="17D93579"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system uses a </w:t>
      </w:r>
      <w:r w:rsidR="00320E11" w:rsidRPr="00C7093C">
        <w:rPr>
          <w:rFonts w:ascii="Microsoft Sans Serif" w:hAnsi="Microsoft Sans Serif" w:cs="Microsoft Sans Serif"/>
        </w:rPr>
        <w:t>token-based</w:t>
      </w:r>
      <w:r w:rsidRPr="00C7093C">
        <w:rPr>
          <w:rFonts w:ascii="Microsoft Sans Serif" w:hAnsi="Microsoft Sans Serif" w:cs="Microsoft Sans Serif"/>
        </w:rPr>
        <w:t xml:space="preserve"> authentication using JSON Web Tokens (TWT). This basically allows the user to request a token from the web server and present that token for any request that requires access to a protected route.</w:t>
      </w:r>
    </w:p>
    <w:p w14:paraId="3A2F1D51" w14:textId="7376E89D"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For additional security the generated token is not stored in the client browser but on the server. </w:t>
      </w:r>
      <w:proofErr w:type="gramStart"/>
      <w:r w:rsidRPr="00C7093C">
        <w:rPr>
          <w:rFonts w:ascii="Microsoft Sans Serif" w:hAnsi="Microsoft Sans Serif" w:cs="Microsoft Sans Serif"/>
        </w:rPr>
        <w:t>So</w:t>
      </w:r>
      <w:proofErr w:type="gramEnd"/>
      <w:r w:rsidRPr="00C7093C">
        <w:rPr>
          <w:rFonts w:ascii="Microsoft Sans Serif" w:hAnsi="Microsoft Sans Serif" w:cs="Microsoft Sans Serif"/>
        </w:rPr>
        <w:t xml:space="preserve"> to authenticate, the system retrieves the token from </w:t>
      </w:r>
      <w:r w:rsidR="00320E11" w:rsidRPr="00C7093C">
        <w:rPr>
          <w:rFonts w:ascii="Microsoft Sans Serif" w:hAnsi="Microsoft Sans Serif" w:cs="Microsoft Sans Serif"/>
        </w:rPr>
        <w:t>local storage</w:t>
      </w:r>
      <w:r w:rsidRPr="00C7093C">
        <w:rPr>
          <w:rFonts w:ascii="Microsoft Sans Serif" w:hAnsi="Microsoft Sans Serif" w:cs="Microsoft Sans Serif"/>
        </w:rPr>
        <w:t xml:space="preserve"> on the server and verify it.</w:t>
      </w:r>
    </w:p>
    <w:p w14:paraId="3C848E3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screenshot below shows how the verification is implemented. </w:t>
      </w:r>
    </w:p>
    <w:p w14:paraId="445062AB" w14:textId="77777777" w:rsidR="00E45B3E" w:rsidRPr="00C7093C" w:rsidRDefault="00E45B3E" w:rsidP="00E45B3E">
      <w:pPr>
        <w:rPr>
          <w:rFonts w:ascii="Microsoft Sans Serif" w:hAnsi="Microsoft Sans Serif" w:cs="Microsoft Sans Serif"/>
        </w:rPr>
      </w:pPr>
    </w:p>
    <w:p w14:paraId="5AE604A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24A2F919" wp14:editId="1B3B06F5">
            <wp:extent cx="5731510" cy="5570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70855"/>
                    </a:xfrm>
                    <a:prstGeom prst="rect">
                      <a:avLst/>
                    </a:prstGeom>
                  </pic:spPr>
                </pic:pic>
              </a:graphicData>
            </a:graphic>
          </wp:inline>
        </w:drawing>
      </w:r>
    </w:p>
    <w:p w14:paraId="454E306C"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 xml:space="preserve">Fig. </w:t>
      </w:r>
      <w:proofErr w:type="spellStart"/>
      <w:r w:rsidRPr="00C7093C">
        <w:rPr>
          <w:rFonts w:ascii="Microsoft Sans Serif" w:hAnsi="Microsoft Sans Serif" w:cs="Microsoft Sans Serif"/>
          <w:i/>
        </w:rPr>
        <w:t>jwt</w:t>
      </w:r>
      <w:proofErr w:type="spellEnd"/>
      <w:r w:rsidRPr="00C7093C">
        <w:rPr>
          <w:rFonts w:ascii="Microsoft Sans Serif" w:hAnsi="Microsoft Sans Serif" w:cs="Microsoft Sans Serif"/>
          <w:i/>
        </w:rPr>
        <w:t xml:space="preserve"> token verification code</w:t>
      </w:r>
    </w:p>
    <w:p w14:paraId="63A47553" w14:textId="77777777" w:rsidR="00E45B3E" w:rsidRPr="00C7093C" w:rsidRDefault="00E45B3E" w:rsidP="00E45B3E">
      <w:pPr>
        <w:rPr>
          <w:rFonts w:ascii="Microsoft Sans Serif" w:hAnsi="Microsoft Sans Serif" w:cs="Microsoft Sans Serif"/>
          <w:i/>
        </w:rPr>
      </w:pPr>
    </w:p>
    <w:p w14:paraId="3735E60B"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As can be seen in the code the verification code will allow tokens send in the post body, as query string or in the request header. However, in my implementation, I chose the option to store token on the server.</w:t>
      </w:r>
    </w:p>
    <w:p w14:paraId="29C6F543"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improve security further, all passwords are encrypted to a high level with the help of </w:t>
      </w:r>
      <w:proofErr w:type="spellStart"/>
      <w:r w:rsidRPr="00C7093C">
        <w:rPr>
          <w:rFonts w:ascii="Microsoft Sans Serif" w:hAnsi="Microsoft Sans Serif" w:cs="Microsoft Sans Serif"/>
          <w:b/>
          <w:i/>
        </w:rPr>
        <w:t>bcrypt</w:t>
      </w:r>
      <w:proofErr w:type="spellEnd"/>
      <w:r w:rsidRPr="00C7093C">
        <w:rPr>
          <w:rFonts w:ascii="Microsoft Sans Serif" w:hAnsi="Microsoft Sans Serif" w:cs="Microsoft Sans Serif"/>
          <w:b/>
          <w:i/>
        </w:rPr>
        <w:t xml:space="preserve"> </w:t>
      </w:r>
      <w:r w:rsidRPr="00C7093C">
        <w:rPr>
          <w:rFonts w:ascii="Microsoft Sans Serif" w:hAnsi="Microsoft Sans Serif" w:cs="Microsoft Sans Serif"/>
        </w:rPr>
        <w:t xml:space="preserve">Node package. See code snippet below. </w:t>
      </w:r>
    </w:p>
    <w:p w14:paraId="50BBC6D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4286946F" wp14:editId="3FF93F57">
            <wp:extent cx="5731510" cy="54756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75605"/>
                    </a:xfrm>
                    <a:prstGeom prst="rect">
                      <a:avLst/>
                    </a:prstGeom>
                  </pic:spPr>
                </pic:pic>
              </a:graphicData>
            </a:graphic>
          </wp:inline>
        </w:drawing>
      </w:r>
    </w:p>
    <w:p w14:paraId="4EC7BBC2" w14:textId="77777777" w:rsidR="00E45B3E" w:rsidRPr="00C7093C" w:rsidRDefault="00E45B3E" w:rsidP="00E45B3E">
      <w:pPr>
        <w:rPr>
          <w:rFonts w:ascii="Microsoft Sans Serif" w:hAnsi="Microsoft Sans Serif" w:cs="Microsoft Sans Serif"/>
        </w:rPr>
      </w:pPr>
    </w:p>
    <w:p w14:paraId="5F7AEE45" w14:textId="77777777" w:rsidR="00E45B3E" w:rsidRPr="00C7093C" w:rsidRDefault="00E45B3E" w:rsidP="00E45B3E">
      <w:pPr>
        <w:rPr>
          <w:rFonts w:ascii="Microsoft Sans Serif" w:hAnsi="Microsoft Sans Serif" w:cs="Microsoft Sans Serif"/>
        </w:rPr>
      </w:pPr>
    </w:p>
    <w:p w14:paraId="0A13C362"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One of the reasons for using </w:t>
      </w:r>
      <w:proofErr w:type="spellStart"/>
      <w:r w:rsidRPr="00C7093C">
        <w:rPr>
          <w:rFonts w:ascii="Microsoft Sans Serif" w:hAnsi="Microsoft Sans Serif" w:cs="Microsoft Sans Serif"/>
        </w:rPr>
        <w:t>Momgodb</w:t>
      </w:r>
      <w:proofErr w:type="spellEnd"/>
      <w:r w:rsidRPr="00C7093C">
        <w:rPr>
          <w:rFonts w:ascii="Microsoft Sans Serif" w:hAnsi="Microsoft Sans Serif" w:cs="Microsoft Sans Serif"/>
        </w:rPr>
        <w:t xml:space="preserve"> is to take advantage of its high scalability features. </w:t>
      </w:r>
      <w:proofErr w:type="spellStart"/>
      <w:r w:rsidRPr="00C7093C">
        <w:rPr>
          <w:rFonts w:ascii="Microsoft Sans Serif" w:hAnsi="Microsoft Sans Serif" w:cs="Microsoft Sans Serif"/>
        </w:rPr>
        <w:t>Mongodb</w:t>
      </w:r>
      <w:proofErr w:type="spellEnd"/>
      <w:r w:rsidRPr="00C7093C">
        <w:rPr>
          <w:rFonts w:ascii="Microsoft Sans Serif" w:hAnsi="Microsoft Sans Serif" w:cs="Microsoft Sans Serif"/>
        </w:rPr>
        <w:t xml:space="preserve"> is very scalable both vertically and horizontally.</w:t>
      </w:r>
    </w:p>
    <w:p w14:paraId="333B32C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Some of the scalability features of </w:t>
      </w:r>
      <w:proofErr w:type="spellStart"/>
      <w:r w:rsidRPr="00C7093C">
        <w:rPr>
          <w:rFonts w:ascii="Microsoft Sans Serif" w:hAnsi="Microsoft Sans Serif" w:cs="Microsoft Sans Serif"/>
        </w:rPr>
        <w:t>Mangodb</w:t>
      </w:r>
      <w:proofErr w:type="spellEnd"/>
      <w:r w:rsidRPr="00C7093C">
        <w:rPr>
          <w:rFonts w:ascii="Microsoft Sans Serif" w:hAnsi="Microsoft Sans Serif" w:cs="Microsoft Sans Serif"/>
        </w:rPr>
        <w:t xml:space="preserve"> are </w:t>
      </w:r>
      <w:proofErr w:type="spellStart"/>
      <w:r w:rsidRPr="00C7093C">
        <w:rPr>
          <w:rFonts w:ascii="Microsoft Sans Serif" w:hAnsi="Microsoft Sans Serif" w:cs="Microsoft Sans Serif"/>
          <w:b/>
        </w:rPr>
        <w:t>sharding</w:t>
      </w:r>
      <w:proofErr w:type="spellEnd"/>
      <w:r w:rsidRPr="00C7093C">
        <w:rPr>
          <w:rFonts w:ascii="Microsoft Sans Serif" w:hAnsi="Microsoft Sans Serif" w:cs="Microsoft Sans Serif"/>
        </w:rPr>
        <w:t xml:space="preserve"> and </w:t>
      </w:r>
      <w:r w:rsidRPr="00C7093C">
        <w:rPr>
          <w:rFonts w:ascii="Microsoft Sans Serif" w:hAnsi="Microsoft Sans Serif" w:cs="Microsoft Sans Serif"/>
          <w:b/>
        </w:rPr>
        <w:t>replica sets.</w:t>
      </w:r>
      <w:r w:rsidRPr="00C7093C">
        <w:rPr>
          <w:rFonts w:ascii="Microsoft Sans Serif" w:hAnsi="Microsoft Sans Serif" w:cs="Microsoft Sans Serif"/>
        </w:rPr>
        <w:t xml:space="preserve">  </w:t>
      </w:r>
      <w:proofErr w:type="spellStart"/>
      <w:r w:rsidRPr="00C7093C">
        <w:rPr>
          <w:rStyle w:val="Strong"/>
          <w:rFonts w:ascii="Microsoft Sans Serif" w:hAnsi="Microsoft Sans Serif" w:cs="Microsoft Sans Serif"/>
          <w:color w:val="42494F"/>
        </w:rPr>
        <w:t>Sharding</w:t>
      </w:r>
      <w:proofErr w:type="spellEnd"/>
      <w:r w:rsidRPr="00C7093C">
        <w:rPr>
          <w:rStyle w:val="Strong"/>
          <w:rFonts w:ascii="Microsoft Sans Serif" w:hAnsi="Microsoft Sans Serif" w:cs="Microsoft Sans Serif"/>
          <w:color w:val="42494F"/>
        </w:rPr>
        <w:t> allows horizo</w:t>
      </w:r>
      <w:r w:rsidRPr="00C7093C">
        <w:rPr>
          <w:rFonts w:ascii="Microsoft Sans Serif" w:hAnsi="Microsoft Sans Serif" w:cs="Microsoft Sans Serif"/>
          <w:color w:val="42494F"/>
        </w:rPr>
        <w:t xml:space="preserve">ntal scaling by spreading data across multiple nodes. Each node containing a part of the overall </w:t>
      </w:r>
      <w:proofErr w:type="gramStart"/>
      <w:r w:rsidRPr="00C7093C">
        <w:rPr>
          <w:rFonts w:ascii="Microsoft Sans Serif" w:hAnsi="Microsoft Sans Serif" w:cs="Microsoft Sans Serif"/>
          <w:color w:val="42494F"/>
        </w:rPr>
        <w:t>data..</w:t>
      </w:r>
      <w:proofErr w:type="gramEnd"/>
    </w:p>
    <w:p w14:paraId="01190F7C" w14:textId="77777777" w:rsidR="00E45B3E" w:rsidRPr="00C7093C" w:rsidRDefault="00E45B3E" w:rsidP="00E45B3E">
      <w:pPr>
        <w:rPr>
          <w:rFonts w:ascii="Microsoft Sans Serif" w:hAnsi="Microsoft Sans Serif" w:cs="Microsoft Sans Serif"/>
          <w:b/>
        </w:rPr>
      </w:pPr>
    </w:p>
    <w:p w14:paraId="3973CB2F"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Testing</w:t>
      </w:r>
    </w:p>
    <w:p w14:paraId="2A469A53"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 good amount of manual testing has been carried out in this project. However no automated testing scripts are included with this project.</w:t>
      </w:r>
    </w:p>
    <w:p w14:paraId="719B35B2" w14:textId="27394E5F" w:rsidR="00E45B3E" w:rsidRDefault="00E45B3E" w:rsidP="00E45B3E">
      <w:pPr>
        <w:rPr>
          <w:rFonts w:ascii="Microsoft Sans Serif" w:hAnsi="Microsoft Sans Serif" w:cs="Microsoft Sans Serif"/>
          <w:sz w:val="40"/>
          <w:szCs w:val="40"/>
        </w:rPr>
      </w:pPr>
    </w:p>
    <w:p w14:paraId="5C80648F" w14:textId="77777777" w:rsidR="00BB3A7E" w:rsidRPr="00C7093C" w:rsidRDefault="00BB3A7E" w:rsidP="00E45B3E">
      <w:pPr>
        <w:rPr>
          <w:rFonts w:ascii="Microsoft Sans Serif" w:hAnsi="Microsoft Sans Serif" w:cs="Microsoft Sans Serif"/>
          <w:sz w:val="40"/>
          <w:szCs w:val="40"/>
        </w:rPr>
      </w:pPr>
    </w:p>
    <w:p w14:paraId="6A67DBCE"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lastRenderedPageBreak/>
        <w:t>Conclusion and Reflection</w:t>
      </w:r>
    </w:p>
    <w:p w14:paraId="1EBFE11E" w14:textId="77777777" w:rsidR="00612888" w:rsidRPr="00AB3D66" w:rsidRDefault="00612888" w:rsidP="00612888">
      <w:pPr>
        <w:rPr>
          <w:rFonts w:ascii="Microsoft Sans Serif" w:hAnsi="Microsoft Sans Serif" w:cs="Microsoft Sans Serif"/>
          <w:sz w:val="40"/>
          <w:szCs w:val="40"/>
        </w:rPr>
      </w:pPr>
      <w:r w:rsidRPr="00AB3D66">
        <w:rPr>
          <w:rFonts w:ascii="Microsoft Sans Serif" w:hAnsi="Microsoft Sans Serif" w:cs="Microsoft Sans Serif"/>
          <w:sz w:val="40"/>
          <w:szCs w:val="40"/>
        </w:rPr>
        <w:t>Conclusion and Reflection</w:t>
      </w:r>
    </w:p>
    <w:p w14:paraId="422C0E3F"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To conclude, it must be noted that the data used in this project is mainly for educational purposes only. The </w:t>
      </w:r>
      <w:proofErr w:type="spellStart"/>
      <w:r w:rsidRPr="00AB3D66">
        <w:rPr>
          <w:rFonts w:ascii="Microsoft Sans Serif" w:hAnsi="Microsoft Sans Serif" w:cs="Microsoft Sans Serif"/>
        </w:rPr>
        <w:t>Worldometer</w:t>
      </w:r>
      <w:proofErr w:type="spellEnd"/>
      <w:r w:rsidRPr="00AB3D66">
        <w:rPr>
          <w:rFonts w:ascii="Microsoft Sans Serif" w:hAnsi="Microsoft Sans Serif" w:cs="Microsoft Sans Serif"/>
        </w:rPr>
        <w:t xml:space="preserve"> data is regularly updated, and I am not quite sure about the scope or period covered by the dataset. However, I do believe that the data is valid from a country and region wise comparison.</w:t>
      </w:r>
    </w:p>
    <w:p w14:paraId="2F2B5244"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To satisfy CRUD operations the project allows user registration which allows the creation of new records/document in the database. Data retrieval is achieved by querying statistics data from the database to present as chart and tables on the browser. When logged in as admin, the user can delete user records and edit and update them. </w:t>
      </w:r>
    </w:p>
    <w:p w14:paraId="2BFFCA34"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Given the time I would have included automated testing scripts for unit testing, integration testing, end-to-end etc.</w:t>
      </w:r>
    </w:p>
    <w:p w14:paraId="0EFCFC05"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The design UI also need further work. </w:t>
      </w:r>
    </w:p>
    <w:p w14:paraId="1A5CF81A"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Mobile responsiveness is good but large tables do break the design when you scroll the screen to reveal more of the table.</w:t>
      </w:r>
    </w:p>
    <w:p w14:paraId="7BA6BE54"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After uploading the project to Heroku I came across a user authentication issue which prevents users from logging in. This problem is caused by the server-side </w:t>
      </w:r>
      <w:proofErr w:type="spellStart"/>
      <w:r w:rsidRPr="00AB3D66">
        <w:rPr>
          <w:rFonts w:ascii="Microsoft Sans Serif" w:hAnsi="Microsoft Sans Serif" w:cs="Microsoft Sans Serif"/>
        </w:rPr>
        <w:t>localStorage</w:t>
      </w:r>
      <w:proofErr w:type="spellEnd"/>
      <w:r w:rsidRPr="00AB3D66">
        <w:rPr>
          <w:rFonts w:ascii="Microsoft Sans Serif" w:hAnsi="Microsoft Sans Serif" w:cs="Microsoft Sans Serif"/>
        </w:rPr>
        <w:t xml:space="preserve"> used for </w:t>
      </w:r>
      <w:proofErr w:type="spellStart"/>
      <w:r w:rsidRPr="00AB3D66">
        <w:rPr>
          <w:rFonts w:ascii="Microsoft Sans Serif" w:hAnsi="Microsoft Sans Serif" w:cs="Microsoft Sans Serif"/>
        </w:rPr>
        <w:t>jwt</w:t>
      </w:r>
      <w:proofErr w:type="spellEnd"/>
      <w:r w:rsidRPr="00AB3D66">
        <w:rPr>
          <w:rFonts w:ascii="Microsoft Sans Serif" w:hAnsi="Microsoft Sans Serif" w:cs="Microsoft Sans Serif"/>
        </w:rPr>
        <w:t xml:space="preserve"> authentication. For security reasons Heroku is not allowing the token to be stored in the server. For server-side authentication the token must be stored on the server and not the client.  </w:t>
      </w:r>
    </w:p>
    <w:p w14:paraId="46E0A842" w14:textId="3C727E02"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The code, however, as can be seen from my video presentation, works on my local computer and any other server that is not so strict on security.  If time permits, I could have chosen a different hosting platform.</w:t>
      </w:r>
    </w:p>
    <w:p w14:paraId="7045E875" w14:textId="77777777" w:rsidR="00E45B3E" w:rsidRPr="00C7093C" w:rsidRDefault="00E45B3E" w:rsidP="00E45B3E">
      <w:pPr>
        <w:rPr>
          <w:rFonts w:ascii="Microsoft Sans Serif" w:hAnsi="Microsoft Sans Serif" w:cs="Microsoft Sans Serif"/>
        </w:rPr>
      </w:pPr>
    </w:p>
    <w:p w14:paraId="44F3B19C" w14:textId="77777777" w:rsidR="00E45B3E" w:rsidRPr="00C7093C" w:rsidRDefault="00E45B3E" w:rsidP="00E45B3E">
      <w:pPr>
        <w:rPr>
          <w:rFonts w:ascii="Microsoft Sans Serif" w:hAnsi="Microsoft Sans Serif" w:cs="Microsoft Sans Serif"/>
        </w:rPr>
      </w:pPr>
    </w:p>
    <w:p w14:paraId="53F19718" w14:textId="77777777" w:rsidR="00E45B3E" w:rsidRPr="00C7093C" w:rsidRDefault="00E45B3E" w:rsidP="00E45B3E">
      <w:pPr>
        <w:rPr>
          <w:rFonts w:ascii="Microsoft Sans Serif" w:hAnsi="Microsoft Sans Serif" w:cs="Microsoft Sans Serif"/>
        </w:rPr>
      </w:pPr>
    </w:p>
    <w:p w14:paraId="763E635C" w14:textId="77777777" w:rsidR="00E45B3E" w:rsidRPr="00C7093C" w:rsidRDefault="00E45B3E" w:rsidP="00E45B3E">
      <w:pPr>
        <w:rPr>
          <w:rFonts w:ascii="Microsoft Sans Serif" w:hAnsi="Microsoft Sans Serif" w:cs="Microsoft Sans Serif"/>
        </w:rPr>
      </w:pPr>
    </w:p>
    <w:p w14:paraId="5276B2FD" w14:textId="77777777" w:rsidR="00E45B3E" w:rsidRPr="00C7093C" w:rsidRDefault="00E45B3E" w:rsidP="00E45B3E">
      <w:pPr>
        <w:rPr>
          <w:rFonts w:ascii="Microsoft Sans Serif" w:hAnsi="Microsoft Sans Serif" w:cs="Microsoft Sans Serif"/>
        </w:rPr>
      </w:pPr>
    </w:p>
    <w:p w14:paraId="06225D87" w14:textId="77777777" w:rsidR="001B52C4" w:rsidRPr="00C7093C" w:rsidRDefault="001B52C4" w:rsidP="00E45B3E">
      <w:pPr>
        <w:rPr>
          <w:rFonts w:ascii="Microsoft Sans Serif" w:hAnsi="Microsoft Sans Serif" w:cs="Microsoft Sans Serif"/>
        </w:rPr>
      </w:pPr>
    </w:p>
    <w:sectPr w:rsidR="001B52C4" w:rsidRPr="00C70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2F84" w14:textId="77777777" w:rsidR="00C7093C" w:rsidRDefault="00C7093C" w:rsidP="00C7093C">
      <w:pPr>
        <w:spacing w:after="0" w:line="240" w:lineRule="auto"/>
      </w:pPr>
      <w:r>
        <w:separator/>
      </w:r>
    </w:p>
  </w:endnote>
  <w:endnote w:type="continuationSeparator" w:id="0">
    <w:p w14:paraId="010474EB" w14:textId="77777777" w:rsidR="00C7093C" w:rsidRDefault="00C7093C" w:rsidP="00C7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98C5" w14:textId="77777777" w:rsidR="00C7093C" w:rsidRDefault="00C7093C" w:rsidP="00C7093C">
      <w:pPr>
        <w:spacing w:after="0" w:line="240" w:lineRule="auto"/>
      </w:pPr>
      <w:r>
        <w:separator/>
      </w:r>
    </w:p>
  </w:footnote>
  <w:footnote w:type="continuationSeparator" w:id="0">
    <w:p w14:paraId="7A5FB295" w14:textId="77777777" w:rsidR="00C7093C" w:rsidRDefault="00C7093C" w:rsidP="00C70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32403989"/>
      <w:docPartObj>
        <w:docPartGallery w:val="Page Numbers (Top of Page)"/>
        <w:docPartUnique/>
      </w:docPartObj>
    </w:sdtPr>
    <w:sdtEndPr>
      <w:rPr>
        <w:b/>
        <w:bCs/>
        <w:noProof/>
        <w:color w:val="auto"/>
        <w:spacing w:val="0"/>
      </w:rPr>
    </w:sdtEndPr>
    <w:sdtContent>
      <w:p w14:paraId="5EDEF79A" w14:textId="2F4C9322" w:rsidR="00320E11" w:rsidRDefault="00320E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B66B26" w14:textId="77777777" w:rsidR="00C7093C" w:rsidRDefault="00C709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4"/>
    <w:rsid w:val="00072D81"/>
    <w:rsid w:val="00076A1A"/>
    <w:rsid w:val="00124FF4"/>
    <w:rsid w:val="001B52C4"/>
    <w:rsid w:val="002577F2"/>
    <w:rsid w:val="002B59BC"/>
    <w:rsid w:val="00320E11"/>
    <w:rsid w:val="00612888"/>
    <w:rsid w:val="007F7886"/>
    <w:rsid w:val="00853B3F"/>
    <w:rsid w:val="008606C8"/>
    <w:rsid w:val="00AF302D"/>
    <w:rsid w:val="00BB3A7E"/>
    <w:rsid w:val="00BE1FFD"/>
    <w:rsid w:val="00C020D0"/>
    <w:rsid w:val="00C7093C"/>
    <w:rsid w:val="00D7413F"/>
    <w:rsid w:val="00DE76F5"/>
    <w:rsid w:val="00E45B3E"/>
    <w:rsid w:val="00E478CB"/>
    <w:rsid w:val="00F6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882110"/>
  <w15:chartTrackingRefBased/>
  <w15:docId w15:val="{20EE001E-02B5-4EF7-951B-9EB35081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F4"/>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covertext">
    <w:name w:val="Essay cover text"/>
    <w:basedOn w:val="Normal"/>
    <w:rsid w:val="00124FF4"/>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124FF4"/>
    <w:pPr>
      <w:pageBreakBefore/>
      <w:spacing w:after="240" w:line="360" w:lineRule="auto"/>
    </w:pPr>
    <w:rPr>
      <w:rFonts w:ascii="Trebuchet MS" w:eastAsia="Times New Roman" w:hAnsi="Trebuchet MS" w:cs="Times New Roman"/>
      <w:b/>
      <w:sz w:val="28"/>
      <w:szCs w:val="24"/>
      <w:lang w:eastAsia="en-GB"/>
    </w:rPr>
  </w:style>
  <w:style w:type="character" w:customStyle="1" w:styleId="cf01">
    <w:name w:val="cf01"/>
    <w:basedOn w:val="DefaultParagraphFont"/>
    <w:rsid w:val="00124FF4"/>
    <w:rPr>
      <w:rFonts w:ascii="Segoe UI" w:hAnsi="Segoe UI" w:cs="Segoe UI" w:hint="default"/>
      <w:color w:val="262626"/>
      <w:sz w:val="36"/>
      <w:szCs w:val="36"/>
    </w:rPr>
  </w:style>
  <w:style w:type="character" w:styleId="Hyperlink">
    <w:name w:val="Hyperlink"/>
    <w:basedOn w:val="DefaultParagraphFont"/>
    <w:uiPriority w:val="99"/>
    <w:unhideWhenUsed/>
    <w:rsid w:val="00072D81"/>
    <w:rPr>
      <w:color w:val="0563C1" w:themeColor="hyperlink"/>
      <w:u w:val="single"/>
    </w:rPr>
  </w:style>
  <w:style w:type="character" w:styleId="Strong">
    <w:name w:val="Strong"/>
    <w:basedOn w:val="DefaultParagraphFont"/>
    <w:uiPriority w:val="22"/>
    <w:qFormat/>
    <w:rsid w:val="00E45B3E"/>
    <w:rPr>
      <w:b/>
      <w:bCs/>
    </w:rPr>
  </w:style>
  <w:style w:type="paragraph" w:styleId="Header">
    <w:name w:val="header"/>
    <w:basedOn w:val="Normal"/>
    <w:link w:val="HeaderChar"/>
    <w:uiPriority w:val="99"/>
    <w:unhideWhenUsed/>
    <w:rsid w:val="00C70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3C"/>
    <w:rPr>
      <w:lang w:val="en-GB"/>
    </w:rPr>
  </w:style>
  <w:style w:type="paragraph" w:styleId="Footer">
    <w:name w:val="footer"/>
    <w:basedOn w:val="Normal"/>
    <w:link w:val="FooterChar"/>
    <w:uiPriority w:val="99"/>
    <w:unhideWhenUsed/>
    <w:rsid w:val="00C7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3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1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world-covid-19.herokuapp.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kaggle.com/datasets/imdevskp/corona-virus-report?select=worldometer_data.csv" TargetMode="External"/><Relationship Id="rId11" Type="http://schemas.openxmlformats.org/officeDocument/2006/relationships/hyperlink" Target="https://www.kaggle.com/datasets/imdevskp/corona-virus-report?select=worldometer_data.csv"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Sarker</dc:creator>
  <cp:keywords/>
  <dc:description/>
  <cp:lastModifiedBy>Mohammad Sarker</cp:lastModifiedBy>
  <cp:revision>21</cp:revision>
  <dcterms:created xsi:type="dcterms:W3CDTF">2022-09-12T12:05:00Z</dcterms:created>
  <dcterms:modified xsi:type="dcterms:W3CDTF">2022-09-12T15:09:00Z</dcterms:modified>
</cp:coreProperties>
</file>