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7188" w14:textId="77777777" w:rsidR="006A6B5A" w:rsidRPr="006A6B5A" w:rsidRDefault="006A6B5A" w:rsidP="006A6B5A">
      <w:pPr>
        <w:rPr>
          <w:b/>
          <w:bCs/>
        </w:rPr>
      </w:pPr>
      <w:r w:rsidRPr="006A6B5A">
        <w:rPr>
          <w:b/>
          <w:bCs/>
        </w:rPr>
        <w:t>Task 4 – Excel Dashboards vs Power BI Dashboards</w:t>
      </w:r>
    </w:p>
    <w:p w14:paraId="362E3BBC" w14:textId="77777777" w:rsidR="006A6B5A" w:rsidRPr="006A6B5A" w:rsidRDefault="006A6B5A" w:rsidP="006A6B5A">
      <w:r w:rsidRPr="006A6B5A">
        <w:t>The following are three key differences between Excel Dashboards and Power BI Dashboards: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1555"/>
        <w:gridCol w:w="3100"/>
        <w:gridCol w:w="3823"/>
      </w:tblGrid>
      <w:tr w:rsidR="006A6B5A" w:rsidRPr="006A6B5A" w14:paraId="625F75F4" w14:textId="77777777" w:rsidTr="006A6B5A">
        <w:tc>
          <w:tcPr>
            <w:tcW w:w="0" w:type="auto"/>
            <w:hideMark/>
          </w:tcPr>
          <w:p w14:paraId="26B66028" w14:textId="77777777" w:rsidR="006A6B5A" w:rsidRPr="006A6B5A" w:rsidRDefault="006A6B5A" w:rsidP="006A6B5A">
            <w:pPr>
              <w:spacing w:after="160" w:line="259" w:lineRule="auto"/>
              <w:rPr>
                <w:b/>
                <w:bCs/>
              </w:rPr>
            </w:pPr>
            <w:r w:rsidRPr="006A6B5A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D93B599" w14:textId="77777777" w:rsidR="006A6B5A" w:rsidRPr="006A6B5A" w:rsidRDefault="006A6B5A" w:rsidP="006A6B5A">
            <w:pPr>
              <w:spacing w:after="160" w:line="259" w:lineRule="auto"/>
              <w:rPr>
                <w:b/>
                <w:bCs/>
              </w:rPr>
            </w:pPr>
            <w:r w:rsidRPr="006A6B5A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6AA8AF7" w14:textId="77777777" w:rsidR="006A6B5A" w:rsidRPr="006A6B5A" w:rsidRDefault="006A6B5A" w:rsidP="006A6B5A">
            <w:pPr>
              <w:spacing w:after="160" w:line="259" w:lineRule="auto"/>
              <w:rPr>
                <w:b/>
                <w:bCs/>
              </w:rPr>
            </w:pPr>
            <w:r w:rsidRPr="006A6B5A">
              <w:rPr>
                <w:b/>
                <w:bCs/>
              </w:rPr>
              <w:t>Excel Dashboard</w:t>
            </w:r>
          </w:p>
        </w:tc>
        <w:tc>
          <w:tcPr>
            <w:tcW w:w="0" w:type="auto"/>
            <w:hideMark/>
          </w:tcPr>
          <w:p w14:paraId="37A22483" w14:textId="77777777" w:rsidR="006A6B5A" w:rsidRPr="006A6B5A" w:rsidRDefault="006A6B5A" w:rsidP="006A6B5A">
            <w:pPr>
              <w:spacing w:after="160" w:line="259" w:lineRule="auto"/>
              <w:rPr>
                <w:b/>
                <w:bCs/>
              </w:rPr>
            </w:pPr>
            <w:r w:rsidRPr="006A6B5A">
              <w:rPr>
                <w:b/>
                <w:bCs/>
              </w:rPr>
              <w:t>Power BI Dashboard</w:t>
            </w:r>
          </w:p>
        </w:tc>
      </w:tr>
      <w:tr w:rsidR="006A6B5A" w:rsidRPr="006A6B5A" w14:paraId="638E21F2" w14:textId="77777777" w:rsidTr="006A6B5A">
        <w:tc>
          <w:tcPr>
            <w:tcW w:w="0" w:type="auto"/>
            <w:hideMark/>
          </w:tcPr>
          <w:p w14:paraId="033CEC9C" w14:textId="77777777" w:rsidR="006A6B5A" w:rsidRPr="006A6B5A" w:rsidRDefault="006A6B5A" w:rsidP="006A6B5A">
            <w:pPr>
              <w:spacing w:after="160" w:line="259" w:lineRule="auto"/>
            </w:pPr>
            <w:r w:rsidRPr="006A6B5A">
              <w:t>1</w:t>
            </w:r>
          </w:p>
        </w:tc>
        <w:tc>
          <w:tcPr>
            <w:tcW w:w="0" w:type="auto"/>
            <w:hideMark/>
          </w:tcPr>
          <w:p w14:paraId="534DBD6A" w14:textId="77777777" w:rsidR="006A6B5A" w:rsidRPr="006A6B5A" w:rsidRDefault="006A6B5A" w:rsidP="006A6B5A">
            <w:pPr>
              <w:spacing w:after="160" w:line="259" w:lineRule="auto"/>
            </w:pPr>
            <w:r w:rsidRPr="006A6B5A">
              <w:rPr>
                <w:b/>
                <w:bCs/>
              </w:rPr>
              <w:t>Data Sources</w:t>
            </w:r>
          </w:p>
        </w:tc>
        <w:tc>
          <w:tcPr>
            <w:tcW w:w="0" w:type="auto"/>
            <w:hideMark/>
          </w:tcPr>
          <w:p w14:paraId="686873CF" w14:textId="77777777" w:rsidR="006A6B5A" w:rsidRPr="006A6B5A" w:rsidRDefault="006A6B5A" w:rsidP="006A6B5A">
            <w:pPr>
              <w:spacing w:after="160" w:line="259" w:lineRule="auto"/>
            </w:pPr>
            <w:r w:rsidRPr="006A6B5A">
              <w:t>Excel dashboards mainly work with Excel worksheets, tables, and files.</w:t>
            </w:r>
          </w:p>
        </w:tc>
        <w:tc>
          <w:tcPr>
            <w:tcW w:w="0" w:type="auto"/>
            <w:hideMark/>
          </w:tcPr>
          <w:p w14:paraId="0A2FB70D" w14:textId="77777777" w:rsidR="006A6B5A" w:rsidRPr="006A6B5A" w:rsidRDefault="006A6B5A" w:rsidP="006A6B5A">
            <w:pPr>
              <w:spacing w:after="160" w:line="259" w:lineRule="auto"/>
            </w:pPr>
            <w:r w:rsidRPr="006A6B5A">
              <w:t>Power BI can connect to multiple data sources such as Excel, CSV, SQL databases, and other sources.</w:t>
            </w:r>
          </w:p>
        </w:tc>
      </w:tr>
      <w:tr w:rsidR="006A6B5A" w:rsidRPr="006A6B5A" w14:paraId="3FFAD94A" w14:textId="77777777" w:rsidTr="006A6B5A">
        <w:tc>
          <w:tcPr>
            <w:tcW w:w="0" w:type="auto"/>
            <w:hideMark/>
          </w:tcPr>
          <w:p w14:paraId="5EB931E8" w14:textId="77777777" w:rsidR="006A6B5A" w:rsidRPr="006A6B5A" w:rsidRDefault="006A6B5A" w:rsidP="006A6B5A">
            <w:pPr>
              <w:spacing w:after="160" w:line="259" w:lineRule="auto"/>
            </w:pPr>
            <w:r w:rsidRPr="006A6B5A">
              <w:t>2</w:t>
            </w:r>
          </w:p>
        </w:tc>
        <w:tc>
          <w:tcPr>
            <w:tcW w:w="0" w:type="auto"/>
            <w:hideMark/>
          </w:tcPr>
          <w:p w14:paraId="01BC67D4" w14:textId="77777777" w:rsidR="006A6B5A" w:rsidRPr="006A6B5A" w:rsidRDefault="006A6B5A" w:rsidP="006A6B5A">
            <w:pPr>
              <w:spacing w:after="160" w:line="259" w:lineRule="auto"/>
            </w:pPr>
            <w:r w:rsidRPr="006A6B5A">
              <w:rPr>
                <w:b/>
                <w:bCs/>
              </w:rPr>
              <w:t>Interactivity</w:t>
            </w:r>
          </w:p>
        </w:tc>
        <w:tc>
          <w:tcPr>
            <w:tcW w:w="0" w:type="auto"/>
            <w:hideMark/>
          </w:tcPr>
          <w:p w14:paraId="33E7DBA0" w14:textId="77777777" w:rsidR="006A6B5A" w:rsidRPr="006A6B5A" w:rsidRDefault="006A6B5A" w:rsidP="006A6B5A">
            <w:pPr>
              <w:spacing w:after="160" w:line="259" w:lineRule="auto"/>
            </w:pPr>
            <w:r w:rsidRPr="006A6B5A">
              <w:t>Excel dashboards can use charts, PivotTables, slicers, and formulas for analysis.</w:t>
            </w:r>
          </w:p>
        </w:tc>
        <w:tc>
          <w:tcPr>
            <w:tcW w:w="0" w:type="auto"/>
            <w:hideMark/>
          </w:tcPr>
          <w:p w14:paraId="60E15806" w14:textId="77777777" w:rsidR="006A6B5A" w:rsidRPr="006A6B5A" w:rsidRDefault="006A6B5A" w:rsidP="006A6B5A">
            <w:pPr>
              <w:spacing w:after="160" w:line="259" w:lineRule="auto"/>
            </w:pPr>
            <w:r w:rsidRPr="006A6B5A">
              <w:t>Power BI provides highly interactive reports with filters, slicers, and interactions between different visuals.</w:t>
            </w:r>
          </w:p>
        </w:tc>
      </w:tr>
      <w:tr w:rsidR="006A6B5A" w:rsidRPr="006A6B5A" w14:paraId="215E0818" w14:textId="77777777" w:rsidTr="006A6B5A">
        <w:tc>
          <w:tcPr>
            <w:tcW w:w="0" w:type="auto"/>
            <w:hideMark/>
          </w:tcPr>
          <w:p w14:paraId="156EB012" w14:textId="77777777" w:rsidR="006A6B5A" w:rsidRPr="006A6B5A" w:rsidRDefault="006A6B5A" w:rsidP="006A6B5A">
            <w:pPr>
              <w:spacing w:after="160" w:line="259" w:lineRule="auto"/>
            </w:pPr>
            <w:r w:rsidRPr="006A6B5A">
              <w:t>3</w:t>
            </w:r>
          </w:p>
        </w:tc>
        <w:tc>
          <w:tcPr>
            <w:tcW w:w="0" w:type="auto"/>
            <w:hideMark/>
          </w:tcPr>
          <w:p w14:paraId="52656141" w14:textId="77777777" w:rsidR="006A6B5A" w:rsidRPr="006A6B5A" w:rsidRDefault="006A6B5A" w:rsidP="006A6B5A">
            <w:pPr>
              <w:spacing w:after="160" w:line="259" w:lineRule="auto"/>
            </w:pPr>
            <w:r w:rsidRPr="006A6B5A">
              <w:rPr>
                <w:b/>
                <w:bCs/>
              </w:rPr>
              <w:t>Sharing &amp; Publishing</w:t>
            </w:r>
          </w:p>
        </w:tc>
        <w:tc>
          <w:tcPr>
            <w:tcW w:w="0" w:type="auto"/>
            <w:hideMark/>
          </w:tcPr>
          <w:p w14:paraId="1650D5BB" w14:textId="77777777" w:rsidR="006A6B5A" w:rsidRPr="006A6B5A" w:rsidRDefault="006A6B5A" w:rsidP="006A6B5A">
            <w:pPr>
              <w:spacing w:after="160" w:line="259" w:lineRule="auto"/>
            </w:pPr>
            <w:r w:rsidRPr="006A6B5A">
              <w:t>Excel dashboards are commonly shared as Excel workbook files.</w:t>
            </w:r>
          </w:p>
        </w:tc>
        <w:tc>
          <w:tcPr>
            <w:tcW w:w="0" w:type="auto"/>
            <w:hideMark/>
          </w:tcPr>
          <w:p w14:paraId="3624159D" w14:textId="77777777" w:rsidR="006A6B5A" w:rsidRPr="006A6B5A" w:rsidRDefault="006A6B5A" w:rsidP="006A6B5A">
            <w:pPr>
              <w:spacing w:after="160" w:line="259" w:lineRule="auto"/>
            </w:pPr>
            <w:r w:rsidRPr="006A6B5A">
              <w:t>Power BI reports can be published to Power BI Service and shared online with other users.</w:t>
            </w:r>
          </w:p>
        </w:tc>
      </w:tr>
    </w:tbl>
    <w:p w14:paraId="2F695550" w14:textId="77777777" w:rsidR="006A6B5A" w:rsidRPr="006A6B5A" w:rsidRDefault="006A6B5A" w:rsidP="006A6B5A">
      <w:pPr>
        <w:rPr>
          <w:b/>
          <w:bCs/>
        </w:rPr>
      </w:pPr>
      <w:r w:rsidRPr="006A6B5A">
        <w:rPr>
          <w:b/>
          <w:bCs/>
        </w:rPr>
        <w:t>Conclusion</w:t>
      </w:r>
    </w:p>
    <w:p w14:paraId="76FABAAC" w14:textId="77777777" w:rsidR="006A6B5A" w:rsidRPr="006A6B5A" w:rsidRDefault="006A6B5A" w:rsidP="006A6B5A">
      <w:r w:rsidRPr="006A6B5A">
        <w:t>Excel is useful for spreadsheet-based analysis and dashboard creation, while Power BI is specifically designed for interactive data analysis, visualization, reporting, and sharing business insights.</w:t>
      </w:r>
    </w:p>
    <w:p w14:paraId="30109E14" w14:textId="77777777" w:rsidR="00CE5AA9" w:rsidRDefault="00CE5AA9"/>
    <w:sectPr w:rsidR="00CE5AA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3989" w14:textId="77777777" w:rsidR="00B5470A" w:rsidRDefault="00B5470A" w:rsidP="006A6B5A">
      <w:pPr>
        <w:spacing w:after="0" w:line="240" w:lineRule="auto"/>
      </w:pPr>
      <w:r>
        <w:separator/>
      </w:r>
    </w:p>
  </w:endnote>
  <w:endnote w:type="continuationSeparator" w:id="0">
    <w:p w14:paraId="6EA4AECA" w14:textId="77777777" w:rsidR="00B5470A" w:rsidRDefault="00B5470A" w:rsidP="006A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EE0B" w14:textId="77777777" w:rsidR="00B5470A" w:rsidRDefault="00B5470A" w:rsidP="006A6B5A">
      <w:pPr>
        <w:spacing w:after="0" w:line="240" w:lineRule="auto"/>
      </w:pPr>
      <w:r>
        <w:separator/>
      </w:r>
    </w:p>
  </w:footnote>
  <w:footnote w:type="continuationSeparator" w:id="0">
    <w:p w14:paraId="2F3E228C" w14:textId="77777777" w:rsidR="00B5470A" w:rsidRDefault="00B5470A" w:rsidP="006A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8130" w14:textId="77777777" w:rsidR="006A6B5A" w:rsidRDefault="006A6B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25"/>
    <w:rsid w:val="00473AAA"/>
    <w:rsid w:val="006A6B5A"/>
    <w:rsid w:val="006B0DF9"/>
    <w:rsid w:val="00954225"/>
    <w:rsid w:val="00AD57A4"/>
    <w:rsid w:val="00B5470A"/>
    <w:rsid w:val="00CE5AA9"/>
    <w:rsid w:val="00F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2FC5"/>
  <w15:chartTrackingRefBased/>
  <w15:docId w15:val="{E366C3BB-0717-4553-9C13-E12BEB85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2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B5A"/>
  </w:style>
  <w:style w:type="paragraph" w:styleId="Footer">
    <w:name w:val="footer"/>
    <w:basedOn w:val="Normal"/>
    <w:link w:val="FooterChar"/>
    <w:uiPriority w:val="99"/>
    <w:unhideWhenUsed/>
    <w:rsid w:val="006A6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B5A"/>
  </w:style>
  <w:style w:type="table" w:styleId="TableGrid">
    <w:name w:val="Table Grid"/>
    <w:basedOn w:val="TableNormal"/>
    <w:uiPriority w:val="39"/>
    <w:rsid w:val="006A6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Sarkhedi Mahek Sureshbhai</dc:creator>
  <cp:keywords/>
  <dc:description/>
  <cp:lastModifiedBy>Sarkhedi Mahek Sureshbhai</cp:lastModifiedBy>
  <cp:revision>2</cp:revision>
  <dcterms:created xsi:type="dcterms:W3CDTF">2026-10-06T12:25:00Z</dcterms:created>
  <dcterms:modified xsi:type="dcterms:W3CDTF">2026-10-06T12:26:00Z</dcterms:modified>
</cp:coreProperties>
</file>