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2340564"/>
        <w:docPartObj>
          <w:docPartGallery w:val="Cover Pages"/>
          <w:docPartUnique/>
        </w:docPartObj>
      </w:sdtPr>
      <w:sdtEndPr>
        <w:rPr>
          <w:b/>
          <w:u w:val="single"/>
        </w:rPr>
      </w:sdtEndPr>
      <w:sdtContent>
        <w:p w:rsidR="0026680D" w:rsidRDefault="0026680D" w:rsidP="009A1E98">
          <w:pPr>
            <w:jc w:val="both"/>
          </w:pPr>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C96CA"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1547" w:rsidRPr="0063083F" w:rsidRDefault="00081547">
                                    <w:pPr>
                                      <w:pStyle w:val="NoSpacing"/>
                                      <w:jc w:val="right"/>
                                      <w:rPr>
                                        <w:color w:val="595959" w:themeColor="text1" w:themeTint="A6"/>
                                        <w:sz w:val="44"/>
                                        <w:szCs w:val="28"/>
                                      </w:rPr>
                                    </w:pPr>
                                    <w:proofErr w:type="spellStart"/>
                                    <w:r w:rsidRPr="0063083F">
                                      <w:rPr>
                                        <w:color w:val="595959" w:themeColor="text1" w:themeTint="A6"/>
                                        <w:sz w:val="44"/>
                                        <w:szCs w:val="28"/>
                                      </w:rPr>
                                      <w:t>Sarmad</w:t>
                                    </w:r>
                                    <w:proofErr w:type="spellEnd"/>
                                    <w:r w:rsidRPr="0063083F">
                                      <w:rPr>
                                        <w:color w:val="595959" w:themeColor="text1" w:themeTint="A6"/>
                                        <w:sz w:val="44"/>
                                        <w:szCs w:val="28"/>
                                      </w:rPr>
                                      <w:t xml:space="preserve"> </w:t>
                                    </w:r>
                                    <w:proofErr w:type="spellStart"/>
                                    <w:r w:rsidRPr="0063083F">
                                      <w:rPr>
                                        <w:color w:val="595959" w:themeColor="text1" w:themeTint="A6"/>
                                        <w:sz w:val="44"/>
                                        <w:szCs w:val="28"/>
                                      </w:rPr>
                                      <w:t>Tanwir</w:t>
                                    </w:r>
                                    <w:proofErr w:type="spellEnd"/>
                                  </w:p>
                                </w:sdtContent>
                              </w:sdt>
                              <w:p w:rsidR="00081547" w:rsidRPr="0063083F" w:rsidRDefault="00E042F0">
                                <w:pPr>
                                  <w:pStyle w:val="NoSpacing"/>
                                  <w:jc w:val="right"/>
                                  <w:rPr>
                                    <w:color w:val="595959" w:themeColor="text1" w:themeTint="A6"/>
                                    <w:sz w:val="28"/>
                                    <w:szCs w:val="18"/>
                                  </w:rPr>
                                </w:pPr>
                                <w:sdt>
                                  <w:sdtPr>
                                    <w:rPr>
                                      <w:color w:val="595959" w:themeColor="text1" w:themeTint="A6"/>
                                      <w:sz w:val="2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81547">
                                      <w:rPr>
                                        <w:color w:val="595959" w:themeColor="text1" w:themeTint="A6"/>
                                        <w:sz w:val="2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1547" w:rsidRPr="0063083F" w:rsidRDefault="00081547">
                              <w:pPr>
                                <w:pStyle w:val="NoSpacing"/>
                                <w:jc w:val="right"/>
                                <w:rPr>
                                  <w:color w:val="595959" w:themeColor="text1" w:themeTint="A6"/>
                                  <w:sz w:val="44"/>
                                  <w:szCs w:val="28"/>
                                </w:rPr>
                              </w:pPr>
                              <w:proofErr w:type="spellStart"/>
                              <w:r w:rsidRPr="0063083F">
                                <w:rPr>
                                  <w:color w:val="595959" w:themeColor="text1" w:themeTint="A6"/>
                                  <w:sz w:val="44"/>
                                  <w:szCs w:val="28"/>
                                </w:rPr>
                                <w:t>Sarmad</w:t>
                              </w:r>
                              <w:proofErr w:type="spellEnd"/>
                              <w:r w:rsidRPr="0063083F">
                                <w:rPr>
                                  <w:color w:val="595959" w:themeColor="text1" w:themeTint="A6"/>
                                  <w:sz w:val="44"/>
                                  <w:szCs w:val="28"/>
                                </w:rPr>
                                <w:t xml:space="preserve"> </w:t>
                              </w:r>
                              <w:proofErr w:type="spellStart"/>
                              <w:r w:rsidRPr="0063083F">
                                <w:rPr>
                                  <w:color w:val="595959" w:themeColor="text1" w:themeTint="A6"/>
                                  <w:sz w:val="44"/>
                                  <w:szCs w:val="28"/>
                                </w:rPr>
                                <w:t>Tanwir</w:t>
                              </w:r>
                              <w:proofErr w:type="spellEnd"/>
                            </w:p>
                          </w:sdtContent>
                        </w:sdt>
                        <w:p w:rsidR="00081547" w:rsidRPr="0063083F" w:rsidRDefault="00E042F0">
                          <w:pPr>
                            <w:pStyle w:val="NoSpacing"/>
                            <w:jc w:val="right"/>
                            <w:rPr>
                              <w:color w:val="595959" w:themeColor="text1" w:themeTint="A6"/>
                              <w:sz w:val="28"/>
                              <w:szCs w:val="18"/>
                            </w:rPr>
                          </w:pPr>
                          <w:sdt>
                            <w:sdtPr>
                              <w:rPr>
                                <w:color w:val="595959" w:themeColor="text1" w:themeTint="A6"/>
                                <w:sz w:val="2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81547">
                                <w:rPr>
                                  <w:color w:val="595959" w:themeColor="text1" w:themeTint="A6"/>
                                  <w:sz w:val="2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47" w:rsidRPr="0063083F" w:rsidRDefault="00081547" w:rsidP="00384B79">
                                <w:pPr>
                                  <w:spacing w:after="0"/>
                                  <w:jc w:val="right"/>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Identifying Question Pairs with the Same Intent in the </w:t>
                                </w:r>
                                <w:proofErr w:type="spellStart"/>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Quora</w:t>
                                </w:r>
                                <w:proofErr w:type="spellEnd"/>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Questions P</w:t>
                                </w:r>
                                <w:r w:rsidRPr="00081547">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ai</w:t>
                                </w:r>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 C</w:t>
                                </w:r>
                                <w:r w:rsidRPr="00081547">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orpus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81547" w:rsidRPr="0063083F" w:rsidRDefault="00081547" w:rsidP="00384B79">
                          <w:pPr>
                            <w:spacing w:after="0"/>
                            <w:jc w:val="right"/>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Identifying Question Pairs with the Same Intent in the </w:t>
                          </w:r>
                          <w:proofErr w:type="spellStart"/>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Quora</w:t>
                          </w:r>
                          <w:proofErr w:type="spellEnd"/>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Questions P</w:t>
                          </w:r>
                          <w:r w:rsidRPr="00081547">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ai</w:t>
                          </w:r>
                          <w:r>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 C</w:t>
                          </w:r>
                          <w:r w:rsidRPr="00081547">
                            <w:rPr>
                              <w:b/>
                              <w:color w:val="2F5496" w:themeColor="accent1" w:themeShade="BF"/>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orpus</w:t>
                          </w:r>
                        </w:p>
                      </w:txbxContent>
                    </v:textbox>
                    <w10:wrap type="square" anchorx="page" anchory="page"/>
                  </v:shape>
                </w:pict>
              </mc:Fallback>
            </mc:AlternateContent>
          </w:r>
        </w:p>
        <w:p w:rsidR="0026680D" w:rsidRDefault="0026680D" w:rsidP="009A1E98">
          <w:pPr>
            <w:jc w:val="both"/>
            <w:rPr>
              <w:b/>
              <w:u w:val="single"/>
            </w:rPr>
          </w:pPr>
          <w:r>
            <w:rPr>
              <w:b/>
              <w:u w:val="single"/>
            </w:rPr>
            <w:br w:type="page"/>
          </w:r>
        </w:p>
      </w:sdtContent>
    </w:sdt>
    <w:p w:rsidR="00335426" w:rsidRPr="00D26A4E" w:rsidRDefault="00D26A4E" w:rsidP="009A1E98">
      <w:pPr>
        <w:jc w:val="both"/>
        <w:rPr>
          <w:b/>
          <w:sz w:val="28"/>
          <w:szCs w:val="26"/>
          <w:u w:val="single"/>
        </w:rPr>
      </w:pPr>
      <w:r w:rsidRPr="00D26A4E">
        <w:rPr>
          <w:b/>
          <w:sz w:val="28"/>
          <w:szCs w:val="26"/>
          <w:u w:val="single"/>
        </w:rPr>
        <w:lastRenderedPageBreak/>
        <w:t>Introduction</w:t>
      </w:r>
    </w:p>
    <w:p w:rsidR="00C54073" w:rsidRDefault="00081547" w:rsidP="009A1E98">
      <w:pPr>
        <w:ind w:firstLine="720"/>
        <w:jc w:val="both"/>
      </w:pPr>
      <w:proofErr w:type="spellStart"/>
      <w:r>
        <w:t>Quora</w:t>
      </w:r>
      <w:proofErr w:type="spellEnd"/>
      <w:r>
        <w:t xml:space="preserve"> is a website where people can post their questions and then those ques</w:t>
      </w:r>
      <w:r w:rsidR="00C54073">
        <w:t xml:space="preserve">tions are answered by the others </w:t>
      </w:r>
      <w:r>
        <w:t xml:space="preserve">visiting </w:t>
      </w:r>
      <w:proofErr w:type="spellStart"/>
      <w:r>
        <w:t>Quora</w:t>
      </w:r>
      <w:proofErr w:type="spellEnd"/>
      <w:r>
        <w:t xml:space="preserve">. </w:t>
      </w:r>
      <w:r w:rsidR="00C54073">
        <w:t>It is a place to seek and share knowledge where you can ask anything about anything and invariably will find someone who will answer your question. Since the website is that flexible, it happens frequently that the same questions are asked multiple number of times. Over 100 million people visit the website every month.</w:t>
      </w:r>
    </w:p>
    <w:p w:rsidR="00C54073" w:rsidRDefault="00FD1F7A" w:rsidP="009A1E98">
      <w:pPr>
        <w:ind w:firstLine="720"/>
        <w:jc w:val="both"/>
      </w:pPr>
      <w:r>
        <w:t>Multiple questions with the same intent are a problem for both the seekers and writers. It is because people who are looking for answers will have to scan through all similar questions to find the best answer. Also the people who write answers to the questions will prefer to write their answers only once. It is hard for anyone to keep answering the same questions so long as people keep asking them again and again.</w:t>
      </w:r>
    </w:p>
    <w:p w:rsidR="00FD1F7A" w:rsidRDefault="00FD1F7A" w:rsidP="009A1E98">
      <w:pPr>
        <w:ind w:firstLine="720"/>
        <w:jc w:val="both"/>
      </w:pPr>
      <w:r>
        <w:t>In this project, we’re looking to explore different ways that this problem can be solved and see which features and models give us the best results.</w:t>
      </w:r>
    </w:p>
    <w:p w:rsidR="008C34FC" w:rsidRDefault="00081547" w:rsidP="009A1E98">
      <w:pPr>
        <w:ind w:firstLine="720"/>
        <w:jc w:val="both"/>
      </w:pPr>
      <w:r>
        <w:t xml:space="preserve">  </w:t>
      </w:r>
      <w:r w:rsidR="00403762">
        <w:t xml:space="preserve">  </w:t>
      </w:r>
    </w:p>
    <w:p w:rsidR="00B84E6A" w:rsidRPr="00B84E6A" w:rsidRDefault="00A109D6" w:rsidP="009A1E98">
      <w:pPr>
        <w:jc w:val="both"/>
        <w:rPr>
          <w:b/>
          <w:sz w:val="26"/>
          <w:szCs w:val="26"/>
          <w:u w:val="single"/>
        </w:rPr>
      </w:pPr>
      <w:r>
        <w:rPr>
          <w:b/>
          <w:sz w:val="28"/>
          <w:szCs w:val="26"/>
          <w:u w:val="single"/>
        </w:rPr>
        <w:t>Dataset</w:t>
      </w:r>
    </w:p>
    <w:p w:rsidR="00FD1F7A" w:rsidRDefault="00FD1F7A" w:rsidP="009A1E98">
      <w:pPr>
        <w:jc w:val="both"/>
      </w:pPr>
      <w:r>
        <w:rPr>
          <w:b/>
        </w:rPr>
        <w:tab/>
      </w:r>
      <w:r>
        <w:t xml:space="preserve">The dataset comes from </w:t>
      </w:r>
      <w:proofErr w:type="spellStart"/>
      <w:r>
        <w:t>Kaggle</w:t>
      </w:r>
      <w:proofErr w:type="spellEnd"/>
      <w:r>
        <w:t xml:space="preserve"> (supplied by </w:t>
      </w:r>
      <w:proofErr w:type="spellStart"/>
      <w:r>
        <w:t>Quora</w:t>
      </w:r>
      <w:proofErr w:type="spellEnd"/>
      <w:r>
        <w:t xml:space="preserve">) </w:t>
      </w:r>
      <w:r w:rsidR="001B3D63">
        <w:t xml:space="preserve">[1] </w:t>
      </w:r>
      <w:r>
        <w:t xml:space="preserve">and is publically downloadable. </w:t>
      </w:r>
      <w:r w:rsidR="00487F29">
        <w:t xml:space="preserve">There are two files test.csv.zip and train.csv.zip, which contain the test and train data sets respectively. The training dataset contains actual questions from </w:t>
      </w:r>
      <w:proofErr w:type="spellStart"/>
      <w:r w:rsidR="00487F29">
        <w:t>Quora</w:t>
      </w:r>
      <w:proofErr w:type="spellEnd"/>
      <w:r w:rsidR="00487F29">
        <w:t xml:space="preserve"> that are provided in pairs and are labelled as duplicate or not duplicate by human readers. The test set, on the other hand, contains both actual questions and a lot many computer-generated question pairs. The intent of including the computer-generated question pairs is to make cheating harder in the competition. The computer generated question pairs are not counted in the scoring. This is to avoid the overfitting o</w:t>
      </w:r>
      <w:r w:rsidR="00A37047">
        <w:t>f test data by the competitors.</w:t>
      </w:r>
    </w:p>
    <w:p w:rsidR="00A37047" w:rsidRPr="00FD1F7A" w:rsidRDefault="00A37047" w:rsidP="009A1E98">
      <w:pPr>
        <w:jc w:val="both"/>
      </w:pPr>
      <w:r>
        <w:tab/>
        <w:t>The competition is poses a classification problem. Both the test and training sets have question pairs labelled by human readers. Our job is to train a classifier over features generated from the training set that can accurately predict the labels in the test set.</w:t>
      </w:r>
    </w:p>
    <w:p w:rsidR="00DC0EA2" w:rsidRDefault="00487F29" w:rsidP="009A1E98">
      <w:pPr>
        <w:jc w:val="both"/>
        <w:rPr>
          <w:b/>
        </w:rPr>
      </w:pPr>
      <w:r>
        <w:rPr>
          <w:b/>
        </w:rPr>
        <w:t>Data fields</w:t>
      </w:r>
      <w:r w:rsidR="00DC0EA2" w:rsidRPr="00DC0EA2">
        <w:rPr>
          <w:b/>
        </w:rPr>
        <w:t>:</w:t>
      </w:r>
    </w:p>
    <w:p w:rsidR="002E0970" w:rsidRDefault="00DC0EA2" w:rsidP="009A1E98">
      <w:pPr>
        <w:jc w:val="both"/>
      </w:pPr>
      <w:r>
        <w:rPr>
          <w:b/>
        </w:rPr>
        <w:tab/>
      </w:r>
      <w:r w:rsidR="00A37047">
        <w:t xml:space="preserve"> The following data fields are provided in the training and test set. </w:t>
      </w:r>
    </w:p>
    <w:p w:rsidR="00F04626" w:rsidRPr="00F04626" w:rsidRDefault="00F04626" w:rsidP="009A1E98">
      <w:pPr>
        <w:jc w:val="both"/>
        <w:rPr>
          <w:b/>
          <w:sz w:val="24"/>
        </w:rPr>
      </w:pPr>
      <w:r w:rsidRPr="00F04626">
        <w:rPr>
          <w:b/>
          <w:sz w:val="24"/>
        </w:rPr>
        <w:t xml:space="preserve">Table 1: List of </w:t>
      </w:r>
      <w:r w:rsidR="00EE7E36">
        <w:rPr>
          <w:b/>
          <w:sz w:val="24"/>
        </w:rPr>
        <w:t>Columns in Provided Dataset</w:t>
      </w:r>
      <w:r w:rsidRPr="00F04626">
        <w:rPr>
          <w:b/>
          <w:sz w:val="24"/>
        </w:rPr>
        <w:t xml:space="preserve"> </w:t>
      </w:r>
    </w:p>
    <w:tbl>
      <w:tblPr>
        <w:tblStyle w:val="TableGrid"/>
        <w:tblW w:w="0" w:type="auto"/>
        <w:tblLook w:val="04A0" w:firstRow="1" w:lastRow="0" w:firstColumn="1" w:lastColumn="0" w:noHBand="0" w:noVBand="1"/>
      </w:tblPr>
      <w:tblGrid>
        <w:gridCol w:w="1165"/>
        <w:gridCol w:w="1440"/>
        <w:gridCol w:w="6745"/>
      </w:tblGrid>
      <w:tr w:rsidR="002E0970" w:rsidTr="002E0970">
        <w:tc>
          <w:tcPr>
            <w:tcW w:w="1165" w:type="dxa"/>
          </w:tcPr>
          <w:p w:rsidR="002E0970" w:rsidRDefault="002E0970" w:rsidP="009A1E98">
            <w:pPr>
              <w:jc w:val="both"/>
            </w:pPr>
          </w:p>
        </w:tc>
        <w:tc>
          <w:tcPr>
            <w:tcW w:w="1440" w:type="dxa"/>
          </w:tcPr>
          <w:p w:rsidR="002E0970" w:rsidRPr="002E0970" w:rsidRDefault="002E0970" w:rsidP="009A1E98">
            <w:pPr>
              <w:jc w:val="both"/>
              <w:rPr>
                <w:b/>
              </w:rPr>
            </w:pPr>
            <w:r w:rsidRPr="002E0970">
              <w:rPr>
                <w:b/>
              </w:rPr>
              <w:t>Name</w:t>
            </w:r>
          </w:p>
        </w:tc>
        <w:tc>
          <w:tcPr>
            <w:tcW w:w="6745" w:type="dxa"/>
          </w:tcPr>
          <w:p w:rsidR="002E0970" w:rsidRPr="002E0970" w:rsidRDefault="002E0970" w:rsidP="009A1E98">
            <w:pPr>
              <w:jc w:val="both"/>
              <w:rPr>
                <w:b/>
              </w:rPr>
            </w:pPr>
            <w:r w:rsidRPr="002E0970">
              <w:rPr>
                <w:b/>
              </w:rPr>
              <w:t>Description</w:t>
            </w:r>
          </w:p>
        </w:tc>
      </w:tr>
      <w:tr w:rsidR="002E0970" w:rsidTr="002E0970">
        <w:tc>
          <w:tcPr>
            <w:tcW w:w="1165" w:type="dxa"/>
          </w:tcPr>
          <w:p w:rsidR="002E0970" w:rsidRPr="002E0970" w:rsidRDefault="002E0970" w:rsidP="009A1E98">
            <w:pPr>
              <w:jc w:val="both"/>
            </w:pPr>
            <w:r>
              <w:t>1</w:t>
            </w:r>
          </w:p>
        </w:tc>
        <w:tc>
          <w:tcPr>
            <w:tcW w:w="1440" w:type="dxa"/>
          </w:tcPr>
          <w:p w:rsidR="002E0970" w:rsidRPr="002E0970" w:rsidRDefault="00A37047" w:rsidP="009A1E98">
            <w:pPr>
              <w:jc w:val="both"/>
            </w:pPr>
            <w:r>
              <w:t>Id</w:t>
            </w:r>
          </w:p>
        </w:tc>
        <w:tc>
          <w:tcPr>
            <w:tcW w:w="6745" w:type="dxa"/>
          </w:tcPr>
          <w:p w:rsidR="002E0970" w:rsidRPr="002E0970" w:rsidRDefault="00A37047" w:rsidP="009A1E98">
            <w:pPr>
              <w:jc w:val="both"/>
            </w:pPr>
            <w:r>
              <w:t>The id of a training set question pair</w:t>
            </w:r>
          </w:p>
        </w:tc>
      </w:tr>
      <w:tr w:rsidR="002E0970" w:rsidTr="002E0970">
        <w:tc>
          <w:tcPr>
            <w:tcW w:w="1165" w:type="dxa"/>
          </w:tcPr>
          <w:p w:rsidR="002E0970" w:rsidRPr="002E0970" w:rsidRDefault="002E0970" w:rsidP="009A1E98">
            <w:pPr>
              <w:jc w:val="both"/>
            </w:pPr>
            <w:r>
              <w:t>2</w:t>
            </w:r>
          </w:p>
        </w:tc>
        <w:tc>
          <w:tcPr>
            <w:tcW w:w="1440" w:type="dxa"/>
          </w:tcPr>
          <w:p w:rsidR="002E0970" w:rsidRPr="002E0970" w:rsidRDefault="00A37047" w:rsidP="009A1E98">
            <w:pPr>
              <w:jc w:val="both"/>
            </w:pPr>
            <w:r>
              <w:t>Qid1</w:t>
            </w:r>
          </w:p>
        </w:tc>
        <w:tc>
          <w:tcPr>
            <w:tcW w:w="6745" w:type="dxa"/>
          </w:tcPr>
          <w:p w:rsidR="002E0970" w:rsidRDefault="00A37047" w:rsidP="009A1E98">
            <w:pPr>
              <w:jc w:val="both"/>
            </w:pPr>
            <w:r>
              <w:t>Unique id for question 1 (only available in training set)</w:t>
            </w:r>
          </w:p>
        </w:tc>
      </w:tr>
      <w:tr w:rsidR="002E0970" w:rsidTr="002E0970">
        <w:tc>
          <w:tcPr>
            <w:tcW w:w="1165" w:type="dxa"/>
          </w:tcPr>
          <w:p w:rsidR="002E0970" w:rsidRPr="002E0970" w:rsidRDefault="002E0970" w:rsidP="009A1E98">
            <w:pPr>
              <w:jc w:val="both"/>
            </w:pPr>
            <w:r>
              <w:t>3</w:t>
            </w:r>
          </w:p>
        </w:tc>
        <w:tc>
          <w:tcPr>
            <w:tcW w:w="1440" w:type="dxa"/>
          </w:tcPr>
          <w:p w:rsidR="002E0970" w:rsidRDefault="00A37047" w:rsidP="009A1E98">
            <w:pPr>
              <w:jc w:val="both"/>
            </w:pPr>
            <w:r>
              <w:t>Qid2</w:t>
            </w:r>
          </w:p>
        </w:tc>
        <w:tc>
          <w:tcPr>
            <w:tcW w:w="6745" w:type="dxa"/>
          </w:tcPr>
          <w:p w:rsidR="002E0970" w:rsidRDefault="00A37047" w:rsidP="009A1E98">
            <w:pPr>
              <w:jc w:val="both"/>
            </w:pPr>
            <w:r>
              <w:t>Unique id for question 2 (-do-)</w:t>
            </w:r>
          </w:p>
        </w:tc>
      </w:tr>
      <w:tr w:rsidR="00F04626" w:rsidTr="002E0970">
        <w:tc>
          <w:tcPr>
            <w:tcW w:w="1165" w:type="dxa"/>
          </w:tcPr>
          <w:p w:rsidR="00F04626" w:rsidRPr="002E0970" w:rsidRDefault="00F04626" w:rsidP="009A1E98">
            <w:pPr>
              <w:jc w:val="both"/>
            </w:pPr>
            <w:r>
              <w:t>4</w:t>
            </w:r>
          </w:p>
        </w:tc>
        <w:tc>
          <w:tcPr>
            <w:tcW w:w="1440" w:type="dxa"/>
          </w:tcPr>
          <w:p w:rsidR="00F04626" w:rsidRPr="002E0970" w:rsidRDefault="00A37047" w:rsidP="009A1E98">
            <w:pPr>
              <w:jc w:val="both"/>
            </w:pPr>
            <w:r>
              <w:t>Question1</w:t>
            </w:r>
          </w:p>
        </w:tc>
        <w:tc>
          <w:tcPr>
            <w:tcW w:w="6745" w:type="dxa"/>
          </w:tcPr>
          <w:p w:rsidR="00F04626" w:rsidRPr="002E0970" w:rsidRDefault="00A37047" w:rsidP="009A1E98">
            <w:pPr>
              <w:jc w:val="both"/>
            </w:pPr>
            <w:r>
              <w:t>The text of question 1</w:t>
            </w:r>
          </w:p>
        </w:tc>
      </w:tr>
      <w:tr w:rsidR="00F04626" w:rsidTr="002E0970">
        <w:tc>
          <w:tcPr>
            <w:tcW w:w="1165" w:type="dxa"/>
          </w:tcPr>
          <w:p w:rsidR="00F04626" w:rsidRPr="002E0970" w:rsidRDefault="00F04626" w:rsidP="009A1E98">
            <w:pPr>
              <w:jc w:val="both"/>
            </w:pPr>
            <w:r>
              <w:t>5</w:t>
            </w:r>
          </w:p>
        </w:tc>
        <w:tc>
          <w:tcPr>
            <w:tcW w:w="1440" w:type="dxa"/>
          </w:tcPr>
          <w:p w:rsidR="00F04626" w:rsidRPr="002E0970" w:rsidRDefault="00A37047" w:rsidP="009A1E98">
            <w:pPr>
              <w:jc w:val="both"/>
            </w:pPr>
            <w:r>
              <w:t>Question2</w:t>
            </w:r>
          </w:p>
        </w:tc>
        <w:tc>
          <w:tcPr>
            <w:tcW w:w="6745" w:type="dxa"/>
          </w:tcPr>
          <w:p w:rsidR="00F04626" w:rsidRDefault="00A37047" w:rsidP="009A1E98">
            <w:pPr>
              <w:jc w:val="both"/>
            </w:pPr>
            <w:r>
              <w:t>The text of question 2</w:t>
            </w:r>
          </w:p>
        </w:tc>
      </w:tr>
      <w:tr w:rsidR="00F04626" w:rsidTr="002E0970">
        <w:tc>
          <w:tcPr>
            <w:tcW w:w="1165" w:type="dxa"/>
          </w:tcPr>
          <w:p w:rsidR="00F04626" w:rsidRPr="002E0970" w:rsidRDefault="00F04626" w:rsidP="009A1E98">
            <w:pPr>
              <w:jc w:val="both"/>
            </w:pPr>
            <w:r>
              <w:t>6</w:t>
            </w:r>
          </w:p>
        </w:tc>
        <w:tc>
          <w:tcPr>
            <w:tcW w:w="1440" w:type="dxa"/>
          </w:tcPr>
          <w:p w:rsidR="00F04626" w:rsidRDefault="00A37047" w:rsidP="009A1E98">
            <w:pPr>
              <w:jc w:val="both"/>
            </w:pPr>
            <w:proofErr w:type="spellStart"/>
            <w:r>
              <w:t>Is_duplicate</w:t>
            </w:r>
            <w:proofErr w:type="spellEnd"/>
          </w:p>
        </w:tc>
        <w:tc>
          <w:tcPr>
            <w:tcW w:w="6745" w:type="dxa"/>
          </w:tcPr>
          <w:p w:rsidR="00F04626" w:rsidRDefault="00A37047" w:rsidP="009A1E98">
            <w:pPr>
              <w:jc w:val="both"/>
            </w:pPr>
            <w:r>
              <w:t xml:space="preserve">The target variable </w:t>
            </w:r>
          </w:p>
        </w:tc>
      </w:tr>
    </w:tbl>
    <w:p w:rsidR="00A37047" w:rsidRDefault="00FF6C2D" w:rsidP="009A1E98">
      <w:pPr>
        <w:jc w:val="both"/>
      </w:pPr>
      <w:r>
        <w:rPr>
          <w:b/>
        </w:rPr>
        <w:tab/>
      </w:r>
    </w:p>
    <w:p w:rsidR="00A37047" w:rsidRDefault="00A37047" w:rsidP="009A1E98">
      <w:pPr>
        <w:jc w:val="both"/>
      </w:pPr>
      <w:r>
        <w:br w:type="page"/>
      </w:r>
    </w:p>
    <w:p w:rsidR="00EE7E36" w:rsidRPr="00C1622B" w:rsidRDefault="0082680E" w:rsidP="009A1E98">
      <w:pPr>
        <w:jc w:val="both"/>
        <w:rPr>
          <w:b/>
          <w:sz w:val="28"/>
          <w:u w:val="single"/>
        </w:rPr>
      </w:pPr>
      <w:r>
        <w:rPr>
          <w:b/>
          <w:sz w:val="28"/>
          <w:u w:val="single"/>
        </w:rPr>
        <w:lastRenderedPageBreak/>
        <w:t>Exploring the Dataset</w:t>
      </w:r>
    </w:p>
    <w:p w:rsidR="00EE7E36" w:rsidRDefault="00EE7E36" w:rsidP="009A1E98">
      <w:pPr>
        <w:jc w:val="both"/>
        <w:rPr>
          <w:szCs w:val="28"/>
        </w:rPr>
      </w:pPr>
      <w:r>
        <w:rPr>
          <w:szCs w:val="28"/>
        </w:rPr>
        <w:t>We take an exploratory look at the dataset. The top 5 rows of the dataset look as follows: -</w:t>
      </w:r>
    </w:p>
    <w:p w:rsidR="00EE7E36" w:rsidRDefault="00EE7E36" w:rsidP="009A1E98">
      <w:pPr>
        <w:jc w:val="both"/>
        <w:rPr>
          <w:szCs w:val="28"/>
        </w:rPr>
      </w:pPr>
      <w:r>
        <w:rPr>
          <w:noProof/>
        </w:rPr>
        <w:drawing>
          <wp:inline distT="0" distB="0" distL="0" distR="0" wp14:anchorId="37210EC9" wp14:editId="23FCE84F">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740"/>
                    </a:xfrm>
                    <a:prstGeom prst="rect">
                      <a:avLst/>
                    </a:prstGeom>
                  </pic:spPr>
                </pic:pic>
              </a:graphicData>
            </a:graphic>
          </wp:inline>
        </w:drawing>
      </w:r>
    </w:p>
    <w:p w:rsidR="00EE7E36" w:rsidRDefault="00EE7E36" w:rsidP="009A1E98">
      <w:pPr>
        <w:jc w:val="both"/>
        <w:rPr>
          <w:szCs w:val="28"/>
        </w:rPr>
      </w:pPr>
      <w:r>
        <w:rPr>
          <w:szCs w:val="28"/>
        </w:rPr>
        <w:t>The total number of rows in the dataset is 404290. Distribution by the class variable “</w:t>
      </w:r>
      <w:proofErr w:type="spellStart"/>
      <w:r>
        <w:rPr>
          <w:szCs w:val="28"/>
        </w:rPr>
        <w:t>is_duplicate</w:t>
      </w:r>
      <w:proofErr w:type="spellEnd"/>
      <w:r>
        <w:rPr>
          <w:szCs w:val="28"/>
        </w:rPr>
        <w:t xml:space="preserve">” is shown by the following </w:t>
      </w:r>
      <w:proofErr w:type="spellStart"/>
      <w:r>
        <w:rPr>
          <w:szCs w:val="28"/>
        </w:rPr>
        <w:t>barchart</w:t>
      </w:r>
      <w:proofErr w:type="spellEnd"/>
      <w:r>
        <w:rPr>
          <w:szCs w:val="28"/>
        </w:rPr>
        <w:t>.</w:t>
      </w:r>
    </w:p>
    <w:p w:rsidR="00EE7E36" w:rsidRDefault="00EE7E36" w:rsidP="009A1E98">
      <w:pPr>
        <w:jc w:val="both"/>
        <w:rPr>
          <w:szCs w:val="28"/>
        </w:rPr>
      </w:pPr>
      <w:r>
        <w:rPr>
          <w:noProof/>
        </w:rPr>
        <w:drawing>
          <wp:inline distT="0" distB="0" distL="0" distR="0" wp14:anchorId="604881B9" wp14:editId="1781211D">
            <wp:extent cx="4046220" cy="28725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840" cy="2878677"/>
                    </a:xfrm>
                    <a:prstGeom prst="rect">
                      <a:avLst/>
                    </a:prstGeom>
                  </pic:spPr>
                </pic:pic>
              </a:graphicData>
            </a:graphic>
          </wp:inline>
        </w:drawing>
      </w:r>
    </w:p>
    <w:p w:rsidR="00EE7E36" w:rsidRDefault="00EE7E36" w:rsidP="009A1E98">
      <w:pPr>
        <w:jc w:val="both"/>
        <w:rPr>
          <w:szCs w:val="28"/>
        </w:rPr>
      </w:pPr>
      <w:r>
        <w:rPr>
          <w:szCs w:val="28"/>
        </w:rPr>
        <w:t>Fig 1: Proportion of duplicate and non-duplicate pairs in the training set</w:t>
      </w:r>
    </w:p>
    <w:p w:rsidR="0082680E" w:rsidRDefault="0082680E" w:rsidP="009A1E98">
      <w:pPr>
        <w:jc w:val="both"/>
        <w:rPr>
          <w:szCs w:val="28"/>
        </w:rPr>
      </w:pPr>
      <w:r>
        <w:rPr>
          <w:szCs w:val="28"/>
        </w:rPr>
        <w:t>After having an initial look at the dataset, we go ahead with the preprocessing using sta</w:t>
      </w:r>
      <w:r w:rsidR="00486024">
        <w:rPr>
          <w:szCs w:val="28"/>
        </w:rPr>
        <w:t xml:space="preserve">te-of-the-art NLP libraries </w:t>
      </w:r>
      <w:proofErr w:type="spellStart"/>
      <w:r w:rsidR="00486024">
        <w:rPr>
          <w:szCs w:val="28"/>
        </w:rPr>
        <w:t>spaC</w:t>
      </w:r>
      <w:r>
        <w:rPr>
          <w:szCs w:val="28"/>
        </w:rPr>
        <w:t>y</w:t>
      </w:r>
      <w:proofErr w:type="spellEnd"/>
      <w:r>
        <w:rPr>
          <w:szCs w:val="28"/>
        </w:rPr>
        <w:t xml:space="preserve"> </w:t>
      </w:r>
      <w:r w:rsidR="00BD0676">
        <w:rPr>
          <w:szCs w:val="28"/>
        </w:rPr>
        <w:t xml:space="preserve">[2] </w:t>
      </w:r>
      <w:r>
        <w:rPr>
          <w:szCs w:val="28"/>
        </w:rPr>
        <w:t>and genism</w:t>
      </w:r>
      <w:r w:rsidR="00BD0676">
        <w:rPr>
          <w:szCs w:val="28"/>
        </w:rPr>
        <w:t xml:space="preserve"> [3]</w:t>
      </w:r>
      <w:r>
        <w:rPr>
          <w:szCs w:val="28"/>
        </w:rPr>
        <w:t>. We’ll further explore the dataset after we have NLP and statistical features.</w:t>
      </w:r>
    </w:p>
    <w:p w:rsidR="0039001B" w:rsidRDefault="0039001B">
      <w:pPr>
        <w:rPr>
          <w:b/>
          <w:sz w:val="28"/>
          <w:szCs w:val="28"/>
          <w:u w:val="single"/>
        </w:rPr>
      </w:pPr>
      <w:r>
        <w:rPr>
          <w:b/>
          <w:sz w:val="28"/>
          <w:szCs w:val="28"/>
          <w:u w:val="single"/>
        </w:rPr>
        <w:br w:type="page"/>
      </w:r>
    </w:p>
    <w:p w:rsidR="0082680E" w:rsidRDefault="0082680E" w:rsidP="009A1E98">
      <w:pPr>
        <w:jc w:val="both"/>
        <w:rPr>
          <w:b/>
          <w:sz w:val="28"/>
          <w:szCs w:val="28"/>
          <w:u w:val="single"/>
        </w:rPr>
      </w:pPr>
      <w:r>
        <w:rPr>
          <w:b/>
          <w:sz w:val="28"/>
          <w:szCs w:val="28"/>
          <w:u w:val="single"/>
        </w:rPr>
        <w:lastRenderedPageBreak/>
        <w:t>Preprocessing</w:t>
      </w:r>
    </w:p>
    <w:p w:rsidR="0082680E" w:rsidRDefault="0082680E" w:rsidP="009A1E98">
      <w:pPr>
        <w:jc w:val="both"/>
        <w:rPr>
          <w:szCs w:val="28"/>
        </w:rPr>
      </w:pPr>
      <w:r>
        <w:rPr>
          <w:szCs w:val="28"/>
        </w:rPr>
        <w:t>We preprocess the text of the questions in the following steps: -</w:t>
      </w:r>
    </w:p>
    <w:p w:rsidR="0082680E" w:rsidRDefault="0082680E" w:rsidP="009A1E98">
      <w:pPr>
        <w:pStyle w:val="ListParagraph"/>
        <w:numPr>
          <w:ilvl w:val="0"/>
          <w:numId w:val="43"/>
        </w:numPr>
        <w:jc w:val="both"/>
        <w:rPr>
          <w:szCs w:val="28"/>
        </w:rPr>
      </w:pPr>
      <w:r>
        <w:rPr>
          <w:szCs w:val="28"/>
        </w:rPr>
        <w:t>UTF Encoding</w:t>
      </w:r>
    </w:p>
    <w:p w:rsidR="0082680E" w:rsidRPr="0082680E" w:rsidRDefault="0082680E" w:rsidP="009A1E98">
      <w:pPr>
        <w:ind w:left="360"/>
        <w:jc w:val="both"/>
        <w:rPr>
          <w:szCs w:val="28"/>
        </w:rPr>
      </w:pPr>
      <w:r w:rsidRPr="0082680E">
        <w:rPr>
          <w:szCs w:val="28"/>
        </w:rPr>
        <w:t>We covert all text to utf-8 for ease in future processing.</w:t>
      </w:r>
    </w:p>
    <w:p w:rsidR="0082680E" w:rsidRDefault="0082680E" w:rsidP="009A1E98">
      <w:pPr>
        <w:pStyle w:val="ListParagraph"/>
        <w:numPr>
          <w:ilvl w:val="0"/>
          <w:numId w:val="43"/>
        </w:numPr>
        <w:jc w:val="both"/>
        <w:rPr>
          <w:szCs w:val="28"/>
        </w:rPr>
      </w:pPr>
      <w:r>
        <w:rPr>
          <w:szCs w:val="28"/>
        </w:rPr>
        <w:t>Lemmatize and Remove Punctuation</w:t>
      </w:r>
    </w:p>
    <w:p w:rsidR="0082680E" w:rsidRDefault="0082680E" w:rsidP="009A1E98">
      <w:pPr>
        <w:ind w:left="360"/>
        <w:jc w:val="both"/>
        <w:rPr>
          <w:szCs w:val="28"/>
        </w:rPr>
      </w:pPr>
      <w:r>
        <w:rPr>
          <w:szCs w:val="28"/>
        </w:rPr>
        <w:t xml:space="preserve">We lemmatize using </w:t>
      </w:r>
      <w:proofErr w:type="spellStart"/>
      <w:r>
        <w:rPr>
          <w:szCs w:val="28"/>
        </w:rPr>
        <w:t>nlp</w:t>
      </w:r>
      <w:proofErr w:type="spellEnd"/>
      <w:r>
        <w:rPr>
          <w:szCs w:val="28"/>
        </w:rPr>
        <w:t xml:space="preserve"> parsing in </w:t>
      </w:r>
      <w:proofErr w:type="spellStart"/>
      <w:r>
        <w:rPr>
          <w:szCs w:val="28"/>
        </w:rPr>
        <w:t>spaCy</w:t>
      </w:r>
      <w:proofErr w:type="spellEnd"/>
      <w:r>
        <w:rPr>
          <w:szCs w:val="28"/>
        </w:rPr>
        <w:t xml:space="preserve">. Then, we remove the punctuation and spaces. </w:t>
      </w:r>
      <w:r w:rsidR="00486024">
        <w:rPr>
          <w:szCs w:val="28"/>
        </w:rPr>
        <w:t>Finally,</w:t>
      </w:r>
      <w:r>
        <w:rPr>
          <w:szCs w:val="28"/>
        </w:rPr>
        <w:t xml:space="preserve"> we join all lemmatized words in each question by inserting spaces.</w:t>
      </w:r>
    </w:p>
    <w:p w:rsidR="0082680E" w:rsidRDefault="0082680E" w:rsidP="009A1E98">
      <w:pPr>
        <w:ind w:left="360"/>
        <w:jc w:val="both"/>
        <w:rPr>
          <w:szCs w:val="28"/>
        </w:rPr>
      </w:pPr>
      <w:r>
        <w:rPr>
          <w:szCs w:val="28"/>
        </w:rPr>
        <w:t>A sample of lemmatized questions is provided below.</w:t>
      </w:r>
    </w:p>
    <w:p w:rsidR="0082680E" w:rsidRDefault="003E4D83" w:rsidP="009A1E98">
      <w:pPr>
        <w:ind w:left="360"/>
        <w:jc w:val="both"/>
        <w:rPr>
          <w:szCs w:val="28"/>
        </w:rPr>
      </w:pPr>
      <w:r>
        <w:rPr>
          <w:noProof/>
        </w:rPr>
        <w:drawing>
          <wp:inline distT="0" distB="0" distL="0" distR="0" wp14:anchorId="5EA536DF" wp14:editId="7E5508C9">
            <wp:extent cx="4465320" cy="258855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863" cy="2597560"/>
                    </a:xfrm>
                    <a:prstGeom prst="rect">
                      <a:avLst/>
                    </a:prstGeom>
                  </pic:spPr>
                </pic:pic>
              </a:graphicData>
            </a:graphic>
          </wp:inline>
        </w:drawing>
      </w:r>
    </w:p>
    <w:p w:rsidR="003E4D83" w:rsidRDefault="003E4D83" w:rsidP="009A1E98">
      <w:pPr>
        <w:ind w:left="360"/>
        <w:jc w:val="both"/>
        <w:rPr>
          <w:szCs w:val="28"/>
        </w:rPr>
      </w:pPr>
      <w:r>
        <w:rPr>
          <w:szCs w:val="28"/>
        </w:rPr>
        <w:t>Fig 2: Lemmatized Questions</w:t>
      </w:r>
    </w:p>
    <w:p w:rsidR="003E4D83" w:rsidRDefault="003E4D83" w:rsidP="009A1E98">
      <w:pPr>
        <w:ind w:left="360"/>
        <w:jc w:val="both"/>
        <w:rPr>
          <w:szCs w:val="28"/>
        </w:rPr>
      </w:pPr>
      <w:r>
        <w:rPr>
          <w:szCs w:val="28"/>
        </w:rPr>
        <w:t xml:space="preserve">We observe that all pronouns have been replaced by the token –PRON-. This is a new feature in </w:t>
      </w:r>
      <w:proofErr w:type="spellStart"/>
      <w:r>
        <w:rPr>
          <w:szCs w:val="28"/>
        </w:rPr>
        <w:t>spaCy</w:t>
      </w:r>
      <w:proofErr w:type="spellEnd"/>
      <w:r>
        <w:rPr>
          <w:szCs w:val="28"/>
        </w:rPr>
        <w:t xml:space="preserve">. Also all verbs have been converted into their basic form e.g. ‘is/are’ are changed to ‘be’. </w:t>
      </w:r>
    </w:p>
    <w:p w:rsidR="003E4D83" w:rsidRDefault="00E55FF0" w:rsidP="009A1E98">
      <w:pPr>
        <w:pStyle w:val="ListParagraph"/>
        <w:numPr>
          <w:ilvl w:val="0"/>
          <w:numId w:val="43"/>
        </w:numPr>
        <w:jc w:val="both"/>
        <w:rPr>
          <w:szCs w:val="28"/>
        </w:rPr>
      </w:pPr>
      <w:r>
        <w:rPr>
          <w:szCs w:val="28"/>
        </w:rPr>
        <w:t>Learn bigrams and tri</w:t>
      </w:r>
      <w:r w:rsidR="003E4D83">
        <w:rPr>
          <w:szCs w:val="28"/>
        </w:rPr>
        <w:t>grams in the text</w:t>
      </w:r>
    </w:p>
    <w:p w:rsidR="003E4D83" w:rsidRDefault="003E4D83" w:rsidP="009A1E98">
      <w:pPr>
        <w:ind w:left="360"/>
        <w:jc w:val="both"/>
        <w:rPr>
          <w:szCs w:val="28"/>
        </w:rPr>
      </w:pPr>
      <w:r>
        <w:rPr>
          <w:szCs w:val="28"/>
        </w:rPr>
        <w:t xml:space="preserve">We process the entire corpus using the Phrases function from genism to learn the bigrams in the first pass and save the model. We use the bigram model to transform each question and save the questions with bigrams joined with a hyphen. Then, we learn the trigrams and use the model to transform each question. We save the entire corpus. </w:t>
      </w:r>
    </w:p>
    <w:p w:rsidR="00BE6714" w:rsidRDefault="00BE6714" w:rsidP="009A1E98">
      <w:pPr>
        <w:ind w:left="360"/>
        <w:jc w:val="both"/>
        <w:rPr>
          <w:szCs w:val="28"/>
        </w:rPr>
      </w:pPr>
      <w:r>
        <w:rPr>
          <w:szCs w:val="28"/>
        </w:rPr>
        <w:t>The trigram-</w:t>
      </w:r>
      <w:proofErr w:type="spellStart"/>
      <w:r>
        <w:rPr>
          <w:szCs w:val="28"/>
        </w:rPr>
        <w:t>ed</w:t>
      </w:r>
      <w:proofErr w:type="spellEnd"/>
      <w:r>
        <w:rPr>
          <w:szCs w:val="28"/>
        </w:rPr>
        <w:t xml:space="preserve"> representation of the questions in Fig 2 is show in Fig 3 below: -</w:t>
      </w:r>
    </w:p>
    <w:p w:rsidR="00BE6714" w:rsidRDefault="000F2583" w:rsidP="009A1E98">
      <w:pPr>
        <w:ind w:left="360"/>
        <w:jc w:val="both"/>
        <w:rPr>
          <w:szCs w:val="28"/>
        </w:rPr>
      </w:pPr>
      <w:r>
        <w:rPr>
          <w:noProof/>
        </w:rPr>
        <w:lastRenderedPageBreak/>
        <w:drawing>
          <wp:inline distT="0" distB="0" distL="0" distR="0" wp14:anchorId="361D97A5" wp14:editId="7CCF3488">
            <wp:extent cx="4030980" cy="2342361"/>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3343" cy="2361167"/>
                    </a:xfrm>
                    <a:prstGeom prst="rect">
                      <a:avLst/>
                    </a:prstGeom>
                  </pic:spPr>
                </pic:pic>
              </a:graphicData>
            </a:graphic>
          </wp:inline>
        </w:drawing>
      </w:r>
    </w:p>
    <w:p w:rsidR="00BE6714" w:rsidRDefault="00BE6714" w:rsidP="009A1E98">
      <w:pPr>
        <w:ind w:left="360"/>
        <w:jc w:val="both"/>
        <w:rPr>
          <w:szCs w:val="28"/>
        </w:rPr>
      </w:pPr>
      <w:r>
        <w:rPr>
          <w:szCs w:val="28"/>
        </w:rPr>
        <w:t>Fig 3: Lemmatized questions with trigrams identified</w:t>
      </w:r>
    </w:p>
    <w:p w:rsidR="000F2583" w:rsidRDefault="000F2583" w:rsidP="009A1E98">
      <w:pPr>
        <w:ind w:left="720"/>
        <w:jc w:val="both"/>
        <w:rPr>
          <w:szCs w:val="28"/>
        </w:rPr>
      </w:pPr>
      <w:r>
        <w:rPr>
          <w:szCs w:val="28"/>
        </w:rPr>
        <w:t xml:space="preserve">In Fig 3, we can see bigrams such as </w:t>
      </w:r>
      <w:proofErr w:type="spellStart"/>
      <w:r>
        <w:rPr>
          <w:szCs w:val="28"/>
        </w:rPr>
        <w:t>trump_supporter</w:t>
      </w:r>
      <w:proofErr w:type="spellEnd"/>
      <w:r>
        <w:rPr>
          <w:szCs w:val="28"/>
        </w:rPr>
        <w:t xml:space="preserve"> and </w:t>
      </w:r>
      <w:proofErr w:type="spellStart"/>
      <w:r>
        <w:rPr>
          <w:szCs w:val="28"/>
        </w:rPr>
        <w:t>potty_train</w:t>
      </w:r>
      <w:proofErr w:type="spellEnd"/>
      <w:r>
        <w:rPr>
          <w:szCs w:val="28"/>
        </w:rPr>
        <w:t xml:space="preserve"> and a trigram </w:t>
      </w:r>
      <w:proofErr w:type="spellStart"/>
      <w:r>
        <w:rPr>
          <w:szCs w:val="28"/>
        </w:rPr>
        <w:t>online_test_series</w:t>
      </w:r>
      <w:proofErr w:type="spellEnd"/>
      <w:r>
        <w:rPr>
          <w:szCs w:val="28"/>
        </w:rPr>
        <w:t>.</w:t>
      </w:r>
    </w:p>
    <w:p w:rsidR="000F2583" w:rsidRDefault="000F2583" w:rsidP="009A1E98">
      <w:pPr>
        <w:pStyle w:val="ListParagraph"/>
        <w:numPr>
          <w:ilvl w:val="0"/>
          <w:numId w:val="43"/>
        </w:numPr>
        <w:jc w:val="both"/>
        <w:rPr>
          <w:szCs w:val="28"/>
        </w:rPr>
      </w:pPr>
      <w:r>
        <w:rPr>
          <w:szCs w:val="28"/>
        </w:rPr>
        <w:t>Remove stop words</w:t>
      </w:r>
    </w:p>
    <w:p w:rsidR="000F2583" w:rsidRPr="00DD0E5A" w:rsidRDefault="000F2583" w:rsidP="009A1E98">
      <w:pPr>
        <w:ind w:left="360"/>
        <w:jc w:val="both"/>
        <w:rPr>
          <w:szCs w:val="28"/>
        </w:rPr>
      </w:pPr>
      <w:r w:rsidRPr="00DD0E5A">
        <w:rPr>
          <w:szCs w:val="28"/>
        </w:rPr>
        <w:t xml:space="preserve">After learning and identifying the trigrams, we remove the stop words from the corpus by filtering using the </w:t>
      </w:r>
      <w:proofErr w:type="spellStart"/>
      <w:r w:rsidRPr="00DD0E5A">
        <w:rPr>
          <w:szCs w:val="28"/>
        </w:rPr>
        <w:t>spaCy’s</w:t>
      </w:r>
      <w:proofErr w:type="spellEnd"/>
      <w:r w:rsidRPr="00DD0E5A">
        <w:rPr>
          <w:szCs w:val="28"/>
        </w:rPr>
        <w:t xml:space="preserve"> English stop words list and then save the entire corpus for further processing.</w:t>
      </w:r>
      <w:r w:rsidR="00DD0E5A" w:rsidRPr="00DD0E5A">
        <w:rPr>
          <w:szCs w:val="28"/>
        </w:rPr>
        <w:t xml:space="preserve"> After removing the stop words, the above questions now look like this.</w:t>
      </w:r>
    </w:p>
    <w:p w:rsidR="00DD0E5A" w:rsidRDefault="00DD0E5A" w:rsidP="009A1E98">
      <w:pPr>
        <w:pStyle w:val="ListParagraph"/>
        <w:jc w:val="both"/>
        <w:rPr>
          <w:szCs w:val="28"/>
        </w:rPr>
      </w:pPr>
    </w:p>
    <w:p w:rsidR="00DD0E5A" w:rsidRDefault="00DD0E5A" w:rsidP="009A1E98">
      <w:pPr>
        <w:pStyle w:val="ListParagraph"/>
        <w:jc w:val="both"/>
        <w:rPr>
          <w:szCs w:val="28"/>
        </w:rPr>
      </w:pPr>
      <w:r>
        <w:rPr>
          <w:noProof/>
        </w:rPr>
        <w:drawing>
          <wp:inline distT="0" distB="0" distL="0" distR="0" wp14:anchorId="5C48A544" wp14:editId="3B34353E">
            <wp:extent cx="3268980" cy="230714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239" cy="2322148"/>
                    </a:xfrm>
                    <a:prstGeom prst="rect">
                      <a:avLst/>
                    </a:prstGeom>
                  </pic:spPr>
                </pic:pic>
              </a:graphicData>
            </a:graphic>
          </wp:inline>
        </w:drawing>
      </w:r>
    </w:p>
    <w:p w:rsidR="00DD0E5A" w:rsidRDefault="00DD0E5A" w:rsidP="009A1E98">
      <w:pPr>
        <w:pStyle w:val="ListParagraph"/>
        <w:jc w:val="both"/>
        <w:rPr>
          <w:szCs w:val="28"/>
        </w:rPr>
      </w:pPr>
      <w:r>
        <w:rPr>
          <w:szCs w:val="28"/>
        </w:rPr>
        <w:t>Fig 4: Trigram corpus with stop words removed</w:t>
      </w:r>
    </w:p>
    <w:p w:rsidR="00DD0E5A" w:rsidRDefault="00DD0E5A" w:rsidP="009A1E98">
      <w:pPr>
        <w:pStyle w:val="ListParagraph"/>
        <w:jc w:val="both"/>
        <w:rPr>
          <w:szCs w:val="28"/>
        </w:rPr>
      </w:pPr>
    </w:p>
    <w:p w:rsidR="00DD0E5A" w:rsidRDefault="00DD0E5A" w:rsidP="009A1E98">
      <w:pPr>
        <w:pStyle w:val="ListParagraph"/>
        <w:jc w:val="both"/>
        <w:rPr>
          <w:b/>
          <w:sz w:val="28"/>
          <w:szCs w:val="28"/>
          <w:u w:val="single"/>
        </w:rPr>
      </w:pPr>
      <w:r>
        <w:rPr>
          <w:szCs w:val="28"/>
        </w:rPr>
        <w:t xml:space="preserve">With this corpus, we proceed to generate features that will help us build classification models. </w:t>
      </w:r>
      <w:r>
        <w:rPr>
          <w:b/>
          <w:sz w:val="28"/>
          <w:szCs w:val="28"/>
          <w:u w:val="single"/>
        </w:rPr>
        <w:br w:type="page"/>
      </w:r>
    </w:p>
    <w:p w:rsidR="00B60EAF" w:rsidRPr="00486024" w:rsidRDefault="00486024" w:rsidP="009A1E98">
      <w:pPr>
        <w:jc w:val="both"/>
        <w:rPr>
          <w:b/>
          <w:sz w:val="32"/>
          <w:szCs w:val="28"/>
          <w:u w:val="single"/>
        </w:rPr>
      </w:pPr>
      <w:r w:rsidRPr="00486024">
        <w:rPr>
          <w:b/>
          <w:sz w:val="32"/>
          <w:szCs w:val="28"/>
          <w:u w:val="single"/>
        </w:rPr>
        <w:lastRenderedPageBreak/>
        <w:t>Model Building</w:t>
      </w:r>
    </w:p>
    <w:p w:rsidR="00486024" w:rsidRDefault="00486024" w:rsidP="009A1E98">
      <w:pPr>
        <w:jc w:val="both"/>
        <w:rPr>
          <w:b/>
          <w:sz w:val="24"/>
          <w:szCs w:val="28"/>
          <w:u w:val="single"/>
        </w:rPr>
      </w:pPr>
      <w:r w:rsidRPr="00486024">
        <w:rPr>
          <w:b/>
          <w:sz w:val="24"/>
          <w:szCs w:val="28"/>
          <w:u w:val="single"/>
        </w:rPr>
        <w:t>Feature Generation</w:t>
      </w:r>
    </w:p>
    <w:p w:rsidR="008339C4" w:rsidRPr="008339C4" w:rsidRDefault="008339C4" w:rsidP="009A1E98">
      <w:pPr>
        <w:jc w:val="both"/>
        <w:rPr>
          <w:b/>
          <w:sz w:val="24"/>
          <w:szCs w:val="28"/>
        </w:rPr>
      </w:pPr>
      <w:r w:rsidRPr="008339C4">
        <w:rPr>
          <w:b/>
          <w:sz w:val="24"/>
          <w:szCs w:val="28"/>
        </w:rPr>
        <w:t>Vector Representations</w:t>
      </w:r>
    </w:p>
    <w:p w:rsidR="008339C4" w:rsidRDefault="008339C4" w:rsidP="009A1E98">
      <w:pPr>
        <w:jc w:val="both"/>
        <w:rPr>
          <w:szCs w:val="28"/>
        </w:rPr>
      </w:pPr>
      <w:r>
        <w:rPr>
          <w:szCs w:val="28"/>
        </w:rPr>
        <w:t xml:space="preserve">We use the saved tri-gram corpus to generate a bag of words representation and save the representation to the disk. We also build a </w:t>
      </w:r>
      <w:proofErr w:type="spellStart"/>
      <w:r>
        <w:rPr>
          <w:szCs w:val="28"/>
        </w:rPr>
        <w:t>Tfidf</w:t>
      </w:r>
      <w:proofErr w:type="spellEnd"/>
      <w:r>
        <w:rPr>
          <w:szCs w:val="28"/>
        </w:rPr>
        <w:t xml:space="preserve"> [4] representation from the bag of words representation. We use </w:t>
      </w:r>
      <w:proofErr w:type="spellStart"/>
      <w:r>
        <w:rPr>
          <w:szCs w:val="28"/>
        </w:rPr>
        <w:t>gensim’s</w:t>
      </w:r>
      <w:proofErr w:type="spellEnd"/>
      <w:r>
        <w:rPr>
          <w:szCs w:val="28"/>
        </w:rPr>
        <w:t xml:space="preserve"> doc2</w:t>
      </w:r>
      <w:proofErr w:type="gramStart"/>
      <w:r>
        <w:rPr>
          <w:szCs w:val="28"/>
        </w:rPr>
        <w:t>bow(</w:t>
      </w:r>
      <w:proofErr w:type="gramEnd"/>
      <w:r>
        <w:rPr>
          <w:szCs w:val="28"/>
        </w:rPr>
        <w:t xml:space="preserve">) and </w:t>
      </w:r>
      <w:proofErr w:type="spellStart"/>
      <w:r>
        <w:rPr>
          <w:szCs w:val="28"/>
        </w:rPr>
        <w:t>TfidfModel</w:t>
      </w:r>
      <w:proofErr w:type="spellEnd"/>
      <w:r>
        <w:rPr>
          <w:szCs w:val="28"/>
        </w:rPr>
        <w:t>() functions to generate these representations.</w:t>
      </w:r>
    </w:p>
    <w:p w:rsidR="00B83360" w:rsidRPr="00B83360" w:rsidRDefault="00B83360" w:rsidP="009A1E98">
      <w:pPr>
        <w:jc w:val="both"/>
        <w:rPr>
          <w:b/>
          <w:sz w:val="24"/>
          <w:szCs w:val="28"/>
        </w:rPr>
      </w:pPr>
      <w:r w:rsidRPr="00B83360">
        <w:rPr>
          <w:b/>
          <w:sz w:val="24"/>
          <w:szCs w:val="28"/>
        </w:rPr>
        <w:t>LDA/LSI</w:t>
      </w:r>
    </w:p>
    <w:p w:rsidR="008339C4" w:rsidRDefault="00486024" w:rsidP="009A1E98">
      <w:pPr>
        <w:jc w:val="both"/>
      </w:pPr>
      <w:r>
        <w:t>We employ topic learning using</w:t>
      </w:r>
      <w:r w:rsidR="00BD0676">
        <w:t xml:space="preserve"> Latent Dirichlet Allocation (LDA) [5] and</w:t>
      </w:r>
      <w:r>
        <w:t xml:space="preserve"> Latent Sematic Indexing (LSI)</w:t>
      </w:r>
      <w:r w:rsidR="00BD0676">
        <w:t xml:space="preserve"> [6]</w:t>
      </w:r>
      <w:r w:rsidR="002F033B">
        <w:t>. For our exploratory anal</w:t>
      </w:r>
      <w:r w:rsidR="00A04D01">
        <w:t xml:space="preserve">ysis, we learn 50 LDA topics from the entire questions pairs corpus. For the final analysis, we </w:t>
      </w:r>
      <w:r>
        <w:t xml:space="preserve">learn </w:t>
      </w:r>
      <w:r w:rsidRPr="00A04D01">
        <w:t>300</w:t>
      </w:r>
      <w:r w:rsidRPr="00B83360">
        <w:rPr>
          <w:b/>
        </w:rPr>
        <w:t xml:space="preserve"> </w:t>
      </w:r>
      <w:r w:rsidRPr="00A04D01">
        <w:t>topics</w:t>
      </w:r>
      <w:r>
        <w:t xml:space="preserve">. </w:t>
      </w:r>
      <w:r w:rsidR="00A04D01">
        <w:t>To generate features, we</w:t>
      </w:r>
      <w:r w:rsidR="00BD0676">
        <w:t xml:space="preserve"> apply the learned models to each question and save the resulting vector </w:t>
      </w:r>
      <w:proofErr w:type="spellStart"/>
      <w:r w:rsidR="00BD0676">
        <w:t>embeddings</w:t>
      </w:r>
      <w:proofErr w:type="spellEnd"/>
      <w:r w:rsidR="00BD0676">
        <w:t xml:space="preserve"> in a csv file. </w:t>
      </w:r>
    </w:p>
    <w:p w:rsidR="008339C4" w:rsidRDefault="00BD0676" w:rsidP="009A1E98">
      <w:pPr>
        <w:jc w:val="both"/>
        <w:rPr>
          <w:szCs w:val="28"/>
        </w:rPr>
      </w:pPr>
      <w:r>
        <w:t xml:space="preserve">For the LDA, these vector representations consist of the probabilities of each document belonging to a particular topic. </w:t>
      </w:r>
      <w:r w:rsidR="008339C4">
        <w:rPr>
          <w:szCs w:val="28"/>
        </w:rPr>
        <w:t xml:space="preserve">An example of this representation for a random question is provided below. </w:t>
      </w:r>
    </w:p>
    <w:p w:rsidR="008339C4" w:rsidRDefault="008339C4" w:rsidP="009A1E98">
      <w:pPr>
        <w:jc w:val="both"/>
        <w:rPr>
          <w:szCs w:val="28"/>
        </w:rPr>
      </w:pPr>
      <w:r>
        <w:rPr>
          <w:noProof/>
        </w:rPr>
        <w:drawing>
          <wp:inline distT="0" distB="0" distL="0" distR="0" wp14:anchorId="4B03A840" wp14:editId="665A7ACF">
            <wp:extent cx="5082540" cy="1213619"/>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75" cy="1216970"/>
                    </a:xfrm>
                    <a:prstGeom prst="rect">
                      <a:avLst/>
                    </a:prstGeom>
                  </pic:spPr>
                </pic:pic>
              </a:graphicData>
            </a:graphic>
          </wp:inline>
        </w:drawing>
      </w:r>
    </w:p>
    <w:p w:rsidR="008339C4" w:rsidRDefault="008339C4" w:rsidP="009A1E98">
      <w:pPr>
        <w:jc w:val="both"/>
        <w:rPr>
          <w:szCs w:val="28"/>
        </w:rPr>
      </w:pPr>
      <w:r>
        <w:rPr>
          <w:szCs w:val="28"/>
        </w:rPr>
        <w:t>Fig 5: LDA description of a question</w:t>
      </w:r>
    </w:p>
    <w:p w:rsidR="008339C4" w:rsidRDefault="008339C4" w:rsidP="009A1E98">
      <w:pPr>
        <w:jc w:val="both"/>
        <w:rPr>
          <w:szCs w:val="28"/>
        </w:rPr>
      </w:pPr>
      <w:r>
        <w:rPr>
          <w:szCs w:val="28"/>
        </w:rPr>
        <w:t>In the above example 2, 40, 27, … etc. are the topic numbers. The probability of the question belonging to that topic is the provided as the second element in the tuples.</w:t>
      </w:r>
    </w:p>
    <w:p w:rsidR="008339C4" w:rsidRPr="000167FB" w:rsidRDefault="008339C4" w:rsidP="009A1E98">
      <w:pPr>
        <w:jc w:val="both"/>
        <w:rPr>
          <w:szCs w:val="28"/>
        </w:rPr>
      </w:pPr>
    </w:p>
    <w:p w:rsidR="008339C4" w:rsidRDefault="008339C4" w:rsidP="009A1E98">
      <w:pPr>
        <w:jc w:val="both"/>
      </w:pPr>
      <w:r>
        <w:t>The LSI provides a lower dimensional representation of each question derived from a low-rank approximation of the term-document (word-question) matrix. The elements of the LSI vectors cannot be interpreted as probability as in the case of LDA. More details can be found at [6].</w:t>
      </w:r>
    </w:p>
    <w:p w:rsidR="008339C4" w:rsidRPr="00DC78DA" w:rsidRDefault="00DC78DA" w:rsidP="009A1E98">
      <w:pPr>
        <w:jc w:val="both"/>
        <w:rPr>
          <w:szCs w:val="28"/>
          <w:u w:val="single"/>
        </w:rPr>
      </w:pPr>
      <w:r w:rsidRPr="00DC78DA">
        <w:rPr>
          <w:szCs w:val="28"/>
          <w:u w:val="single"/>
        </w:rPr>
        <w:t xml:space="preserve">Dictionary </w:t>
      </w:r>
      <w:r w:rsidR="00A04D01">
        <w:rPr>
          <w:szCs w:val="28"/>
          <w:u w:val="single"/>
        </w:rPr>
        <w:t>Generation</w:t>
      </w:r>
    </w:p>
    <w:p w:rsidR="008339C4" w:rsidRPr="008339C4" w:rsidRDefault="008339C4" w:rsidP="009A1E98">
      <w:pPr>
        <w:jc w:val="both"/>
        <w:rPr>
          <w:szCs w:val="28"/>
        </w:rPr>
      </w:pPr>
      <w:r>
        <w:rPr>
          <w:szCs w:val="28"/>
        </w:rPr>
        <w:t xml:space="preserve">For learning both LSI and LDA models, we build a dictionary of all the </w:t>
      </w:r>
      <w:r w:rsidR="00DC78DA">
        <w:rPr>
          <w:szCs w:val="28"/>
        </w:rPr>
        <w:t>tokens (</w:t>
      </w:r>
      <w:r>
        <w:rPr>
          <w:szCs w:val="28"/>
        </w:rPr>
        <w:t>words</w:t>
      </w:r>
      <w:r w:rsidR="00DC78DA">
        <w:rPr>
          <w:szCs w:val="28"/>
        </w:rPr>
        <w:t>)</w:t>
      </w:r>
      <w:r>
        <w:rPr>
          <w:szCs w:val="28"/>
        </w:rPr>
        <w:t xml:space="preserve"> in the corpus including the bigrams and trigrams. </w:t>
      </w:r>
      <w:r w:rsidR="00DC78DA">
        <w:rPr>
          <w:szCs w:val="28"/>
        </w:rPr>
        <w:t xml:space="preserve">After building this dictionary, we filter tokens that are very rare or too common </w:t>
      </w:r>
      <w:r>
        <w:rPr>
          <w:szCs w:val="28"/>
        </w:rPr>
        <w:t xml:space="preserve">using the </w:t>
      </w:r>
      <w:proofErr w:type="spellStart"/>
      <w:r>
        <w:rPr>
          <w:szCs w:val="28"/>
        </w:rPr>
        <w:t>filter_</w:t>
      </w:r>
      <w:proofErr w:type="gramStart"/>
      <w:r>
        <w:rPr>
          <w:szCs w:val="28"/>
        </w:rPr>
        <w:t>extremes</w:t>
      </w:r>
      <w:proofErr w:type="spellEnd"/>
      <w:r>
        <w:rPr>
          <w:szCs w:val="28"/>
        </w:rPr>
        <w:t>(</w:t>
      </w:r>
      <w:proofErr w:type="gramEnd"/>
      <w:r>
        <w:rPr>
          <w:szCs w:val="28"/>
        </w:rPr>
        <w:t xml:space="preserve">) function (with </w:t>
      </w:r>
      <w:proofErr w:type="spellStart"/>
      <w:r>
        <w:rPr>
          <w:szCs w:val="28"/>
        </w:rPr>
        <w:t>no_below</w:t>
      </w:r>
      <w:proofErr w:type="spellEnd"/>
      <w:r>
        <w:rPr>
          <w:szCs w:val="28"/>
        </w:rPr>
        <w:t xml:space="preserve">=10 and </w:t>
      </w:r>
      <w:proofErr w:type="spellStart"/>
      <w:r>
        <w:rPr>
          <w:szCs w:val="28"/>
        </w:rPr>
        <w:t>no_above</w:t>
      </w:r>
      <w:proofErr w:type="spellEnd"/>
      <w:r>
        <w:rPr>
          <w:szCs w:val="28"/>
        </w:rPr>
        <w:t xml:space="preserve">=0.4) to make sure that </w:t>
      </w:r>
      <w:r w:rsidR="00DC78DA">
        <w:rPr>
          <w:szCs w:val="28"/>
        </w:rPr>
        <w:t>they</w:t>
      </w:r>
      <w:r>
        <w:rPr>
          <w:szCs w:val="28"/>
        </w:rPr>
        <w:t xml:space="preserve"> do not </w:t>
      </w:r>
      <w:r w:rsidR="00DC78DA">
        <w:rPr>
          <w:szCs w:val="28"/>
        </w:rPr>
        <w:t xml:space="preserve">adversely </w:t>
      </w:r>
      <w:r>
        <w:rPr>
          <w:szCs w:val="28"/>
        </w:rPr>
        <w:t xml:space="preserve">affect the topic learning process. </w:t>
      </w:r>
      <w:r w:rsidR="00DC78DA">
        <w:rPr>
          <w:szCs w:val="28"/>
        </w:rPr>
        <w:t xml:space="preserve">After removing these tokens we reassign integer ids using the </w:t>
      </w:r>
      <w:proofErr w:type="spellStart"/>
      <w:proofErr w:type="gramStart"/>
      <w:r w:rsidR="00DC78DA">
        <w:rPr>
          <w:szCs w:val="28"/>
        </w:rPr>
        <w:t>compactify</w:t>
      </w:r>
      <w:proofErr w:type="spellEnd"/>
      <w:r w:rsidR="00DC78DA">
        <w:rPr>
          <w:szCs w:val="28"/>
        </w:rPr>
        <w:t>(</w:t>
      </w:r>
      <w:proofErr w:type="gramEnd"/>
      <w:r w:rsidR="00DC78DA">
        <w:rPr>
          <w:szCs w:val="28"/>
        </w:rPr>
        <w:t xml:space="preserve">) function. </w:t>
      </w:r>
    </w:p>
    <w:p w:rsidR="008339C4" w:rsidRPr="00DC78DA" w:rsidRDefault="008339C4" w:rsidP="009A1E98">
      <w:pPr>
        <w:jc w:val="both"/>
        <w:rPr>
          <w:szCs w:val="28"/>
          <w:u w:val="single"/>
        </w:rPr>
      </w:pPr>
      <w:r w:rsidRPr="00DC78DA">
        <w:rPr>
          <w:szCs w:val="28"/>
          <w:u w:val="single"/>
        </w:rPr>
        <w:t xml:space="preserve">Faster </w:t>
      </w:r>
      <w:r w:rsidR="002F033B">
        <w:rPr>
          <w:szCs w:val="28"/>
          <w:u w:val="single"/>
        </w:rPr>
        <w:t>Execution</w:t>
      </w:r>
    </w:p>
    <w:p w:rsidR="008339C4" w:rsidRDefault="00DC78DA" w:rsidP="009A1E98">
      <w:pPr>
        <w:jc w:val="both"/>
      </w:pPr>
      <w:r>
        <w:rPr>
          <w:szCs w:val="28"/>
        </w:rPr>
        <w:t>For LDA the genism library provides a multicore implementation. To benefit from it</w:t>
      </w:r>
      <w:r w:rsidR="008339C4">
        <w:rPr>
          <w:szCs w:val="28"/>
        </w:rPr>
        <w:t xml:space="preserve">, we use </w:t>
      </w:r>
      <w:proofErr w:type="spellStart"/>
      <w:proofErr w:type="gramStart"/>
      <w:r w:rsidR="008339C4">
        <w:rPr>
          <w:szCs w:val="28"/>
        </w:rPr>
        <w:t>LdaMulticore</w:t>
      </w:r>
      <w:proofErr w:type="spellEnd"/>
      <w:r w:rsidR="008339C4">
        <w:rPr>
          <w:szCs w:val="28"/>
        </w:rPr>
        <w:t>(</w:t>
      </w:r>
      <w:proofErr w:type="gramEnd"/>
      <w:r w:rsidR="008339C4">
        <w:rPr>
          <w:szCs w:val="28"/>
        </w:rPr>
        <w:t>) fu</w:t>
      </w:r>
      <w:r>
        <w:rPr>
          <w:szCs w:val="28"/>
        </w:rPr>
        <w:t>nction with workers=#cores – 1.</w:t>
      </w:r>
    </w:p>
    <w:p w:rsidR="00B83360" w:rsidRDefault="00B83360" w:rsidP="009A1E98">
      <w:pPr>
        <w:jc w:val="both"/>
        <w:rPr>
          <w:b/>
          <w:sz w:val="24"/>
        </w:rPr>
      </w:pPr>
      <w:r w:rsidRPr="00B83360">
        <w:rPr>
          <w:b/>
          <w:sz w:val="24"/>
        </w:rPr>
        <w:lastRenderedPageBreak/>
        <w:t>Doc2Vec</w:t>
      </w:r>
    </w:p>
    <w:p w:rsidR="00B83360" w:rsidRDefault="00B83360" w:rsidP="009A1E98">
      <w:pPr>
        <w:jc w:val="both"/>
      </w:pPr>
      <w:r>
        <w:t xml:space="preserve">We also generate vector representations </w:t>
      </w:r>
      <w:r w:rsidR="00DB76C7">
        <w:t xml:space="preserve">of each question </w:t>
      </w:r>
      <w:r>
        <w:t>using the doc2vec [7]</w:t>
      </w:r>
      <w:r w:rsidR="002F033B">
        <w:t xml:space="preserve">, which is an extension of the word2vec </w:t>
      </w:r>
      <w:proofErr w:type="spellStart"/>
      <w:r w:rsidR="002F033B">
        <w:t>embeddings</w:t>
      </w:r>
      <w:proofErr w:type="spellEnd"/>
      <w:r>
        <w:t xml:space="preserve"> learning provided by genism.</w:t>
      </w:r>
      <w:r w:rsidR="003A0465">
        <w:t xml:space="preserve"> We use the ‘distributed memory’ algorithm to learn 400 element vectors for each question in the corpus. We set the context window size to 10 words on each side of the predicted word and vary the learning rate ‘alpha’ from 0.025 to 0.001 over 50 iterations. Also, like in the case of LDA, we set workers = #cores -1 </w:t>
      </w:r>
      <w:r w:rsidR="009A1E98">
        <w:t>for parallel processing to speed up the learning process.</w:t>
      </w:r>
    </w:p>
    <w:p w:rsidR="009A1E98" w:rsidRPr="009A1E98" w:rsidRDefault="009A1E98" w:rsidP="009A1E98">
      <w:pPr>
        <w:jc w:val="both"/>
        <w:rPr>
          <w:b/>
          <w:sz w:val="24"/>
        </w:rPr>
      </w:pPr>
      <w:r w:rsidRPr="009A1E98">
        <w:rPr>
          <w:b/>
          <w:sz w:val="24"/>
        </w:rPr>
        <w:t>Transformed Dataset Dimensions</w:t>
      </w:r>
    </w:p>
    <w:p w:rsidR="00DB76C7" w:rsidRDefault="00DB76C7" w:rsidP="009A1E98">
      <w:pPr>
        <w:jc w:val="both"/>
      </w:pPr>
      <w:r>
        <w:t>Using the LDA/LSI and Doc2Vec representations of the questions, the original dataset can be transformed into another dataset where the text of each question is replaced by 300 or 400 floating point numbers. The resulting width of the transformed datasets are 600 and 800 for LDA/LSI and Doc2Vec representations respectively as each row consists of two qu</w:t>
      </w:r>
      <w:r w:rsidR="002F033B">
        <w:t>estions.</w:t>
      </w:r>
    </w:p>
    <w:p w:rsidR="002F033B" w:rsidRPr="00486024" w:rsidRDefault="002F033B" w:rsidP="009A1E98">
      <w:pPr>
        <w:jc w:val="both"/>
        <w:rPr>
          <w:b/>
          <w:sz w:val="24"/>
          <w:szCs w:val="28"/>
          <w:u w:val="single"/>
        </w:rPr>
      </w:pPr>
      <w:r w:rsidRPr="00486024">
        <w:rPr>
          <w:b/>
          <w:sz w:val="24"/>
          <w:szCs w:val="28"/>
          <w:u w:val="single"/>
        </w:rPr>
        <w:t>Exploratory Model Building</w:t>
      </w:r>
    </w:p>
    <w:p w:rsidR="002F033B" w:rsidRDefault="009A1E98" w:rsidP="009A1E98">
      <w:pPr>
        <w:jc w:val="both"/>
        <w:rPr>
          <w:szCs w:val="28"/>
        </w:rPr>
      </w:pPr>
      <w:r>
        <w:rPr>
          <w:szCs w:val="28"/>
        </w:rPr>
        <w:t>To begin, we built</w:t>
      </w:r>
      <w:r w:rsidR="002F033B">
        <w:rPr>
          <w:szCs w:val="28"/>
        </w:rPr>
        <w:t xml:space="preserve"> exploratory models on the initial </w:t>
      </w:r>
      <w:r>
        <w:rPr>
          <w:szCs w:val="28"/>
        </w:rPr>
        <w:t xml:space="preserve">50-topic </w:t>
      </w:r>
      <w:r w:rsidR="002F033B">
        <w:rPr>
          <w:szCs w:val="28"/>
        </w:rPr>
        <w:t>LDA representations</w:t>
      </w:r>
      <w:r>
        <w:rPr>
          <w:szCs w:val="28"/>
        </w:rPr>
        <w:t xml:space="preserve"> using</w:t>
      </w:r>
      <w:r w:rsidR="002F033B">
        <w:rPr>
          <w:szCs w:val="28"/>
        </w:rPr>
        <w:t xml:space="preserve"> random forest and support vector machine</w:t>
      </w:r>
      <w:r>
        <w:rPr>
          <w:szCs w:val="28"/>
        </w:rPr>
        <w:t xml:space="preserve"> classifiers</w:t>
      </w:r>
      <w:r w:rsidR="002F033B">
        <w:rPr>
          <w:szCs w:val="28"/>
        </w:rPr>
        <w:t xml:space="preserve">. For our initial models with arbitrary </w:t>
      </w:r>
      <w:proofErr w:type="spellStart"/>
      <w:r w:rsidR="002F033B">
        <w:rPr>
          <w:szCs w:val="28"/>
        </w:rPr>
        <w:t>hyperparameters</w:t>
      </w:r>
      <w:proofErr w:type="spellEnd"/>
      <w:r w:rsidR="002F033B">
        <w:rPr>
          <w:szCs w:val="28"/>
        </w:rPr>
        <w:t xml:space="preserve"> the </w:t>
      </w:r>
      <w:r>
        <w:rPr>
          <w:szCs w:val="28"/>
        </w:rPr>
        <w:t>confusion matrices</w:t>
      </w:r>
      <w:r w:rsidR="002F033B">
        <w:rPr>
          <w:szCs w:val="28"/>
        </w:rPr>
        <w:t xml:space="preserve"> were as follows: -</w:t>
      </w:r>
    </w:p>
    <w:p w:rsidR="002F033B" w:rsidRPr="00D875AD" w:rsidRDefault="002F033B" w:rsidP="009A1E98">
      <w:pPr>
        <w:jc w:val="both"/>
        <w:rPr>
          <w:b/>
          <w:szCs w:val="28"/>
        </w:rPr>
      </w:pPr>
      <w:r w:rsidRPr="00D875AD">
        <w:rPr>
          <w:b/>
          <w:szCs w:val="28"/>
        </w:rPr>
        <w:t>Random Forest (max depth = 20, number of estimators = 50 and max features = 20)</w:t>
      </w:r>
    </w:p>
    <w:p w:rsidR="002F033B" w:rsidRPr="00BD3B7C" w:rsidRDefault="002F033B" w:rsidP="009A1E98">
      <w:pPr>
        <w:jc w:val="both"/>
        <w:rPr>
          <w:i/>
          <w:szCs w:val="28"/>
        </w:rPr>
      </w:pPr>
      <w:r w:rsidRPr="00BD3B7C">
        <w:rPr>
          <w:b/>
          <w:i/>
          <w:noProof/>
        </w:rPr>
        <mc:AlternateContent>
          <mc:Choice Requires="wps">
            <w:drawing>
              <wp:anchor distT="45720" distB="45720" distL="114300" distR="114300" simplePos="0" relativeHeight="251667456" behindDoc="0" locked="0" layoutInCell="1" allowOverlap="1" wp14:anchorId="267A1228" wp14:editId="34174839">
                <wp:simplePos x="0" y="0"/>
                <wp:positionH relativeFrom="column">
                  <wp:posOffset>670560</wp:posOffset>
                </wp:positionH>
                <wp:positionV relativeFrom="paragraph">
                  <wp:posOffset>661035</wp:posOffset>
                </wp:positionV>
                <wp:extent cx="838200" cy="27622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2F033B" w:rsidRPr="00752647" w:rsidRDefault="002F033B" w:rsidP="002F033B">
                            <w:pPr>
                              <w:jc w:val="center"/>
                              <w:rPr>
                                <w:b/>
                                <w:sz w:val="24"/>
                              </w:rPr>
                            </w:pPr>
                            <w:r>
                              <w:rPr>
                                <w:b/>
                                <w:sz w:val="24"/>
                              </w:rPr>
                              <w:t>Actual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A1228" id="Text Box 2" o:spid="_x0000_s1028" type="#_x0000_t202" style="position:absolute;left:0;text-align:left;margin-left:52.8pt;margin-top:52.05pt;width:66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" stroked="f">
                <v:textbox>
                  <w:txbxContent>
                    <w:p w:rsidR="002F033B" w:rsidRPr="00752647" w:rsidRDefault="002F033B" w:rsidP="002F033B">
                      <w:pPr>
                        <w:jc w:val="center"/>
                        <w:rPr>
                          <w:b/>
                          <w:sz w:val="24"/>
                        </w:rPr>
                      </w:pPr>
                      <w:r>
                        <w:rPr>
                          <w:b/>
                          <w:sz w:val="24"/>
                        </w:rPr>
                        <w:t>Actual</w:t>
                      </w:r>
                    </w:p>
                  </w:txbxContent>
                </v:textbox>
              </v:shape>
            </w:pict>
          </mc:Fallback>
        </mc:AlternateContent>
      </w:r>
      <w:r w:rsidRPr="00BD3B7C">
        <w:rPr>
          <w:b/>
          <w:i/>
          <w:noProof/>
        </w:rPr>
        <mc:AlternateContent>
          <mc:Choice Requires="wps">
            <w:drawing>
              <wp:anchor distT="45720" distB="45720" distL="114300" distR="114300" simplePos="0" relativeHeight="251666432" behindDoc="0" locked="0" layoutInCell="1" allowOverlap="1" wp14:anchorId="7C3A7551" wp14:editId="69B3909F">
                <wp:simplePos x="0" y="0"/>
                <wp:positionH relativeFrom="column">
                  <wp:posOffset>3070860</wp:posOffset>
                </wp:positionH>
                <wp:positionV relativeFrom="paragraph">
                  <wp:posOffset>76200</wp:posOffset>
                </wp:positionV>
                <wp:extent cx="838200" cy="276225"/>
                <wp:effectExtent l="0" t="0" r="0"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2F033B" w:rsidRPr="00752647" w:rsidRDefault="002F033B" w:rsidP="002F033B">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7551" id="_x0000_s1029" type="#_x0000_t202" style="position:absolute;left:0;text-align:left;margin-left:241.8pt;margin-top:6pt;width:66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xaIQIAACI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" stroked="f">
                <v:textbox>
                  <w:txbxContent>
                    <w:p w:rsidR="002F033B" w:rsidRPr="00752647" w:rsidRDefault="002F033B" w:rsidP="002F033B">
                      <w:pPr>
                        <w:jc w:val="center"/>
                        <w:rPr>
                          <w:b/>
                          <w:sz w:val="24"/>
                        </w:rPr>
                      </w:pPr>
                      <w:r w:rsidRPr="00752647">
                        <w:rPr>
                          <w:b/>
                          <w:sz w:val="24"/>
                        </w:rPr>
                        <w:t>Predicted</w:t>
                      </w:r>
                    </w:p>
                  </w:txbxContent>
                </v:textbox>
                <w10:wrap type="square"/>
              </v:shape>
            </w:pict>
          </mc:Fallback>
        </mc:AlternateContent>
      </w:r>
      <w:r w:rsidRPr="00BD3B7C">
        <w:rPr>
          <w:i/>
          <w:szCs w:val="28"/>
        </w:rPr>
        <w:t>Confusion matrix:</w:t>
      </w:r>
      <w:r w:rsidRPr="00BD3B7C">
        <w:rPr>
          <w:b/>
          <w:i/>
          <w:noProof/>
        </w:rPr>
        <w:t xml:space="preserve"> </w:t>
      </w:r>
    </w:p>
    <w:tbl>
      <w:tblPr>
        <w:tblStyle w:val="TableGrid"/>
        <w:tblW w:w="0" w:type="auto"/>
        <w:tblInd w:w="2515" w:type="dxa"/>
        <w:tblLook w:val="04A0" w:firstRow="1" w:lastRow="0" w:firstColumn="1" w:lastColumn="0" w:noHBand="0" w:noVBand="1"/>
      </w:tblPr>
      <w:tblGrid>
        <w:gridCol w:w="1710"/>
        <w:gridCol w:w="1710"/>
        <w:gridCol w:w="1087"/>
      </w:tblGrid>
      <w:tr w:rsidR="002F033B" w:rsidTr="00E042F0">
        <w:tc>
          <w:tcPr>
            <w:tcW w:w="1710" w:type="dxa"/>
          </w:tcPr>
          <w:p w:rsidR="002F033B" w:rsidRDefault="002F033B" w:rsidP="009A1E98">
            <w:pPr>
              <w:jc w:val="both"/>
              <w:rPr>
                <w:b/>
              </w:rPr>
            </w:pPr>
            <w:r>
              <w:rPr>
                <w:b/>
              </w:rPr>
              <w:t>Class</w:t>
            </w:r>
          </w:p>
        </w:tc>
        <w:tc>
          <w:tcPr>
            <w:tcW w:w="1710" w:type="dxa"/>
          </w:tcPr>
          <w:p w:rsidR="002F033B" w:rsidRDefault="002F033B" w:rsidP="009A1E98">
            <w:pPr>
              <w:jc w:val="both"/>
              <w:rPr>
                <w:b/>
              </w:rPr>
            </w:pPr>
            <w:r>
              <w:rPr>
                <w:b/>
              </w:rPr>
              <w:t>Non-Duplicate</w:t>
            </w:r>
          </w:p>
        </w:tc>
        <w:tc>
          <w:tcPr>
            <w:tcW w:w="1087" w:type="dxa"/>
          </w:tcPr>
          <w:p w:rsidR="002F033B" w:rsidRDefault="002F033B" w:rsidP="009A1E98">
            <w:pPr>
              <w:jc w:val="both"/>
              <w:rPr>
                <w:b/>
              </w:rPr>
            </w:pPr>
            <w:r>
              <w:rPr>
                <w:b/>
              </w:rPr>
              <w:t>Duplicate</w:t>
            </w:r>
          </w:p>
        </w:tc>
      </w:tr>
      <w:tr w:rsidR="002F033B" w:rsidTr="00E042F0">
        <w:tc>
          <w:tcPr>
            <w:tcW w:w="1710" w:type="dxa"/>
          </w:tcPr>
          <w:p w:rsidR="002F033B" w:rsidRDefault="002F033B" w:rsidP="009A1E98">
            <w:pPr>
              <w:jc w:val="both"/>
              <w:rPr>
                <w:b/>
              </w:rPr>
            </w:pPr>
            <w:r>
              <w:rPr>
                <w:b/>
              </w:rPr>
              <w:t>Non-Duplicate</w:t>
            </w:r>
          </w:p>
        </w:tc>
        <w:tc>
          <w:tcPr>
            <w:tcW w:w="1710" w:type="dxa"/>
          </w:tcPr>
          <w:p w:rsidR="002F033B" w:rsidRPr="001B3D63" w:rsidRDefault="002F033B" w:rsidP="009A1E98">
            <w:pPr>
              <w:jc w:val="both"/>
            </w:pPr>
            <w:r w:rsidRPr="001B3D63">
              <w:t>81837</w:t>
            </w:r>
          </w:p>
        </w:tc>
        <w:tc>
          <w:tcPr>
            <w:tcW w:w="1087" w:type="dxa"/>
          </w:tcPr>
          <w:p w:rsidR="002F033B" w:rsidRPr="001B3D63" w:rsidRDefault="002F033B" w:rsidP="009A1E98">
            <w:pPr>
              <w:jc w:val="both"/>
            </w:pPr>
            <w:r w:rsidRPr="001B3D63">
              <w:t>2138</w:t>
            </w:r>
          </w:p>
        </w:tc>
      </w:tr>
      <w:tr w:rsidR="002F033B" w:rsidTr="00E042F0">
        <w:tc>
          <w:tcPr>
            <w:tcW w:w="1710" w:type="dxa"/>
          </w:tcPr>
          <w:p w:rsidR="002F033B" w:rsidRDefault="002F033B" w:rsidP="009A1E98">
            <w:pPr>
              <w:jc w:val="both"/>
              <w:rPr>
                <w:b/>
              </w:rPr>
            </w:pPr>
            <w:r>
              <w:rPr>
                <w:b/>
              </w:rPr>
              <w:t>Duplicate</w:t>
            </w:r>
          </w:p>
        </w:tc>
        <w:tc>
          <w:tcPr>
            <w:tcW w:w="1710" w:type="dxa"/>
          </w:tcPr>
          <w:p w:rsidR="002F033B" w:rsidRPr="001B3D63" w:rsidRDefault="002F033B" w:rsidP="009A1E98">
            <w:pPr>
              <w:jc w:val="both"/>
            </w:pPr>
            <w:r w:rsidRPr="001B3D63">
              <w:t>42871</w:t>
            </w:r>
          </w:p>
        </w:tc>
        <w:tc>
          <w:tcPr>
            <w:tcW w:w="1087" w:type="dxa"/>
          </w:tcPr>
          <w:p w:rsidR="002F033B" w:rsidRPr="001B3D63" w:rsidRDefault="002F033B" w:rsidP="009A1E98">
            <w:pPr>
              <w:jc w:val="both"/>
            </w:pPr>
            <w:r w:rsidRPr="001B3D63">
              <w:t>6570</w:t>
            </w:r>
          </w:p>
        </w:tc>
      </w:tr>
    </w:tbl>
    <w:p w:rsidR="002F033B" w:rsidRDefault="002F033B" w:rsidP="009A1E98">
      <w:pPr>
        <w:jc w:val="both"/>
        <w:rPr>
          <w:szCs w:val="28"/>
        </w:rPr>
      </w:pPr>
    </w:p>
    <w:p w:rsidR="002F033B" w:rsidRDefault="002F033B" w:rsidP="009A1E98">
      <w:pPr>
        <w:jc w:val="both"/>
        <w:rPr>
          <w:b/>
          <w:szCs w:val="28"/>
        </w:rPr>
      </w:pPr>
      <w:r w:rsidRPr="00D875AD">
        <w:rPr>
          <w:b/>
          <w:szCs w:val="28"/>
        </w:rPr>
        <w:t>SVM</w:t>
      </w:r>
    </w:p>
    <w:p w:rsidR="002F033B" w:rsidRPr="00D875AD" w:rsidRDefault="002F033B" w:rsidP="009A1E98">
      <w:pPr>
        <w:jc w:val="both"/>
        <w:rPr>
          <w:szCs w:val="28"/>
        </w:rPr>
      </w:pPr>
      <w:r w:rsidRPr="00BD3B7C">
        <w:rPr>
          <w:i/>
          <w:szCs w:val="28"/>
        </w:rPr>
        <w:t>Confusion matrix:</w:t>
      </w:r>
      <w:r w:rsidRPr="001B3D63">
        <w:rPr>
          <w:b/>
          <w:noProof/>
        </w:rPr>
        <w:t xml:space="preserve"> </w:t>
      </w:r>
      <w:r w:rsidRPr="001B3D63">
        <w:rPr>
          <w:noProof/>
          <w:szCs w:val="28"/>
        </w:rPr>
        <mc:AlternateContent>
          <mc:Choice Requires="wps">
            <w:drawing>
              <wp:anchor distT="45720" distB="45720" distL="114300" distR="114300" simplePos="0" relativeHeight="251668480" behindDoc="0" locked="0" layoutInCell="1" allowOverlap="1" wp14:anchorId="28C008B1" wp14:editId="6A1A3B7A">
                <wp:simplePos x="0" y="0"/>
                <wp:positionH relativeFrom="column">
                  <wp:posOffset>2400300</wp:posOffset>
                </wp:positionH>
                <wp:positionV relativeFrom="paragraph">
                  <wp:posOffset>327025</wp:posOffset>
                </wp:positionV>
                <wp:extent cx="838200" cy="2762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2F033B" w:rsidRPr="00752647" w:rsidRDefault="002F033B" w:rsidP="002F033B">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008B1" id="_x0000_s1030" type="#_x0000_t202" style="position:absolute;left:0;text-align:left;margin-left:189pt;margin-top:25.75pt;width:66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yvIAIAACE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" stroked="f">
                <v:textbox>
                  <w:txbxContent>
                    <w:p w:rsidR="002F033B" w:rsidRPr="00752647" w:rsidRDefault="002F033B" w:rsidP="002F033B">
                      <w:pPr>
                        <w:jc w:val="center"/>
                        <w:rPr>
                          <w:b/>
                          <w:sz w:val="24"/>
                        </w:rPr>
                      </w:pPr>
                      <w:r w:rsidRPr="00752647">
                        <w:rPr>
                          <w:b/>
                          <w:sz w:val="24"/>
                        </w:rPr>
                        <w:t>Predicted</w:t>
                      </w:r>
                    </w:p>
                  </w:txbxContent>
                </v:textbox>
                <w10:wrap type="square"/>
              </v:shape>
            </w:pict>
          </mc:Fallback>
        </mc:AlternateContent>
      </w:r>
      <w:r w:rsidRPr="001B3D63">
        <w:rPr>
          <w:noProof/>
          <w:szCs w:val="28"/>
        </w:rPr>
        <mc:AlternateContent>
          <mc:Choice Requires="wps">
            <w:drawing>
              <wp:anchor distT="45720" distB="45720" distL="114300" distR="114300" simplePos="0" relativeHeight="251669504" behindDoc="0" locked="0" layoutInCell="1" allowOverlap="1" wp14:anchorId="0B68949C" wp14:editId="4619DD9E">
                <wp:simplePos x="0" y="0"/>
                <wp:positionH relativeFrom="column">
                  <wp:posOffset>0</wp:posOffset>
                </wp:positionH>
                <wp:positionV relativeFrom="paragraph">
                  <wp:posOffset>629920</wp:posOffset>
                </wp:positionV>
                <wp:extent cx="838200" cy="27622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2F033B" w:rsidRPr="00752647" w:rsidRDefault="002F033B" w:rsidP="002F033B">
                            <w:pPr>
                              <w:jc w:val="center"/>
                              <w:rPr>
                                <w:b/>
                                <w:sz w:val="24"/>
                              </w:rPr>
                            </w:pPr>
                            <w:r>
                              <w:rPr>
                                <w:b/>
                                <w:sz w:val="24"/>
                              </w:rPr>
                              <w:t>Actual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8949C" id="_x0000_s1031" type="#_x0000_t202" style="position:absolute;left:0;text-align:left;margin-left:0;margin-top:49.6pt;width:66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" stroked="f">
                <v:textbox>
                  <w:txbxContent>
                    <w:p w:rsidR="002F033B" w:rsidRPr="00752647" w:rsidRDefault="002F033B" w:rsidP="002F033B">
                      <w:pPr>
                        <w:jc w:val="center"/>
                        <w:rPr>
                          <w:b/>
                          <w:sz w:val="24"/>
                        </w:rPr>
                      </w:pPr>
                      <w:r>
                        <w:rPr>
                          <w:b/>
                          <w:sz w:val="24"/>
                        </w:rPr>
                        <w:t>Actual</w:t>
                      </w:r>
                    </w:p>
                  </w:txbxContent>
                </v:textbox>
              </v:shape>
            </w:pict>
          </mc:Fallback>
        </mc:AlternateContent>
      </w:r>
    </w:p>
    <w:p w:rsidR="002F033B" w:rsidRDefault="002F033B" w:rsidP="009A1E98">
      <w:pPr>
        <w:jc w:val="both"/>
        <w:rPr>
          <w:b/>
          <w:sz w:val="28"/>
          <w:szCs w:val="28"/>
          <w:u w:val="single"/>
        </w:rPr>
      </w:pPr>
    </w:p>
    <w:tbl>
      <w:tblPr>
        <w:tblStyle w:val="TableGrid"/>
        <w:tblW w:w="0" w:type="auto"/>
        <w:tblInd w:w="2515" w:type="dxa"/>
        <w:tblLook w:val="04A0" w:firstRow="1" w:lastRow="0" w:firstColumn="1" w:lastColumn="0" w:noHBand="0" w:noVBand="1"/>
      </w:tblPr>
      <w:tblGrid>
        <w:gridCol w:w="1710"/>
        <w:gridCol w:w="1710"/>
        <w:gridCol w:w="1087"/>
      </w:tblGrid>
      <w:tr w:rsidR="002F033B" w:rsidTr="00E042F0">
        <w:tc>
          <w:tcPr>
            <w:tcW w:w="1710" w:type="dxa"/>
          </w:tcPr>
          <w:p w:rsidR="002F033B" w:rsidRDefault="002F033B" w:rsidP="009A1E98">
            <w:pPr>
              <w:jc w:val="both"/>
              <w:rPr>
                <w:b/>
              </w:rPr>
            </w:pPr>
            <w:r>
              <w:rPr>
                <w:b/>
              </w:rPr>
              <w:t>Class</w:t>
            </w:r>
          </w:p>
        </w:tc>
        <w:tc>
          <w:tcPr>
            <w:tcW w:w="1710" w:type="dxa"/>
          </w:tcPr>
          <w:p w:rsidR="002F033B" w:rsidRDefault="002F033B" w:rsidP="009A1E98">
            <w:pPr>
              <w:jc w:val="both"/>
              <w:rPr>
                <w:b/>
              </w:rPr>
            </w:pPr>
            <w:r>
              <w:rPr>
                <w:b/>
              </w:rPr>
              <w:t>Non-Duplicate</w:t>
            </w:r>
          </w:p>
        </w:tc>
        <w:tc>
          <w:tcPr>
            <w:tcW w:w="1087" w:type="dxa"/>
          </w:tcPr>
          <w:p w:rsidR="002F033B" w:rsidRDefault="002F033B" w:rsidP="009A1E98">
            <w:pPr>
              <w:jc w:val="both"/>
              <w:rPr>
                <w:b/>
              </w:rPr>
            </w:pPr>
            <w:r>
              <w:rPr>
                <w:b/>
              </w:rPr>
              <w:t>Duplicate</w:t>
            </w:r>
          </w:p>
        </w:tc>
      </w:tr>
      <w:tr w:rsidR="002F033B" w:rsidTr="00E042F0">
        <w:tc>
          <w:tcPr>
            <w:tcW w:w="1710" w:type="dxa"/>
          </w:tcPr>
          <w:p w:rsidR="002F033B" w:rsidRDefault="002F033B" w:rsidP="009A1E98">
            <w:pPr>
              <w:jc w:val="both"/>
              <w:rPr>
                <w:b/>
              </w:rPr>
            </w:pPr>
            <w:r>
              <w:rPr>
                <w:b/>
              </w:rPr>
              <w:t>Non-Duplicate</w:t>
            </w:r>
          </w:p>
        </w:tc>
        <w:tc>
          <w:tcPr>
            <w:tcW w:w="1710" w:type="dxa"/>
          </w:tcPr>
          <w:p w:rsidR="002F033B" w:rsidRPr="001B3D63" w:rsidRDefault="002F033B" w:rsidP="009A1E98">
            <w:pPr>
              <w:jc w:val="both"/>
            </w:pPr>
            <w:r>
              <w:t>83975</w:t>
            </w:r>
          </w:p>
        </w:tc>
        <w:tc>
          <w:tcPr>
            <w:tcW w:w="1087" w:type="dxa"/>
          </w:tcPr>
          <w:p w:rsidR="002F033B" w:rsidRPr="001B3D63" w:rsidRDefault="002F033B" w:rsidP="009A1E98">
            <w:pPr>
              <w:jc w:val="both"/>
            </w:pPr>
            <w:r>
              <w:t>0</w:t>
            </w:r>
          </w:p>
        </w:tc>
      </w:tr>
      <w:tr w:rsidR="002F033B" w:rsidTr="00E042F0">
        <w:tc>
          <w:tcPr>
            <w:tcW w:w="1710" w:type="dxa"/>
          </w:tcPr>
          <w:p w:rsidR="002F033B" w:rsidRDefault="002F033B" w:rsidP="009A1E98">
            <w:pPr>
              <w:jc w:val="both"/>
              <w:rPr>
                <w:b/>
              </w:rPr>
            </w:pPr>
            <w:r>
              <w:rPr>
                <w:b/>
              </w:rPr>
              <w:t>Duplicate</w:t>
            </w:r>
          </w:p>
        </w:tc>
        <w:tc>
          <w:tcPr>
            <w:tcW w:w="1710" w:type="dxa"/>
          </w:tcPr>
          <w:p w:rsidR="002F033B" w:rsidRPr="001B3D63" w:rsidRDefault="002F033B" w:rsidP="009A1E98">
            <w:pPr>
              <w:jc w:val="both"/>
            </w:pPr>
            <w:r>
              <w:t>49441</w:t>
            </w:r>
          </w:p>
        </w:tc>
        <w:tc>
          <w:tcPr>
            <w:tcW w:w="1087" w:type="dxa"/>
          </w:tcPr>
          <w:p w:rsidR="002F033B" w:rsidRPr="001B3D63" w:rsidRDefault="002F033B" w:rsidP="009A1E98">
            <w:pPr>
              <w:jc w:val="both"/>
            </w:pPr>
            <w:r>
              <w:t>0</w:t>
            </w:r>
          </w:p>
        </w:tc>
      </w:tr>
    </w:tbl>
    <w:p w:rsidR="002F033B" w:rsidRDefault="002F033B" w:rsidP="009A1E98">
      <w:pPr>
        <w:jc w:val="both"/>
        <w:rPr>
          <w:b/>
          <w:sz w:val="28"/>
          <w:szCs w:val="28"/>
          <w:u w:val="single"/>
        </w:rPr>
      </w:pPr>
    </w:p>
    <w:p w:rsidR="002F033B" w:rsidRDefault="002F033B" w:rsidP="009A1E98">
      <w:pPr>
        <w:jc w:val="both"/>
        <w:rPr>
          <w:szCs w:val="28"/>
        </w:rPr>
      </w:pPr>
      <w:r>
        <w:rPr>
          <w:szCs w:val="28"/>
        </w:rPr>
        <w:t>We observe</w:t>
      </w:r>
      <w:r w:rsidR="009A1E98">
        <w:rPr>
          <w:szCs w:val="28"/>
        </w:rPr>
        <w:t>d</w:t>
      </w:r>
      <w:r>
        <w:rPr>
          <w:szCs w:val="28"/>
        </w:rPr>
        <w:t xml:space="preserve"> that the random forest classifier </w:t>
      </w:r>
      <w:r w:rsidR="009A1E98">
        <w:rPr>
          <w:szCs w:val="28"/>
        </w:rPr>
        <w:t>was</w:t>
      </w:r>
      <w:r>
        <w:rPr>
          <w:szCs w:val="28"/>
        </w:rPr>
        <w:t xml:space="preserve"> able to learn some discriminatory features, whereas the SVM classifier totally failed. It is also worth mentioning t</w:t>
      </w:r>
      <w:r w:rsidR="009A1E98">
        <w:rPr>
          <w:szCs w:val="28"/>
        </w:rPr>
        <w:t>hat the time taken by the SVM was</w:t>
      </w:r>
      <w:r>
        <w:rPr>
          <w:szCs w:val="28"/>
        </w:rPr>
        <w:t xml:space="preserve"> 2d 2h 42min as compared to only 1min 5sec for the random forest classifier. </w:t>
      </w:r>
      <w:r w:rsidR="009A1E98">
        <w:rPr>
          <w:szCs w:val="28"/>
        </w:rPr>
        <w:t xml:space="preserve">Based on these results, </w:t>
      </w:r>
      <w:r>
        <w:rPr>
          <w:szCs w:val="28"/>
        </w:rPr>
        <w:t>we decide</w:t>
      </w:r>
      <w:r w:rsidR="009A1E98">
        <w:rPr>
          <w:szCs w:val="28"/>
        </w:rPr>
        <w:t>d</w:t>
      </w:r>
      <w:r>
        <w:rPr>
          <w:szCs w:val="28"/>
        </w:rPr>
        <w:t xml:space="preserve"> not to use the SVM again because of its very long learning time.</w:t>
      </w:r>
    </w:p>
    <w:p w:rsidR="009A1E98" w:rsidRDefault="009A1E98" w:rsidP="009A1E98">
      <w:pPr>
        <w:jc w:val="both"/>
        <w:rPr>
          <w:b/>
          <w:sz w:val="24"/>
          <w:szCs w:val="28"/>
          <w:u w:val="single"/>
        </w:rPr>
      </w:pPr>
    </w:p>
    <w:p w:rsidR="007C3690" w:rsidRDefault="00E55FF0" w:rsidP="009A1E98">
      <w:pPr>
        <w:jc w:val="both"/>
        <w:rPr>
          <w:b/>
          <w:sz w:val="24"/>
          <w:szCs w:val="28"/>
          <w:u w:val="single"/>
        </w:rPr>
      </w:pPr>
      <w:r>
        <w:rPr>
          <w:b/>
          <w:sz w:val="24"/>
          <w:szCs w:val="28"/>
          <w:u w:val="single"/>
        </w:rPr>
        <w:lastRenderedPageBreak/>
        <w:t xml:space="preserve">Final </w:t>
      </w:r>
      <w:r w:rsidR="007C3690">
        <w:rPr>
          <w:b/>
          <w:sz w:val="24"/>
          <w:szCs w:val="28"/>
          <w:u w:val="single"/>
        </w:rPr>
        <w:t>Model Building</w:t>
      </w:r>
      <w:r w:rsidR="00025C75">
        <w:rPr>
          <w:b/>
          <w:sz w:val="24"/>
          <w:szCs w:val="28"/>
          <w:u w:val="single"/>
        </w:rPr>
        <w:t xml:space="preserve"> Process</w:t>
      </w:r>
    </w:p>
    <w:p w:rsidR="009A1E98" w:rsidRPr="009A1E98" w:rsidRDefault="009A1E98" w:rsidP="009A1E98">
      <w:pPr>
        <w:jc w:val="both"/>
        <w:rPr>
          <w:b/>
        </w:rPr>
      </w:pPr>
      <w:r>
        <w:rPr>
          <w:b/>
        </w:rPr>
        <w:t>Grappling with the Large Dataset</w:t>
      </w:r>
    </w:p>
    <w:p w:rsidR="009A1E98" w:rsidRDefault="009A1E98" w:rsidP="009A1E98">
      <w:pPr>
        <w:jc w:val="both"/>
      </w:pPr>
      <w:r>
        <w:t xml:space="preserve">We observed a lot of paging when we tried to apply </w:t>
      </w:r>
      <w:r w:rsidR="00E55FF0">
        <w:t xml:space="preserve">300-topic </w:t>
      </w:r>
      <w:r>
        <w:t>LDA</w:t>
      </w:r>
      <w:r w:rsidR="00E55FF0">
        <w:t>/LSI</w:t>
      </w:r>
      <w:r>
        <w:t xml:space="preserve"> representations to the dataset. </w:t>
      </w:r>
      <w:r w:rsidR="00E55FF0">
        <w:t xml:space="preserve">Although we were able to get around it by applying these transformations in batches and saving the resulting vectors to file, the computer was unable to apply the regular classifiers to the final dataset having 600 columns. </w:t>
      </w:r>
    </w:p>
    <w:p w:rsidR="007C3690" w:rsidRDefault="00E55FF0" w:rsidP="009A1E98">
      <w:pPr>
        <w:jc w:val="both"/>
      </w:pPr>
      <w:r>
        <w:t>To grapple with the situation</w:t>
      </w:r>
      <w:r w:rsidR="007C3690">
        <w:t xml:space="preserve">, we </w:t>
      </w:r>
      <w:r>
        <w:t xml:space="preserve">were forced to </w:t>
      </w:r>
      <w:r w:rsidR="007C3690">
        <w:t xml:space="preserve">use </w:t>
      </w:r>
      <w:r w:rsidR="009A1E98" w:rsidRPr="00E55FF0">
        <w:rPr>
          <w:b/>
        </w:rPr>
        <w:t>out-of-core</w:t>
      </w:r>
      <w:r w:rsidR="009A1E98">
        <w:t xml:space="preserve"> </w:t>
      </w:r>
      <w:r w:rsidR="007C3690">
        <w:t xml:space="preserve">classifiers from </w:t>
      </w:r>
      <w:proofErr w:type="spellStart"/>
      <w:r w:rsidR="007C3690">
        <w:t>Sci</w:t>
      </w:r>
      <w:proofErr w:type="spellEnd"/>
      <w:r w:rsidR="007C3690">
        <w:t>-ki</w:t>
      </w:r>
      <w:r w:rsidR="009A1E98">
        <w:t xml:space="preserve">t learn </w:t>
      </w:r>
      <w:r>
        <w:t xml:space="preserve">library </w:t>
      </w:r>
      <w:r w:rsidR="009A1E98">
        <w:t xml:space="preserve">that can operate on the </w:t>
      </w:r>
      <w:r w:rsidR="007C3690">
        <w:t xml:space="preserve">datasets using incremental learning. </w:t>
      </w:r>
      <w:r w:rsidR="00CD7B22">
        <w:t xml:space="preserve">These classifiers have a </w:t>
      </w:r>
      <w:proofErr w:type="spellStart"/>
      <w:r w:rsidR="00CD7B22" w:rsidRPr="00E55FF0">
        <w:rPr>
          <w:b/>
        </w:rPr>
        <w:t>partial_</w:t>
      </w:r>
      <w:proofErr w:type="gramStart"/>
      <w:r w:rsidR="00CD7B22" w:rsidRPr="00E55FF0">
        <w:rPr>
          <w:b/>
        </w:rPr>
        <w:t>fit</w:t>
      </w:r>
      <w:proofErr w:type="spellEnd"/>
      <w:r w:rsidR="00CD7B22" w:rsidRPr="00E55FF0">
        <w:rPr>
          <w:b/>
        </w:rPr>
        <w:t>(</w:t>
      </w:r>
      <w:proofErr w:type="gramEnd"/>
      <w:r w:rsidR="00CD7B22" w:rsidRPr="00E55FF0">
        <w:rPr>
          <w:b/>
        </w:rPr>
        <w:t>)</w:t>
      </w:r>
      <w:r w:rsidR="00CD7B22">
        <w:t xml:space="preserve"> function that can help in fitting the model incrementally to multiple batches. Out of such classifiers, we experimented with the SGD, </w:t>
      </w:r>
      <w:r>
        <w:t>Perceptron and Passive-Aggressive classifiers.</w:t>
      </w:r>
    </w:p>
    <w:p w:rsidR="00E55FF0" w:rsidRDefault="00E55FF0" w:rsidP="009A1E98">
      <w:pPr>
        <w:jc w:val="both"/>
        <w:rPr>
          <w:b/>
        </w:rPr>
      </w:pPr>
      <w:r w:rsidRPr="00E55FF0">
        <w:rPr>
          <w:b/>
        </w:rPr>
        <w:t>Out-of-core Classifiers’ Performance</w:t>
      </w:r>
    </w:p>
    <w:p w:rsidR="006015CB" w:rsidRPr="006015CB" w:rsidRDefault="006015CB" w:rsidP="009A1E98">
      <w:pPr>
        <w:jc w:val="both"/>
      </w:pPr>
      <w:r>
        <w:t xml:space="preserve">To compare the performance of the available out-of-core classifiers, we used the 300-Topic LSI features. </w:t>
      </w:r>
    </w:p>
    <w:p w:rsidR="00F929D1" w:rsidRDefault="00F929D1" w:rsidP="00F929D1">
      <w:pPr>
        <w:jc w:val="both"/>
        <w:rPr>
          <w:u w:val="single"/>
        </w:rPr>
      </w:pPr>
      <w:r>
        <w:rPr>
          <w:u w:val="single"/>
        </w:rPr>
        <w:t>Passive-Aggressive</w:t>
      </w:r>
    </w:p>
    <w:p w:rsidR="00F929D1" w:rsidRDefault="00F929D1" w:rsidP="009A1E98">
      <w:pPr>
        <w:jc w:val="both"/>
      </w:pPr>
      <w:r>
        <w:t>Using the default configuration of the passive aggressive classifier, we achieved:</w:t>
      </w:r>
    </w:p>
    <w:p w:rsidR="00F929D1" w:rsidRDefault="00F929D1" w:rsidP="009A1E98">
      <w:pPr>
        <w:jc w:val="both"/>
      </w:pPr>
      <w:r w:rsidRPr="00BD3B7C">
        <w:rPr>
          <w:i/>
          <w:szCs w:val="28"/>
        </w:rPr>
        <w:t>Accuracy</w:t>
      </w:r>
      <w:r>
        <w:t xml:space="preserve"> = 64.3%</w:t>
      </w:r>
    </w:p>
    <w:p w:rsidR="00F929D1" w:rsidRPr="00BD3B7C" w:rsidRDefault="00A60670" w:rsidP="00F929D1">
      <w:pPr>
        <w:jc w:val="both"/>
        <w:rPr>
          <w:i/>
          <w:szCs w:val="28"/>
        </w:rPr>
      </w:pPr>
      <w:r w:rsidRPr="00BD3B7C">
        <w:rPr>
          <w:i/>
          <w:szCs w:val="28"/>
        </w:rPr>
        <w:t>Confusion Matrix</w:t>
      </w:r>
    </w:p>
    <w:p w:rsidR="00F929D1" w:rsidRDefault="00A60670" w:rsidP="00F929D1">
      <w:pPr>
        <w:jc w:val="both"/>
        <w:rPr>
          <w:b/>
          <w:sz w:val="28"/>
          <w:szCs w:val="28"/>
          <w:u w:val="single"/>
        </w:rPr>
      </w:pPr>
      <w:r w:rsidRPr="00F929D1">
        <w:rPr>
          <w:b/>
          <w:noProof/>
        </w:rPr>
        <mc:AlternateContent>
          <mc:Choice Requires="wps">
            <w:drawing>
              <wp:anchor distT="0" distB="0" distL="114300" distR="114300" simplePos="0" relativeHeight="251672576" behindDoc="1" locked="0" layoutInCell="1" allowOverlap="1">
                <wp:simplePos x="0" y="0"/>
                <wp:positionH relativeFrom="column">
                  <wp:posOffset>518160</wp:posOffset>
                </wp:positionH>
                <wp:positionV relativeFrom="paragraph">
                  <wp:posOffset>518795</wp:posOffset>
                </wp:positionV>
                <wp:extent cx="838200" cy="2762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F929D1" w:rsidRPr="00752647" w:rsidRDefault="00F929D1" w:rsidP="00F929D1">
                            <w:pPr>
                              <w:jc w:val="center"/>
                              <w:rPr>
                                <w:b/>
                                <w:sz w:val="24"/>
                              </w:rPr>
                            </w:pPr>
                            <w:r>
                              <w:rPr>
                                <w:b/>
                                <w:sz w:val="24"/>
                              </w:rPr>
                              <w:t>Actual</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40.8pt;margin-top:40.85pt;width:66pt;height:21.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9KIAIAACI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" stroked="f">
                <v:textbox>
                  <w:txbxContent>
                    <w:p w:rsidR="00F929D1" w:rsidRPr="00752647" w:rsidRDefault="00F929D1" w:rsidP="00F929D1">
                      <w:pPr>
                        <w:jc w:val="center"/>
                        <w:rPr>
                          <w:b/>
                          <w:sz w:val="24"/>
                        </w:rPr>
                      </w:pPr>
                      <w:r>
                        <w:rPr>
                          <w:b/>
                          <w:sz w:val="24"/>
                        </w:rPr>
                        <w:t>Actual</w:t>
                      </w:r>
                    </w:p>
                  </w:txbxContent>
                </v:textbox>
              </v:shape>
            </w:pict>
          </mc:Fallback>
        </mc:AlternateContent>
      </w:r>
      <w:r w:rsidRPr="00F929D1">
        <w:rPr>
          <w:b/>
          <w:noProof/>
        </w:rPr>
        <mc:AlternateContent>
          <mc:Choice Requires="wps">
            <w:drawing>
              <wp:anchor distT="45720" distB="45720" distL="114300" distR="114300" simplePos="0" relativeHeight="251671552" behindDoc="0" locked="0" layoutInCell="1" allowOverlap="1" wp14:anchorId="2FB6B16D" wp14:editId="0EC16F7A">
                <wp:simplePos x="0" y="0"/>
                <wp:positionH relativeFrom="column">
                  <wp:posOffset>2987040</wp:posOffset>
                </wp:positionH>
                <wp:positionV relativeFrom="paragraph">
                  <wp:posOffset>11430</wp:posOffset>
                </wp:positionV>
                <wp:extent cx="838200" cy="2762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F929D1" w:rsidRPr="00752647" w:rsidRDefault="00F929D1" w:rsidP="00F929D1">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6B16D" id="_x0000_s1033" type="#_x0000_t202" style="position:absolute;left:0;text-align:left;margin-left:235.2pt;margin-top:.9pt;width:66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PoIAIAACI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" stroked="f">
                <v:textbox>
                  <w:txbxContent>
                    <w:p w:rsidR="00F929D1" w:rsidRPr="00752647" w:rsidRDefault="00F929D1" w:rsidP="00F929D1">
                      <w:pPr>
                        <w:jc w:val="center"/>
                        <w:rPr>
                          <w:b/>
                          <w:sz w:val="24"/>
                        </w:rPr>
                      </w:pPr>
                      <w:r w:rsidRPr="00752647">
                        <w:rPr>
                          <w:b/>
                          <w:sz w:val="24"/>
                        </w:rPr>
                        <w:t>Predicted</w:t>
                      </w:r>
                    </w:p>
                  </w:txbxContent>
                </v:textbox>
                <w10:wrap type="square"/>
              </v:shape>
            </w:pict>
          </mc:Fallback>
        </mc:AlternateContent>
      </w:r>
    </w:p>
    <w:tbl>
      <w:tblPr>
        <w:tblStyle w:val="TableGrid"/>
        <w:tblW w:w="0" w:type="auto"/>
        <w:tblInd w:w="2515" w:type="dxa"/>
        <w:tblLook w:val="04A0" w:firstRow="1" w:lastRow="0" w:firstColumn="1" w:lastColumn="0" w:noHBand="0" w:noVBand="1"/>
      </w:tblPr>
      <w:tblGrid>
        <w:gridCol w:w="1710"/>
        <w:gridCol w:w="1710"/>
        <w:gridCol w:w="1087"/>
      </w:tblGrid>
      <w:tr w:rsidR="00F929D1" w:rsidTr="00E042F0">
        <w:tc>
          <w:tcPr>
            <w:tcW w:w="1710" w:type="dxa"/>
          </w:tcPr>
          <w:p w:rsidR="00F929D1" w:rsidRDefault="00F929D1" w:rsidP="00E042F0">
            <w:pPr>
              <w:jc w:val="both"/>
              <w:rPr>
                <w:b/>
              </w:rPr>
            </w:pPr>
            <w:r>
              <w:rPr>
                <w:b/>
              </w:rPr>
              <w:t>Class</w:t>
            </w:r>
          </w:p>
        </w:tc>
        <w:tc>
          <w:tcPr>
            <w:tcW w:w="1710" w:type="dxa"/>
          </w:tcPr>
          <w:p w:rsidR="00F929D1" w:rsidRDefault="00F929D1" w:rsidP="00E042F0">
            <w:pPr>
              <w:jc w:val="both"/>
              <w:rPr>
                <w:b/>
              </w:rPr>
            </w:pPr>
            <w:r>
              <w:rPr>
                <w:b/>
              </w:rPr>
              <w:t>Non-Duplicate</w:t>
            </w:r>
          </w:p>
        </w:tc>
        <w:tc>
          <w:tcPr>
            <w:tcW w:w="1087" w:type="dxa"/>
          </w:tcPr>
          <w:p w:rsidR="00F929D1" w:rsidRDefault="00F929D1" w:rsidP="00E042F0">
            <w:pPr>
              <w:jc w:val="both"/>
              <w:rPr>
                <w:b/>
              </w:rPr>
            </w:pPr>
            <w:r>
              <w:rPr>
                <w:b/>
              </w:rPr>
              <w:t>Duplicate</w:t>
            </w:r>
          </w:p>
        </w:tc>
      </w:tr>
      <w:tr w:rsidR="00F929D1" w:rsidTr="00E042F0">
        <w:tc>
          <w:tcPr>
            <w:tcW w:w="1710" w:type="dxa"/>
          </w:tcPr>
          <w:p w:rsidR="00F929D1" w:rsidRDefault="00F929D1" w:rsidP="00E042F0">
            <w:pPr>
              <w:jc w:val="both"/>
              <w:rPr>
                <w:b/>
              </w:rPr>
            </w:pPr>
            <w:r>
              <w:rPr>
                <w:b/>
              </w:rPr>
              <w:t>Non-Duplicate</w:t>
            </w:r>
          </w:p>
        </w:tc>
        <w:tc>
          <w:tcPr>
            <w:tcW w:w="1710" w:type="dxa"/>
          </w:tcPr>
          <w:p w:rsidR="00F929D1" w:rsidRPr="001B3D63" w:rsidRDefault="00A60670" w:rsidP="00E042F0">
            <w:pPr>
              <w:jc w:val="both"/>
            </w:pPr>
            <w:r>
              <w:t>73053</w:t>
            </w:r>
          </w:p>
        </w:tc>
        <w:tc>
          <w:tcPr>
            <w:tcW w:w="1087" w:type="dxa"/>
          </w:tcPr>
          <w:p w:rsidR="00F929D1" w:rsidRPr="001B3D63" w:rsidRDefault="00A60670" w:rsidP="00E042F0">
            <w:pPr>
              <w:jc w:val="both"/>
            </w:pPr>
            <w:r>
              <w:t>10922</w:t>
            </w:r>
          </w:p>
        </w:tc>
      </w:tr>
      <w:tr w:rsidR="00F929D1" w:rsidTr="00E042F0">
        <w:tc>
          <w:tcPr>
            <w:tcW w:w="1710" w:type="dxa"/>
          </w:tcPr>
          <w:p w:rsidR="00F929D1" w:rsidRDefault="00F929D1" w:rsidP="00E042F0">
            <w:pPr>
              <w:jc w:val="both"/>
              <w:rPr>
                <w:b/>
              </w:rPr>
            </w:pPr>
            <w:r>
              <w:rPr>
                <w:b/>
              </w:rPr>
              <w:t>Duplicate</w:t>
            </w:r>
          </w:p>
        </w:tc>
        <w:tc>
          <w:tcPr>
            <w:tcW w:w="1710" w:type="dxa"/>
          </w:tcPr>
          <w:p w:rsidR="00F929D1" w:rsidRPr="001B3D63" w:rsidRDefault="00A60670" w:rsidP="00E042F0">
            <w:pPr>
              <w:jc w:val="both"/>
            </w:pPr>
            <w:r>
              <w:t>36660</w:t>
            </w:r>
          </w:p>
        </w:tc>
        <w:tc>
          <w:tcPr>
            <w:tcW w:w="1087" w:type="dxa"/>
          </w:tcPr>
          <w:p w:rsidR="00F929D1" w:rsidRPr="001B3D63" w:rsidRDefault="00A60670" w:rsidP="00E042F0">
            <w:pPr>
              <w:jc w:val="both"/>
            </w:pPr>
            <w:r>
              <w:t>12781</w:t>
            </w:r>
          </w:p>
        </w:tc>
      </w:tr>
    </w:tbl>
    <w:p w:rsidR="00F929D1" w:rsidRPr="00F929D1" w:rsidRDefault="00F929D1" w:rsidP="009A1E98">
      <w:pPr>
        <w:jc w:val="both"/>
      </w:pPr>
    </w:p>
    <w:p w:rsidR="006015CB" w:rsidRDefault="006015CB" w:rsidP="009A1E98">
      <w:pPr>
        <w:jc w:val="both"/>
        <w:rPr>
          <w:u w:val="single"/>
        </w:rPr>
      </w:pPr>
      <w:r>
        <w:rPr>
          <w:u w:val="single"/>
        </w:rPr>
        <w:t>Perceptron</w:t>
      </w:r>
    </w:p>
    <w:p w:rsidR="00A60670" w:rsidRDefault="00A60670" w:rsidP="00A60670">
      <w:pPr>
        <w:jc w:val="both"/>
      </w:pPr>
      <w:r>
        <w:t>Using the default configuration of the perceptron classifier, we achieved:</w:t>
      </w:r>
    </w:p>
    <w:p w:rsidR="00A60670" w:rsidRDefault="00A60670" w:rsidP="00A60670">
      <w:pPr>
        <w:jc w:val="both"/>
      </w:pPr>
      <w:r w:rsidRPr="00BD3B7C">
        <w:rPr>
          <w:i/>
          <w:szCs w:val="28"/>
        </w:rPr>
        <w:t>Accuracy</w:t>
      </w:r>
      <w:r>
        <w:t xml:space="preserve"> = 62.9%</w:t>
      </w:r>
    </w:p>
    <w:p w:rsidR="00A60670" w:rsidRPr="00BD3B7C" w:rsidRDefault="00A60670" w:rsidP="00A60670">
      <w:pPr>
        <w:jc w:val="both"/>
        <w:rPr>
          <w:i/>
          <w:szCs w:val="28"/>
        </w:rPr>
      </w:pPr>
      <w:r w:rsidRPr="00BD3B7C">
        <w:rPr>
          <w:i/>
          <w:szCs w:val="28"/>
        </w:rPr>
        <w:t>Confusion Matrix</w:t>
      </w:r>
    </w:p>
    <w:p w:rsidR="00A60670" w:rsidRDefault="00A60670" w:rsidP="00A60670">
      <w:pPr>
        <w:jc w:val="both"/>
        <w:rPr>
          <w:b/>
          <w:sz w:val="28"/>
          <w:szCs w:val="28"/>
          <w:u w:val="single"/>
        </w:rPr>
      </w:pPr>
      <w:r w:rsidRPr="00F929D1">
        <w:rPr>
          <w:b/>
          <w:noProof/>
        </w:rPr>
        <mc:AlternateContent>
          <mc:Choice Requires="wps">
            <w:drawing>
              <wp:anchor distT="0" distB="0" distL="114300" distR="114300" simplePos="0" relativeHeight="251675648" behindDoc="1" locked="0" layoutInCell="1" allowOverlap="1" wp14:anchorId="48B6C2EB" wp14:editId="26609EEB">
                <wp:simplePos x="0" y="0"/>
                <wp:positionH relativeFrom="column">
                  <wp:posOffset>518160</wp:posOffset>
                </wp:positionH>
                <wp:positionV relativeFrom="paragraph">
                  <wp:posOffset>518795</wp:posOffset>
                </wp:positionV>
                <wp:extent cx="838200" cy="2762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A60670" w:rsidRPr="00752647" w:rsidRDefault="00A60670" w:rsidP="00A60670">
                            <w:pPr>
                              <w:jc w:val="center"/>
                              <w:rPr>
                                <w:b/>
                                <w:sz w:val="24"/>
                              </w:rPr>
                            </w:pPr>
                            <w:r>
                              <w:rPr>
                                <w:b/>
                                <w:sz w:val="24"/>
                              </w:rPr>
                              <w:t>Actual</w:t>
                            </w:r>
                          </w:p>
                        </w:txbxContent>
                      </wps:txbx>
                      <wps:bodyPr rot="0" vert="horz" wrap="square" lIns="91440" tIns="45720" rIns="91440" bIns="45720" anchor="t" anchorCtr="0">
                        <a:noAutofit/>
                      </wps:bodyPr>
                    </wps:wsp>
                  </a:graphicData>
                </a:graphic>
              </wp:anchor>
            </w:drawing>
          </mc:Choice>
          <mc:Fallback>
            <w:pict>
              <v:shape w14:anchorId="48B6C2EB" id="_x0000_s1034" type="#_x0000_t202" style="position:absolute;left:0;text-align:left;margin-left:40.8pt;margin-top:40.85pt;width:66pt;height:21.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RJIA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" stroked="f">
                <v:textbox>
                  <w:txbxContent>
                    <w:p w:rsidR="00A60670" w:rsidRPr="00752647" w:rsidRDefault="00A60670" w:rsidP="00A60670">
                      <w:pPr>
                        <w:jc w:val="center"/>
                        <w:rPr>
                          <w:b/>
                          <w:sz w:val="24"/>
                        </w:rPr>
                      </w:pPr>
                      <w:r>
                        <w:rPr>
                          <w:b/>
                          <w:sz w:val="24"/>
                        </w:rPr>
                        <w:t>Actual</w:t>
                      </w:r>
                    </w:p>
                  </w:txbxContent>
                </v:textbox>
              </v:shape>
            </w:pict>
          </mc:Fallback>
        </mc:AlternateContent>
      </w:r>
      <w:r w:rsidRPr="00F929D1">
        <w:rPr>
          <w:b/>
          <w:noProof/>
        </w:rPr>
        <mc:AlternateContent>
          <mc:Choice Requires="wps">
            <w:drawing>
              <wp:anchor distT="45720" distB="45720" distL="114300" distR="114300" simplePos="0" relativeHeight="251674624" behindDoc="0" locked="0" layoutInCell="1" allowOverlap="1" wp14:anchorId="63BD6646" wp14:editId="74098184">
                <wp:simplePos x="0" y="0"/>
                <wp:positionH relativeFrom="column">
                  <wp:posOffset>2987040</wp:posOffset>
                </wp:positionH>
                <wp:positionV relativeFrom="paragraph">
                  <wp:posOffset>11430</wp:posOffset>
                </wp:positionV>
                <wp:extent cx="838200" cy="2762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A60670" w:rsidRPr="00752647" w:rsidRDefault="00A60670" w:rsidP="00A60670">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D6646" id="_x0000_s1035" type="#_x0000_t202" style="position:absolute;left:0;text-align:left;margin-left:235.2pt;margin-top:.9pt;width:66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" stroked="f">
                <v:textbox>
                  <w:txbxContent>
                    <w:p w:rsidR="00A60670" w:rsidRPr="00752647" w:rsidRDefault="00A60670" w:rsidP="00A60670">
                      <w:pPr>
                        <w:jc w:val="center"/>
                        <w:rPr>
                          <w:b/>
                          <w:sz w:val="24"/>
                        </w:rPr>
                      </w:pPr>
                      <w:r w:rsidRPr="00752647">
                        <w:rPr>
                          <w:b/>
                          <w:sz w:val="24"/>
                        </w:rPr>
                        <w:t>Predicted</w:t>
                      </w:r>
                    </w:p>
                  </w:txbxContent>
                </v:textbox>
                <w10:wrap type="square"/>
              </v:shape>
            </w:pict>
          </mc:Fallback>
        </mc:AlternateContent>
      </w:r>
    </w:p>
    <w:tbl>
      <w:tblPr>
        <w:tblStyle w:val="TableGrid"/>
        <w:tblW w:w="0" w:type="auto"/>
        <w:tblInd w:w="2515" w:type="dxa"/>
        <w:tblLook w:val="04A0" w:firstRow="1" w:lastRow="0" w:firstColumn="1" w:lastColumn="0" w:noHBand="0" w:noVBand="1"/>
      </w:tblPr>
      <w:tblGrid>
        <w:gridCol w:w="1710"/>
        <w:gridCol w:w="1710"/>
        <w:gridCol w:w="1087"/>
      </w:tblGrid>
      <w:tr w:rsidR="00A60670" w:rsidTr="00E042F0">
        <w:tc>
          <w:tcPr>
            <w:tcW w:w="1710" w:type="dxa"/>
          </w:tcPr>
          <w:p w:rsidR="00A60670" w:rsidRDefault="00A60670" w:rsidP="00E042F0">
            <w:pPr>
              <w:jc w:val="both"/>
              <w:rPr>
                <w:b/>
              </w:rPr>
            </w:pPr>
            <w:r>
              <w:rPr>
                <w:b/>
              </w:rPr>
              <w:t>Class</w:t>
            </w:r>
          </w:p>
        </w:tc>
        <w:tc>
          <w:tcPr>
            <w:tcW w:w="1710" w:type="dxa"/>
          </w:tcPr>
          <w:p w:rsidR="00A60670" w:rsidRDefault="00A60670" w:rsidP="00E042F0">
            <w:pPr>
              <w:jc w:val="both"/>
              <w:rPr>
                <w:b/>
              </w:rPr>
            </w:pPr>
            <w:r>
              <w:rPr>
                <w:b/>
              </w:rPr>
              <w:t>Non-Duplicate</w:t>
            </w:r>
          </w:p>
        </w:tc>
        <w:tc>
          <w:tcPr>
            <w:tcW w:w="1087" w:type="dxa"/>
          </w:tcPr>
          <w:p w:rsidR="00A60670" w:rsidRDefault="00A60670" w:rsidP="00E042F0">
            <w:pPr>
              <w:jc w:val="both"/>
              <w:rPr>
                <w:b/>
              </w:rPr>
            </w:pPr>
            <w:r>
              <w:rPr>
                <w:b/>
              </w:rPr>
              <w:t>Duplicate</w:t>
            </w:r>
          </w:p>
        </w:tc>
      </w:tr>
      <w:tr w:rsidR="00A60670" w:rsidTr="00E042F0">
        <w:tc>
          <w:tcPr>
            <w:tcW w:w="1710" w:type="dxa"/>
          </w:tcPr>
          <w:p w:rsidR="00A60670" w:rsidRDefault="00A60670" w:rsidP="00E042F0">
            <w:pPr>
              <w:jc w:val="both"/>
              <w:rPr>
                <w:b/>
              </w:rPr>
            </w:pPr>
            <w:r>
              <w:rPr>
                <w:b/>
              </w:rPr>
              <w:t>Non-Duplicate</w:t>
            </w:r>
          </w:p>
        </w:tc>
        <w:tc>
          <w:tcPr>
            <w:tcW w:w="1710" w:type="dxa"/>
          </w:tcPr>
          <w:p w:rsidR="00A60670" w:rsidRPr="001B3D63" w:rsidRDefault="00A60670" w:rsidP="00E042F0">
            <w:pPr>
              <w:jc w:val="both"/>
            </w:pPr>
            <w:r>
              <w:t>69966</w:t>
            </w:r>
          </w:p>
        </w:tc>
        <w:tc>
          <w:tcPr>
            <w:tcW w:w="1087" w:type="dxa"/>
          </w:tcPr>
          <w:p w:rsidR="00A60670" w:rsidRPr="001B3D63" w:rsidRDefault="00A60670" w:rsidP="00E042F0">
            <w:pPr>
              <w:jc w:val="both"/>
            </w:pPr>
            <w:r>
              <w:t>14009</w:t>
            </w:r>
          </w:p>
        </w:tc>
      </w:tr>
      <w:tr w:rsidR="00A60670" w:rsidTr="00E042F0">
        <w:tc>
          <w:tcPr>
            <w:tcW w:w="1710" w:type="dxa"/>
          </w:tcPr>
          <w:p w:rsidR="00A60670" w:rsidRDefault="00A60670" w:rsidP="00E042F0">
            <w:pPr>
              <w:jc w:val="both"/>
              <w:rPr>
                <w:b/>
              </w:rPr>
            </w:pPr>
            <w:r>
              <w:rPr>
                <w:b/>
              </w:rPr>
              <w:t>Duplicate</w:t>
            </w:r>
          </w:p>
        </w:tc>
        <w:tc>
          <w:tcPr>
            <w:tcW w:w="1710" w:type="dxa"/>
          </w:tcPr>
          <w:p w:rsidR="00A60670" w:rsidRPr="001B3D63" w:rsidRDefault="00A60670" w:rsidP="00E042F0">
            <w:pPr>
              <w:jc w:val="both"/>
            </w:pPr>
            <w:r>
              <w:t>35468</w:t>
            </w:r>
          </w:p>
        </w:tc>
        <w:tc>
          <w:tcPr>
            <w:tcW w:w="1087" w:type="dxa"/>
          </w:tcPr>
          <w:p w:rsidR="00A60670" w:rsidRPr="001B3D63" w:rsidRDefault="00A60670" w:rsidP="00E042F0">
            <w:pPr>
              <w:jc w:val="both"/>
            </w:pPr>
            <w:r>
              <w:t>13973</w:t>
            </w:r>
          </w:p>
        </w:tc>
      </w:tr>
    </w:tbl>
    <w:p w:rsidR="00A60670" w:rsidRDefault="00A60670" w:rsidP="009A1E98">
      <w:pPr>
        <w:jc w:val="both"/>
        <w:rPr>
          <w:u w:val="single"/>
        </w:rPr>
      </w:pPr>
    </w:p>
    <w:p w:rsidR="00F929D1" w:rsidRDefault="00F929D1" w:rsidP="00F929D1">
      <w:pPr>
        <w:jc w:val="both"/>
        <w:rPr>
          <w:u w:val="single"/>
        </w:rPr>
      </w:pPr>
      <w:r>
        <w:rPr>
          <w:u w:val="single"/>
        </w:rPr>
        <w:t>SGD</w:t>
      </w:r>
    </w:p>
    <w:p w:rsidR="00A60670" w:rsidRPr="00A60670" w:rsidRDefault="00A60670" w:rsidP="00F929D1">
      <w:pPr>
        <w:jc w:val="both"/>
      </w:pPr>
      <w:r>
        <w:t xml:space="preserve">Using the default configuration of the SGD classifier, we achieved a higher accuracy than the other classifiers. Therefore, we proceeded with </w:t>
      </w:r>
      <w:proofErr w:type="spellStart"/>
      <w:r w:rsidRPr="00A60670">
        <w:rPr>
          <w:b/>
        </w:rPr>
        <w:t>hyperparameter</w:t>
      </w:r>
      <w:proofErr w:type="spellEnd"/>
      <w:r w:rsidRPr="00A60670">
        <w:rPr>
          <w:b/>
        </w:rPr>
        <w:t xml:space="preserve"> tuning</w:t>
      </w:r>
      <w:r>
        <w:t xml:space="preserve"> for this classifier. After using the best </w:t>
      </w:r>
      <w:r>
        <w:lastRenderedPageBreak/>
        <w:t xml:space="preserve">learnt parameters from the </w:t>
      </w:r>
      <w:proofErr w:type="spellStart"/>
      <w:r>
        <w:t>hyperparameter</w:t>
      </w:r>
      <w:proofErr w:type="spellEnd"/>
      <w:r>
        <w:t xml:space="preserve"> tuning (loss = ‘</w:t>
      </w:r>
      <w:proofErr w:type="spellStart"/>
      <w:r>
        <w:t>modified_huber</w:t>
      </w:r>
      <w:proofErr w:type="spellEnd"/>
      <w:r>
        <w:t xml:space="preserve">’, </w:t>
      </w:r>
      <w:proofErr w:type="spellStart"/>
      <w:r>
        <w:t>class_weight</w:t>
      </w:r>
      <w:proofErr w:type="spellEnd"/>
      <w:r>
        <w:t>=’balanced’), we got the following results.</w:t>
      </w:r>
      <w:r w:rsidR="000D2715">
        <w:t xml:space="preserve"> The other options evaluated were loss = </w:t>
      </w:r>
      <w:r w:rsidR="000D2715" w:rsidRPr="000D2715">
        <w:t>['hinge', 'log', '</w:t>
      </w:r>
      <w:proofErr w:type="spellStart"/>
      <w:r w:rsidR="000D2715" w:rsidRPr="000D2715">
        <w:t>squared_hinge</w:t>
      </w:r>
      <w:proofErr w:type="spellEnd"/>
      <w:r w:rsidR="000D2715" w:rsidRPr="000D2715">
        <w:t>']</w:t>
      </w:r>
      <w:r w:rsidR="000D2715">
        <w:t xml:space="preserve"> and </w:t>
      </w:r>
      <w:proofErr w:type="spellStart"/>
      <w:r w:rsidR="000D2715">
        <w:t>class_weight</w:t>
      </w:r>
      <w:proofErr w:type="spellEnd"/>
      <w:r w:rsidR="000D2715">
        <w:t xml:space="preserve"> = None. </w:t>
      </w:r>
    </w:p>
    <w:p w:rsidR="000D2715" w:rsidRDefault="00A60670" w:rsidP="00A60670">
      <w:pPr>
        <w:jc w:val="both"/>
      </w:pPr>
      <w:r w:rsidRPr="00BD3B7C">
        <w:rPr>
          <w:i/>
          <w:szCs w:val="28"/>
        </w:rPr>
        <w:t xml:space="preserve">Accuracy </w:t>
      </w:r>
      <w:r>
        <w:t>= 67%</w:t>
      </w:r>
    </w:p>
    <w:p w:rsidR="00A60670" w:rsidRPr="00BD3B7C" w:rsidRDefault="00A60670" w:rsidP="00A60670">
      <w:pPr>
        <w:jc w:val="both"/>
        <w:rPr>
          <w:i/>
          <w:szCs w:val="28"/>
        </w:rPr>
      </w:pPr>
      <w:r w:rsidRPr="00BD3B7C">
        <w:rPr>
          <w:i/>
          <w:szCs w:val="28"/>
        </w:rPr>
        <w:t>Confusion Matrix:</w:t>
      </w:r>
    </w:p>
    <w:p w:rsidR="00A60670" w:rsidRDefault="00A60670" w:rsidP="00A60670">
      <w:pPr>
        <w:jc w:val="both"/>
        <w:rPr>
          <w:b/>
          <w:sz w:val="28"/>
          <w:szCs w:val="28"/>
          <w:u w:val="single"/>
        </w:rPr>
      </w:pPr>
      <w:r w:rsidRPr="00F929D1">
        <w:rPr>
          <w:b/>
          <w:noProof/>
        </w:rPr>
        <mc:AlternateContent>
          <mc:Choice Requires="wps">
            <w:drawing>
              <wp:anchor distT="0" distB="0" distL="114300" distR="114300" simplePos="0" relativeHeight="251678720" behindDoc="1" locked="0" layoutInCell="1" allowOverlap="1" wp14:anchorId="48B6C2EB" wp14:editId="26609EEB">
                <wp:simplePos x="0" y="0"/>
                <wp:positionH relativeFrom="column">
                  <wp:posOffset>518160</wp:posOffset>
                </wp:positionH>
                <wp:positionV relativeFrom="paragraph">
                  <wp:posOffset>518795</wp:posOffset>
                </wp:positionV>
                <wp:extent cx="83820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A60670" w:rsidRPr="00752647" w:rsidRDefault="00A60670" w:rsidP="00A60670">
                            <w:pPr>
                              <w:jc w:val="center"/>
                              <w:rPr>
                                <w:b/>
                                <w:sz w:val="24"/>
                              </w:rPr>
                            </w:pPr>
                            <w:r>
                              <w:rPr>
                                <w:b/>
                                <w:sz w:val="24"/>
                              </w:rPr>
                              <w:t>Actual</w:t>
                            </w:r>
                          </w:p>
                        </w:txbxContent>
                      </wps:txbx>
                      <wps:bodyPr rot="0" vert="horz" wrap="square" lIns="91440" tIns="45720" rIns="91440" bIns="45720" anchor="t" anchorCtr="0">
                        <a:noAutofit/>
                      </wps:bodyPr>
                    </wps:wsp>
                  </a:graphicData>
                </a:graphic>
              </wp:anchor>
            </w:drawing>
          </mc:Choice>
          <mc:Fallback>
            <w:pict>
              <v:shape w14:anchorId="48B6C2EB" id="_x0000_s1036" type="#_x0000_t202" style="position:absolute;left:0;text-align:left;margin-left:40.8pt;margin-top:40.85pt;width:66pt;height:21.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CqHwIAACM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" stroked="f">
                <v:textbox>
                  <w:txbxContent>
                    <w:p w:rsidR="00A60670" w:rsidRPr="00752647" w:rsidRDefault="00A60670" w:rsidP="00A60670">
                      <w:pPr>
                        <w:jc w:val="center"/>
                        <w:rPr>
                          <w:b/>
                          <w:sz w:val="24"/>
                        </w:rPr>
                      </w:pPr>
                      <w:r>
                        <w:rPr>
                          <w:b/>
                          <w:sz w:val="24"/>
                        </w:rPr>
                        <w:t>Actual</w:t>
                      </w:r>
                    </w:p>
                  </w:txbxContent>
                </v:textbox>
              </v:shape>
            </w:pict>
          </mc:Fallback>
        </mc:AlternateContent>
      </w:r>
      <w:r w:rsidRPr="00F929D1">
        <w:rPr>
          <w:b/>
          <w:noProof/>
        </w:rPr>
        <mc:AlternateContent>
          <mc:Choice Requires="wps">
            <w:drawing>
              <wp:anchor distT="45720" distB="45720" distL="114300" distR="114300" simplePos="0" relativeHeight="251677696" behindDoc="0" locked="0" layoutInCell="1" allowOverlap="1" wp14:anchorId="63BD6646" wp14:editId="74098184">
                <wp:simplePos x="0" y="0"/>
                <wp:positionH relativeFrom="column">
                  <wp:posOffset>2987040</wp:posOffset>
                </wp:positionH>
                <wp:positionV relativeFrom="paragraph">
                  <wp:posOffset>11430</wp:posOffset>
                </wp:positionV>
                <wp:extent cx="838200" cy="27622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A60670" w:rsidRPr="00752647" w:rsidRDefault="00A60670" w:rsidP="00A60670">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D6646" id="_x0000_s1037" type="#_x0000_t202" style="position:absolute;left:0;text-align:left;margin-left:235.2pt;margin-top:.9pt;width:66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fuIAIAACM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" stroked="f">
                <v:textbox>
                  <w:txbxContent>
                    <w:p w:rsidR="00A60670" w:rsidRPr="00752647" w:rsidRDefault="00A60670" w:rsidP="00A60670">
                      <w:pPr>
                        <w:jc w:val="center"/>
                        <w:rPr>
                          <w:b/>
                          <w:sz w:val="24"/>
                        </w:rPr>
                      </w:pPr>
                      <w:r w:rsidRPr="00752647">
                        <w:rPr>
                          <w:b/>
                          <w:sz w:val="24"/>
                        </w:rPr>
                        <w:t>Predicted</w:t>
                      </w:r>
                    </w:p>
                  </w:txbxContent>
                </v:textbox>
                <w10:wrap type="square"/>
              </v:shape>
            </w:pict>
          </mc:Fallback>
        </mc:AlternateContent>
      </w:r>
    </w:p>
    <w:tbl>
      <w:tblPr>
        <w:tblStyle w:val="TableGrid"/>
        <w:tblW w:w="0" w:type="auto"/>
        <w:tblInd w:w="2515" w:type="dxa"/>
        <w:tblLook w:val="04A0" w:firstRow="1" w:lastRow="0" w:firstColumn="1" w:lastColumn="0" w:noHBand="0" w:noVBand="1"/>
      </w:tblPr>
      <w:tblGrid>
        <w:gridCol w:w="1710"/>
        <w:gridCol w:w="1710"/>
        <w:gridCol w:w="1087"/>
      </w:tblGrid>
      <w:tr w:rsidR="00A60670" w:rsidTr="00E042F0">
        <w:tc>
          <w:tcPr>
            <w:tcW w:w="1710" w:type="dxa"/>
          </w:tcPr>
          <w:p w:rsidR="00A60670" w:rsidRDefault="00A60670" w:rsidP="00E042F0">
            <w:pPr>
              <w:jc w:val="both"/>
              <w:rPr>
                <w:b/>
              </w:rPr>
            </w:pPr>
            <w:r>
              <w:rPr>
                <w:b/>
              </w:rPr>
              <w:t>Class</w:t>
            </w:r>
          </w:p>
        </w:tc>
        <w:tc>
          <w:tcPr>
            <w:tcW w:w="1710" w:type="dxa"/>
          </w:tcPr>
          <w:p w:rsidR="00A60670" w:rsidRDefault="00A60670" w:rsidP="00E042F0">
            <w:pPr>
              <w:jc w:val="both"/>
              <w:rPr>
                <w:b/>
              </w:rPr>
            </w:pPr>
            <w:r>
              <w:rPr>
                <w:b/>
              </w:rPr>
              <w:t>Non-Duplicate</w:t>
            </w:r>
          </w:p>
        </w:tc>
        <w:tc>
          <w:tcPr>
            <w:tcW w:w="1087" w:type="dxa"/>
          </w:tcPr>
          <w:p w:rsidR="00A60670" w:rsidRDefault="00A60670" w:rsidP="00E042F0">
            <w:pPr>
              <w:jc w:val="both"/>
              <w:rPr>
                <w:b/>
              </w:rPr>
            </w:pPr>
            <w:r>
              <w:rPr>
                <w:b/>
              </w:rPr>
              <w:t>Duplicate</w:t>
            </w:r>
          </w:p>
        </w:tc>
      </w:tr>
      <w:tr w:rsidR="00A60670" w:rsidTr="00E042F0">
        <w:tc>
          <w:tcPr>
            <w:tcW w:w="1710" w:type="dxa"/>
          </w:tcPr>
          <w:p w:rsidR="00A60670" w:rsidRDefault="00A60670" w:rsidP="00E042F0">
            <w:pPr>
              <w:jc w:val="both"/>
              <w:rPr>
                <w:b/>
              </w:rPr>
            </w:pPr>
            <w:r>
              <w:rPr>
                <w:b/>
              </w:rPr>
              <w:t>Non-Duplicate</w:t>
            </w:r>
          </w:p>
        </w:tc>
        <w:tc>
          <w:tcPr>
            <w:tcW w:w="1710" w:type="dxa"/>
          </w:tcPr>
          <w:p w:rsidR="00A60670" w:rsidRPr="001B3D63" w:rsidRDefault="00A60670" w:rsidP="00A60670">
            <w:pPr>
              <w:jc w:val="both"/>
            </w:pPr>
            <w:r>
              <w:t>72518</w:t>
            </w:r>
          </w:p>
        </w:tc>
        <w:tc>
          <w:tcPr>
            <w:tcW w:w="1087" w:type="dxa"/>
          </w:tcPr>
          <w:p w:rsidR="00A60670" w:rsidRPr="001B3D63" w:rsidRDefault="00A60670" w:rsidP="00E042F0">
            <w:pPr>
              <w:jc w:val="both"/>
            </w:pPr>
            <w:r>
              <w:t>11457</w:t>
            </w:r>
          </w:p>
        </w:tc>
      </w:tr>
      <w:tr w:rsidR="00A60670" w:rsidTr="00E042F0">
        <w:tc>
          <w:tcPr>
            <w:tcW w:w="1710" w:type="dxa"/>
          </w:tcPr>
          <w:p w:rsidR="00A60670" w:rsidRDefault="00A60670" w:rsidP="00E042F0">
            <w:pPr>
              <w:jc w:val="both"/>
              <w:rPr>
                <w:b/>
              </w:rPr>
            </w:pPr>
            <w:r>
              <w:rPr>
                <w:b/>
              </w:rPr>
              <w:t>Duplicate</w:t>
            </w:r>
          </w:p>
        </w:tc>
        <w:tc>
          <w:tcPr>
            <w:tcW w:w="1710" w:type="dxa"/>
          </w:tcPr>
          <w:p w:rsidR="00A60670" w:rsidRPr="001B3D63" w:rsidRDefault="00A60670" w:rsidP="00E042F0">
            <w:pPr>
              <w:jc w:val="both"/>
            </w:pPr>
            <w:r>
              <w:t>32530</w:t>
            </w:r>
          </w:p>
        </w:tc>
        <w:tc>
          <w:tcPr>
            <w:tcW w:w="1087" w:type="dxa"/>
          </w:tcPr>
          <w:p w:rsidR="00A60670" w:rsidRPr="001B3D63" w:rsidRDefault="00A60670" w:rsidP="00E042F0">
            <w:pPr>
              <w:jc w:val="both"/>
            </w:pPr>
            <w:r>
              <w:t>16911</w:t>
            </w:r>
          </w:p>
        </w:tc>
      </w:tr>
    </w:tbl>
    <w:p w:rsidR="00F929D1" w:rsidRPr="006015CB" w:rsidRDefault="00F929D1" w:rsidP="009A1E98">
      <w:pPr>
        <w:jc w:val="both"/>
        <w:rPr>
          <w:u w:val="single"/>
        </w:rPr>
      </w:pPr>
    </w:p>
    <w:p w:rsidR="00E55FF0" w:rsidRPr="00BD3B7C" w:rsidRDefault="00A60670" w:rsidP="009A1E98">
      <w:pPr>
        <w:jc w:val="both"/>
        <w:rPr>
          <w:i/>
          <w:szCs w:val="28"/>
        </w:rPr>
      </w:pPr>
      <w:r w:rsidRPr="00BD3B7C">
        <w:rPr>
          <w:i/>
          <w:szCs w:val="28"/>
        </w:rPr>
        <w:t>ROC Curve:</w:t>
      </w:r>
    </w:p>
    <w:p w:rsidR="00A60670" w:rsidRDefault="00A60670" w:rsidP="009A1E98">
      <w:pPr>
        <w:jc w:val="both"/>
      </w:pPr>
      <w:r>
        <w:t xml:space="preserve">As may be seen, we got an area under the curve of 0.68 for the best </w:t>
      </w:r>
      <w:proofErr w:type="spellStart"/>
      <w:r>
        <w:t>hyperparameters</w:t>
      </w:r>
      <w:proofErr w:type="spellEnd"/>
      <w:r>
        <w:t xml:space="preserve"> of the SGD classifier.</w:t>
      </w:r>
    </w:p>
    <w:p w:rsidR="00A60670" w:rsidRDefault="00A60670" w:rsidP="00A60670">
      <w:pPr>
        <w:jc w:val="center"/>
      </w:pPr>
      <w:r>
        <w:rPr>
          <w:noProof/>
        </w:rPr>
        <w:drawing>
          <wp:inline distT="0" distB="0" distL="0" distR="0" wp14:anchorId="00BE1A44" wp14:editId="040ED917">
            <wp:extent cx="3253740" cy="2357919"/>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2829" cy="2393492"/>
                    </a:xfrm>
                    <a:prstGeom prst="rect">
                      <a:avLst/>
                    </a:prstGeom>
                  </pic:spPr>
                </pic:pic>
              </a:graphicData>
            </a:graphic>
          </wp:inline>
        </w:drawing>
      </w:r>
    </w:p>
    <w:p w:rsidR="00025C75" w:rsidRPr="00BD3B7C" w:rsidRDefault="00A60670" w:rsidP="00BD3B7C">
      <w:pPr>
        <w:jc w:val="both"/>
        <w:rPr>
          <w:i/>
          <w:szCs w:val="28"/>
        </w:rPr>
      </w:pPr>
      <w:r w:rsidRPr="00BD3B7C">
        <w:rPr>
          <w:i/>
          <w:szCs w:val="28"/>
        </w:rPr>
        <w:t>Precision Recall Curve:</w:t>
      </w:r>
    </w:p>
    <w:p w:rsidR="00A60670" w:rsidRPr="00A60670" w:rsidRDefault="00A60670" w:rsidP="00A60670">
      <w:pPr>
        <w:jc w:val="center"/>
      </w:pPr>
      <w:r>
        <w:rPr>
          <w:noProof/>
        </w:rPr>
        <w:drawing>
          <wp:inline distT="0" distB="0" distL="0" distR="0" wp14:anchorId="2003DF54" wp14:editId="420EC88D">
            <wp:extent cx="3208020" cy="233575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193" cy="2357723"/>
                    </a:xfrm>
                    <a:prstGeom prst="rect">
                      <a:avLst/>
                    </a:prstGeom>
                  </pic:spPr>
                </pic:pic>
              </a:graphicData>
            </a:graphic>
          </wp:inline>
        </w:drawing>
      </w:r>
    </w:p>
    <w:p w:rsidR="00025C75" w:rsidRPr="00025C75" w:rsidRDefault="00025C75" w:rsidP="009A1E98">
      <w:pPr>
        <w:jc w:val="both"/>
      </w:pPr>
      <w:r>
        <w:lastRenderedPageBreak/>
        <w:t xml:space="preserve">As, may be seen from the above curve </w:t>
      </w:r>
      <w:r w:rsidR="000D2715">
        <w:t>there exists</w:t>
      </w:r>
      <w:r>
        <w:t xml:space="preserve"> a clear tradeoff between the precision and recall. To achieve a high recall</w:t>
      </w:r>
      <w:r w:rsidR="000D2715">
        <w:t xml:space="preserve"> of about 95%</w:t>
      </w:r>
      <w:r>
        <w:t>, the precision drops to 40%, which is not very good.</w:t>
      </w:r>
    </w:p>
    <w:p w:rsidR="00E55FF0" w:rsidRDefault="00E55FF0" w:rsidP="009A1E98">
      <w:pPr>
        <w:jc w:val="both"/>
        <w:rPr>
          <w:b/>
        </w:rPr>
      </w:pPr>
      <w:r>
        <w:rPr>
          <w:b/>
        </w:rPr>
        <w:t>Using Deep Learning</w:t>
      </w:r>
    </w:p>
    <w:p w:rsidR="00975AD5" w:rsidRDefault="0078099F" w:rsidP="009A1E98">
      <w:pPr>
        <w:jc w:val="both"/>
      </w:pPr>
      <w:r>
        <w:t xml:space="preserve">After having experimented with the given classifiers in the </w:t>
      </w:r>
      <w:proofErr w:type="spellStart"/>
      <w:r>
        <w:t>sci</w:t>
      </w:r>
      <w:proofErr w:type="spellEnd"/>
      <w:r>
        <w:t xml:space="preserve">-kit learn library, we decided to try out neural networks. As we show in the next paragraphs, we achieved </w:t>
      </w:r>
      <w:r w:rsidR="00975AD5">
        <w:t xml:space="preserve">significant gains in accuracy and performance. </w:t>
      </w:r>
    </w:p>
    <w:p w:rsidR="00975AD5" w:rsidRPr="00975AD5" w:rsidRDefault="00705C2C" w:rsidP="009A1E98">
      <w:pPr>
        <w:jc w:val="both"/>
        <w:rPr>
          <w:u w:val="single"/>
        </w:rPr>
      </w:pPr>
      <w:r>
        <w:rPr>
          <w:u w:val="single"/>
        </w:rPr>
        <w:t xml:space="preserve">Neural Net </w:t>
      </w:r>
      <w:r w:rsidR="00975AD5" w:rsidRPr="00975AD5">
        <w:rPr>
          <w:u w:val="single"/>
        </w:rPr>
        <w:t>Configuration</w:t>
      </w:r>
      <w:r>
        <w:rPr>
          <w:u w:val="single"/>
        </w:rPr>
        <w:t xml:space="preserve"> when Learning from LSI/LDA Features</w:t>
      </w:r>
    </w:p>
    <w:p w:rsidR="0078099F" w:rsidRDefault="00975AD5" w:rsidP="009A1E98">
      <w:pPr>
        <w:jc w:val="both"/>
      </w:pPr>
      <w:r>
        <w:t xml:space="preserve">For training the neural networks, we used the </w:t>
      </w:r>
      <w:proofErr w:type="spellStart"/>
      <w:r>
        <w:t>Keras</w:t>
      </w:r>
      <w:proofErr w:type="spellEnd"/>
      <w:r>
        <w:t xml:space="preserve"> wrapper library with </w:t>
      </w:r>
      <w:proofErr w:type="spellStart"/>
      <w:r>
        <w:t>Theano</w:t>
      </w:r>
      <w:proofErr w:type="spellEnd"/>
      <w:r>
        <w:t xml:space="preserve"> as the backe</w:t>
      </w:r>
      <w:r w:rsidR="0084262B">
        <w:t xml:space="preserve">nd. For faster learning we used the </w:t>
      </w:r>
      <w:proofErr w:type="spellStart"/>
      <w:r w:rsidR="0084262B">
        <w:t>cuDNN</w:t>
      </w:r>
      <w:proofErr w:type="spellEnd"/>
      <w:r w:rsidR="0084262B">
        <w:t xml:space="preserve"> library and a 640 core GPU.</w:t>
      </w:r>
    </w:p>
    <w:p w:rsidR="0084262B" w:rsidRDefault="0084262B" w:rsidP="009A1E98">
      <w:pPr>
        <w:jc w:val="both"/>
      </w:pPr>
      <w:r>
        <w:t>For the LSI/LDA features, we used the following configuration for our neural net.</w:t>
      </w:r>
    </w:p>
    <w:p w:rsidR="0084262B" w:rsidRDefault="0084262B" w:rsidP="00BD3B7C">
      <w:pPr>
        <w:pStyle w:val="ListParagraph"/>
        <w:numPr>
          <w:ilvl w:val="0"/>
          <w:numId w:val="49"/>
        </w:numPr>
        <w:jc w:val="both"/>
      </w:pPr>
      <w:r>
        <w:t>Input Layer: 600</w:t>
      </w:r>
    </w:p>
    <w:p w:rsidR="0084262B" w:rsidRDefault="0084262B" w:rsidP="00BD3B7C">
      <w:pPr>
        <w:pStyle w:val="ListParagraph"/>
        <w:numPr>
          <w:ilvl w:val="0"/>
          <w:numId w:val="49"/>
        </w:numPr>
        <w:jc w:val="both"/>
      </w:pPr>
      <w:r>
        <w:t xml:space="preserve">Hidden Layer1: 600 neurons, </w:t>
      </w:r>
      <w:proofErr w:type="spellStart"/>
      <w:r>
        <w:t>kernel_initializer</w:t>
      </w:r>
      <w:proofErr w:type="spellEnd"/>
      <w:r>
        <w:t xml:space="preserve"> = ‘uniform’, activation=’</w:t>
      </w:r>
      <w:proofErr w:type="spellStart"/>
      <w:r>
        <w:t>relu</w:t>
      </w:r>
      <w:proofErr w:type="spellEnd"/>
      <w:r>
        <w:t>’</w:t>
      </w:r>
    </w:p>
    <w:p w:rsidR="0084262B" w:rsidRDefault="0084262B" w:rsidP="00BD3B7C">
      <w:pPr>
        <w:pStyle w:val="ListParagraph"/>
        <w:numPr>
          <w:ilvl w:val="0"/>
          <w:numId w:val="49"/>
        </w:numPr>
        <w:jc w:val="both"/>
      </w:pPr>
      <w:r>
        <w:t xml:space="preserve">Hidden Layer2: 600 neurons, </w:t>
      </w:r>
      <w:proofErr w:type="spellStart"/>
      <w:r>
        <w:t>kernel_initializer</w:t>
      </w:r>
      <w:proofErr w:type="spellEnd"/>
      <w:r>
        <w:t xml:space="preserve"> = ‘uniform’, activation=’</w:t>
      </w:r>
      <w:proofErr w:type="spellStart"/>
      <w:r>
        <w:t>relu</w:t>
      </w:r>
      <w:proofErr w:type="spellEnd"/>
      <w:r>
        <w:t>’</w:t>
      </w:r>
    </w:p>
    <w:p w:rsidR="0084262B" w:rsidRDefault="0084262B" w:rsidP="00BD3B7C">
      <w:pPr>
        <w:pStyle w:val="ListParagraph"/>
        <w:numPr>
          <w:ilvl w:val="0"/>
          <w:numId w:val="49"/>
        </w:numPr>
        <w:jc w:val="both"/>
      </w:pPr>
      <w:r>
        <w:t xml:space="preserve">Output Layer: 1 neuron, </w:t>
      </w:r>
      <w:proofErr w:type="spellStart"/>
      <w:r>
        <w:t>kernel_initializer</w:t>
      </w:r>
      <w:proofErr w:type="spellEnd"/>
      <w:r>
        <w:t xml:space="preserve"> = ‘uniform’, activation = ‘sigmoid’</w:t>
      </w:r>
    </w:p>
    <w:p w:rsidR="0084262B" w:rsidRDefault="0084262B" w:rsidP="00BD3B7C">
      <w:pPr>
        <w:pStyle w:val="ListParagraph"/>
        <w:numPr>
          <w:ilvl w:val="0"/>
          <w:numId w:val="49"/>
        </w:numPr>
        <w:jc w:val="both"/>
      </w:pPr>
      <w:r>
        <w:t>Loss function: ‘</w:t>
      </w:r>
      <w:proofErr w:type="spellStart"/>
      <w:r>
        <w:t>binary_crossentropy</w:t>
      </w:r>
      <w:proofErr w:type="spellEnd"/>
      <w:r>
        <w:t>’</w:t>
      </w:r>
    </w:p>
    <w:p w:rsidR="0084262B" w:rsidRDefault="0084262B" w:rsidP="00BD3B7C">
      <w:pPr>
        <w:pStyle w:val="ListParagraph"/>
        <w:numPr>
          <w:ilvl w:val="0"/>
          <w:numId w:val="49"/>
        </w:numPr>
        <w:jc w:val="both"/>
      </w:pPr>
      <w:r>
        <w:t>Optimizer: ‘</w:t>
      </w:r>
      <w:proofErr w:type="spellStart"/>
      <w:r>
        <w:t>adam</w:t>
      </w:r>
      <w:proofErr w:type="spellEnd"/>
      <w:r>
        <w:t>’</w:t>
      </w:r>
    </w:p>
    <w:p w:rsidR="0084262B" w:rsidRDefault="0084262B" w:rsidP="00BD3B7C">
      <w:pPr>
        <w:pStyle w:val="ListParagraph"/>
        <w:numPr>
          <w:ilvl w:val="0"/>
          <w:numId w:val="49"/>
        </w:numPr>
        <w:jc w:val="both"/>
      </w:pPr>
      <w:r>
        <w:t xml:space="preserve">Epochs: 20 </w:t>
      </w:r>
    </w:p>
    <w:p w:rsidR="0084262B" w:rsidRPr="0078099F" w:rsidRDefault="0084262B" w:rsidP="00BD3B7C">
      <w:pPr>
        <w:pStyle w:val="ListParagraph"/>
        <w:numPr>
          <w:ilvl w:val="0"/>
          <w:numId w:val="49"/>
        </w:numPr>
        <w:jc w:val="both"/>
      </w:pPr>
      <w:r>
        <w:t>Batch size: 10000</w:t>
      </w:r>
    </w:p>
    <w:p w:rsidR="0084262B" w:rsidRDefault="0084262B" w:rsidP="009A1E98">
      <w:pPr>
        <w:jc w:val="both"/>
        <w:rPr>
          <w:u w:val="single"/>
        </w:rPr>
      </w:pPr>
      <w:r>
        <w:rPr>
          <w:u w:val="single"/>
        </w:rPr>
        <w:t xml:space="preserve">Performance with </w:t>
      </w:r>
      <w:r w:rsidR="00E55FF0">
        <w:rPr>
          <w:u w:val="single"/>
        </w:rPr>
        <w:t>300-Topic LSI Features</w:t>
      </w:r>
    </w:p>
    <w:p w:rsidR="000D27AE" w:rsidRDefault="000D27AE" w:rsidP="000D27AE">
      <w:pPr>
        <w:jc w:val="both"/>
      </w:pPr>
      <w:r w:rsidRPr="007743D8">
        <w:rPr>
          <w:i/>
        </w:rPr>
        <w:t>Average 10-fold cross-validated accuracy</w:t>
      </w:r>
      <w:r>
        <w:t>: 74.03 %</w:t>
      </w:r>
    </w:p>
    <w:p w:rsidR="000D27AE" w:rsidRPr="007743D8" w:rsidRDefault="000D27AE" w:rsidP="007743D8">
      <w:pPr>
        <w:rPr>
          <w:i/>
        </w:rPr>
      </w:pPr>
      <w:r w:rsidRPr="007743D8">
        <w:rPr>
          <w:i/>
        </w:rPr>
        <w:t>Accuracy vs training epochs</w:t>
      </w:r>
    </w:p>
    <w:p w:rsidR="000D27AE" w:rsidRDefault="000D27AE" w:rsidP="000D27AE">
      <w:pPr>
        <w:jc w:val="center"/>
      </w:pPr>
      <w:r>
        <w:rPr>
          <w:noProof/>
        </w:rPr>
        <w:drawing>
          <wp:inline distT="0" distB="0" distL="0" distR="0" wp14:anchorId="61ABA961" wp14:editId="0D56C7FD">
            <wp:extent cx="3527740"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6368" cy="2327596"/>
                    </a:xfrm>
                    <a:prstGeom prst="rect">
                      <a:avLst/>
                    </a:prstGeom>
                  </pic:spPr>
                </pic:pic>
              </a:graphicData>
            </a:graphic>
          </wp:inline>
        </w:drawing>
      </w:r>
    </w:p>
    <w:p w:rsidR="000D27AE" w:rsidRDefault="000D27AE" w:rsidP="000D27AE">
      <w:r>
        <w:t xml:space="preserve">We observe that while the training set accuracy improves to about 82%, the accuracy over the validation set saturates close to a value of 73%. </w:t>
      </w:r>
    </w:p>
    <w:p w:rsidR="00BD3B7C" w:rsidRDefault="00BD3B7C">
      <w:pPr>
        <w:rPr>
          <w:i/>
        </w:rPr>
      </w:pPr>
      <w:r>
        <w:rPr>
          <w:i/>
        </w:rPr>
        <w:br w:type="page"/>
      </w:r>
    </w:p>
    <w:p w:rsidR="000D27AE" w:rsidRPr="007743D8" w:rsidRDefault="000D27AE" w:rsidP="000D27AE">
      <w:pPr>
        <w:rPr>
          <w:i/>
        </w:rPr>
      </w:pPr>
      <w:r w:rsidRPr="007743D8">
        <w:rPr>
          <w:i/>
        </w:rPr>
        <w:lastRenderedPageBreak/>
        <w:t>ROC curve for test set</w:t>
      </w:r>
    </w:p>
    <w:p w:rsidR="000D27AE" w:rsidRPr="000D27AE" w:rsidRDefault="000D27AE" w:rsidP="000D27AE">
      <w:pPr>
        <w:jc w:val="center"/>
      </w:pPr>
      <w:r>
        <w:rPr>
          <w:noProof/>
        </w:rPr>
        <w:drawing>
          <wp:inline distT="0" distB="0" distL="0" distR="0" wp14:anchorId="290758B0" wp14:editId="6D107268">
            <wp:extent cx="3680904" cy="2468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6205" cy="2492557"/>
                    </a:xfrm>
                    <a:prstGeom prst="rect">
                      <a:avLst/>
                    </a:prstGeom>
                  </pic:spPr>
                </pic:pic>
              </a:graphicData>
            </a:graphic>
          </wp:inline>
        </w:drawing>
      </w:r>
    </w:p>
    <w:p w:rsidR="000D27AE" w:rsidRPr="000D27AE" w:rsidRDefault="000D27AE" w:rsidP="009A1E98">
      <w:pPr>
        <w:jc w:val="both"/>
      </w:pPr>
      <w:r>
        <w:t xml:space="preserve">We observe that the area under the curve is 0.80 for the validation set. </w:t>
      </w:r>
    </w:p>
    <w:p w:rsidR="00E55FF0" w:rsidRDefault="0084262B" w:rsidP="009A1E98">
      <w:pPr>
        <w:jc w:val="both"/>
        <w:rPr>
          <w:u w:val="single"/>
        </w:rPr>
      </w:pPr>
      <w:r>
        <w:rPr>
          <w:u w:val="single"/>
        </w:rPr>
        <w:t xml:space="preserve">Performance with </w:t>
      </w:r>
      <w:r w:rsidR="00E55FF0">
        <w:rPr>
          <w:u w:val="single"/>
        </w:rPr>
        <w:t>300-Topic LDA Features</w:t>
      </w:r>
    </w:p>
    <w:p w:rsidR="000D27AE" w:rsidRDefault="000D27AE" w:rsidP="009A1E98">
      <w:pPr>
        <w:jc w:val="both"/>
      </w:pPr>
      <w:r w:rsidRPr="007743D8">
        <w:rPr>
          <w:i/>
        </w:rPr>
        <w:t xml:space="preserve">Average </w:t>
      </w:r>
      <w:r w:rsidR="009C2F8C" w:rsidRPr="007743D8">
        <w:rPr>
          <w:i/>
        </w:rPr>
        <w:t xml:space="preserve">10-fold </w:t>
      </w:r>
      <w:r w:rsidRPr="007743D8">
        <w:rPr>
          <w:i/>
        </w:rPr>
        <w:t>cross-validated accuracy</w:t>
      </w:r>
      <w:r>
        <w:t xml:space="preserve">: 74.58 %, which is slightly better than </w:t>
      </w:r>
      <w:r w:rsidR="008171C0">
        <w:t>the LSI features</w:t>
      </w:r>
    </w:p>
    <w:p w:rsidR="000D27AE" w:rsidRPr="007743D8" w:rsidRDefault="000D27AE" w:rsidP="007743D8">
      <w:pPr>
        <w:rPr>
          <w:i/>
        </w:rPr>
      </w:pPr>
      <w:r w:rsidRPr="007743D8">
        <w:rPr>
          <w:i/>
        </w:rPr>
        <w:t>Accuracy vs training epochs</w:t>
      </w:r>
    </w:p>
    <w:p w:rsidR="000D27AE" w:rsidRDefault="009C2F8C" w:rsidP="000D27AE">
      <w:pPr>
        <w:jc w:val="center"/>
      </w:pPr>
      <w:r>
        <w:rPr>
          <w:noProof/>
        </w:rPr>
        <w:drawing>
          <wp:inline distT="0" distB="0" distL="0" distR="0" wp14:anchorId="76A232B3" wp14:editId="5A664820">
            <wp:extent cx="3620135" cy="24648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5090" cy="2488663"/>
                    </a:xfrm>
                    <a:prstGeom prst="rect">
                      <a:avLst/>
                    </a:prstGeom>
                  </pic:spPr>
                </pic:pic>
              </a:graphicData>
            </a:graphic>
          </wp:inline>
        </w:drawing>
      </w:r>
    </w:p>
    <w:p w:rsidR="000D27AE" w:rsidRDefault="008171C0" w:rsidP="008171C0">
      <w:r>
        <w:t>We observe that the accuracy over the training set improves to about 87%, the accuracy over the validation set saturates to below 7</w:t>
      </w:r>
      <w:r w:rsidR="009C2F8C">
        <w:t>4</w:t>
      </w:r>
      <w:r>
        <w:t>%.</w:t>
      </w:r>
    </w:p>
    <w:p w:rsidR="008171C0" w:rsidRDefault="008171C0" w:rsidP="000D27AE"/>
    <w:p w:rsidR="008171C0" w:rsidRDefault="008171C0" w:rsidP="000D27AE">
      <w:r>
        <w:br/>
      </w:r>
      <w:r>
        <w:br/>
      </w:r>
      <w:r>
        <w:br/>
      </w:r>
    </w:p>
    <w:p w:rsidR="008171C0" w:rsidRDefault="008171C0"/>
    <w:p w:rsidR="000D27AE" w:rsidRPr="007743D8" w:rsidRDefault="000D27AE" w:rsidP="000D27AE">
      <w:pPr>
        <w:rPr>
          <w:i/>
        </w:rPr>
      </w:pPr>
      <w:r w:rsidRPr="007743D8">
        <w:rPr>
          <w:i/>
        </w:rPr>
        <w:t>ROC curve for test set</w:t>
      </w:r>
    </w:p>
    <w:p w:rsidR="000D27AE" w:rsidRDefault="009C2F8C" w:rsidP="000D27AE">
      <w:pPr>
        <w:jc w:val="center"/>
      </w:pPr>
      <w:r>
        <w:rPr>
          <w:noProof/>
        </w:rPr>
        <w:drawing>
          <wp:inline distT="0" distB="0" distL="0" distR="0" wp14:anchorId="007ADDD3" wp14:editId="77D3C6B5">
            <wp:extent cx="3741420" cy="25986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680" cy="2614763"/>
                    </a:xfrm>
                    <a:prstGeom prst="rect">
                      <a:avLst/>
                    </a:prstGeom>
                  </pic:spPr>
                </pic:pic>
              </a:graphicData>
            </a:graphic>
          </wp:inline>
        </w:drawing>
      </w:r>
    </w:p>
    <w:p w:rsidR="008171C0" w:rsidRPr="000D27AE" w:rsidRDefault="009C2F8C" w:rsidP="008171C0">
      <w:r>
        <w:t>We see that the area under the ROC curve is the same as for LSI</w:t>
      </w:r>
      <w:r w:rsidR="008171C0">
        <w:t xml:space="preserve">. We conclude that the LDA embedding is </w:t>
      </w:r>
      <w:r>
        <w:t xml:space="preserve">only </w:t>
      </w:r>
      <w:r w:rsidR="008171C0">
        <w:t>marginally better than the LSI.</w:t>
      </w:r>
    </w:p>
    <w:p w:rsidR="00E55FF0" w:rsidRDefault="00E55FF0" w:rsidP="009A1E98">
      <w:pPr>
        <w:jc w:val="both"/>
        <w:rPr>
          <w:u w:val="single"/>
        </w:rPr>
      </w:pPr>
      <w:r>
        <w:rPr>
          <w:u w:val="single"/>
        </w:rPr>
        <w:t>400-Dimensional Doc2Vec Features</w:t>
      </w:r>
    </w:p>
    <w:p w:rsidR="007743D8" w:rsidRPr="007743D8" w:rsidRDefault="007743D8" w:rsidP="009A1E98">
      <w:pPr>
        <w:jc w:val="both"/>
      </w:pPr>
      <w:r>
        <w:t>For training on the 400-dimensions per question of the Doc2Vec features, we modify the number of neurons in the net to 800 for the input and hidden layers. The remaining configuration remains the same.</w:t>
      </w:r>
    </w:p>
    <w:p w:rsidR="009C2F8C" w:rsidRDefault="009C2F8C" w:rsidP="009A1E98">
      <w:pPr>
        <w:jc w:val="both"/>
      </w:pPr>
      <w:r w:rsidRPr="007743D8">
        <w:rPr>
          <w:i/>
        </w:rPr>
        <w:t>Average 10-fold cross-validated accuracy</w:t>
      </w:r>
      <w:r>
        <w:t>: 75.07%, which is better than both LSI and LDA</w:t>
      </w:r>
    </w:p>
    <w:p w:rsidR="009C2F8C" w:rsidRPr="007743D8" w:rsidRDefault="009C2F8C" w:rsidP="009C2F8C">
      <w:pPr>
        <w:jc w:val="both"/>
        <w:rPr>
          <w:i/>
        </w:rPr>
      </w:pPr>
      <w:r w:rsidRPr="007743D8">
        <w:rPr>
          <w:i/>
        </w:rPr>
        <w:t>Accuracy vs training epochs</w:t>
      </w:r>
    </w:p>
    <w:p w:rsidR="009C2F8C" w:rsidRDefault="009C2F8C" w:rsidP="009C2F8C">
      <w:pPr>
        <w:jc w:val="center"/>
      </w:pPr>
      <w:r>
        <w:rPr>
          <w:noProof/>
        </w:rPr>
        <w:drawing>
          <wp:inline distT="0" distB="0" distL="0" distR="0" wp14:anchorId="74658A16" wp14:editId="4B6B71FC">
            <wp:extent cx="4130040" cy="2830136"/>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4684" cy="2840171"/>
                    </a:xfrm>
                    <a:prstGeom prst="rect">
                      <a:avLst/>
                    </a:prstGeom>
                  </pic:spPr>
                </pic:pic>
              </a:graphicData>
            </a:graphic>
          </wp:inline>
        </w:drawing>
      </w:r>
    </w:p>
    <w:p w:rsidR="009C2F8C" w:rsidRDefault="009C2F8C" w:rsidP="009C2F8C">
      <w:r>
        <w:lastRenderedPageBreak/>
        <w:t xml:space="preserve">We observe that the accuracy over the training set improves to about 87%, the accuracy over the validation set saturates to </w:t>
      </w:r>
      <w:r w:rsidR="007743D8">
        <w:t>about</w:t>
      </w:r>
      <w:r>
        <w:t xml:space="preserve"> 75%.</w:t>
      </w:r>
    </w:p>
    <w:p w:rsidR="009C2F8C" w:rsidRPr="007743D8" w:rsidRDefault="009C2F8C" w:rsidP="009C2F8C">
      <w:pPr>
        <w:rPr>
          <w:i/>
        </w:rPr>
      </w:pPr>
      <w:r w:rsidRPr="007743D8">
        <w:rPr>
          <w:i/>
        </w:rPr>
        <w:t>ROC curve for test set</w:t>
      </w:r>
    </w:p>
    <w:p w:rsidR="009C2F8C" w:rsidRDefault="009C2F8C" w:rsidP="009C2F8C">
      <w:pPr>
        <w:jc w:val="center"/>
      </w:pPr>
      <w:r>
        <w:rPr>
          <w:noProof/>
        </w:rPr>
        <w:drawing>
          <wp:inline distT="0" distB="0" distL="0" distR="0" wp14:anchorId="219EA54B" wp14:editId="5E37E41E">
            <wp:extent cx="3888905" cy="2598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9639" cy="2639000"/>
                    </a:xfrm>
                    <a:prstGeom prst="rect">
                      <a:avLst/>
                    </a:prstGeom>
                  </pic:spPr>
                </pic:pic>
              </a:graphicData>
            </a:graphic>
          </wp:inline>
        </w:drawing>
      </w:r>
    </w:p>
    <w:p w:rsidR="009C2F8C" w:rsidRPr="000D27AE" w:rsidRDefault="009C2F8C" w:rsidP="009C2F8C">
      <w:r>
        <w:t>Here we do see a 0.01 improvement in the area under the ROC curve as compared to the LSI</w:t>
      </w:r>
      <w:r w:rsidR="007743D8">
        <w:t>/LDA</w:t>
      </w:r>
      <w:r>
        <w:t xml:space="preserve"> features. We conclude that the </w:t>
      </w:r>
      <w:r w:rsidR="007743D8">
        <w:t>word2vec</w:t>
      </w:r>
      <w:r>
        <w:t xml:space="preserve"> embedding is </w:t>
      </w:r>
      <w:r w:rsidR="007743D8">
        <w:t>a little better than the LSI/LDA</w:t>
      </w:r>
      <w:r>
        <w:t>.</w:t>
      </w:r>
    </w:p>
    <w:p w:rsidR="006E6D65" w:rsidRPr="006E6D65" w:rsidRDefault="006E6D65" w:rsidP="006E6D65">
      <w:pPr>
        <w:rPr>
          <w:i/>
        </w:rPr>
      </w:pPr>
      <w:r w:rsidRPr="007743D8">
        <w:rPr>
          <w:i/>
        </w:rPr>
        <w:t>ROC c</w:t>
      </w:r>
      <w:r>
        <w:rPr>
          <w:i/>
        </w:rPr>
        <w:t>urve for training</w:t>
      </w:r>
      <w:r w:rsidRPr="007743D8">
        <w:rPr>
          <w:i/>
        </w:rPr>
        <w:t xml:space="preserve"> set</w:t>
      </w:r>
    </w:p>
    <w:p w:rsidR="009C2F8C" w:rsidRDefault="007743D8" w:rsidP="009A1E98">
      <w:pPr>
        <w:jc w:val="both"/>
      </w:pPr>
      <w:r>
        <w:t xml:space="preserve">For the best performing model, we also look into the ROC curve over the training set. </w:t>
      </w:r>
    </w:p>
    <w:p w:rsidR="007743D8" w:rsidRDefault="007743D8" w:rsidP="007743D8">
      <w:pPr>
        <w:jc w:val="center"/>
      </w:pPr>
      <w:r>
        <w:rPr>
          <w:noProof/>
        </w:rPr>
        <w:drawing>
          <wp:inline distT="0" distB="0" distL="0" distR="0" wp14:anchorId="6E3E18A1" wp14:editId="5268AF7C">
            <wp:extent cx="3954780" cy="284271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6924" cy="2858628"/>
                    </a:xfrm>
                    <a:prstGeom prst="rect">
                      <a:avLst/>
                    </a:prstGeom>
                  </pic:spPr>
                </pic:pic>
              </a:graphicData>
            </a:graphic>
          </wp:inline>
        </w:drawing>
      </w:r>
    </w:p>
    <w:p w:rsidR="007743D8" w:rsidRDefault="007743D8" w:rsidP="007743D8">
      <w:r>
        <w:t xml:space="preserve">We find that the area under the curve is 0.92 for the ROC curve plotted for the training set, which is indicative of overfitting. To reduce the overfitting, we try out adding a 20% drop out to the input and the hidden layers. </w:t>
      </w:r>
    </w:p>
    <w:p w:rsidR="007743D8" w:rsidRDefault="006E6D65" w:rsidP="007743D8">
      <w:r>
        <w:lastRenderedPageBreak/>
        <w:t>For the network with drop-out we plot both the test and training set ROC curves.</w:t>
      </w:r>
    </w:p>
    <w:p w:rsidR="006E6D65" w:rsidRPr="007743D8" w:rsidRDefault="006E6D65" w:rsidP="006E6D65">
      <w:pPr>
        <w:rPr>
          <w:i/>
        </w:rPr>
      </w:pPr>
      <w:r w:rsidRPr="007743D8">
        <w:rPr>
          <w:i/>
        </w:rPr>
        <w:t>ROC curve for test set</w:t>
      </w:r>
    </w:p>
    <w:p w:rsidR="006E6D65" w:rsidRDefault="006E6D65" w:rsidP="006E6D65">
      <w:pPr>
        <w:jc w:val="center"/>
      </w:pPr>
      <w:r>
        <w:rPr>
          <w:noProof/>
        </w:rPr>
        <w:drawing>
          <wp:inline distT="0" distB="0" distL="0" distR="0" wp14:anchorId="1369DE6C" wp14:editId="4BEC8BCD">
            <wp:extent cx="3962400" cy="26881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0064" cy="2693366"/>
                    </a:xfrm>
                    <a:prstGeom prst="rect">
                      <a:avLst/>
                    </a:prstGeom>
                  </pic:spPr>
                </pic:pic>
              </a:graphicData>
            </a:graphic>
          </wp:inline>
        </w:drawing>
      </w:r>
    </w:p>
    <w:p w:rsidR="006E6D65" w:rsidRPr="000D27AE" w:rsidRDefault="006E6D65" w:rsidP="006E6D65">
      <w:r>
        <w:t>Here we do see a 0.02 improvement</w:t>
      </w:r>
      <w:r w:rsidR="000D49BB">
        <w:t xml:space="preserve"> to 0.83</w:t>
      </w:r>
      <w:r>
        <w:t xml:space="preserve"> in the area under the ROC curve as compared to the model without the drop out. </w:t>
      </w:r>
      <w:r w:rsidR="000D49BB">
        <w:t>This implies better generalization for the drop-out based network.</w:t>
      </w:r>
    </w:p>
    <w:p w:rsidR="006E6D65" w:rsidRPr="006E6D65" w:rsidRDefault="006E6D65" w:rsidP="006E6D65">
      <w:pPr>
        <w:rPr>
          <w:i/>
        </w:rPr>
      </w:pPr>
      <w:r w:rsidRPr="007743D8">
        <w:rPr>
          <w:i/>
        </w:rPr>
        <w:t>ROC c</w:t>
      </w:r>
      <w:r>
        <w:rPr>
          <w:i/>
        </w:rPr>
        <w:t>urve for training</w:t>
      </w:r>
      <w:r w:rsidRPr="007743D8">
        <w:rPr>
          <w:i/>
        </w:rPr>
        <w:t xml:space="preserve"> set</w:t>
      </w:r>
    </w:p>
    <w:p w:rsidR="006E6D65" w:rsidRDefault="006E6D65" w:rsidP="006E6D65">
      <w:pPr>
        <w:jc w:val="both"/>
      </w:pPr>
      <w:r>
        <w:t xml:space="preserve">For the best performing model, we also look into the ROC curve over the training set. </w:t>
      </w:r>
    </w:p>
    <w:p w:rsidR="006E6D65" w:rsidRDefault="000D49BB" w:rsidP="006E6D65">
      <w:pPr>
        <w:jc w:val="center"/>
      </w:pPr>
      <w:r>
        <w:rPr>
          <w:noProof/>
        </w:rPr>
        <w:drawing>
          <wp:inline distT="0" distB="0" distL="0" distR="0" wp14:anchorId="239AEDE4" wp14:editId="20176B1D">
            <wp:extent cx="4251960" cy="28196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3327" cy="2827187"/>
                    </a:xfrm>
                    <a:prstGeom prst="rect">
                      <a:avLst/>
                    </a:prstGeom>
                  </pic:spPr>
                </pic:pic>
              </a:graphicData>
            </a:graphic>
          </wp:inline>
        </w:drawing>
      </w:r>
    </w:p>
    <w:p w:rsidR="000D49BB" w:rsidRDefault="000D49BB" w:rsidP="000D49BB">
      <w:r>
        <w:t>We see a drop of 0.02 in the area under the ROC curve for the training set. This means that we have less overfitting when we employed the drop-out.</w:t>
      </w:r>
    </w:p>
    <w:p w:rsidR="000D49BB" w:rsidRDefault="000D49BB" w:rsidP="000D49BB">
      <w:r>
        <w:t>For our best performing model so far, we also plot the precision recall curve and look at the confusion matrix.</w:t>
      </w:r>
    </w:p>
    <w:p w:rsidR="000D49BB" w:rsidRDefault="00C17EB7" w:rsidP="000D49BB">
      <w:pPr>
        <w:rPr>
          <w:i/>
        </w:rPr>
      </w:pPr>
      <w:r>
        <w:rPr>
          <w:i/>
        </w:rPr>
        <w:lastRenderedPageBreak/>
        <w:t>Precision Recall Curve</w:t>
      </w:r>
    </w:p>
    <w:p w:rsidR="00C17EB7" w:rsidRPr="00C17EB7" w:rsidRDefault="009C3236" w:rsidP="009C3236">
      <w:pPr>
        <w:jc w:val="center"/>
      </w:pPr>
      <w:r>
        <w:rPr>
          <w:noProof/>
        </w:rPr>
        <w:drawing>
          <wp:inline distT="0" distB="0" distL="0" distR="0" wp14:anchorId="0F0CFFD8" wp14:editId="4DC81EA4">
            <wp:extent cx="4055613"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5613" cy="2781300"/>
                    </a:xfrm>
                    <a:prstGeom prst="rect">
                      <a:avLst/>
                    </a:prstGeom>
                  </pic:spPr>
                </pic:pic>
              </a:graphicData>
            </a:graphic>
          </wp:inline>
        </w:drawing>
      </w:r>
    </w:p>
    <w:p w:rsidR="00705DCD" w:rsidRPr="00705DCD" w:rsidRDefault="00705DCD" w:rsidP="000D49BB">
      <w:r>
        <w:t xml:space="preserve">We observe that the precision-recall curve is not ideal but it shows a much better trade-off between precision and recall as compared to the non-neural network based classifiers. </w:t>
      </w:r>
    </w:p>
    <w:p w:rsidR="00BD3B7C" w:rsidRPr="00D875AD" w:rsidRDefault="00C17EB7" w:rsidP="00BD3B7C">
      <w:pPr>
        <w:rPr>
          <w:szCs w:val="28"/>
        </w:rPr>
      </w:pPr>
      <w:r>
        <w:rPr>
          <w:i/>
        </w:rPr>
        <w:t>Confusion Matrix</w:t>
      </w:r>
    </w:p>
    <w:p w:rsidR="00BD3B7C" w:rsidRDefault="00BD3B7C" w:rsidP="00BD3B7C">
      <w:pPr>
        <w:jc w:val="both"/>
        <w:rPr>
          <w:b/>
          <w:sz w:val="28"/>
          <w:szCs w:val="28"/>
          <w:u w:val="single"/>
        </w:rPr>
      </w:pPr>
      <w:r w:rsidRPr="00F929D1">
        <w:rPr>
          <w:b/>
          <w:noProof/>
        </w:rPr>
        <mc:AlternateContent>
          <mc:Choice Requires="wps">
            <w:drawing>
              <wp:anchor distT="0" distB="0" distL="114300" distR="114300" simplePos="0" relativeHeight="251681792" behindDoc="1" locked="0" layoutInCell="1" allowOverlap="1" wp14:anchorId="5D5EB8E8" wp14:editId="15E894C5">
                <wp:simplePos x="0" y="0"/>
                <wp:positionH relativeFrom="column">
                  <wp:posOffset>518160</wp:posOffset>
                </wp:positionH>
                <wp:positionV relativeFrom="paragraph">
                  <wp:posOffset>518795</wp:posOffset>
                </wp:positionV>
                <wp:extent cx="838200" cy="276225"/>
                <wp:effectExtent l="0" t="0" r="0"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BD3B7C" w:rsidRPr="00752647" w:rsidRDefault="00BD3B7C" w:rsidP="00BD3B7C">
                            <w:pPr>
                              <w:jc w:val="center"/>
                              <w:rPr>
                                <w:b/>
                                <w:sz w:val="24"/>
                              </w:rPr>
                            </w:pPr>
                            <w:r>
                              <w:rPr>
                                <w:b/>
                                <w:sz w:val="24"/>
                              </w:rPr>
                              <w:t>Actual</w:t>
                            </w:r>
                          </w:p>
                        </w:txbxContent>
                      </wps:txbx>
                      <wps:bodyPr rot="0" vert="horz" wrap="square" lIns="91440" tIns="45720" rIns="91440" bIns="45720" anchor="t" anchorCtr="0">
                        <a:noAutofit/>
                      </wps:bodyPr>
                    </wps:wsp>
                  </a:graphicData>
                </a:graphic>
              </wp:anchor>
            </w:drawing>
          </mc:Choice>
          <mc:Fallback>
            <w:pict>
              <v:shape w14:anchorId="5D5EB8E8" id="_x0000_s1038" type="#_x0000_t202" style="position:absolute;left:0;text-align:left;margin-left:40.8pt;margin-top:40.85pt;width:66pt;height:21.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" stroked="f">
                <v:textbox>
                  <w:txbxContent>
                    <w:p w:rsidR="00BD3B7C" w:rsidRPr="00752647" w:rsidRDefault="00BD3B7C" w:rsidP="00BD3B7C">
                      <w:pPr>
                        <w:jc w:val="center"/>
                        <w:rPr>
                          <w:b/>
                          <w:sz w:val="24"/>
                        </w:rPr>
                      </w:pPr>
                      <w:r>
                        <w:rPr>
                          <w:b/>
                          <w:sz w:val="24"/>
                        </w:rPr>
                        <w:t>Actual</w:t>
                      </w:r>
                    </w:p>
                  </w:txbxContent>
                </v:textbox>
              </v:shape>
            </w:pict>
          </mc:Fallback>
        </mc:AlternateContent>
      </w:r>
      <w:r w:rsidRPr="00F929D1">
        <w:rPr>
          <w:b/>
          <w:noProof/>
        </w:rPr>
        <mc:AlternateContent>
          <mc:Choice Requires="wps">
            <w:drawing>
              <wp:anchor distT="45720" distB="45720" distL="114300" distR="114300" simplePos="0" relativeHeight="251680768" behindDoc="0" locked="0" layoutInCell="1" allowOverlap="1" wp14:anchorId="16A0000B" wp14:editId="132E5B7F">
                <wp:simplePos x="0" y="0"/>
                <wp:positionH relativeFrom="column">
                  <wp:posOffset>2987040</wp:posOffset>
                </wp:positionH>
                <wp:positionV relativeFrom="paragraph">
                  <wp:posOffset>11430</wp:posOffset>
                </wp:positionV>
                <wp:extent cx="838200" cy="276225"/>
                <wp:effectExtent l="0" t="0" r="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BD3B7C" w:rsidRPr="00752647" w:rsidRDefault="00BD3B7C" w:rsidP="00BD3B7C">
                            <w:pPr>
                              <w:jc w:val="center"/>
                              <w:rPr>
                                <w:b/>
                                <w:sz w:val="24"/>
                              </w:rPr>
                            </w:pPr>
                            <w:r w:rsidRPr="00752647">
                              <w:rPr>
                                <w:b/>
                                <w:sz w:val="24"/>
                              </w:rPr>
                              <w:t>Predicted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0000B" id="_x0000_s1039" type="#_x0000_t202" style="position:absolute;left:0;text-align:left;margin-left:235.2pt;margin-top:.9pt;width:66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" stroked="f">
                <v:textbox>
                  <w:txbxContent>
                    <w:p w:rsidR="00BD3B7C" w:rsidRPr="00752647" w:rsidRDefault="00BD3B7C" w:rsidP="00BD3B7C">
                      <w:pPr>
                        <w:jc w:val="center"/>
                        <w:rPr>
                          <w:b/>
                          <w:sz w:val="24"/>
                        </w:rPr>
                      </w:pPr>
                      <w:r w:rsidRPr="00752647">
                        <w:rPr>
                          <w:b/>
                          <w:sz w:val="24"/>
                        </w:rPr>
                        <w:t>Predicted</w:t>
                      </w:r>
                    </w:p>
                  </w:txbxContent>
                </v:textbox>
                <w10:wrap type="square"/>
              </v:shape>
            </w:pict>
          </mc:Fallback>
        </mc:AlternateContent>
      </w:r>
    </w:p>
    <w:tbl>
      <w:tblPr>
        <w:tblStyle w:val="TableGrid"/>
        <w:tblW w:w="0" w:type="auto"/>
        <w:tblInd w:w="2515" w:type="dxa"/>
        <w:tblLook w:val="04A0" w:firstRow="1" w:lastRow="0" w:firstColumn="1" w:lastColumn="0" w:noHBand="0" w:noVBand="1"/>
      </w:tblPr>
      <w:tblGrid>
        <w:gridCol w:w="1710"/>
        <w:gridCol w:w="1710"/>
        <w:gridCol w:w="1087"/>
      </w:tblGrid>
      <w:tr w:rsidR="00BD3B7C" w:rsidTr="000502DD">
        <w:tc>
          <w:tcPr>
            <w:tcW w:w="1710" w:type="dxa"/>
          </w:tcPr>
          <w:p w:rsidR="00BD3B7C" w:rsidRDefault="00BD3B7C" w:rsidP="000502DD">
            <w:pPr>
              <w:jc w:val="both"/>
              <w:rPr>
                <w:b/>
              </w:rPr>
            </w:pPr>
            <w:r>
              <w:rPr>
                <w:b/>
              </w:rPr>
              <w:t>Class</w:t>
            </w:r>
          </w:p>
        </w:tc>
        <w:tc>
          <w:tcPr>
            <w:tcW w:w="1710" w:type="dxa"/>
          </w:tcPr>
          <w:p w:rsidR="00BD3B7C" w:rsidRDefault="00BD3B7C" w:rsidP="000502DD">
            <w:pPr>
              <w:jc w:val="both"/>
              <w:rPr>
                <w:b/>
              </w:rPr>
            </w:pPr>
            <w:r>
              <w:rPr>
                <w:b/>
              </w:rPr>
              <w:t>Non-Duplicate</w:t>
            </w:r>
          </w:p>
        </w:tc>
        <w:tc>
          <w:tcPr>
            <w:tcW w:w="1087" w:type="dxa"/>
          </w:tcPr>
          <w:p w:rsidR="00BD3B7C" w:rsidRDefault="00BD3B7C" w:rsidP="000502DD">
            <w:pPr>
              <w:jc w:val="both"/>
              <w:rPr>
                <w:b/>
              </w:rPr>
            </w:pPr>
            <w:r>
              <w:rPr>
                <w:b/>
              </w:rPr>
              <w:t>Duplicate</w:t>
            </w:r>
          </w:p>
        </w:tc>
      </w:tr>
      <w:tr w:rsidR="00BD3B7C" w:rsidTr="000502DD">
        <w:tc>
          <w:tcPr>
            <w:tcW w:w="1710" w:type="dxa"/>
          </w:tcPr>
          <w:p w:rsidR="00BD3B7C" w:rsidRDefault="00BD3B7C" w:rsidP="000502DD">
            <w:pPr>
              <w:jc w:val="both"/>
              <w:rPr>
                <w:b/>
              </w:rPr>
            </w:pPr>
            <w:r>
              <w:rPr>
                <w:b/>
              </w:rPr>
              <w:t>Non-Duplicate</w:t>
            </w:r>
          </w:p>
        </w:tc>
        <w:tc>
          <w:tcPr>
            <w:tcW w:w="1710" w:type="dxa"/>
          </w:tcPr>
          <w:p w:rsidR="00BD3B7C" w:rsidRPr="001B3D63" w:rsidRDefault="00BD3B7C" w:rsidP="000502DD">
            <w:pPr>
              <w:jc w:val="both"/>
            </w:pPr>
            <w:r>
              <w:t>62864</w:t>
            </w:r>
          </w:p>
        </w:tc>
        <w:tc>
          <w:tcPr>
            <w:tcW w:w="1087" w:type="dxa"/>
          </w:tcPr>
          <w:p w:rsidR="00BD3B7C" w:rsidRPr="001B3D63" w:rsidRDefault="00BD3B7C" w:rsidP="000502DD">
            <w:pPr>
              <w:jc w:val="both"/>
            </w:pPr>
            <w:r>
              <w:t>21342</w:t>
            </w:r>
          </w:p>
        </w:tc>
      </w:tr>
      <w:tr w:rsidR="00BD3B7C" w:rsidTr="000502DD">
        <w:tc>
          <w:tcPr>
            <w:tcW w:w="1710" w:type="dxa"/>
          </w:tcPr>
          <w:p w:rsidR="00BD3B7C" w:rsidRDefault="00BD3B7C" w:rsidP="000502DD">
            <w:pPr>
              <w:jc w:val="both"/>
              <w:rPr>
                <w:b/>
              </w:rPr>
            </w:pPr>
            <w:r>
              <w:rPr>
                <w:b/>
              </w:rPr>
              <w:t>Duplicate</w:t>
            </w:r>
          </w:p>
        </w:tc>
        <w:tc>
          <w:tcPr>
            <w:tcW w:w="1710" w:type="dxa"/>
          </w:tcPr>
          <w:p w:rsidR="00BD3B7C" w:rsidRPr="001B3D63" w:rsidRDefault="00BD3B7C" w:rsidP="000502DD">
            <w:pPr>
              <w:jc w:val="both"/>
            </w:pPr>
            <w:r>
              <w:t>12353</w:t>
            </w:r>
          </w:p>
        </w:tc>
        <w:tc>
          <w:tcPr>
            <w:tcW w:w="1087" w:type="dxa"/>
          </w:tcPr>
          <w:p w:rsidR="00BD3B7C" w:rsidRPr="001B3D63" w:rsidRDefault="00BD3B7C" w:rsidP="000502DD">
            <w:pPr>
              <w:jc w:val="both"/>
            </w:pPr>
            <w:r>
              <w:t>36857</w:t>
            </w:r>
          </w:p>
        </w:tc>
      </w:tr>
    </w:tbl>
    <w:p w:rsidR="00BD3B7C" w:rsidRPr="006015CB" w:rsidRDefault="00BD3B7C" w:rsidP="00BD3B7C">
      <w:pPr>
        <w:jc w:val="both"/>
        <w:rPr>
          <w:u w:val="single"/>
        </w:rPr>
      </w:pPr>
    </w:p>
    <w:p w:rsidR="00294D1C" w:rsidRDefault="00294D1C" w:rsidP="009A1E98">
      <w:pPr>
        <w:jc w:val="both"/>
        <w:rPr>
          <w:b/>
          <w:sz w:val="28"/>
          <w:szCs w:val="28"/>
          <w:u w:val="single"/>
        </w:rPr>
      </w:pPr>
      <w:r>
        <w:rPr>
          <w:b/>
          <w:sz w:val="28"/>
          <w:szCs w:val="28"/>
          <w:u w:val="single"/>
        </w:rPr>
        <w:t>Conclusions</w:t>
      </w:r>
      <w:r w:rsidR="006015CB">
        <w:rPr>
          <w:b/>
          <w:sz w:val="28"/>
          <w:szCs w:val="28"/>
          <w:u w:val="single"/>
        </w:rPr>
        <w:t xml:space="preserve"> </w:t>
      </w:r>
    </w:p>
    <w:p w:rsidR="00EC6ECA" w:rsidRDefault="00EC6ECA" w:rsidP="009A1E98">
      <w:pPr>
        <w:jc w:val="both"/>
      </w:pPr>
      <w:r>
        <w:t xml:space="preserve">In this project, we experimented with 3 different types of NLP feature generation namely Latent Semantic Indexing (LSI), Latent Dirichlet Allocation (LDA) and Doc2Vec </w:t>
      </w:r>
      <w:proofErr w:type="spellStart"/>
      <w:r>
        <w:t>embeddings</w:t>
      </w:r>
      <w:proofErr w:type="spellEnd"/>
      <w:r>
        <w:t xml:space="preserve"> to build a classification model that identifies questions with the same intent from the </w:t>
      </w:r>
      <w:proofErr w:type="spellStart"/>
      <w:r>
        <w:t>Quora</w:t>
      </w:r>
      <w:proofErr w:type="spellEnd"/>
      <w:r>
        <w:t xml:space="preserve"> questions pairs corpus. </w:t>
      </w:r>
    </w:p>
    <w:p w:rsidR="00BD3B7C" w:rsidRDefault="00EC6ECA" w:rsidP="009A1E98">
      <w:pPr>
        <w:jc w:val="both"/>
      </w:pPr>
      <w:r>
        <w:t xml:space="preserve">We find that LDA is marginally better than the LSI, whereas Doc2Vec embedding works best in capturing the semantics of a question. We also find that the training time (no. of epochs) in computing the doc2vec </w:t>
      </w:r>
      <w:proofErr w:type="spellStart"/>
      <w:r>
        <w:t>embeddings</w:t>
      </w:r>
      <w:proofErr w:type="spellEnd"/>
      <w:r>
        <w:t xml:space="preserve"> does matter and the longer we train the better results we can achieve. In our project</w:t>
      </w:r>
      <w:r w:rsidR="001D043D">
        <w:t>,</w:t>
      </w:r>
      <w:r>
        <w:t xml:space="preserve"> we trained </w:t>
      </w:r>
      <w:r w:rsidR="001D043D">
        <w:t xml:space="preserve">the doc2vec model </w:t>
      </w:r>
      <w:r>
        <w:t xml:space="preserve">for 10, 20 and 50 epochs. The results in the report are for the 50 epoch implementation. </w:t>
      </w:r>
      <w:r w:rsidR="001D043D">
        <w:t xml:space="preserve">Other results were worse than the LDA/LSI. </w:t>
      </w:r>
    </w:p>
    <w:p w:rsidR="001D043D" w:rsidRDefault="001D043D" w:rsidP="009A1E98">
      <w:pPr>
        <w:jc w:val="both"/>
      </w:pPr>
      <w:r>
        <w:t xml:space="preserve">We also experimented with three different out-of-core classifiers available in the </w:t>
      </w:r>
      <w:proofErr w:type="spellStart"/>
      <w:r>
        <w:t>Scikit</w:t>
      </w:r>
      <w:proofErr w:type="spellEnd"/>
      <w:r>
        <w:t xml:space="preserve">-learn library. These are SGD, Perceptron and Passive-Aggressive classifier. All of these out-of-core classifiers have a </w:t>
      </w:r>
      <w:proofErr w:type="spellStart"/>
      <w:r>
        <w:t>partial_</w:t>
      </w:r>
      <w:proofErr w:type="gramStart"/>
      <w:r>
        <w:t>fit</w:t>
      </w:r>
      <w:proofErr w:type="spellEnd"/>
      <w:r>
        <w:t>(</w:t>
      </w:r>
      <w:proofErr w:type="gramEnd"/>
      <w:r>
        <w:t xml:space="preserve">) function that enables incremental training in batches over a large corpus. We find that the SGD outperforms the others for this task. We did </w:t>
      </w:r>
      <w:proofErr w:type="spellStart"/>
      <w:r>
        <w:t>hyperparameter</w:t>
      </w:r>
      <w:proofErr w:type="spellEnd"/>
      <w:r>
        <w:t xml:space="preserve"> tuning for SGD and found that the loss function of ‘</w:t>
      </w:r>
      <w:proofErr w:type="spellStart"/>
      <w:r>
        <w:t>modified_huber</w:t>
      </w:r>
      <w:proofErr w:type="spellEnd"/>
      <w:r>
        <w:t>’ works best for the problem.</w:t>
      </w:r>
    </w:p>
    <w:p w:rsidR="001D043D" w:rsidRDefault="001D043D" w:rsidP="009A1E98">
      <w:pPr>
        <w:jc w:val="both"/>
      </w:pPr>
      <w:r>
        <w:lastRenderedPageBreak/>
        <w:t xml:space="preserve">However, we also find that none of these classifiers works as well as a neural network based classifier. By building a neural network model </w:t>
      </w:r>
      <w:r w:rsidR="00491E15">
        <w:t xml:space="preserve">using </w:t>
      </w:r>
      <w:proofErr w:type="spellStart"/>
      <w:r w:rsidR="00491E15">
        <w:t>Theano</w:t>
      </w:r>
      <w:proofErr w:type="spellEnd"/>
      <w:r w:rsidR="00491E15">
        <w:t xml:space="preserve">, </w:t>
      </w:r>
      <w:r>
        <w:t xml:space="preserve">we were able to achieve an accuracy improvement of at least 8 percentage points relative to the regular classifiers. </w:t>
      </w:r>
      <w:r w:rsidR="00491E15">
        <w:t xml:space="preserve">The use of 20% dropout regularization marginally improves the classifier performance. </w:t>
      </w:r>
    </w:p>
    <w:p w:rsidR="00491E15" w:rsidRDefault="00491E15" w:rsidP="009A1E98">
      <w:pPr>
        <w:jc w:val="both"/>
        <w:rPr>
          <w:b/>
          <w:sz w:val="28"/>
          <w:szCs w:val="28"/>
          <w:u w:val="single"/>
        </w:rPr>
      </w:pPr>
      <w:r w:rsidRPr="00491E15">
        <w:rPr>
          <w:b/>
          <w:sz w:val="28"/>
          <w:szCs w:val="28"/>
          <w:u w:val="single"/>
        </w:rPr>
        <w:t>Recommendations</w:t>
      </w:r>
    </w:p>
    <w:p w:rsidR="00BA65CD" w:rsidRDefault="00BA65CD" w:rsidP="009A1E98">
      <w:pPr>
        <w:jc w:val="both"/>
      </w:pPr>
      <w:r>
        <w:t>While we have achieved a reasonable level of accuracy by training a neural net over NLP features, w</w:t>
      </w:r>
      <w:r w:rsidR="00491E15">
        <w:t xml:space="preserve">e believe that the classifier performance can </w:t>
      </w:r>
      <w:r>
        <w:t xml:space="preserve">probably </w:t>
      </w:r>
      <w:r w:rsidR="00491E15">
        <w:t xml:space="preserve">be improved by either training an LSTM neural net directly on the </w:t>
      </w:r>
      <w:proofErr w:type="spellStart"/>
      <w:r w:rsidR="00491E15">
        <w:t>TfIdf</w:t>
      </w:r>
      <w:proofErr w:type="spellEnd"/>
      <w:r w:rsidR="00491E15">
        <w:t xml:space="preserve"> model, where it may learn the features itself. </w:t>
      </w:r>
    </w:p>
    <w:p w:rsidR="00491E15" w:rsidRDefault="00BA65CD" w:rsidP="009A1E98">
      <w:pPr>
        <w:jc w:val="both"/>
      </w:pPr>
      <w:proofErr w:type="spellStart"/>
      <w:r>
        <w:t>E</w:t>
      </w:r>
      <w:r w:rsidR="00491E15">
        <w:t>nsembling</w:t>
      </w:r>
      <w:proofErr w:type="spellEnd"/>
      <w:r w:rsidR="00491E15">
        <w:t xml:space="preserve"> the classifiers trained on multiple different features</w:t>
      </w:r>
      <w:r>
        <w:t xml:space="preserve"> is also likely to further improve the prediction performance. </w:t>
      </w:r>
    </w:p>
    <w:p w:rsidR="00BA65CD" w:rsidRPr="00491E15" w:rsidRDefault="00BA65CD" w:rsidP="009A1E98">
      <w:pPr>
        <w:jc w:val="both"/>
      </w:pPr>
      <w:r>
        <w:t>Statistical features may be included besides the NLP features to see what effect that can have over the classifier performance.</w:t>
      </w:r>
    </w:p>
    <w:p w:rsidR="00AB7369" w:rsidRDefault="00AB7369" w:rsidP="009A1E98">
      <w:pPr>
        <w:jc w:val="both"/>
        <w:rPr>
          <w:b/>
          <w:sz w:val="28"/>
          <w:szCs w:val="28"/>
          <w:u w:val="single"/>
        </w:rPr>
      </w:pPr>
      <w:r w:rsidRPr="00AB7369">
        <w:rPr>
          <w:b/>
          <w:sz w:val="28"/>
          <w:szCs w:val="28"/>
          <w:u w:val="single"/>
        </w:rPr>
        <w:t>References</w:t>
      </w:r>
    </w:p>
    <w:p w:rsidR="001B3D63" w:rsidRPr="00BA65CD" w:rsidRDefault="00E042F0" w:rsidP="009A1E98">
      <w:pPr>
        <w:pStyle w:val="ListParagraph"/>
        <w:numPr>
          <w:ilvl w:val="0"/>
          <w:numId w:val="46"/>
        </w:numPr>
        <w:jc w:val="both"/>
        <w:rPr>
          <w:rStyle w:val="Hyperlink"/>
          <w:color w:val="auto"/>
          <w:u w:val="none"/>
        </w:rPr>
      </w:pPr>
      <w:hyperlink r:id="rId29" w:history="1">
        <w:r w:rsidR="001B3D63" w:rsidRPr="001C38CA">
          <w:rPr>
            <w:rStyle w:val="Hyperlink"/>
          </w:rPr>
          <w:t>https://www.kaggle.com/c/quora-question-pairs</w:t>
        </w:r>
      </w:hyperlink>
    </w:p>
    <w:p w:rsidR="00BA65CD" w:rsidRDefault="00BA65CD" w:rsidP="00BA65CD">
      <w:pPr>
        <w:pStyle w:val="ListParagraph"/>
        <w:numPr>
          <w:ilvl w:val="0"/>
          <w:numId w:val="46"/>
        </w:numPr>
        <w:jc w:val="both"/>
      </w:pPr>
      <w:hyperlink r:id="rId30" w:history="1">
        <w:r w:rsidRPr="00F72110">
          <w:rPr>
            <w:rStyle w:val="Hyperlink"/>
          </w:rPr>
          <w:t>https://spacy.io/</w:t>
        </w:r>
      </w:hyperlink>
    </w:p>
    <w:p w:rsidR="00BA65CD" w:rsidRDefault="00BA65CD" w:rsidP="00BA65CD">
      <w:pPr>
        <w:pStyle w:val="ListParagraph"/>
        <w:numPr>
          <w:ilvl w:val="0"/>
          <w:numId w:val="46"/>
        </w:numPr>
        <w:jc w:val="both"/>
      </w:pPr>
      <w:hyperlink r:id="rId31" w:history="1">
        <w:r w:rsidRPr="00F72110">
          <w:rPr>
            <w:rStyle w:val="Hyperlink"/>
          </w:rPr>
          <w:t>https://radimrehurek.com/gensim/</w:t>
        </w:r>
      </w:hyperlink>
    </w:p>
    <w:p w:rsidR="00BA65CD" w:rsidRDefault="00BA65CD" w:rsidP="00BA65CD">
      <w:pPr>
        <w:pStyle w:val="ListParagraph"/>
        <w:numPr>
          <w:ilvl w:val="0"/>
          <w:numId w:val="46"/>
        </w:numPr>
        <w:jc w:val="both"/>
      </w:pPr>
      <w:hyperlink r:id="rId32" w:history="1">
        <w:r w:rsidRPr="00F72110">
          <w:rPr>
            <w:rStyle w:val="Hyperlink"/>
          </w:rPr>
          <w:t>https://en.wikipedia.org/wiki/Tf%E2%80%93idf</w:t>
        </w:r>
      </w:hyperlink>
    </w:p>
    <w:p w:rsidR="00BA65CD" w:rsidRDefault="00BA65CD" w:rsidP="00BA65CD">
      <w:pPr>
        <w:pStyle w:val="ListParagraph"/>
        <w:numPr>
          <w:ilvl w:val="0"/>
          <w:numId w:val="46"/>
        </w:numPr>
        <w:jc w:val="both"/>
      </w:pPr>
      <w:hyperlink r:id="rId33" w:history="1">
        <w:r w:rsidRPr="00F72110">
          <w:rPr>
            <w:rStyle w:val="Hyperlink"/>
          </w:rPr>
          <w:t>https://en.wikipedia.org/wiki/Latent_Dirichlet_allocation</w:t>
        </w:r>
      </w:hyperlink>
    </w:p>
    <w:p w:rsidR="00BA65CD" w:rsidRDefault="00BA65CD" w:rsidP="00BA65CD">
      <w:pPr>
        <w:pStyle w:val="ListParagraph"/>
        <w:numPr>
          <w:ilvl w:val="0"/>
          <w:numId w:val="46"/>
        </w:numPr>
        <w:jc w:val="both"/>
      </w:pPr>
      <w:hyperlink r:id="rId34" w:history="1">
        <w:r w:rsidRPr="00F72110">
          <w:rPr>
            <w:rStyle w:val="Hyperlink"/>
          </w:rPr>
          <w:t>https://nlp.stanford.edu/IR-book/html/htmledition/latent-semantic-indexing-1.html</w:t>
        </w:r>
      </w:hyperlink>
    </w:p>
    <w:p w:rsidR="00BA65CD" w:rsidRDefault="00BA65CD" w:rsidP="00BA65CD">
      <w:pPr>
        <w:pStyle w:val="ListParagraph"/>
        <w:jc w:val="both"/>
      </w:pPr>
      <w:bookmarkStart w:id="0" w:name="_GoBack"/>
      <w:bookmarkEnd w:id="0"/>
    </w:p>
    <w:p w:rsidR="001B3D63" w:rsidRPr="001B3D63" w:rsidRDefault="001B3D63" w:rsidP="009A1E98">
      <w:pPr>
        <w:jc w:val="both"/>
      </w:pPr>
    </w:p>
    <w:sectPr w:rsidR="001B3D63" w:rsidRPr="001B3D63" w:rsidSect="0026680D">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E4E" w:rsidRDefault="00E63E4E" w:rsidP="00025BF9">
      <w:pPr>
        <w:spacing w:after="0" w:line="240" w:lineRule="auto"/>
      </w:pPr>
      <w:r>
        <w:separator/>
      </w:r>
    </w:p>
  </w:endnote>
  <w:endnote w:type="continuationSeparator" w:id="0">
    <w:p w:rsidR="00E63E4E" w:rsidRDefault="00E63E4E" w:rsidP="0002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679879"/>
      <w:docPartObj>
        <w:docPartGallery w:val="Page Numbers (Bottom of Page)"/>
        <w:docPartUnique/>
      </w:docPartObj>
    </w:sdtPr>
    <w:sdtEndPr>
      <w:rPr>
        <w:noProof/>
      </w:rPr>
    </w:sdtEndPr>
    <w:sdtContent>
      <w:p w:rsidR="00081547" w:rsidRDefault="00081547">
        <w:pPr>
          <w:pStyle w:val="Footer"/>
          <w:jc w:val="right"/>
        </w:pPr>
        <w:r>
          <w:fldChar w:fldCharType="begin"/>
        </w:r>
        <w:r>
          <w:instrText xml:space="preserve"> PAGE   \* MERGEFORMAT </w:instrText>
        </w:r>
        <w:r>
          <w:fldChar w:fldCharType="separate"/>
        </w:r>
        <w:r w:rsidR="00BA65CD">
          <w:rPr>
            <w:noProof/>
          </w:rPr>
          <w:t>14</w:t>
        </w:r>
        <w:r>
          <w:rPr>
            <w:noProof/>
          </w:rPr>
          <w:fldChar w:fldCharType="end"/>
        </w:r>
      </w:p>
    </w:sdtContent>
  </w:sdt>
  <w:p w:rsidR="00081547" w:rsidRDefault="000815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E4E" w:rsidRDefault="00E63E4E" w:rsidP="00025BF9">
      <w:pPr>
        <w:spacing w:after="0" w:line="240" w:lineRule="auto"/>
      </w:pPr>
      <w:r>
        <w:separator/>
      </w:r>
    </w:p>
  </w:footnote>
  <w:footnote w:type="continuationSeparator" w:id="0">
    <w:p w:rsidR="00E63E4E" w:rsidRDefault="00E63E4E" w:rsidP="00025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982"/>
    <w:multiLevelType w:val="hybridMultilevel"/>
    <w:tmpl w:val="1D54A6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81D"/>
    <w:multiLevelType w:val="hybridMultilevel"/>
    <w:tmpl w:val="8A62646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C6302"/>
    <w:multiLevelType w:val="hybridMultilevel"/>
    <w:tmpl w:val="08282D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25E3B"/>
    <w:multiLevelType w:val="hybridMultilevel"/>
    <w:tmpl w:val="672C6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9D7"/>
    <w:multiLevelType w:val="hybridMultilevel"/>
    <w:tmpl w:val="65026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D5455"/>
    <w:multiLevelType w:val="hybridMultilevel"/>
    <w:tmpl w:val="2424D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15E1C"/>
    <w:multiLevelType w:val="hybridMultilevel"/>
    <w:tmpl w:val="272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C359D"/>
    <w:multiLevelType w:val="hybridMultilevel"/>
    <w:tmpl w:val="73BA05E0"/>
    <w:lvl w:ilvl="0" w:tplc="FD3209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64942"/>
    <w:multiLevelType w:val="hybridMultilevel"/>
    <w:tmpl w:val="A8020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9C675D"/>
    <w:multiLevelType w:val="hybridMultilevel"/>
    <w:tmpl w:val="78CA5960"/>
    <w:lvl w:ilvl="0" w:tplc="29A63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34E65"/>
    <w:multiLevelType w:val="hybridMultilevel"/>
    <w:tmpl w:val="819492F0"/>
    <w:lvl w:ilvl="0" w:tplc="1FB26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3BE1"/>
    <w:multiLevelType w:val="hybridMultilevel"/>
    <w:tmpl w:val="D99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9535B"/>
    <w:multiLevelType w:val="hybridMultilevel"/>
    <w:tmpl w:val="6A42C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015E9"/>
    <w:multiLevelType w:val="hybridMultilevel"/>
    <w:tmpl w:val="CD4E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82651"/>
    <w:multiLevelType w:val="hybridMultilevel"/>
    <w:tmpl w:val="C4AA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63AF1"/>
    <w:multiLevelType w:val="hybridMultilevel"/>
    <w:tmpl w:val="9A5E86E4"/>
    <w:lvl w:ilvl="0" w:tplc="11E62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B4A43"/>
    <w:multiLevelType w:val="multilevel"/>
    <w:tmpl w:val="4FB4396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934C3"/>
    <w:multiLevelType w:val="hybridMultilevel"/>
    <w:tmpl w:val="C65C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A0C91"/>
    <w:multiLevelType w:val="hybridMultilevel"/>
    <w:tmpl w:val="3FCCF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8244A"/>
    <w:multiLevelType w:val="hybridMultilevel"/>
    <w:tmpl w:val="8238F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AF1A09"/>
    <w:multiLevelType w:val="hybridMultilevel"/>
    <w:tmpl w:val="106AF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541ED"/>
    <w:multiLevelType w:val="hybridMultilevel"/>
    <w:tmpl w:val="E2DA4ABC"/>
    <w:lvl w:ilvl="0" w:tplc="3A98640E">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D2658"/>
    <w:multiLevelType w:val="hybridMultilevel"/>
    <w:tmpl w:val="5B4E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A2B47"/>
    <w:multiLevelType w:val="hybridMultilevel"/>
    <w:tmpl w:val="672C6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62778"/>
    <w:multiLevelType w:val="hybridMultilevel"/>
    <w:tmpl w:val="8278A4AE"/>
    <w:lvl w:ilvl="0" w:tplc="09602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F611F"/>
    <w:multiLevelType w:val="hybridMultilevel"/>
    <w:tmpl w:val="3E4A28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681FF9"/>
    <w:multiLevelType w:val="hybridMultilevel"/>
    <w:tmpl w:val="7610B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E44F3A"/>
    <w:multiLevelType w:val="hybridMultilevel"/>
    <w:tmpl w:val="DC74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495A1C"/>
    <w:multiLevelType w:val="hybridMultilevel"/>
    <w:tmpl w:val="582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C359F"/>
    <w:multiLevelType w:val="hybridMultilevel"/>
    <w:tmpl w:val="C47E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9361F"/>
    <w:multiLevelType w:val="hybridMultilevel"/>
    <w:tmpl w:val="58761216"/>
    <w:lvl w:ilvl="0" w:tplc="BAF26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36A5E"/>
    <w:multiLevelType w:val="multilevel"/>
    <w:tmpl w:val="4FB4396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F73DF"/>
    <w:multiLevelType w:val="hybridMultilevel"/>
    <w:tmpl w:val="F1C0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440FA"/>
    <w:multiLevelType w:val="hybridMultilevel"/>
    <w:tmpl w:val="DF3C91BC"/>
    <w:lvl w:ilvl="0" w:tplc="C0DE8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8017B9"/>
    <w:multiLevelType w:val="hybridMultilevel"/>
    <w:tmpl w:val="8238F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922F81"/>
    <w:multiLevelType w:val="hybridMultilevel"/>
    <w:tmpl w:val="22100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486430"/>
    <w:multiLevelType w:val="hybridMultilevel"/>
    <w:tmpl w:val="F342C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A83C4C"/>
    <w:multiLevelType w:val="hybridMultilevel"/>
    <w:tmpl w:val="BAE8C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32BFC"/>
    <w:multiLevelType w:val="hybridMultilevel"/>
    <w:tmpl w:val="34F63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86528"/>
    <w:multiLevelType w:val="hybridMultilevel"/>
    <w:tmpl w:val="C5C84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35DC7"/>
    <w:multiLevelType w:val="hybridMultilevel"/>
    <w:tmpl w:val="CC9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26447"/>
    <w:multiLevelType w:val="hybridMultilevel"/>
    <w:tmpl w:val="6CF6AA36"/>
    <w:lvl w:ilvl="0" w:tplc="A49CA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E330A"/>
    <w:multiLevelType w:val="hybridMultilevel"/>
    <w:tmpl w:val="9C0C05E0"/>
    <w:lvl w:ilvl="0" w:tplc="67F24B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545704"/>
    <w:multiLevelType w:val="hybridMultilevel"/>
    <w:tmpl w:val="CE309FDA"/>
    <w:lvl w:ilvl="0" w:tplc="2D28C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B14DA9"/>
    <w:multiLevelType w:val="hybridMultilevel"/>
    <w:tmpl w:val="CD6638D8"/>
    <w:lvl w:ilvl="0" w:tplc="1A826C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B70E89"/>
    <w:multiLevelType w:val="hybridMultilevel"/>
    <w:tmpl w:val="1DC6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2"/>
  </w:num>
  <w:num w:numId="4">
    <w:abstractNumId w:val="25"/>
  </w:num>
  <w:num w:numId="5">
    <w:abstractNumId w:val="18"/>
  </w:num>
  <w:num w:numId="6">
    <w:abstractNumId w:val="37"/>
  </w:num>
  <w:num w:numId="7">
    <w:abstractNumId w:val="39"/>
  </w:num>
  <w:num w:numId="8">
    <w:abstractNumId w:val="38"/>
  </w:num>
  <w:num w:numId="9">
    <w:abstractNumId w:val="5"/>
  </w:num>
  <w:num w:numId="10">
    <w:abstractNumId w:val="15"/>
  </w:num>
  <w:num w:numId="11">
    <w:abstractNumId w:val="41"/>
  </w:num>
  <w:num w:numId="12">
    <w:abstractNumId w:val="22"/>
  </w:num>
  <w:num w:numId="13">
    <w:abstractNumId w:val="45"/>
  </w:num>
  <w:num w:numId="14">
    <w:abstractNumId w:val="11"/>
  </w:num>
  <w:num w:numId="15">
    <w:abstractNumId w:val="13"/>
  </w:num>
  <w:num w:numId="16">
    <w:abstractNumId w:val="28"/>
  </w:num>
  <w:num w:numId="17">
    <w:abstractNumId w:val="29"/>
  </w:num>
  <w:num w:numId="18">
    <w:abstractNumId w:val="1"/>
  </w:num>
  <w:num w:numId="19">
    <w:abstractNumId w:val="10"/>
  </w:num>
  <w:num w:numId="20">
    <w:abstractNumId w:val="16"/>
    <w:lvlOverride w:ilvl="1">
      <w:startOverride w:val="1"/>
    </w:lvlOverride>
  </w:num>
  <w:num w:numId="21">
    <w:abstractNumId w:val="16"/>
    <w:lvlOverride w:ilvl="1">
      <w:startOverride w:val="2"/>
    </w:lvlOverride>
  </w:num>
  <w:num w:numId="22">
    <w:abstractNumId w:val="16"/>
    <w:lvlOverride w:ilvl="1">
      <w:startOverride w:val="3"/>
    </w:lvlOverride>
  </w:num>
  <w:num w:numId="23">
    <w:abstractNumId w:val="16"/>
    <w:lvlOverride w:ilvl="1">
      <w:startOverride w:val="1"/>
    </w:lvlOverride>
  </w:num>
  <w:num w:numId="24">
    <w:abstractNumId w:val="31"/>
  </w:num>
  <w:num w:numId="25">
    <w:abstractNumId w:val="43"/>
  </w:num>
  <w:num w:numId="26">
    <w:abstractNumId w:val="33"/>
  </w:num>
  <w:num w:numId="27">
    <w:abstractNumId w:val="42"/>
  </w:num>
  <w:num w:numId="28">
    <w:abstractNumId w:val="9"/>
  </w:num>
  <w:num w:numId="29">
    <w:abstractNumId w:val="21"/>
  </w:num>
  <w:num w:numId="30">
    <w:abstractNumId w:val="2"/>
  </w:num>
  <w:num w:numId="31">
    <w:abstractNumId w:val="7"/>
  </w:num>
  <w:num w:numId="32">
    <w:abstractNumId w:val="24"/>
  </w:num>
  <w:num w:numId="33">
    <w:abstractNumId w:val="30"/>
  </w:num>
  <w:num w:numId="34">
    <w:abstractNumId w:val="4"/>
  </w:num>
  <w:num w:numId="35">
    <w:abstractNumId w:val="35"/>
  </w:num>
  <w:num w:numId="36">
    <w:abstractNumId w:val="36"/>
  </w:num>
  <w:num w:numId="37">
    <w:abstractNumId w:val="8"/>
  </w:num>
  <w:num w:numId="38">
    <w:abstractNumId w:val="26"/>
  </w:num>
  <w:num w:numId="39">
    <w:abstractNumId w:val="19"/>
  </w:num>
  <w:num w:numId="40">
    <w:abstractNumId w:val="34"/>
  </w:num>
  <w:num w:numId="41">
    <w:abstractNumId w:val="44"/>
  </w:num>
  <w:num w:numId="42">
    <w:abstractNumId w:val="14"/>
  </w:num>
  <w:num w:numId="43">
    <w:abstractNumId w:val="23"/>
  </w:num>
  <w:num w:numId="44">
    <w:abstractNumId w:val="3"/>
  </w:num>
  <w:num w:numId="45">
    <w:abstractNumId w:val="6"/>
  </w:num>
  <w:num w:numId="46">
    <w:abstractNumId w:val="27"/>
  </w:num>
  <w:num w:numId="47">
    <w:abstractNumId w:val="40"/>
  </w:num>
  <w:num w:numId="48">
    <w:abstractNumId w:val="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26"/>
    <w:rsid w:val="0000203C"/>
    <w:rsid w:val="00011E72"/>
    <w:rsid w:val="000148F8"/>
    <w:rsid w:val="000167FB"/>
    <w:rsid w:val="0002385F"/>
    <w:rsid w:val="00025BF9"/>
    <w:rsid w:val="00025C75"/>
    <w:rsid w:val="000375AB"/>
    <w:rsid w:val="00042F08"/>
    <w:rsid w:val="00052D0C"/>
    <w:rsid w:val="0007143C"/>
    <w:rsid w:val="00081547"/>
    <w:rsid w:val="000843CC"/>
    <w:rsid w:val="000925D4"/>
    <w:rsid w:val="00097126"/>
    <w:rsid w:val="000B4C64"/>
    <w:rsid w:val="000C102F"/>
    <w:rsid w:val="000C3679"/>
    <w:rsid w:val="000C556C"/>
    <w:rsid w:val="000C5F0E"/>
    <w:rsid w:val="000D2715"/>
    <w:rsid w:val="000D27AE"/>
    <w:rsid w:val="000D49BB"/>
    <w:rsid w:val="000E06A0"/>
    <w:rsid w:val="000E62EE"/>
    <w:rsid w:val="000F2583"/>
    <w:rsid w:val="001425AA"/>
    <w:rsid w:val="001671FB"/>
    <w:rsid w:val="00167819"/>
    <w:rsid w:val="00170996"/>
    <w:rsid w:val="00171C42"/>
    <w:rsid w:val="00175ED6"/>
    <w:rsid w:val="00192D1C"/>
    <w:rsid w:val="00194B3C"/>
    <w:rsid w:val="001B3D63"/>
    <w:rsid w:val="001D043D"/>
    <w:rsid w:val="001D079C"/>
    <w:rsid w:val="001D2D06"/>
    <w:rsid w:val="001D2F9B"/>
    <w:rsid w:val="001E4B68"/>
    <w:rsid w:val="001E5FA8"/>
    <w:rsid w:val="001F633B"/>
    <w:rsid w:val="00204976"/>
    <w:rsid w:val="0021436C"/>
    <w:rsid w:val="0022601F"/>
    <w:rsid w:val="00237229"/>
    <w:rsid w:val="002406E8"/>
    <w:rsid w:val="0024090D"/>
    <w:rsid w:val="00255782"/>
    <w:rsid w:val="0025736F"/>
    <w:rsid w:val="00260583"/>
    <w:rsid w:val="002651AE"/>
    <w:rsid w:val="0026680D"/>
    <w:rsid w:val="00294D1C"/>
    <w:rsid w:val="002C597C"/>
    <w:rsid w:val="002D5FDD"/>
    <w:rsid w:val="002E0970"/>
    <w:rsid w:val="002E6B38"/>
    <w:rsid w:val="002F033B"/>
    <w:rsid w:val="00301D88"/>
    <w:rsid w:val="0031536D"/>
    <w:rsid w:val="00335426"/>
    <w:rsid w:val="003410A8"/>
    <w:rsid w:val="00350D80"/>
    <w:rsid w:val="00355866"/>
    <w:rsid w:val="00363574"/>
    <w:rsid w:val="00377F02"/>
    <w:rsid w:val="0038043F"/>
    <w:rsid w:val="00384B79"/>
    <w:rsid w:val="0039001B"/>
    <w:rsid w:val="00392851"/>
    <w:rsid w:val="0039349E"/>
    <w:rsid w:val="003A0465"/>
    <w:rsid w:val="003A0CE8"/>
    <w:rsid w:val="003A19BE"/>
    <w:rsid w:val="003A2453"/>
    <w:rsid w:val="003B25C7"/>
    <w:rsid w:val="003D13E2"/>
    <w:rsid w:val="003E4D83"/>
    <w:rsid w:val="00403762"/>
    <w:rsid w:val="00412E63"/>
    <w:rsid w:val="00421AB2"/>
    <w:rsid w:val="00421ECA"/>
    <w:rsid w:val="004305DB"/>
    <w:rsid w:val="004339AF"/>
    <w:rsid w:val="004342EB"/>
    <w:rsid w:val="00434946"/>
    <w:rsid w:val="00436720"/>
    <w:rsid w:val="0045535A"/>
    <w:rsid w:val="00456DB8"/>
    <w:rsid w:val="0046274E"/>
    <w:rsid w:val="0046573D"/>
    <w:rsid w:val="00476768"/>
    <w:rsid w:val="00486024"/>
    <w:rsid w:val="00487F29"/>
    <w:rsid w:val="00491E15"/>
    <w:rsid w:val="004D3C48"/>
    <w:rsid w:val="004F1033"/>
    <w:rsid w:val="004F6940"/>
    <w:rsid w:val="00502018"/>
    <w:rsid w:val="00510B23"/>
    <w:rsid w:val="00526747"/>
    <w:rsid w:val="005320F4"/>
    <w:rsid w:val="00545DA0"/>
    <w:rsid w:val="00552563"/>
    <w:rsid w:val="00552AA1"/>
    <w:rsid w:val="005540BC"/>
    <w:rsid w:val="005560F4"/>
    <w:rsid w:val="0057230D"/>
    <w:rsid w:val="00586D48"/>
    <w:rsid w:val="005879DA"/>
    <w:rsid w:val="00590714"/>
    <w:rsid w:val="00593D93"/>
    <w:rsid w:val="005A0EA0"/>
    <w:rsid w:val="005A322F"/>
    <w:rsid w:val="005B0025"/>
    <w:rsid w:val="005B5563"/>
    <w:rsid w:val="005D5F0B"/>
    <w:rsid w:val="005E763F"/>
    <w:rsid w:val="005F02BB"/>
    <w:rsid w:val="005F2BD7"/>
    <w:rsid w:val="005F50B1"/>
    <w:rsid w:val="006015CB"/>
    <w:rsid w:val="0060467E"/>
    <w:rsid w:val="0061658A"/>
    <w:rsid w:val="00617E61"/>
    <w:rsid w:val="006212AA"/>
    <w:rsid w:val="00624579"/>
    <w:rsid w:val="0063083F"/>
    <w:rsid w:val="00631704"/>
    <w:rsid w:val="00637F71"/>
    <w:rsid w:val="006551F0"/>
    <w:rsid w:val="0069139C"/>
    <w:rsid w:val="006918CF"/>
    <w:rsid w:val="0069590E"/>
    <w:rsid w:val="006A13DA"/>
    <w:rsid w:val="006B17F7"/>
    <w:rsid w:val="006B6C60"/>
    <w:rsid w:val="006C26DB"/>
    <w:rsid w:val="006D1C06"/>
    <w:rsid w:val="006D62FE"/>
    <w:rsid w:val="006D7B48"/>
    <w:rsid w:val="006E6D65"/>
    <w:rsid w:val="00703DC9"/>
    <w:rsid w:val="00705C2C"/>
    <w:rsid w:val="00705DCD"/>
    <w:rsid w:val="00710981"/>
    <w:rsid w:val="00717510"/>
    <w:rsid w:val="00720117"/>
    <w:rsid w:val="007430A4"/>
    <w:rsid w:val="00743CB0"/>
    <w:rsid w:val="00752647"/>
    <w:rsid w:val="007724F4"/>
    <w:rsid w:val="0077399D"/>
    <w:rsid w:val="007743D8"/>
    <w:rsid w:val="0078099F"/>
    <w:rsid w:val="007933A0"/>
    <w:rsid w:val="007A7556"/>
    <w:rsid w:val="007B1ECB"/>
    <w:rsid w:val="007C3690"/>
    <w:rsid w:val="007C70C9"/>
    <w:rsid w:val="007D3CE2"/>
    <w:rsid w:val="007E7635"/>
    <w:rsid w:val="007F4697"/>
    <w:rsid w:val="007F4A41"/>
    <w:rsid w:val="008110F7"/>
    <w:rsid w:val="008171C0"/>
    <w:rsid w:val="0082680E"/>
    <w:rsid w:val="00827D16"/>
    <w:rsid w:val="008339C4"/>
    <w:rsid w:val="00833D58"/>
    <w:rsid w:val="00835C88"/>
    <w:rsid w:val="008365ED"/>
    <w:rsid w:val="00840851"/>
    <w:rsid w:val="0084262B"/>
    <w:rsid w:val="008555A6"/>
    <w:rsid w:val="008575A6"/>
    <w:rsid w:val="00873956"/>
    <w:rsid w:val="0089164C"/>
    <w:rsid w:val="008917F9"/>
    <w:rsid w:val="008922FF"/>
    <w:rsid w:val="00895ED0"/>
    <w:rsid w:val="0089604E"/>
    <w:rsid w:val="00897614"/>
    <w:rsid w:val="008A4DF8"/>
    <w:rsid w:val="008A4FFF"/>
    <w:rsid w:val="008A66BE"/>
    <w:rsid w:val="008C34FC"/>
    <w:rsid w:val="008C522C"/>
    <w:rsid w:val="008D6497"/>
    <w:rsid w:val="008F451F"/>
    <w:rsid w:val="008F6AC1"/>
    <w:rsid w:val="00902D2D"/>
    <w:rsid w:val="00904AD0"/>
    <w:rsid w:val="00910942"/>
    <w:rsid w:val="00917E0A"/>
    <w:rsid w:val="009373D9"/>
    <w:rsid w:val="00941D00"/>
    <w:rsid w:val="009502ED"/>
    <w:rsid w:val="00954C0E"/>
    <w:rsid w:val="009619F8"/>
    <w:rsid w:val="009666B4"/>
    <w:rsid w:val="0096747E"/>
    <w:rsid w:val="0097181F"/>
    <w:rsid w:val="00974C0D"/>
    <w:rsid w:val="00975AD5"/>
    <w:rsid w:val="00977420"/>
    <w:rsid w:val="009776AB"/>
    <w:rsid w:val="00977DC3"/>
    <w:rsid w:val="00977E6F"/>
    <w:rsid w:val="00981BD3"/>
    <w:rsid w:val="00986DA4"/>
    <w:rsid w:val="009A0906"/>
    <w:rsid w:val="009A1E98"/>
    <w:rsid w:val="009B4C72"/>
    <w:rsid w:val="009B66AE"/>
    <w:rsid w:val="009B6F94"/>
    <w:rsid w:val="009B7FED"/>
    <w:rsid w:val="009C2F8C"/>
    <w:rsid w:val="009C3236"/>
    <w:rsid w:val="009D1A76"/>
    <w:rsid w:val="009D34D7"/>
    <w:rsid w:val="009E6572"/>
    <w:rsid w:val="009F2512"/>
    <w:rsid w:val="00A02338"/>
    <w:rsid w:val="00A04D01"/>
    <w:rsid w:val="00A05030"/>
    <w:rsid w:val="00A109D6"/>
    <w:rsid w:val="00A1683E"/>
    <w:rsid w:val="00A25A13"/>
    <w:rsid w:val="00A3553F"/>
    <w:rsid w:val="00A37047"/>
    <w:rsid w:val="00A37DA2"/>
    <w:rsid w:val="00A60670"/>
    <w:rsid w:val="00A608AA"/>
    <w:rsid w:val="00A7495A"/>
    <w:rsid w:val="00A8396B"/>
    <w:rsid w:val="00A8474B"/>
    <w:rsid w:val="00A91391"/>
    <w:rsid w:val="00A978BD"/>
    <w:rsid w:val="00A97B64"/>
    <w:rsid w:val="00AA21E0"/>
    <w:rsid w:val="00AA2977"/>
    <w:rsid w:val="00AB39BF"/>
    <w:rsid w:val="00AB602E"/>
    <w:rsid w:val="00AB7369"/>
    <w:rsid w:val="00AC3722"/>
    <w:rsid w:val="00AC5B6E"/>
    <w:rsid w:val="00AC64BC"/>
    <w:rsid w:val="00AD15C4"/>
    <w:rsid w:val="00AD3C6C"/>
    <w:rsid w:val="00AD4C85"/>
    <w:rsid w:val="00AF70B0"/>
    <w:rsid w:val="00B000C4"/>
    <w:rsid w:val="00B01446"/>
    <w:rsid w:val="00B02FB3"/>
    <w:rsid w:val="00B17878"/>
    <w:rsid w:val="00B353FF"/>
    <w:rsid w:val="00B45FDB"/>
    <w:rsid w:val="00B53DA8"/>
    <w:rsid w:val="00B5675B"/>
    <w:rsid w:val="00B6002B"/>
    <w:rsid w:val="00B60EAF"/>
    <w:rsid w:val="00B67733"/>
    <w:rsid w:val="00B728F9"/>
    <w:rsid w:val="00B7391E"/>
    <w:rsid w:val="00B82904"/>
    <w:rsid w:val="00B83360"/>
    <w:rsid w:val="00B84E6A"/>
    <w:rsid w:val="00B85D2B"/>
    <w:rsid w:val="00B9182E"/>
    <w:rsid w:val="00BA65CD"/>
    <w:rsid w:val="00BC17BA"/>
    <w:rsid w:val="00BC366A"/>
    <w:rsid w:val="00BC4208"/>
    <w:rsid w:val="00BD0676"/>
    <w:rsid w:val="00BD2F26"/>
    <w:rsid w:val="00BD3B7C"/>
    <w:rsid w:val="00BD4E02"/>
    <w:rsid w:val="00BE6714"/>
    <w:rsid w:val="00BE7A70"/>
    <w:rsid w:val="00BE7AF0"/>
    <w:rsid w:val="00C1622B"/>
    <w:rsid w:val="00C17A49"/>
    <w:rsid w:val="00C17EB7"/>
    <w:rsid w:val="00C22A40"/>
    <w:rsid w:val="00C41242"/>
    <w:rsid w:val="00C463FE"/>
    <w:rsid w:val="00C54073"/>
    <w:rsid w:val="00C730D8"/>
    <w:rsid w:val="00C75237"/>
    <w:rsid w:val="00C92FB0"/>
    <w:rsid w:val="00C947A5"/>
    <w:rsid w:val="00C96806"/>
    <w:rsid w:val="00CA2407"/>
    <w:rsid w:val="00CB56F3"/>
    <w:rsid w:val="00CC6C30"/>
    <w:rsid w:val="00CD4E18"/>
    <w:rsid w:val="00CD7B22"/>
    <w:rsid w:val="00CE0D8C"/>
    <w:rsid w:val="00CE2B64"/>
    <w:rsid w:val="00CF01D8"/>
    <w:rsid w:val="00CF7D7C"/>
    <w:rsid w:val="00D0716C"/>
    <w:rsid w:val="00D13615"/>
    <w:rsid w:val="00D140A2"/>
    <w:rsid w:val="00D248F0"/>
    <w:rsid w:val="00D25A90"/>
    <w:rsid w:val="00D26A4E"/>
    <w:rsid w:val="00D44CDD"/>
    <w:rsid w:val="00D517E7"/>
    <w:rsid w:val="00D6187C"/>
    <w:rsid w:val="00D63975"/>
    <w:rsid w:val="00D655AD"/>
    <w:rsid w:val="00D7599C"/>
    <w:rsid w:val="00D875AD"/>
    <w:rsid w:val="00D906E7"/>
    <w:rsid w:val="00D9220E"/>
    <w:rsid w:val="00DA0BB5"/>
    <w:rsid w:val="00DA6A69"/>
    <w:rsid w:val="00DB76C7"/>
    <w:rsid w:val="00DB7B4E"/>
    <w:rsid w:val="00DC0EA2"/>
    <w:rsid w:val="00DC34F2"/>
    <w:rsid w:val="00DC782B"/>
    <w:rsid w:val="00DC78DA"/>
    <w:rsid w:val="00DD0E5A"/>
    <w:rsid w:val="00DE3D6F"/>
    <w:rsid w:val="00DF08C8"/>
    <w:rsid w:val="00DF7475"/>
    <w:rsid w:val="00E042F0"/>
    <w:rsid w:val="00E065E3"/>
    <w:rsid w:val="00E06C76"/>
    <w:rsid w:val="00E128FB"/>
    <w:rsid w:val="00E32870"/>
    <w:rsid w:val="00E4163E"/>
    <w:rsid w:val="00E47701"/>
    <w:rsid w:val="00E53193"/>
    <w:rsid w:val="00E5514C"/>
    <w:rsid w:val="00E55FF0"/>
    <w:rsid w:val="00E571C3"/>
    <w:rsid w:val="00E61F59"/>
    <w:rsid w:val="00E63E4E"/>
    <w:rsid w:val="00E672D1"/>
    <w:rsid w:val="00E82F1F"/>
    <w:rsid w:val="00E856E8"/>
    <w:rsid w:val="00E96DF1"/>
    <w:rsid w:val="00E97510"/>
    <w:rsid w:val="00EA6580"/>
    <w:rsid w:val="00EA77A1"/>
    <w:rsid w:val="00EC6ECA"/>
    <w:rsid w:val="00EC7C17"/>
    <w:rsid w:val="00ED31DD"/>
    <w:rsid w:val="00EE481A"/>
    <w:rsid w:val="00EE7E36"/>
    <w:rsid w:val="00EF2C98"/>
    <w:rsid w:val="00EF7CEA"/>
    <w:rsid w:val="00EF7E1D"/>
    <w:rsid w:val="00F04626"/>
    <w:rsid w:val="00F101AD"/>
    <w:rsid w:val="00F1414E"/>
    <w:rsid w:val="00F16BCF"/>
    <w:rsid w:val="00F17D78"/>
    <w:rsid w:val="00F224EF"/>
    <w:rsid w:val="00F27596"/>
    <w:rsid w:val="00F41E20"/>
    <w:rsid w:val="00F71CB0"/>
    <w:rsid w:val="00F809F8"/>
    <w:rsid w:val="00F82C95"/>
    <w:rsid w:val="00F929D1"/>
    <w:rsid w:val="00FA1184"/>
    <w:rsid w:val="00FD1F7A"/>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F652"/>
  <w15:chartTrackingRefBased/>
  <w15:docId w15:val="{E004BE27-AE0A-4B79-8EF6-B28469BF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26"/>
    <w:pPr>
      <w:ind w:left="720"/>
      <w:contextualSpacing/>
    </w:pPr>
  </w:style>
  <w:style w:type="paragraph" w:styleId="NormalWeb">
    <w:name w:val="Normal (Web)"/>
    <w:basedOn w:val="Normal"/>
    <w:uiPriority w:val="99"/>
    <w:semiHidden/>
    <w:unhideWhenUsed/>
    <w:rsid w:val="00D13615"/>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C22A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6680D"/>
    <w:pPr>
      <w:spacing w:after="0" w:line="240" w:lineRule="auto"/>
    </w:pPr>
    <w:rPr>
      <w:rFonts w:eastAsiaTheme="minorEastAsia"/>
    </w:rPr>
  </w:style>
  <w:style w:type="character" w:customStyle="1" w:styleId="NoSpacingChar">
    <w:name w:val="No Spacing Char"/>
    <w:basedOn w:val="DefaultParagraphFont"/>
    <w:link w:val="NoSpacing"/>
    <w:uiPriority w:val="1"/>
    <w:rsid w:val="0026680D"/>
    <w:rPr>
      <w:rFonts w:eastAsiaTheme="minorEastAsia"/>
    </w:rPr>
  </w:style>
  <w:style w:type="paragraph" w:styleId="Header">
    <w:name w:val="header"/>
    <w:basedOn w:val="Normal"/>
    <w:link w:val="HeaderChar"/>
    <w:uiPriority w:val="99"/>
    <w:unhideWhenUsed/>
    <w:rsid w:val="0002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F9"/>
  </w:style>
  <w:style w:type="paragraph" w:styleId="Footer">
    <w:name w:val="footer"/>
    <w:basedOn w:val="Normal"/>
    <w:link w:val="FooterChar"/>
    <w:uiPriority w:val="99"/>
    <w:unhideWhenUsed/>
    <w:rsid w:val="0002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BF9"/>
  </w:style>
  <w:style w:type="table" w:styleId="TableGrid">
    <w:name w:val="Table Grid"/>
    <w:basedOn w:val="TableNormal"/>
    <w:uiPriority w:val="39"/>
    <w:rsid w:val="00A0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B7369"/>
  </w:style>
  <w:style w:type="character" w:styleId="Hyperlink">
    <w:name w:val="Hyperlink"/>
    <w:basedOn w:val="DefaultParagraphFont"/>
    <w:uiPriority w:val="99"/>
    <w:unhideWhenUsed/>
    <w:rsid w:val="00A109D6"/>
    <w:rPr>
      <w:color w:val="0563C1" w:themeColor="hyperlink"/>
      <w:u w:val="single"/>
    </w:rPr>
  </w:style>
  <w:style w:type="character" w:styleId="CommentReference">
    <w:name w:val="annotation reference"/>
    <w:basedOn w:val="DefaultParagraphFont"/>
    <w:uiPriority w:val="99"/>
    <w:semiHidden/>
    <w:unhideWhenUsed/>
    <w:rsid w:val="007933A0"/>
    <w:rPr>
      <w:sz w:val="16"/>
      <w:szCs w:val="16"/>
    </w:rPr>
  </w:style>
  <w:style w:type="paragraph" w:styleId="CommentText">
    <w:name w:val="annotation text"/>
    <w:basedOn w:val="Normal"/>
    <w:link w:val="CommentTextChar"/>
    <w:uiPriority w:val="99"/>
    <w:semiHidden/>
    <w:unhideWhenUsed/>
    <w:rsid w:val="007933A0"/>
    <w:pPr>
      <w:spacing w:line="240" w:lineRule="auto"/>
    </w:pPr>
    <w:rPr>
      <w:sz w:val="20"/>
      <w:szCs w:val="20"/>
    </w:rPr>
  </w:style>
  <w:style w:type="character" w:customStyle="1" w:styleId="CommentTextChar">
    <w:name w:val="Comment Text Char"/>
    <w:basedOn w:val="DefaultParagraphFont"/>
    <w:link w:val="CommentText"/>
    <w:uiPriority w:val="99"/>
    <w:semiHidden/>
    <w:rsid w:val="007933A0"/>
    <w:rPr>
      <w:sz w:val="20"/>
      <w:szCs w:val="20"/>
    </w:rPr>
  </w:style>
  <w:style w:type="paragraph" w:styleId="CommentSubject">
    <w:name w:val="annotation subject"/>
    <w:basedOn w:val="CommentText"/>
    <w:next w:val="CommentText"/>
    <w:link w:val="CommentSubjectChar"/>
    <w:uiPriority w:val="99"/>
    <w:semiHidden/>
    <w:unhideWhenUsed/>
    <w:rsid w:val="007933A0"/>
    <w:rPr>
      <w:b/>
      <w:bCs/>
    </w:rPr>
  </w:style>
  <w:style w:type="character" w:customStyle="1" w:styleId="CommentSubjectChar">
    <w:name w:val="Comment Subject Char"/>
    <w:basedOn w:val="CommentTextChar"/>
    <w:link w:val="CommentSubject"/>
    <w:uiPriority w:val="99"/>
    <w:semiHidden/>
    <w:rsid w:val="007933A0"/>
    <w:rPr>
      <w:b/>
      <w:bCs/>
      <w:sz w:val="20"/>
      <w:szCs w:val="20"/>
    </w:rPr>
  </w:style>
  <w:style w:type="paragraph" w:styleId="BalloonText">
    <w:name w:val="Balloon Text"/>
    <w:basedOn w:val="Normal"/>
    <w:link w:val="BalloonTextChar"/>
    <w:uiPriority w:val="99"/>
    <w:semiHidden/>
    <w:unhideWhenUsed/>
    <w:rsid w:val="00793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3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4515">
      <w:bodyDiv w:val="1"/>
      <w:marLeft w:val="0"/>
      <w:marRight w:val="0"/>
      <w:marTop w:val="0"/>
      <w:marBottom w:val="0"/>
      <w:divBdr>
        <w:top w:val="none" w:sz="0" w:space="0" w:color="auto"/>
        <w:left w:val="none" w:sz="0" w:space="0" w:color="auto"/>
        <w:bottom w:val="none" w:sz="0" w:space="0" w:color="auto"/>
        <w:right w:val="none" w:sz="0" w:space="0" w:color="auto"/>
      </w:divBdr>
    </w:div>
    <w:div w:id="800148167">
      <w:bodyDiv w:val="1"/>
      <w:marLeft w:val="0"/>
      <w:marRight w:val="0"/>
      <w:marTop w:val="0"/>
      <w:marBottom w:val="0"/>
      <w:divBdr>
        <w:top w:val="none" w:sz="0" w:space="0" w:color="auto"/>
        <w:left w:val="none" w:sz="0" w:space="0" w:color="auto"/>
        <w:bottom w:val="none" w:sz="0" w:space="0" w:color="auto"/>
        <w:right w:val="none" w:sz="0" w:space="0" w:color="auto"/>
      </w:divBdr>
    </w:div>
    <w:div w:id="1034117868">
      <w:bodyDiv w:val="1"/>
      <w:marLeft w:val="0"/>
      <w:marRight w:val="0"/>
      <w:marTop w:val="0"/>
      <w:marBottom w:val="0"/>
      <w:divBdr>
        <w:top w:val="none" w:sz="0" w:space="0" w:color="auto"/>
        <w:left w:val="none" w:sz="0" w:space="0" w:color="auto"/>
        <w:bottom w:val="none" w:sz="0" w:space="0" w:color="auto"/>
        <w:right w:val="none" w:sz="0" w:space="0" w:color="auto"/>
      </w:divBdr>
    </w:div>
    <w:div w:id="1100956971">
      <w:bodyDiv w:val="1"/>
      <w:marLeft w:val="0"/>
      <w:marRight w:val="0"/>
      <w:marTop w:val="0"/>
      <w:marBottom w:val="0"/>
      <w:divBdr>
        <w:top w:val="none" w:sz="0" w:space="0" w:color="auto"/>
        <w:left w:val="none" w:sz="0" w:space="0" w:color="auto"/>
        <w:bottom w:val="none" w:sz="0" w:space="0" w:color="auto"/>
        <w:right w:val="none" w:sz="0" w:space="0" w:color="auto"/>
      </w:divBdr>
    </w:div>
    <w:div w:id="1806464272">
      <w:bodyDiv w:val="1"/>
      <w:marLeft w:val="0"/>
      <w:marRight w:val="0"/>
      <w:marTop w:val="0"/>
      <w:marBottom w:val="0"/>
      <w:divBdr>
        <w:top w:val="none" w:sz="0" w:space="0" w:color="auto"/>
        <w:left w:val="none" w:sz="0" w:space="0" w:color="auto"/>
        <w:bottom w:val="none" w:sz="0" w:space="0" w:color="auto"/>
        <w:right w:val="none" w:sz="0" w:space="0" w:color="auto"/>
      </w:divBdr>
      <w:divsChild>
        <w:div w:id="1107966983">
          <w:marLeft w:val="0"/>
          <w:marRight w:val="0"/>
          <w:marTop w:val="0"/>
          <w:marBottom w:val="0"/>
          <w:divBdr>
            <w:top w:val="none" w:sz="0" w:space="0" w:color="auto"/>
            <w:left w:val="none" w:sz="0" w:space="0" w:color="auto"/>
            <w:bottom w:val="none" w:sz="0" w:space="0" w:color="auto"/>
            <w:right w:val="none" w:sz="0" w:space="0" w:color="auto"/>
          </w:divBdr>
          <w:divsChild>
            <w:div w:id="427845731">
              <w:marLeft w:val="0"/>
              <w:marRight w:val="0"/>
              <w:marTop w:val="0"/>
              <w:marBottom w:val="0"/>
              <w:divBdr>
                <w:top w:val="none" w:sz="0" w:space="0" w:color="auto"/>
                <w:left w:val="none" w:sz="0" w:space="0" w:color="auto"/>
                <w:bottom w:val="none" w:sz="0" w:space="0" w:color="auto"/>
                <w:right w:val="none" w:sz="0" w:space="0" w:color="auto"/>
              </w:divBdr>
              <w:divsChild>
                <w:div w:id="2053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nlp.stanford.edu/IR-book/html/htmledition/latent-semantic-indexing-1.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Latent_Dirichlet_alloc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c/quora-question-pai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Tf%E2%80%93i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adimrehurek.com/gensi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pacy.i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6EC04-88A6-4305-AFC8-14B5A16E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16</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ASSESSING CUSTOMER SENTIMENTS USING YELP REVIEWS</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CUSTOMER SENTIMENTS USING YELP REVIEWS</dc:title>
  <dc:subject>Springboard DSI Final Report</dc:subject>
  <dc:creator>Sarmad Tanwir</dc:creator>
  <cp:keywords/>
  <dc:description/>
  <cp:lastModifiedBy>sarmadt@vt.edu</cp:lastModifiedBy>
  <cp:revision>5</cp:revision>
  <dcterms:created xsi:type="dcterms:W3CDTF">2017-08-23T06:04:00Z</dcterms:created>
  <dcterms:modified xsi:type="dcterms:W3CDTF">2017-08-24T00:42:00Z</dcterms:modified>
</cp:coreProperties>
</file>