
<file path=[Content_Types].xml><?xml version="1.0" encoding="utf-8"?>
<Types xmlns="http://schemas.openxmlformats.org/package/2006/content-types">
  <Default Extension="tmp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66F9" w:rsidRDefault="00F866F9" w:rsidP="000323AC">
      <w:pPr>
        <w:ind w:firstLine="0"/>
        <w:jc w:val="center"/>
      </w:pPr>
    </w:p>
    <w:p w:rsidR="006A3064" w:rsidRDefault="006A3064" w:rsidP="006A3064">
      <w:pPr>
        <w:ind w:left="709" w:firstLine="0"/>
        <w:jc w:val="left"/>
        <w:rPr>
          <w:rStyle w:val="linkstyle"/>
        </w:rPr>
      </w:pPr>
      <w:r w:rsidRPr="00A17A28">
        <w:rPr>
          <w:i/>
          <w:iCs/>
        </w:rPr>
        <w:t>Полуэктова, Н. Р. </w:t>
      </w:r>
      <w:r w:rsidRPr="00A17A28">
        <w:t>Разработка веб-приложений: учебное пособие для вузов / Н. Р. Полуэктова. — Москва: Издательство Юрайт, 2023. — 204 с. —</w:t>
      </w:r>
      <w:r>
        <w:br/>
      </w:r>
      <w:r w:rsidRPr="00A17A28">
        <w:t xml:space="preserve">(Высшее образование). — ISBN 978-5-534-13715-6. — Текст: электронный // Образовательная платформа Юрайт [сайт]. — </w:t>
      </w:r>
      <w:r>
        <w:br/>
      </w:r>
      <w:r w:rsidRPr="00A17A28">
        <w:t xml:space="preserve">URL: </w:t>
      </w:r>
      <w:hyperlink r:id="rId5" w:history="1">
        <w:r w:rsidRPr="00A17A28">
          <w:rPr>
            <w:rStyle w:val="linkstyle"/>
          </w:rPr>
          <w:t>https://urait.ru/bcode/519714</w:t>
        </w:r>
      </w:hyperlink>
    </w:p>
    <w:p w:rsidR="006A3064" w:rsidRDefault="006A3064" w:rsidP="000323AC">
      <w:pPr>
        <w:ind w:firstLine="0"/>
        <w:jc w:val="center"/>
      </w:pPr>
    </w:p>
    <w:p w:rsidR="0060124B" w:rsidRPr="006A3064" w:rsidRDefault="000174DD" w:rsidP="0060124B">
      <w:pPr>
        <w:rPr>
          <w:rStyle w:val="linkstyle"/>
          <w:rFonts w:ascii="Arial" w:hAnsi="Arial" w:cs="Arial"/>
          <w:color w:val="FF0000"/>
          <w:sz w:val="32"/>
          <w:szCs w:val="32"/>
          <w:u w:val="none"/>
        </w:rPr>
      </w:pPr>
      <w:r w:rsidRPr="006A3064">
        <w:rPr>
          <w:rStyle w:val="linkstyle"/>
          <w:rFonts w:ascii="Arial" w:hAnsi="Arial" w:cs="Arial"/>
          <w:b/>
          <w:color w:val="FF0000"/>
          <w:sz w:val="32"/>
          <w:szCs w:val="32"/>
          <w:u w:val="none"/>
        </w:rPr>
        <w:t>Задание</w:t>
      </w:r>
      <w:r w:rsidR="00D30EFD" w:rsidRPr="006A3064">
        <w:rPr>
          <w:rStyle w:val="linkstyle"/>
          <w:rFonts w:ascii="Arial" w:hAnsi="Arial" w:cs="Arial"/>
          <w:b/>
          <w:color w:val="FF0000"/>
          <w:sz w:val="32"/>
          <w:szCs w:val="32"/>
          <w:u w:val="none"/>
        </w:rPr>
        <w:t xml:space="preserve"> по теме «Строки и массивы»</w:t>
      </w:r>
      <w:r w:rsidRPr="006A3064">
        <w:rPr>
          <w:rStyle w:val="linkstyle"/>
          <w:rFonts w:ascii="Arial" w:hAnsi="Arial" w:cs="Arial"/>
          <w:color w:val="FF0000"/>
          <w:sz w:val="32"/>
          <w:szCs w:val="32"/>
          <w:u w:val="none"/>
        </w:rPr>
        <w:t>.</w:t>
      </w:r>
      <w:r w:rsidR="00FE6D21" w:rsidRPr="006A3064">
        <w:rPr>
          <w:rStyle w:val="linkstyle"/>
          <w:rFonts w:ascii="Arial" w:hAnsi="Arial" w:cs="Arial"/>
          <w:color w:val="FF0000"/>
          <w:sz w:val="32"/>
          <w:szCs w:val="32"/>
          <w:u w:val="none"/>
        </w:rPr>
        <w:t xml:space="preserve"> </w:t>
      </w:r>
    </w:p>
    <w:p w:rsidR="0060124B" w:rsidRPr="006A3064" w:rsidRDefault="000A5FED" w:rsidP="0060124B">
      <w:pPr>
        <w:rPr>
          <w:rStyle w:val="linkstyle"/>
          <w:rFonts w:cs="Times New Roman"/>
          <w:color w:val="000000" w:themeColor="text1"/>
          <w:u w:val="none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>Воспроизведите</w:t>
      </w:r>
      <w:r w:rsidR="000174DD" w:rsidRPr="006A3064">
        <w:rPr>
          <w:rStyle w:val="linkstyle"/>
          <w:rFonts w:cs="Times New Roman"/>
          <w:color w:val="000000" w:themeColor="text1"/>
          <w:u w:val="none"/>
        </w:rPr>
        <w:t xml:space="preserve"> все примеры из параграфа</w:t>
      </w:r>
      <w:r w:rsidRPr="006A3064">
        <w:rPr>
          <w:rStyle w:val="linkstyle"/>
          <w:rFonts w:cs="Times New Roman"/>
          <w:color w:val="000000" w:themeColor="text1"/>
          <w:u w:val="none"/>
        </w:rPr>
        <w:t xml:space="preserve"> </w:t>
      </w:r>
      <w:r w:rsidR="00FE6D21" w:rsidRPr="006A3064">
        <w:rPr>
          <w:rStyle w:val="linkstyle"/>
          <w:rFonts w:cs="Times New Roman"/>
          <w:color w:val="000000" w:themeColor="text1"/>
          <w:u w:val="none"/>
        </w:rPr>
        <w:t xml:space="preserve">5.5 </w:t>
      </w:r>
      <w:r w:rsidRPr="006A3064">
        <w:rPr>
          <w:rStyle w:val="linkstyle"/>
          <w:rFonts w:cs="Times New Roman"/>
          <w:color w:val="000000" w:themeColor="text1"/>
          <w:u w:val="none"/>
        </w:rPr>
        <w:t>и</w:t>
      </w:r>
      <w:r w:rsidR="000174DD" w:rsidRPr="006A3064">
        <w:rPr>
          <w:rStyle w:val="linkstyle"/>
          <w:rFonts w:cs="Times New Roman"/>
          <w:color w:val="000000" w:themeColor="text1"/>
          <w:u w:val="none"/>
        </w:rPr>
        <w:t xml:space="preserve"> </w:t>
      </w:r>
      <w:r w:rsidR="00F24636" w:rsidRPr="006A3064">
        <w:rPr>
          <w:rStyle w:val="linkstyle"/>
          <w:rFonts w:cs="Times New Roman"/>
          <w:color w:val="000000" w:themeColor="text1"/>
          <w:u w:val="none"/>
        </w:rPr>
        <w:t>изучите их</w:t>
      </w:r>
      <w:r w:rsidRPr="006A3064">
        <w:rPr>
          <w:rStyle w:val="linkstyle"/>
          <w:rFonts w:cs="Times New Roman"/>
          <w:color w:val="000000" w:themeColor="text1"/>
          <w:u w:val="none"/>
        </w:rPr>
        <w:t>.</w:t>
      </w:r>
      <w:r w:rsidR="0060124B" w:rsidRPr="006A3064">
        <w:rPr>
          <w:rStyle w:val="linkstyle"/>
          <w:rFonts w:cs="Times New Roman"/>
          <w:color w:val="000000" w:themeColor="text1"/>
          <w:u w:val="none"/>
        </w:rPr>
        <w:t xml:space="preserve"> </w:t>
      </w:r>
    </w:p>
    <w:p w:rsidR="0060124B" w:rsidRPr="006A3064" w:rsidRDefault="0060124B" w:rsidP="0060124B">
      <w:pPr>
        <w:rPr>
          <w:rStyle w:val="linkstyle"/>
          <w:rFonts w:cs="Times New Roman"/>
          <w:color w:val="000000" w:themeColor="text1"/>
          <w:u w:val="none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 xml:space="preserve">Для этого создайте папку проекта, например, </w:t>
      </w:r>
    </w:p>
    <w:p w:rsidR="006A3064" w:rsidRPr="006A3064" w:rsidRDefault="006A3064" w:rsidP="0060124B">
      <w:pPr>
        <w:rPr>
          <w:rStyle w:val="linkstyle"/>
          <w:rFonts w:cs="Times New Roman"/>
          <w:b/>
          <w:color w:val="000000" w:themeColor="text1"/>
          <w:u w:val="none"/>
          <w:lang w:val="en-US"/>
        </w:rPr>
      </w:pPr>
      <w:r w:rsidRPr="006A3064">
        <w:rPr>
          <w:rFonts w:cs="Times New Roman"/>
          <w:b/>
          <w:noProof/>
          <w:color w:val="000000" w:themeColor="text1"/>
          <w:lang w:eastAsia="ru-RU"/>
        </w:rPr>
        <w:drawing>
          <wp:inline distT="0" distB="0" distL="0" distR="0" wp14:anchorId="187801D4" wp14:editId="4EEAD14B">
            <wp:extent cx="2019582" cy="314369"/>
            <wp:effectExtent l="0" t="0" r="0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DE83C96.tmp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19582" cy="3143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5FED" w:rsidRPr="006A3064" w:rsidRDefault="006A3064" w:rsidP="0060124B">
      <w:pPr>
        <w:rPr>
          <w:rStyle w:val="linkstyle"/>
          <w:rFonts w:cs="Times New Roman"/>
          <w:color w:val="000000" w:themeColor="text1"/>
          <w:u w:val="none"/>
          <w:lang w:val="en-US"/>
        </w:rPr>
      </w:pPr>
      <w:r>
        <w:rPr>
          <w:rStyle w:val="linkstyle"/>
          <w:rFonts w:cs="Times New Roman"/>
          <w:color w:val="000000" w:themeColor="text1"/>
          <w:u w:val="none"/>
          <w:lang w:val="en-US"/>
        </w:rPr>
        <w:t xml:space="preserve"> c </w:t>
      </w:r>
      <w:r w:rsidR="0060124B" w:rsidRPr="006A3064">
        <w:rPr>
          <w:rStyle w:val="linkstyle"/>
          <w:rFonts w:cs="Times New Roman"/>
          <w:color w:val="000000" w:themeColor="text1"/>
          <w:u w:val="none"/>
        </w:rPr>
        <w:t>файлом</w:t>
      </w:r>
      <w:r w:rsidR="0060124B" w:rsidRPr="006A3064">
        <w:rPr>
          <w:rStyle w:val="linkstyle"/>
          <w:rFonts w:cs="Times New Roman"/>
          <w:color w:val="000000" w:themeColor="text1"/>
          <w:u w:val="none"/>
          <w:lang w:val="en-US"/>
        </w:rPr>
        <w:t xml:space="preserve"> </w:t>
      </w:r>
      <w:r w:rsidR="0060124B" w:rsidRPr="006A3064">
        <w:rPr>
          <w:rStyle w:val="linkstyle"/>
          <w:rFonts w:cs="Times New Roman"/>
          <w:b/>
          <w:color w:val="000000" w:themeColor="text1"/>
          <w:u w:val="none"/>
          <w:lang w:val="en-US"/>
        </w:rPr>
        <w:t>index.html</w:t>
      </w:r>
      <w:r w:rsidR="0060124B" w:rsidRPr="006A3064">
        <w:rPr>
          <w:rStyle w:val="linkstyle"/>
          <w:rFonts w:cs="Times New Roman"/>
          <w:color w:val="000000" w:themeColor="text1"/>
          <w:u w:val="none"/>
          <w:lang w:val="en-US"/>
        </w:rPr>
        <w:t>.</w:t>
      </w:r>
    </w:p>
    <w:p w:rsidR="006A3064" w:rsidRPr="006A3064" w:rsidRDefault="006A3064" w:rsidP="0060124B">
      <w:pPr>
        <w:rPr>
          <w:rStyle w:val="linkstyle"/>
          <w:rFonts w:cs="Times New Roman"/>
          <w:color w:val="000000" w:themeColor="text1"/>
          <w:u w:val="none"/>
          <w:lang w:val="en-US"/>
        </w:rPr>
      </w:pPr>
    </w:p>
    <w:p w:rsidR="0060124B" w:rsidRPr="008B6AC2" w:rsidRDefault="0060124B" w:rsidP="0060124B">
      <w:pPr>
        <w:spacing w:before="120"/>
        <w:rPr>
          <w:rStyle w:val="linkstyle"/>
          <w:rFonts w:cs="Times New Roman"/>
          <w:color w:val="000000" w:themeColor="text1"/>
          <w:u w:val="none"/>
          <w:lang w:val="en-US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>Код</w:t>
      </w:r>
      <w:r w:rsidRPr="008B6AC2">
        <w:rPr>
          <w:rStyle w:val="linkstyle"/>
          <w:rFonts w:cs="Times New Roman"/>
          <w:color w:val="000000" w:themeColor="text1"/>
          <w:u w:val="none"/>
          <w:lang w:val="en-US"/>
        </w:rPr>
        <w:t xml:space="preserve"> </w:t>
      </w:r>
      <w:r w:rsidR="004A50EA" w:rsidRPr="006A3064">
        <w:rPr>
          <w:rStyle w:val="linkstyle"/>
          <w:rFonts w:cs="Times New Roman"/>
          <w:color w:val="000000" w:themeColor="text1"/>
          <w:u w:val="none"/>
        </w:rPr>
        <w:t>наб</w:t>
      </w:r>
      <w:r w:rsidR="004A50EA">
        <w:rPr>
          <w:rStyle w:val="linkstyle"/>
          <w:rFonts w:cs="Times New Roman"/>
          <w:color w:val="000000" w:themeColor="text1"/>
          <w:u w:val="none"/>
        </w:rPr>
        <w:t>е</w:t>
      </w:r>
      <w:r w:rsidR="004A50EA" w:rsidRPr="006A3064">
        <w:rPr>
          <w:rStyle w:val="linkstyle"/>
          <w:rFonts w:cs="Times New Roman"/>
          <w:color w:val="000000" w:themeColor="text1"/>
          <w:u w:val="none"/>
        </w:rPr>
        <w:t>р</w:t>
      </w:r>
      <w:r w:rsidR="004A50EA">
        <w:rPr>
          <w:rStyle w:val="linkstyle"/>
          <w:rFonts w:cs="Times New Roman"/>
          <w:color w:val="000000" w:themeColor="text1"/>
          <w:u w:val="none"/>
        </w:rPr>
        <w:t>и</w:t>
      </w:r>
      <w:r w:rsidR="004A50EA" w:rsidRPr="006A3064">
        <w:rPr>
          <w:rStyle w:val="linkstyle"/>
          <w:rFonts w:cs="Times New Roman"/>
          <w:color w:val="000000" w:themeColor="text1"/>
          <w:u w:val="none"/>
        </w:rPr>
        <w:t>те</w:t>
      </w:r>
      <w:r w:rsidRPr="008B6AC2">
        <w:rPr>
          <w:rStyle w:val="linkstyle"/>
          <w:rFonts w:cs="Times New Roman"/>
          <w:color w:val="000000" w:themeColor="text1"/>
          <w:u w:val="none"/>
          <w:lang w:val="en-US"/>
        </w:rPr>
        <w:t xml:space="preserve"> </w:t>
      </w:r>
      <w:r w:rsidRPr="006A3064">
        <w:rPr>
          <w:rStyle w:val="linkstyle"/>
          <w:rFonts w:cs="Times New Roman"/>
          <w:color w:val="000000" w:themeColor="text1"/>
          <w:u w:val="none"/>
        </w:rPr>
        <w:t>внутри</w:t>
      </w:r>
      <w:r w:rsidRPr="008B6AC2">
        <w:rPr>
          <w:rStyle w:val="linkstyle"/>
          <w:rFonts w:cs="Times New Roman"/>
          <w:color w:val="000000" w:themeColor="text1"/>
          <w:u w:val="none"/>
          <w:lang w:val="en-US"/>
        </w:rPr>
        <w:t xml:space="preserve"> </w:t>
      </w:r>
      <w:r w:rsidRPr="006A3064">
        <w:rPr>
          <w:rStyle w:val="linkstyle"/>
          <w:rFonts w:cs="Times New Roman"/>
          <w:color w:val="000000" w:themeColor="text1"/>
          <w:u w:val="none"/>
        </w:rPr>
        <w:t>тега</w:t>
      </w:r>
      <w:r w:rsidRPr="008B6AC2">
        <w:rPr>
          <w:rStyle w:val="linkstyle"/>
          <w:rFonts w:cs="Times New Roman"/>
          <w:color w:val="000000" w:themeColor="text1"/>
          <w:u w:val="none"/>
          <w:lang w:val="en-US"/>
        </w:rPr>
        <w:t xml:space="preserve"> </w:t>
      </w:r>
      <w:r w:rsidRPr="008B6AC2">
        <w:rPr>
          <w:rStyle w:val="linkstyle"/>
          <w:rFonts w:cs="Times New Roman"/>
          <w:b/>
          <w:color w:val="000000" w:themeColor="text1"/>
          <w:u w:val="none"/>
          <w:lang w:val="en-US"/>
        </w:rPr>
        <w:t>&lt;script&gt;&lt;/script&gt;</w:t>
      </w:r>
    </w:p>
    <w:p w:rsidR="006A3064" w:rsidRPr="006A3064" w:rsidRDefault="0060124B" w:rsidP="0060124B">
      <w:pPr>
        <w:spacing w:after="120"/>
        <w:rPr>
          <w:rStyle w:val="linkstyle"/>
          <w:rFonts w:cs="Times New Roman"/>
          <w:color w:val="000000" w:themeColor="text1"/>
          <w:u w:val="none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>Прикрепите сво</w:t>
      </w:r>
      <w:r w:rsidR="008B6AC2">
        <w:rPr>
          <w:rStyle w:val="linkstyle"/>
          <w:rFonts w:cs="Times New Roman"/>
          <w:color w:val="000000" w:themeColor="text1"/>
          <w:u w:val="none"/>
        </w:rPr>
        <w:t>й проект</w:t>
      </w:r>
      <w:r w:rsidRPr="006A3064">
        <w:rPr>
          <w:rStyle w:val="linkstyle"/>
          <w:rFonts w:cs="Times New Roman"/>
          <w:color w:val="000000" w:themeColor="text1"/>
          <w:u w:val="none"/>
        </w:rPr>
        <w:t xml:space="preserve"> </w:t>
      </w:r>
      <w:r w:rsidR="008B6AC2">
        <w:rPr>
          <w:rStyle w:val="linkstyle"/>
          <w:rFonts w:cs="Times New Roman"/>
          <w:color w:val="000000" w:themeColor="text1"/>
          <w:u w:val="none"/>
        </w:rPr>
        <w:t xml:space="preserve">(архив) </w:t>
      </w:r>
      <w:r w:rsidRPr="006A3064">
        <w:rPr>
          <w:rStyle w:val="linkstyle"/>
          <w:rFonts w:cs="Times New Roman"/>
          <w:color w:val="000000" w:themeColor="text1"/>
          <w:u w:val="none"/>
        </w:rPr>
        <w:t xml:space="preserve">в личном кабинете. </w:t>
      </w:r>
    </w:p>
    <w:p w:rsidR="0060124B" w:rsidRPr="006A3064" w:rsidRDefault="0060124B" w:rsidP="0060124B">
      <w:pPr>
        <w:spacing w:after="120"/>
        <w:rPr>
          <w:rStyle w:val="linkstyle"/>
          <w:rFonts w:cs="Times New Roman"/>
          <w:color w:val="000000" w:themeColor="text1"/>
          <w:u w:val="none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 xml:space="preserve">Ответьте </w:t>
      </w:r>
      <w:r w:rsidR="006A3064">
        <w:rPr>
          <w:rStyle w:val="linkstyle"/>
          <w:rFonts w:cs="Times New Roman"/>
          <w:color w:val="000000" w:themeColor="text1"/>
          <w:u w:val="none"/>
        </w:rPr>
        <w:t xml:space="preserve">также </w:t>
      </w:r>
      <w:r w:rsidRPr="006A3064">
        <w:rPr>
          <w:rStyle w:val="linkstyle"/>
          <w:rFonts w:cs="Times New Roman"/>
          <w:color w:val="000000" w:themeColor="text1"/>
          <w:u w:val="none"/>
        </w:rPr>
        <w:t>для самоконтроля на контрольные вопросы в конце параграфа.</w:t>
      </w:r>
    </w:p>
    <w:p w:rsidR="00F24636" w:rsidRPr="006A3064" w:rsidRDefault="000A5FED" w:rsidP="0060124B">
      <w:pPr>
        <w:rPr>
          <w:rStyle w:val="linkstyle"/>
          <w:rFonts w:cs="Times New Roman"/>
          <w:color w:val="000000" w:themeColor="text1"/>
          <w:u w:val="none"/>
        </w:rPr>
      </w:pPr>
      <w:r w:rsidRPr="006A3064">
        <w:rPr>
          <w:rStyle w:val="linkstyle"/>
          <w:rFonts w:cs="Times New Roman"/>
          <w:color w:val="000000" w:themeColor="text1"/>
          <w:u w:val="none"/>
        </w:rPr>
        <w:t xml:space="preserve">Выпишите в таблицу </w:t>
      </w:r>
      <w:r w:rsidR="006D6C18">
        <w:rPr>
          <w:rStyle w:val="linkstyle"/>
          <w:rFonts w:cs="Times New Roman"/>
          <w:color w:val="000000" w:themeColor="text1"/>
          <w:u w:val="none"/>
        </w:rPr>
        <w:t xml:space="preserve">ниже </w:t>
      </w:r>
      <w:r w:rsidRPr="006A3064">
        <w:rPr>
          <w:rStyle w:val="linkstyle"/>
          <w:rFonts w:cs="Times New Roman"/>
          <w:color w:val="000000" w:themeColor="text1"/>
          <w:u w:val="none"/>
        </w:rPr>
        <w:t>все свойства и методы строк, которые используются</w:t>
      </w:r>
      <w:r w:rsidR="000174DD" w:rsidRPr="006A3064">
        <w:rPr>
          <w:rStyle w:val="linkstyle"/>
          <w:rFonts w:cs="Times New Roman"/>
          <w:color w:val="000000" w:themeColor="text1"/>
          <w:u w:val="none"/>
        </w:rPr>
        <w:t xml:space="preserve"> </w:t>
      </w:r>
      <w:r w:rsidRPr="006A3064">
        <w:rPr>
          <w:rStyle w:val="linkstyle"/>
          <w:rFonts w:cs="Times New Roman"/>
          <w:color w:val="000000" w:themeColor="text1"/>
          <w:u w:val="none"/>
        </w:rPr>
        <w:t>в</w:t>
      </w:r>
      <w:r w:rsidR="006D6C18">
        <w:rPr>
          <w:rStyle w:val="linkstyle"/>
          <w:rFonts w:cs="Times New Roman"/>
          <w:color w:val="000000" w:themeColor="text1"/>
          <w:u w:val="none"/>
        </w:rPr>
        <w:t> </w:t>
      </w:r>
      <w:bookmarkStart w:id="0" w:name="_GoBack"/>
      <w:bookmarkEnd w:id="0"/>
      <w:r w:rsidRPr="006A3064">
        <w:rPr>
          <w:rStyle w:val="linkstyle"/>
          <w:rFonts w:cs="Times New Roman"/>
          <w:color w:val="000000" w:themeColor="text1"/>
          <w:u w:val="none"/>
        </w:rPr>
        <w:t>тексте, изучите их синтаксис.</w:t>
      </w:r>
      <w:r w:rsidR="008B6AC2">
        <w:rPr>
          <w:rStyle w:val="linkstyle"/>
          <w:rFonts w:cs="Times New Roman"/>
          <w:color w:val="000000" w:themeColor="text1"/>
          <w:u w:val="none"/>
        </w:rPr>
        <w:t xml:space="preserve"> Этот файл также прикрепите в личном кабинете.</w:t>
      </w:r>
    </w:p>
    <w:p w:rsidR="0060124B" w:rsidRDefault="0060124B" w:rsidP="0060124B">
      <w:pPr>
        <w:rPr>
          <w:rStyle w:val="linkstyle"/>
          <w:rFonts w:ascii="Arial" w:hAnsi="Arial" w:cs="Arial"/>
          <w:color w:val="000000" w:themeColor="text1"/>
          <w:u w:val="none"/>
        </w:rPr>
      </w:pPr>
    </w:p>
    <w:p w:rsidR="00AC3762" w:rsidRPr="005C4E6A" w:rsidRDefault="00AC3762" w:rsidP="00AC3762">
      <w:pPr>
        <w:ind w:firstLine="0"/>
        <w:rPr>
          <w:rFonts w:cs="Times New Roman"/>
          <w:b/>
        </w:rPr>
      </w:pPr>
      <w:r w:rsidRPr="005C4E6A">
        <w:rPr>
          <w:rFonts w:cs="Times New Roman"/>
          <w:b/>
        </w:rPr>
        <w:t>Контрольные вопросы</w:t>
      </w:r>
    </w:p>
    <w:p w:rsidR="000A5FED" w:rsidRDefault="000A5FED" w:rsidP="006A3064">
      <w:pPr>
        <w:pStyle w:val="a3"/>
        <w:numPr>
          <w:ilvl w:val="0"/>
          <w:numId w:val="1"/>
        </w:numPr>
        <w:spacing w:line="240" w:lineRule="auto"/>
      </w:pPr>
      <w:r>
        <w:t xml:space="preserve">Как кодируются символы в строке в </w:t>
      </w:r>
      <w:r>
        <w:rPr>
          <w:lang w:val="en-US"/>
        </w:rPr>
        <w:t>JS</w:t>
      </w:r>
      <w:r>
        <w:t>?</w:t>
      </w:r>
    </w:p>
    <w:p w:rsidR="002456F9" w:rsidRDefault="002456F9" w:rsidP="006A3064">
      <w:pPr>
        <w:pStyle w:val="a3"/>
        <w:numPr>
          <w:ilvl w:val="0"/>
          <w:numId w:val="1"/>
        </w:numPr>
        <w:spacing w:line="240" w:lineRule="auto"/>
      </w:pPr>
      <w:r w:rsidRPr="002456F9">
        <w:t>Какие свойства и методы строк использовались в приведенном тексте?</w:t>
      </w:r>
    </w:p>
    <w:p w:rsidR="000174DD" w:rsidRPr="000174DD" w:rsidRDefault="000174DD" w:rsidP="006A3064">
      <w:pPr>
        <w:spacing w:line="240" w:lineRule="auto"/>
      </w:pPr>
      <w:r>
        <w:t>Прокомментируйте все названные свойства и методы.</w:t>
      </w:r>
    </w:p>
    <w:p w:rsidR="00AC3762" w:rsidRPr="002456F9" w:rsidRDefault="002456F9" w:rsidP="006A3064">
      <w:pPr>
        <w:pStyle w:val="a3"/>
        <w:numPr>
          <w:ilvl w:val="0"/>
          <w:numId w:val="1"/>
        </w:numPr>
        <w:spacing w:line="240" w:lineRule="auto"/>
        <w:rPr>
          <w:lang w:val="en-US"/>
        </w:rPr>
      </w:pPr>
      <w:r>
        <w:t>Как получить элемент строки?</w:t>
      </w:r>
    </w:p>
    <w:p w:rsidR="002456F9" w:rsidRPr="006A3064" w:rsidRDefault="002456F9" w:rsidP="006A3064">
      <w:pPr>
        <w:pStyle w:val="a3"/>
        <w:numPr>
          <w:ilvl w:val="0"/>
          <w:numId w:val="1"/>
        </w:numPr>
        <w:spacing w:line="240" w:lineRule="auto"/>
      </w:pPr>
      <w:r>
        <w:t>Какова позиция последнего символа строки?</w:t>
      </w:r>
    </w:p>
    <w:p w:rsidR="002456F9" w:rsidRPr="006A3064" w:rsidRDefault="002456F9" w:rsidP="006A3064">
      <w:pPr>
        <w:pStyle w:val="a3"/>
        <w:numPr>
          <w:ilvl w:val="0"/>
          <w:numId w:val="1"/>
        </w:numPr>
        <w:spacing w:line="240" w:lineRule="auto"/>
      </w:pPr>
      <w:r>
        <w:t xml:space="preserve">Можно ли изменить содержимое строки в </w:t>
      </w:r>
      <w:r>
        <w:rPr>
          <w:lang w:val="en-US"/>
        </w:rPr>
        <w:t>JS</w:t>
      </w:r>
      <w:r>
        <w:t>?</w:t>
      </w:r>
    </w:p>
    <w:p w:rsidR="002456F9" w:rsidRPr="002456F9" w:rsidRDefault="002456F9" w:rsidP="006A3064">
      <w:pPr>
        <w:spacing w:line="240" w:lineRule="auto"/>
      </w:pPr>
      <w:r>
        <w:t>Ответ: нельзя, можно только заменить ее с тем же именем.</w:t>
      </w:r>
    </w:p>
    <w:p w:rsidR="002456F9" w:rsidRPr="006A3064" w:rsidRDefault="000174DD" w:rsidP="006A3064">
      <w:pPr>
        <w:pStyle w:val="a3"/>
        <w:numPr>
          <w:ilvl w:val="0"/>
          <w:numId w:val="1"/>
        </w:numPr>
        <w:spacing w:line="240" w:lineRule="auto"/>
      </w:pPr>
      <w:r>
        <w:t>Написать функцию, которая переводит первый символ строки в верхний регистр.</w:t>
      </w:r>
    </w:p>
    <w:p w:rsidR="000174DD" w:rsidRPr="000174DD" w:rsidRDefault="000174DD" w:rsidP="006A3064">
      <w:pPr>
        <w:pStyle w:val="a3"/>
        <w:numPr>
          <w:ilvl w:val="0"/>
          <w:numId w:val="1"/>
        </w:numPr>
        <w:spacing w:line="240" w:lineRule="auto"/>
        <w:rPr>
          <w:lang w:val="en-US"/>
        </w:rPr>
      </w:pPr>
      <w:r>
        <w:t>Как задать массив строк?</w:t>
      </w:r>
    </w:p>
    <w:p w:rsidR="000174DD" w:rsidRPr="006A3064" w:rsidRDefault="000174DD" w:rsidP="006A3064">
      <w:pPr>
        <w:pStyle w:val="a3"/>
        <w:numPr>
          <w:ilvl w:val="0"/>
          <w:numId w:val="1"/>
        </w:numPr>
        <w:spacing w:line="240" w:lineRule="auto"/>
      </w:pPr>
      <w:r>
        <w:t>Как получить элемент массива? Как изменить элемент массива? Как добавить элемент в массив?</w:t>
      </w:r>
    </w:p>
    <w:p w:rsidR="000174DD" w:rsidRPr="0060124B" w:rsidRDefault="000174DD" w:rsidP="006A3064">
      <w:pPr>
        <w:pStyle w:val="a3"/>
        <w:numPr>
          <w:ilvl w:val="0"/>
          <w:numId w:val="1"/>
        </w:numPr>
        <w:spacing w:line="240" w:lineRule="auto"/>
        <w:rPr>
          <w:lang w:val="en-US"/>
        </w:rPr>
      </w:pPr>
      <w:r>
        <w:t>Как перебрать элементы массива?</w:t>
      </w:r>
    </w:p>
    <w:tbl>
      <w:tblPr>
        <w:tblStyle w:val="a4"/>
        <w:tblW w:w="5000" w:type="pct"/>
        <w:tblLook w:val="04A0" w:firstRow="1" w:lastRow="0" w:firstColumn="1" w:lastColumn="0" w:noHBand="0" w:noVBand="1"/>
      </w:tblPr>
      <w:tblGrid>
        <w:gridCol w:w="528"/>
        <w:gridCol w:w="3011"/>
        <w:gridCol w:w="7223"/>
      </w:tblGrid>
      <w:tr w:rsidR="0060124B" w:rsidTr="005C4E6A">
        <w:tc>
          <w:tcPr>
            <w:tcW w:w="245" w:type="pct"/>
          </w:tcPr>
          <w:p w:rsidR="0060124B" w:rsidRPr="006E3AAF" w:rsidRDefault="0060124B" w:rsidP="006A3064">
            <w:pPr>
              <w:pageBreakBefore/>
              <w:ind w:firstLine="0"/>
              <w:jc w:val="center"/>
              <w:rPr>
                <w:rStyle w:val="linkstyle"/>
                <w:b/>
                <w:color w:val="000000" w:themeColor="text1"/>
                <w:u w:val="none"/>
              </w:rPr>
            </w:pPr>
            <w:r w:rsidRPr="006E3AAF">
              <w:rPr>
                <w:rStyle w:val="linkstyle"/>
                <w:b/>
                <w:color w:val="000000" w:themeColor="text1"/>
                <w:u w:val="none"/>
              </w:rPr>
              <w:lastRenderedPageBreak/>
              <w:t>№</w:t>
            </w:r>
          </w:p>
        </w:tc>
        <w:tc>
          <w:tcPr>
            <w:tcW w:w="1399" w:type="pct"/>
          </w:tcPr>
          <w:p w:rsidR="0060124B" w:rsidRPr="006E3AAF" w:rsidRDefault="0060124B" w:rsidP="00441C09">
            <w:pPr>
              <w:ind w:firstLine="0"/>
              <w:jc w:val="center"/>
              <w:rPr>
                <w:rStyle w:val="linkstyle"/>
                <w:b/>
                <w:color w:val="000000" w:themeColor="text1"/>
                <w:u w:val="none"/>
              </w:rPr>
            </w:pPr>
            <w:r w:rsidRPr="006E3AAF">
              <w:rPr>
                <w:rStyle w:val="linkstyle"/>
                <w:b/>
                <w:color w:val="000000" w:themeColor="text1"/>
                <w:u w:val="none"/>
              </w:rPr>
              <w:t>Синтаксис метода</w:t>
            </w:r>
            <w:r>
              <w:rPr>
                <w:rStyle w:val="linkstyle"/>
                <w:b/>
                <w:color w:val="000000" w:themeColor="text1"/>
                <w:u w:val="none"/>
              </w:rPr>
              <w:br/>
            </w:r>
            <w:r w:rsidRPr="006E3AAF">
              <w:rPr>
                <w:rStyle w:val="linkstyle"/>
                <w:b/>
                <w:color w:val="000000" w:themeColor="text1"/>
                <w:u w:val="none"/>
              </w:rPr>
              <w:t>или свойства</w:t>
            </w:r>
          </w:p>
        </w:tc>
        <w:tc>
          <w:tcPr>
            <w:tcW w:w="3356" w:type="pct"/>
          </w:tcPr>
          <w:p w:rsidR="0060124B" w:rsidRPr="006E3AAF" w:rsidRDefault="0060124B" w:rsidP="00441C09">
            <w:pPr>
              <w:ind w:firstLine="0"/>
              <w:jc w:val="center"/>
              <w:rPr>
                <w:rStyle w:val="linkstyle"/>
                <w:b/>
                <w:color w:val="000000" w:themeColor="text1"/>
                <w:u w:val="none"/>
              </w:rPr>
            </w:pPr>
            <w:r w:rsidRPr="006E3AAF">
              <w:rPr>
                <w:rStyle w:val="linkstyle"/>
                <w:b/>
                <w:color w:val="000000" w:themeColor="text1"/>
                <w:u w:val="none"/>
              </w:rPr>
              <w:t>Пример</w:t>
            </w: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1</w:t>
            </w:r>
          </w:p>
        </w:tc>
        <w:tc>
          <w:tcPr>
            <w:tcW w:w="1399" w:type="pct"/>
          </w:tcPr>
          <w:p w:rsidR="0060124B" w:rsidRPr="00F24636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  <w:lang w:val="en-US"/>
              </w:rPr>
            </w:pPr>
            <w:r w:rsidRPr="00467F42">
              <w:rPr>
                <w:rStyle w:val="linkstyle"/>
                <w:b/>
                <w:color w:val="000000" w:themeColor="text1"/>
                <w:u w:val="none"/>
                <w:lang w:val="en-US"/>
              </w:rPr>
              <w:t xml:space="preserve">length </w:t>
            </w:r>
            <w:r>
              <w:rPr>
                <w:rStyle w:val="linkstyle"/>
                <w:color w:val="000000" w:themeColor="text1"/>
                <w:u w:val="none"/>
                <w:lang w:val="en-US"/>
              </w:rPr>
              <w:t xml:space="preserve">– </w:t>
            </w:r>
            <w:r>
              <w:rPr>
                <w:rStyle w:val="linkstyle"/>
                <w:color w:val="000000" w:themeColor="text1"/>
                <w:u w:val="none"/>
              </w:rPr>
              <w:t>длина строки</w:t>
            </w:r>
            <w:r>
              <w:rPr>
                <w:rStyle w:val="linkstyle"/>
                <w:color w:val="000000" w:themeColor="text1"/>
                <w:u w:val="none"/>
                <w:lang w:val="en-US"/>
              </w:rPr>
              <w:t xml:space="preserve"> </w:t>
            </w:r>
          </w:p>
        </w:tc>
        <w:tc>
          <w:tcPr>
            <w:tcW w:w="3356" w:type="pct"/>
          </w:tcPr>
          <w:p w:rsidR="0060124B" w:rsidRPr="006A3064" w:rsidRDefault="0060124B" w:rsidP="006A3064">
            <w:pPr>
              <w:ind w:firstLine="0"/>
            </w:pP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2</w:t>
            </w:r>
          </w:p>
        </w:tc>
        <w:tc>
          <w:tcPr>
            <w:tcW w:w="1399" w:type="pct"/>
          </w:tcPr>
          <w:p w:rsidR="0060124B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 xml:space="preserve">Получение символа  в заданной позиции </w:t>
            </w:r>
            <w:r w:rsidRPr="00FE6D21">
              <w:rPr>
                <w:rStyle w:val="linkstyle"/>
                <w:i/>
                <w:color w:val="000000" w:themeColor="text1"/>
                <w:u w:val="none"/>
                <w:lang w:val="en-US"/>
              </w:rPr>
              <w:t>N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</w:t>
            </w:r>
            <w:r>
              <w:rPr>
                <w:rStyle w:val="linkstyle"/>
                <w:color w:val="000000" w:themeColor="text1"/>
                <w:u w:val="none"/>
              </w:rPr>
              <w:t>из строки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</w:t>
            </w:r>
            <w:r w:rsidRPr="00FE6D21">
              <w:rPr>
                <w:rStyle w:val="linkstyle"/>
                <w:i/>
                <w:color w:val="000000" w:themeColor="text1"/>
                <w:u w:val="none"/>
                <w:lang w:val="en-US"/>
              </w:rPr>
              <w:t>str</w:t>
            </w:r>
            <w:r>
              <w:rPr>
                <w:rStyle w:val="linkstyle"/>
                <w:color w:val="000000" w:themeColor="text1"/>
                <w:u w:val="none"/>
              </w:rPr>
              <w:t>:</w:t>
            </w:r>
          </w:p>
          <w:p w:rsidR="0060124B" w:rsidRPr="00F24636" w:rsidRDefault="0060124B" w:rsidP="006A3064">
            <w:pPr>
              <w:ind w:firstLine="0"/>
              <w:jc w:val="left"/>
              <w:rPr>
                <w:rStyle w:val="linkstyle"/>
                <w:color w:val="000000" w:themeColor="text1"/>
                <w:u w:val="none"/>
                <w:lang w:val="en-US"/>
              </w:rPr>
            </w:pPr>
            <w:r>
              <w:rPr>
                <w:rStyle w:val="linkstyle"/>
                <w:color w:val="000000" w:themeColor="text1"/>
                <w:u w:val="none"/>
                <w:lang w:val="en-US"/>
              </w:rPr>
              <w:t>str[N]</w:t>
            </w: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3</w:t>
            </w:r>
          </w:p>
        </w:tc>
        <w:tc>
          <w:tcPr>
            <w:tcW w:w="1399" w:type="pct"/>
          </w:tcPr>
          <w:p w:rsidR="0060124B" w:rsidRPr="004E16B0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  <w:lang w:val="en-US"/>
              </w:rPr>
            </w:pPr>
            <w:r>
              <w:rPr>
                <w:rStyle w:val="linkstyle"/>
                <w:color w:val="000000" w:themeColor="text1"/>
                <w:u w:val="none"/>
              </w:rPr>
              <w:t>Получение последнего символа строки:</w:t>
            </w: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4</w:t>
            </w:r>
          </w:p>
        </w:tc>
        <w:tc>
          <w:tcPr>
            <w:tcW w:w="1399" w:type="pct"/>
          </w:tcPr>
          <w:p w:rsidR="0060124B" w:rsidRPr="004E16B0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</w:rPr>
            </w:pPr>
            <w:r w:rsidRPr="00467F42">
              <w:rPr>
                <w:rStyle w:val="linkstyle"/>
                <w:b/>
                <w:color w:val="000000" w:themeColor="text1"/>
                <w:u w:val="none"/>
              </w:rPr>
              <w:t>toLowerCase()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– </w:t>
            </w:r>
            <w:r>
              <w:rPr>
                <w:rStyle w:val="linkstyle"/>
                <w:color w:val="000000" w:themeColor="text1"/>
                <w:u w:val="none"/>
              </w:rPr>
              <w:t>перевод символов в верхний регистр.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</w:t>
            </w:r>
          </w:p>
          <w:p w:rsidR="0060124B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</w:rPr>
            </w:pPr>
            <w:r w:rsidRPr="00467F42">
              <w:rPr>
                <w:rStyle w:val="linkstyle"/>
                <w:b/>
                <w:color w:val="000000" w:themeColor="text1"/>
                <w:u w:val="none"/>
              </w:rPr>
              <w:t>toUpperCase()</w:t>
            </w:r>
            <w:r>
              <w:rPr>
                <w:rStyle w:val="linkstyle"/>
                <w:color w:val="000000" w:themeColor="text1"/>
                <w:u w:val="none"/>
              </w:rPr>
              <w:t xml:space="preserve"> – перевод символов в нижний регистр.</w:t>
            </w: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5</w:t>
            </w:r>
          </w:p>
        </w:tc>
        <w:tc>
          <w:tcPr>
            <w:tcW w:w="1399" w:type="pct"/>
          </w:tcPr>
          <w:p w:rsidR="0060124B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</w:rPr>
            </w:pPr>
            <w:r w:rsidRPr="00AD39F3">
              <w:rPr>
                <w:rStyle w:val="linkstyle"/>
                <w:b/>
                <w:color w:val="000000" w:themeColor="text1"/>
                <w:u w:val="none"/>
                <w:lang w:val="en-US"/>
              </w:rPr>
              <w:t>indexOf</w:t>
            </w:r>
            <w:r w:rsidRPr="006A3064">
              <w:rPr>
                <w:rStyle w:val="linkstyle"/>
                <w:b/>
                <w:color w:val="000000" w:themeColor="text1"/>
                <w:u w:val="none"/>
              </w:rPr>
              <w:t>(</w:t>
            </w:r>
            <w:r w:rsidRPr="00AD39F3">
              <w:rPr>
                <w:rStyle w:val="linkstyle"/>
                <w:b/>
                <w:color w:val="000000" w:themeColor="text1"/>
                <w:u w:val="none"/>
                <w:lang w:val="en-US"/>
              </w:rPr>
              <w:t>substr</w:t>
            </w:r>
            <w:r w:rsidRPr="006A3064">
              <w:rPr>
                <w:rStyle w:val="linkstyle"/>
                <w:b/>
                <w:color w:val="000000" w:themeColor="text1"/>
                <w:u w:val="none"/>
              </w:rPr>
              <w:t>,</w:t>
            </w:r>
            <w:r w:rsidRPr="00AD39F3">
              <w:rPr>
                <w:rStyle w:val="linkstyle"/>
                <w:b/>
                <w:color w:val="000000" w:themeColor="text1"/>
                <w:u w:val="none"/>
                <w:lang w:val="en-US"/>
              </w:rPr>
              <w:t>N</w:t>
            </w:r>
            <w:r w:rsidRPr="006A3064">
              <w:rPr>
                <w:rStyle w:val="linkstyle"/>
                <w:b/>
                <w:color w:val="000000" w:themeColor="text1"/>
                <w:u w:val="none"/>
              </w:rPr>
              <w:t>)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– </w:t>
            </w:r>
            <w:r>
              <w:rPr>
                <w:rStyle w:val="linkstyle"/>
                <w:color w:val="000000" w:themeColor="text1"/>
                <w:u w:val="none"/>
              </w:rPr>
              <w:t xml:space="preserve">поиск </w:t>
            </w:r>
            <w:r w:rsidRPr="006E3AAF">
              <w:rPr>
                <w:rStyle w:val="linkstyle"/>
                <w:i/>
                <w:color w:val="000000" w:themeColor="text1"/>
                <w:u w:val="none"/>
              </w:rPr>
              <w:t>позиции</w:t>
            </w:r>
            <w:r>
              <w:rPr>
                <w:rStyle w:val="linkstyle"/>
                <w:color w:val="000000" w:themeColor="text1"/>
                <w:u w:val="none"/>
              </w:rPr>
              <w:t xml:space="preserve"> подстроки </w:t>
            </w:r>
            <w:r>
              <w:rPr>
                <w:rStyle w:val="linkstyle"/>
                <w:color w:val="000000" w:themeColor="text1"/>
                <w:u w:val="none"/>
                <w:lang w:val="en-US"/>
              </w:rPr>
              <w:t>substr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</w:t>
            </w:r>
            <w:r>
              <w:rPr>
                <w:rStyle w:val="linkstyle"/>
                <w:color w:val="000000" w:themeColor="text1"/>
                <w:u w:val="none"/>
              </w:rPr>
              <w:t>в</w:t>
            </w:r>
            <w:r>
              <w:rPr>
                <w:rStyle w:val="linkstyle"/>
                <w:color w:val="000000" w:themeColor="text1"/>
                <w:u w:val="none"/>
                <w:lang w:val="en-US"/>
              </w:rPr>
              <w:t> </w:t>
            </w:r>
            <w:r>
              <w:rPr>
                <w:rStyle w:val="linkstyle"/>
                <w:color w:val="000000" w:themeColor="text1"/>
                <w:u w:val="none"/>
              </w:rPr>
              <w:t>данной строке; возвращает -1, если подстрока не найдена.</w:t>
            </w: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  <w:tr w:rsidR="0060124B" w:rsidTr="005C4E6A">
        <w:tc>
          <w:tcPr>
            <w:tcW w:w="245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>6</w:t>
            </w:r>
          </w:p>
        </w:tc>
        <w:tc>
          <w:tcPr>
            <w:tcW w:w="1399" w:type="pct"/>
          </w:tcPr>
          <w:p w:rsidR="0060124B" w:rsidRDefault="0060124B" w:rsidP="00441C09">
            <w:pPr>
              <w:ind w:firstLine="0"/>
              <w:jc w:val="left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 xml:space="preserve">Методы получения подстроки </w:t>
            </w:r>
            <w:r w:rsidRPr="00A822F4">
              <w:rPr>
                <w:rStyle w:val="linkstyle"/>
                <w:i/>
                <w:color w:val="000000" w:themeColor="text1"/>
                <w:u w:val="none"/>
                <w:lang w:val="en-US"/>
              </w:rPr>
              <w:t>substr</w:t>
            </w:r>
            <w:r w:rsidRPr="006A3064">
              <w:rPr>
                <w:rStyle w:val="linkstyle"/>
                <w:color w:val="000000" w:themeColor="text1"/>
                <w:u w:val="none"/>
              </w:rPr>
              <w:t xml:space="preserve"> </w:t>
            </w:r>
            <w:r>
              <w:rPr>
                <w:rStyle w:val="linkstyle"/>
                <w:color w:val="000000" w:themeColor="text1"/>
                <w:u w:val="none"/>
              </w:rPr>
              <w:t xml:space="preserve">из исходной строки </w:t>
            </w:r>
            <w:r w:rsidRPr="00A822F4">
              <w:rPr>
                <w:rStyle w:val="linkstyle"/>
                <w:i/>
                <w:color w:val="000000" w:themeColor="text1"/>
                <w:u w:val="none"/>
                <w:lang w:val="en-US"/>
              </w:rPr>
              <w:t>str</w:t>
            </w:r>
            <w:r>
              <w:rPr>
                <w:rStyle w:val="linkstyle"/>
                <w:color w:val="000000" w:themeColor="text1"/>
                <w:u w:val="none"/>
              </w:rPr>
              <w:t>:</w:t>
            </w:r>
          </w:p>
          <w:p w:rsidR="0060124B" w:rsidRPr="00467F42" w:rsidRDefault="0060124B" w:rsidP="00441C09">
            <w:pPr>
              <w:pStyle w:val="a3"/>
              <w:numPr>
                <w:ilvl w:val="0"/>
                <w:numId w:val="2"/>
              </w:numPr>
              <w:ind w:left="357" w:hanging="357"/>
              <w:jc w:val="left"/>
              <w:rPr>
                <w:rStyle w:val="linkstyle"/>
                <w:color w:val="000000" w:themeColor="text1"/>
                <w:sz w:val="24"/>
                <w:szCs w:val="24"/>
                <w:u w:val="none"/>
              </w:rPr>
            </w:pP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 </w:t>
            </w: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slice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>(</w:t>
            </w: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n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 xml:space="preserve">, </w:t>
            </w: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m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 xml:space="preserve">) 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–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возвращает подстроку, начиная с позиции 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  <w:lang w:val="en-US"/>
              </w:rPr>
              <w:t>n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до позиции 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  <w:lang w:val="en-US"/>
              </w:rPr>
              <w:t>m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 (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>не включая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);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если 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  <w:lang w:val="en-US"/>
              </w:rPr>
              <w:t>m</w:t>
            </w:r>
            <w:r w:rsidRPr="006A3064">
              <w:rPr>
                <w:rStyle w:val="linkstyle"/>
                <w:i/>
                <w:color w:val="000000" w:themeColor="text1"/>
                <w:sz w:val="24"/>
                <w:szCs w:val="24"/>
                <w:u w:val="none"/>
              </w:rPr>
              <w:t xml:space="preserve">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>не задано, то до конца строки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</w:rPr>
              <w:t>;</w:t>
            </w:r>
          </w:p>
          <w:p w:rsidR="0060124B" w:rsidRPr="00467F42" w:rsidRDefault="0060124B" w:rsidP="00441C09">
            <w:pPr>
              <w:jc w:val="left"/>
              <w:rPr>
                <w:rStyle w:val="linkstyle"/>
                <w:color w:val="000000" w:themeColor="text1"/>
                <w:sz w:val="24"/>
                <w:szCs w:val="24"/>
                <w:u w:val="none"/>
              </w:rPr>
            </w:pPr>
          </w:p>
          <w:p w:rsidR="0060124B" w:rsidRPr="00467F42" w:rsidRDefault="0060124B" w:rsidP="00441C09">
            <w:pPr>
              <w:jc w:val="left"/>
              <w:rPr>
                <w:rStyle w:val="linkstyle"/>
                <w:color w:val="000000" w:themeColor="text1"/>
                <w:sz w:val="24"/>
                <w:szCs w:val="24"/>
                <w:u w:val="none"/>
              </w:rPr>
            </w:pPr>
          </w:p>
          <w:p w:rsidR="0060124B" w:rsidRPr="006A3064" w:rsidRDefault="0060124B" w:rsidP="00441C09">
            <w:pPr>
              <w:pStyle w:val="a3"/>
              <w:numPr>
                <w:ilvl w:val="0"/>
                <w:numId w:val="2"/>
              </w:numPr>
              <w:ind w:left="357" w:hanging="357"/>
              <w:jc w:val="left"/>
              <w:rPr>
                <w:rStyle w:val="linkstyle"/>
                <w:color w:val="000000" w:themeColor="text1"/>
                <w:sz w:val="24"/>
                <w:szCs w:val="24"/>
                <w:u w:val="none"/>
              </w:rPr>
            </w:pP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substr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>(</w:t>
            </w: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n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 xml:space="preserve">, </w:t>
            </w:r>
            <w:r w:rsidRPr="00AD39F3">
              <w:rPr>
                <w:rStyle w:val="linkstyle"/>
                <w:b/>
                <w:color w:val="000000" w:themeColor="text1"/>
                <w:sz w:val="24"/>
                <w:szCs w:val="24"/>
                <w:u w:val="none"/>
                <w:lang w:val="en-US"/>
              </w:rPr>
              <w:t>L</w:t>
            </w:r>
            <w:r w:rsidRPr="006A3064">
              <w:rPr>
                <w:rStyle w:val="linkstyle"/>
                <w:b/>
                <w:color w:val="000000" w:themeColor="text1"/>
                <w:sz w:val="24"/>
                <w:szCs w:val="24"/>
                <w:u w:val="none"/>
              </w:rPr>
              <w:t>)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 –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возвращает подстроку, начиная с позиции 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  <w:lang w:val="en-US"/>
              </w:rPr>
              <w:t>n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 </w:t>
            </w:r>
            <w:r w:rsidRPr="00AD39F3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 xml:space="preserve">длиной </w:t>
            </w:r>
            <w:r w:rsidRPr="00AD39F3">
              <w:rPr>
                <w:rStyle w:val="linkstyle"/>
                <w:i/>
                <w:color w:val="000000" w:themeColor="text1"/>
                <w:sz w:val="24"/>
                <w:szCs w:val="24"/>
                <w:u w:val="none"/>
                <w:lang w:val="en-US"/>
              </w:rPr>
              <w:t>L</w:t>
            </w:r>
            <w:r w:rsidRPr="006A3064">
              <w:rPr>
                <w:rStyle w:val="linkstyle"/>
                <w:color w:val="000000" w:themeColor="text1"/>
                <w:sz w:val="24"/>
                <w:szCs w:val="24"/>
                <w:u w:val="none"/>
              </w:rPr>
              <w:t>;</w:t>
            </w:r>
          </w:p>
          <w:p w:rsidR="0060124B" w:rsidRPr="00A822F4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  <w:tr w:rsidR="0060124B" w:rsidTr="005C4E6A">
        <w:tc>
          <w:tcPr>
            <w:tcW w:w="245" w:type="pct"/>
          </w:tcPr>
          <w:p w:rsidR="0060124B" w:rsidRPr="00467F42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  <w:lang w:val="en-US"/>
              </w:rPr>
            </w:pPr>
            <w:r>
              <w:rPr>
                <w:rStyle w:val="linkstyle"/>
                <w:color w:val="000000" w:themeColor="text1"/>
                <w:u w:val="none"/>
                <w:lang w:val="en-US"/>
              </w:rPr>
              <w:t>7</w:t>
            </w:r>
          </w:p>
        </w:tc>
        <w:tc>
          <w:tcPr>
            <w:tcW w:w="1399" w:type="pct"/>
          </w:tcPr>
          <w:p w:rsidR="0060124B" w:rsidRPr="006A3064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  <w:r>
              <w:rPr>
                <w:rStyle w:val="linkstyle"/>
                <w:color w:val="000000" w:themeColor="text1"/>
                <w:u w:val="none"/>
              </w:rPr>
              <w:t xml:space="preserve">Перебор элементов массива в цикле </w:t>
            </w:r>
            <w:r>
              <w:rPr>
                <w:rStyle w:val="linkstyle"/>
                <w:color w:val="000000" w:themeColor="text1"/>
                <w:u w:val="none"/>
                <w:lang w:val="en-US"/>
              </w:rPr>
              <w:t>for</w:t>
            </w:r>
            <w:r w:rsidRPr="006A3064">
              <w:rPr>
                <w:rStyle w:val="linkstyle"/>
                <w:color w:val="000000" w:themeColor="text1"/>
                <w:u w:val="none"/>
              </w:rPr>
              <w:t>:</w:t>
            </w:r>
          </w:p>
        </w:tc>
        <w:tc>
          <w:tcPr>
            <w:tcW w:w="3356" w:type="pct"/>
          </w:tcPr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  <w:p w:rsidR="0060124B" w:rsidRDefault="0060124B" w:rsidP="00441C09">
            <w:pPr>
              <w:ind w:firstLine="0"/>
              <w:rPr>
                <w:rStyle w:val="linkstyle"/>
                <w:color w:val="000000" w:themeColor="text1"/>
                <w:u w:val="none"/>
              </w:rPr>
            </w:pPr>
          </w:p>
        </w:tc>
      </w:tr>
    </w:tbl>
    <w:p w:rsidR="0060124B" w:rsidRPr="008B6AC2" w:rsidRDefault="0060124B" w:rsidP="0060124B"/>
    <w:sectPr w:rsidR="0060124B" w:rsidRPr="008B6AC2" w:rsidSect="00F4454F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FAC311F"/>
    <w:multiLevelType w:val="hybridMultilevel"/>
    <w:tmpl w:val="7DBACF32"/>
    <w:lvl w:ilvl="0" w:tplc="61206A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700456"/>
    <w:multiLevelType w:val="hybridMultilevel"/>
    <w:tmpl w:val="6114C22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readOnly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0EC3"/>
    <w:rsid w:val="000056F6"/>
    <w:rsid w:val="000174DD"/>
    <w:rsid w:val="000323AC"/>
    <w:rsid w:val="000A5FED"/>
    <w:rsid w:val="000E2FC4"/>
    <w:rsid w:val="00110EC3"/>
    <w:rsid w:val="002456F9"/>
    <w:rsid w:val="00467F42"/>
    <w:rsid w:val="004A50EA"/>
    <w:rsid w:val="004E16B0"/>
    <w:rsid w:val="005C4E6A"/>
    <w:rsid w:val="0060124B"/>
    <w:rsid w:val="0061073F"/>
    <w:rsid w:val="006A3064"/>
    <w:rsid w:val="006D6C18"/>
    <w:rsid w:val="006E3AAF"/>
    <w:rsid w:val="00765B27"/>
    <w:rsid w:val="007C56B7"/>
    <w:rsid w:val="00843FE8"/>
    <w:rsid w:val="008B6AC2"/>
    <w:rsid w:val="00A822F4"/>
    <w:rsid w:val="00AC3762"/>
    <w:rsid w:val="00AD39F3"/>
    <w:rsid w:val="00B07358"/>
    <w:rsid w:val="00D30EFD"/>
    <w:rsid w:val="00DF3A18"/>
    <w:rsid w:val="00E014ED"/>
    <w:rsid w:val="00E32034"/>
    <w:rsid w:val="00E94008"/>
    <w:rsid w:val="00F24636"/>
    <w:rsid w:val="00F4454F"/>
    <w:rsid w:val="00F72F01"/>
    <w:rsid w:val="00F866F9"/>
    <w:rsid w:val="00FA02FE"/>
    <w:rsid w:val="00FC3135"/>
    <w:rsid w:val="00FE6D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6997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linkstyle">
    <w:name w:val="link_style"/>
    <w:rsid w:val="00F866F9"/>
    <w:rPr>
      <w:color w:val="0000FF"/>
      <w:u w:val="single"/>
    </w:rPr>
  </w:style>
  <w:style w:type="paragraph" w:styleId="a3">
    <w:name w:val="List Paragraph"/>
    <w:basedOn w:val="a"/>
    <w:uiPriority w:val="34"/>
    <w:qFormat/>
    <w:rsid w:val="002456F9"/>
    <w:pPr>
      <w:ind w:left="720"/>
      <w:contextualSpacing/>
    </w:pPr>
  </w:style>
  <w:style w:type="table" w:styleId="a4">
    <w:name w:val="Table Grid"/>
    <w:basedOn w:val="a1"/>
    <w:uiPriority w:val="39"/>
    <w:rsid w:val="000A5FE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zkurwreuab5ozgtqnkl">
    <w:name w:val="ezkurwreuab5ozgtqnkl"/>
    <w:basedOn w:val="a0"/>
    <w:rsid w:val="0060124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891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6398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544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173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tmp"/><Relationship Id="rId5" Type="http://schemas.openxmlformats.org/officeDocument/2006/relationships/hyperlink" Target="https://urait.ru/bcode/519714?utm_campaign=rpd&amp;utm_source=doc&amp;utm_content=33ed11c693bc7173efd9b7125164f267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ЗАДАНИЕ_Строки и массивы_JS.dotx</Template>
  <TotalTime>4</TotalTime>
  <Pages>2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6</cp:revision>
  <dcterms:created xsi:type="dcterms:W3CDTF">2025-11-19T14:57:00Z</dcterms:created>
  <dcterms:modified xsi:type="dcterms:W3CDTF">2025-11-20T22:53:00Z</dcterms:modified>
</cp:coreProperties>
</file>