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90D4F" w14:textId="77777777" w:rsidR="0016619E" w:rsidRPr="0016619E" w:rsidRDefault="0016619E" w:rsidP="0016619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Create a Virtual Machine with a Template</w:t>
      </w:r>
    </w:p>
    <w:p w14:paraId="010058C2" w14:textId="77777777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In this walkthrough, we will deploy a virtual machine with a quickstart template and examine monitoring capabilities.</w:t>
      </w:r>
    </w:p>
    <w:p w14:paraId="0559C1C7" w14:textId="77777777" w:rsidR="0016619E" w:rsidRPr="0016619E" w:rsidRDefault="0016619E" w:rsidP="0016619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1: Explore the gallery and locate a template</w:t>
      </w:r>
    </w:p>
    <w:p w14:paraId="5F6BA4B7" w14:textId="77777777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In this task, we will browse the Azure quickstart gallery and deploy a template that creates a virtual machine.</w:t>
      </w:r>
    </w:p>
    <w:p w14:paraId="3F9AF95F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In a browser, access the </w:t>
      </w:r>
      <w:hyperlink r:id="rId5" w:tgtFrame="az-portal" w:history="1">
        <w:r w:rsidRPr="0016619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quickstart Templates gallery </w:t>
        </w:r>
      </w:hyperlink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 In the gallery, you will find a number of popular and recently updated templates. These templates automate deployment of Azure resources, including installation of popular software packages.</w:t>
      </w:r>
    </w:p>
    <w:p w14:paraId="375D99E3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Browse through the many different types of templates that are available.</w:t>
      </w:r>
    </w:p>
    <w:p w14:paraId="1CE57448" w14:textId="77777777" w:rsidR="0016619E" w:rsidRPr="0016619E" w:rsidRDefault="0016619E" w:rsidP="0016619E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29AAA754" w14:textId="77777777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Are there are any templates that are of interest to you?</w:t>
      </w:r>
    </w:p>
    <w:p w14:paraId="12E20BB3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Search for or directly access the </w:t>
      </w:r>
      <w:hyperlink r:id="rId6" w:tgtFrame="az-portal" w:history="1">
        <w:r w:rsidRPr="0016619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Deploy a simple Windows Virtual Machine </w:t>
        </w:r>
      </w:hyperlink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template.</w:t>
      </w:r>
    </w:p>
    <w:p w14:paraId="04E77EC3" w14:textId="77777777" w:rsidR="0016619E" w:rsidRPr="0016619E" w:rsidRDefault="0016619E" w:rsidP="0016619E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3FF6C32D" w14:textId="77777777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Deploy to Azure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button enables you to deploy the template via the Azure portal. During such deployment, you will be prompted only for small set of configuration parameters.</w:t>
      </w:r>
    </w:p>
    <w:p w14:paraId="78AA61FF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Click the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Deploy to Azure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button. Your browser session will be automatically redirected to the </w:t>
      </w:r>
      <w:hyperlink r:id="rId7" w:tgtFrame="az-portal" w:history="1">
        <w:r w:rsidRPr="0016619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 (https://portal.azure.com) </w:t>
        </w:r>
      </w:hyperlink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B7E6CDF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If prompted, sign in to the Azure subscription you want to use in this lab.</w:t>
      </w:r>
    </w:p>
    <w:p w14:paraId="7C237CF3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Click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Edit template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 The Resource Manager template format uses the JSON format. Review the variables and locate the virtual machine name. Change the name to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myVMTemplate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Save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your changes.</w:t>
      </w:r>
    </w:p>
    <w:p w14:paraId="787D8397" w14:textId="49560935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 wp14:anchorId="6198172C" wp14:editId="268B4EAD">
            <wp:extent cx="5943600" cy="1317625"/>
            <wp:effectExtent l="0" t="0" r="0" b="0"/>
            <wp:docPr id="4" name="Picture 4" descr="Screenshot of the template with the VM name change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template with the VM name change highlighte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27E1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Configure the template parameters (replace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xxxx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in the DNS label prefix with letters and digits such that the label is globally unique). Leave the defaults for everything else.</w:t>
      </w:r>
    </w:p>
    <w:tbl>
      <w:tblPr>
        <w:tblW w:w="1236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7229"/>
      </w:tblGrid>
      <w:tr w:rsidR="0016619E" w:rsidRPr="0016619E" w14:paraId="3E4C2B24" w14:textId="77777777" w:rsidTr="0016619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C8521" w14:textId="77777777" w:rsidR="0016619E" w:rsidRPr="0016619E" w:rsidRDefault="0016619E" w:rsidP="0016619E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</w:rPr>
              <w:t>TABLE 1</w:t>
            </w:r>
          </w:p>
        </w:tc>
      </w:tr>
      <w:tr w:rsidR="0016619E" w:rsidRPr="0016619E" w14:paraId="6B4C3EE7" w14:textId="77777777" w:rsidTr="0016619E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1FE0FE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1072CBD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16619E" w:rsidRPr="0016619E" w14:paraId="29F2929A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160180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486C2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Choose your subscription</w:t>
            </w:r>
          </w:p>
        </w:tc>
      </w:tr>
      <w:tr w:rsidR="0016619E" w:rsidRPr="0016619E" w14:paraId="5988424C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EED46B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57E8BC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myRGTemplate</w:t>
            </w: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 (create new)</w:t>
            </w:r>
          </w:p>
        </w:tc>
      </w:tr>
      <w:tr w:rsidR="0016619E" w:rsidRPr="0016619E" w14:paraId="14A19A40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43AD2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3162A2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(US) East US</w:t>
            </w:r>
          </w:p>
        </w:tc>
      </w:tr>
      <w:tr w:rsidR="0016619E" w:rsidRPr="0016619E" w14:paraId="2EFF8143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A741F9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Admin username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9AB431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azureuser</w:t>
            </w:r>
          </w:p>
        </w:tc>
      </w:tr>
      <w:tr w:rsidR="0016619E" w:rsidRPr="0016619E" w14:paraId="732A10A6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0EA96E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Admin password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869C62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Pa$$w0rd1234</w:t>
            </w:r>
          </w:p>
        </w:tc>
      </w:tr>
      <w:tr w:rsidR="0016619E" w:rsidRPr="0016619E" w14:paraId="14889B1F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CDA139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DNS label prefix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AED75A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myvmtemplatexxxx</w:t>
            </w:r>
          </w:p>
        </w:tc>
      </w:tr>
      <w:tr w:rsidR="0016619E" w:rsidRPr="0016619E" w14:paraId="58742F97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B3BED0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OS version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AC2780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2019-Datacenter</w:t>
            </w:r>
          </w:p>
        </w:tc>
      </w:tr>
      <w:tr w:rsidR="0016619E" w:rsidRPr="0016619E" w14:paraId="185B8A3D" w14:textId="77777777" w:rsidTr="0016619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52A8BE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2068A7" w14:textId="77777777" w:rsidR="0016619E" w:rsidRPr="0016619E" w:rsidRDefault="0016619E" w:rsidP="0016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D30926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Check the box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 agree to the terms and conditions stated above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and then click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Purchase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D12B91D" w14:textId="77777777" w:rsidR="0016619E" w:rsidRPr="0016619E" w:rsidRDefault="0016619E" w:rsidP="0016619E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32548439" w14:textId="77777777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There is no cost associated with this template.</w:t>
      </w:r>
    </w:p>
    <w:p w14:paraId="6F614DC1" w14:textId="77777777" w:rsidR="0016619E" w:rsidRPr="0016619E" w:rsidRDefault="0016619E" w:rsidP="00166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Monitor your deployment.</w:t>
      </w:r>
    </w:p>
    <w:p w14:paraId="02F0D729" w14:textId="77777777" w:rsidR="0016619E" w:rsidRPr="0016619E" w:rsidRDefault="0016619E" w:rsidP="0016619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2: Verify and monitor your virtual machine deployment</w:t>
      </w:r>
    </w:p>
    <w:p w14:paraId="6C7ADEB0" w14:textId="77777777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In this task, we will verify the virtual machine deployed correctly.</w:t>
      </w:r>
    </w:p>
    <w:p w14:paraId="40BDF8E1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From the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All services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blade, search for and select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machines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301B2B8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Ensure your new virtual machine was created.</w:t>
      </w:r>
    </w:p>
    <w:p w14:paraId="033214AA" w14:textId="596214EC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 wp14:anchorId="22BDE21B" wp14:editId="2634F9DB">
            <wp:extent cx="5943600" cy="1675765"/>
            <wp:effectExtent l="0" t="0" r="0" b="635"/>
            <wp:docPr id="3" name="Picture 3" descr="Screenshot of the virtual machines page. The new Virtual Machine is shown and runn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virtual machines page. The new Virtual Machine is shown and runnin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6CBD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Select your virtual machine and on the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Overview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pane scroll down to view monitoring data.</w:t>
      </w:r>
    </w:p>
    <w:p w14:paraId="090B643C" w14:textId="77777777" w:rsidR="0016619E" w:rsidRPr="0016619E" w:rsidRDefault="0016619E" w:rsidP="0016619E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1511068D" w14:textId="77777777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The monitoring timeframe can be adjusted from one hour to 30 days.</w:t>
      </w:r>
    </w:p>
    <w:p w14:paraId="4934FDE7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Review different charts that are provided including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CPU (average)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,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Network (total)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, and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Disk bytes (total)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0FD66FB" w14:textId="5195228C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6997E798" wp14:editId="33835D0A">
            <wp:extent cx="5943600" cy="2525395"/>
            <wp:effectExtent l="0" t="0" r="0" b="8255"/>
            <wp:docPr id="2" name="Picture 2" descr="Screenshot of the virtual machine monitoring char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virtual machine monitoring chart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596A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Click on any chart. Notice that you can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Add metric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and change the chart type. As you have time, experiment with the chart types.</w:t>
      </w:r>
    </w:p>
    <w:p w14:paraId="78C7141E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Return to the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Overview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blade.</w:t>
      </w:r>
    </w:p>
    <w:p w14:paraId="085BB039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Click on the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Activity log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(left pane). Activity logs record such events as creation or modification of resources.</w:t>
      </w:r>
    </w:p>
    <w:p w14:paraId="40842EC8" w14:textId="77777777" w:rsidR="0016619E" w:rsidRPr="0016619E" w:rsidRDefault="0016619E" w:rsidP="00166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Click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Add filter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, and experiment with searching for different event types and operations.</w:t>
      </w:r>
    </w:p>
    <w:p w14:paraId="2A0391B7" w14:textId="66EE7A25" w:rsidR="0016619E" w:rsidRPr="0016619E" w:rsidRDefault="0016619E" w:rsidP="0016619E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 wp14:anchorId="039C9E7F" wp14:editId="660B9F63">
            <wp:extent cx="5943600" cy="3203575"/>
            <wp:effectExtent l="0" t="0" r="0" b="0"/>
            <wp:docPr id="1" name="Picture 1" descr="Screenshot of the Add filters page with Event typ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Add filters page with Event type selected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D1E6" w14:textId="77777777" w:rsidR="0016619E" w:rsidRPr="0016619E" w:rsidRDefault="0016619E" w:rsidP="0016619E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3BF65C24" w14:textId="77777777" w:rsidR="0016619E" w:rsidRPr="0016619E" w:rsidRDefault="0016619E" w:rsidP="001661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To avoid additional costs, you can remove this resource group. Search for resource groups, click your resource group, and then click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 resource group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 Verify the name of the resource group and then click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. Monitor the </w:t>
      </w:r>
      <w:r w:rsidRPr="0016619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notifications</w:t>
      </w:r>
      <w:r w:rsidRPr="0016619E">
        <w:rPr>
          <w:rFonts w:ascii="Segoe UI" w:eastAsia="Times New Roman" w:hAnsi="Segoe UI" w:cs="Segoe UI"/>
          <w:color w:val="171717"/>
          <w:sz w:val="24"/>
          <w:szCs w:val="24"/>
        </w:rPr>
        <w:t> to see how the delete is proceeding.</w:t>
      </w:r>
    </w:p>
    <w:p w14:paraId="1C7F4DB1" w14:textId="77777777" w:rsidR="00D31C8F" w:rsidRDefault="00D31C8F"/>
    <w:sectPr w:rsidR="00D3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E7CF1"/>
    <w:multiLevelType w:val="multilevel"/>
    <w:tmpl w:val="0B5E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D437B"/>
    <w:multiLevelType w:val="multilevel"/>
    <w:tmpl w:val="24CC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8F"/>
    <w:rsid w:val="0016619E"/>
    <w:rsid w:val="00D3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016D-29D0-4EFD-8756-7244E78D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1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6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1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61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619E"/>
    <w:rPr>
      <w:color w:val="0000FF"/>
      <w:u w:val="single"/>
    </w:rPr>
  </w:style>
  <w:style w:type="paragraph" w:customStyle="1" w:styleId="alert-title">
    <w:name w:val="alert-title"/>
    <w:basedOn w:val="Normal"/>
    <w:rsid w:val="0016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resources/templates/101-vm-simple-window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zure.microsoft.com/resources/templat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sarnesh444@gmail.com</dc:creator>
  <cp:keywords/>
  <dc:description/>
  <cp:lastModifiedBy>sarnesh444@gmail.com</cp:lastModifiedBy>
  <cp:revision>2</cp:revision>
  <dcterms:created xsi:type="dcterms:W3CDTF">2020-08-04T12:31:00Z</dcterms:created>
  <dcterms:modified xsi:type="dcterms:W3CDTF">2020-08-04T12:31:00Z</dcterms:modified>
</cp:coreProperties>
</file>