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D9BB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1. Demonstrate Swagger Installation to Web API</w:t>
      </w:r>
    </w:p>
    <w:p w14:paraId="3E96D644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Swagger is a tool used to test and document Web APIs. It provides a browser page where all API methods are listed and can be tested without using any other software.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  <w:t>Steps:</w:t>
      </w:r>
      <w:r w:rsidRPr="00A02F55">
        <w:rPr>
          <w:rFonts w:ascii="Times New Roman" w:hAnsi="Times New Roman" w:cs="Times New Roman"/>
        </w:rPr>
        <w:br/>
        <w:t>1. Install the NuGet package 'Swashbuckle.AspNetCore'.</w:t>
      </w:r>
      <w:r w:rsidRPr="00A02F55">
        <w:rPr>
          <w:rFonts w:ascii="Times New Roman" w:hAnsi="Times New Roman" w:cs="Times New Roman"/>
        </w:rPr>
        <w:br/>
        <w:t>2. Add AddSwaggerGen() in Program.cs/Startup.cs to generate API documentation.</w:t>
      </w:r>
      <w:r w:rsidRPr="00A02F55">
        <w:rPr>
          <w:rFonts w:ascii="Times New Roman" w:hAnsi="Times New Roman" w:cs="Times New Roman"/>
        </w:rPr>
        <w:br/>
        <w:t>3. Add UseSwagger() and UseSwaggerUI() to enable the Swagger page.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t>4. Run the project and open the Swagger URL. All API endpoints will be displayed.</w:t>
      </w:r>
    </w:p>
    <w:p w14:paraId="3BA6C7F1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2. What is ProducesResponseType?</w:t>
      </w:r>
    </w:p>
    <w:p w14:paraId="08514F35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ProducesResponseType is an attribute used to specify the HTTP status code returned by an API method. It helps Swagger display the possible responses clearly.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  <w:t>Example:</w:t>
      </w:r>
      <w:r w:rsidRPr="00A02F55">
        <w:rPr>
          <w:rFonts w:ascii="Times New Roman" w:hAnsi="Times New Roman" w:cs="Times New Roman"/>
        </w:rPr>
        <w:br/>
        <w:t>[ProducesResponseType(StatusCodes.Status200OK)]</w:t>
      </w:r>
    </w:p>
    <w:p w14:paraId="325851E3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3. Demonstrate the Usage of Postman</w:t>
      </w:r>
    </w:p>
    <w:p w14:paraId="014A3CB2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Postman is a tool used to send HTTP requests and test Web APIs.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  <w:t>Structure of Postman:</w:t>
      </w:r>
      <w:r w:rsidRPr="00A02F55">
        <w:rPr>
          <w:rFonts w:ascii="Times New Roman" w:hAnsi="Times New Roman" w:cs="Times New Roman"/>
        </w:rPr>
        <w:br/>
        <w:t>• Request URL – API address.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t>• Request Type – GET, POST, PUT or DELETE.</w:t>
      </w:r>
      <w:r w:rsidRPr="00A02F55">
        <w:rPr>
          <w:rFonts w:ascii="Times New Roman" w:hAnsi="Times New Roman" w:cs="Times New Roman"/>
        </w:rPr>
        <w:br/>
        <w:t>• Headers – Stores extra information such as Authorization token.</w:t>
      </w:r>
      <w:r w:rsidRPr="00A02F55">
        <w:rPr>
          <w:rFonts w:ascii="Times New Roman" w:hAnsi="Times New Roman" w:cs="Times New Roman"/>
        </w:rPr>
        <w:br/>
        <w:t>• Body – Used to send data in JSON format for POST and PUT requests.</w:t>
      </w:r>
      <w:r w:rsidRPr="00A02F55">
        <w:rPr>
          <w:rFonts w:ascii="Times New Roman" w:hAnsi="Times New Roman" w:cs="Times New Roman"/>
        </w:rPr>
        <w:br/>
        <w:t>• Response Area – Displays the result returned by the API.</w:t>
      </w:r>
    </w:p>
    <w:p w14:paraId="18073A3B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4. Headers with Authorization</w:t>
      </w:r>
    </w:p>
    <w:p w14:paraId="68519A70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Headers contain additional information sent with the request. The Authorization header is used to send a token or credentials so that only authorized users can access the API.</w:t>
      </w:r>
    </w:p>
    <w:p w14:paraId="1D9E9817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5. Body as JSON</w:t>
      </w:r>
    </w:p>
    <w:p w14:paraId="683D5A9B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The Body contains the data sent to the server. JSON (JavaScript Object Notation) is the most common format because it is simple and easy to read.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  <w:t>Example:</w:t>
      </w:r>
      <w:r w:rsidRPr="00A02F55">
        <w:rPr>
          <w:rFonts w:ascii="Times New Roman" w:hAnsi="Times New Roman" w:cs="Times New Roman"/>
        </w:rPr>
        <w:br/>
        <w:t>{</w:t>
      </w:r>
      <w:r w:rsidRPr="00A02F55">
        <w:rPr>
          <w:rFonts w:ascii="Times New Roman" w:hAnsi="Times New Roman" w:cs="Times New Roman"/>
        </w:rPr>
        <w:br/>
        <w:t xml:space="preserve">  "id":1,</w:t>
      </w:r>
      <w:r w:rsidRPr="00A02F55">
        <w:rPr>
          <w:rFonts w:ascii="Times New Roman" w:hAnsi="Times New Roman" w:cs="Times New Roman"/>
        </w:rPr>
        <w:br/>
        <w:t xml:space="preserve">  "name":"John"</w:t>
      </w:r>
      <w:r w:rsidRPr="00A02F55">
        <w:rPr>
          <w:rFonts w:ascii="Times New Roman" w:hAnsi="Times New Roman" w:cs="Times New Roman"/>
        </w:rPr>
        <w:br/>
        <w:t>}</w:t>
      </w:r>
    </w:p>
    <w:p w14:paraId="14C9EB9D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6. Request Collection in Postman</w:t>
      </w:r>
    </w:p>
    <w:p w14:paraId="2160B0D1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A Collection is a folder that stores multiple API requests. It helps organize requests for a project.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lastRenderedPageBreak/>
        <w:t>To add a request:</w:t>
      </w:r>
      <w:r w:rsidRPr="00A02F55">
        <w:rPr>
          <w:rFonts w:ascii="Times New Roman" w:hAnsi="Times New Roman" w:cs="Times New Roman"/>
        </w:rPr>
        <w:br/>
        <w:t>1. Create or open a collection.</w:t>
      </w:r>
      <w:r w:rsidRPr="00A02F55">
        <w:rPr>
          <w:rFonts w:ascii="Times New Roman" w:hAnsi="Times New Roman" w:cs="Times New Roman"/>
        </w:rPr>
        <w:br/>
        <w:t>2. Click Add Request.</w:t>
      </w:r>
      <w:r w:rsidRPr="00A02F55">
        <w:rPr>
          <w:rFonts w:ascii="Times New Roman" w:hAnsi="Times New Roman" w:cs="Times New Roman"/>
        </w:rPr>
        <w:br/>
        <w:t>3. Enter the URL and request type.</w:t>
      </w:r>
      <w:r w:rsidRPr="00A02F55">
        <w:rPr>
          <w:rFonts w:ascii="Times New Roman" w:hAnsi="Times New Roman" w:cs="Times New Roman"/>
        </w:rPr>
        <w:br/>
        <w:t>4. Save the request.</w:t>
      </w:r>
    </w:p>
    <w:p w14:paraId="156C000B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7. Tabs in the Center Pane of Postman</w:t>
      </w:r>
    </w:p>
    <w:p w14:paraId="6B4A6FB9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The center pane contains tabs such as Params, Authorization, Headers, Body, Pre-request Script and Tests. These tabs are used to configure and test API requests.</w:t>
      </w:r>
    </w:p>
    <w:p w14:paraId="21AD0239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8. Usage of Route Attribute</w:t>
      </w:r>
    </w:p>
    <w:p w14:paraId="053AFB7C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The Route attribute defines the URL path used to access an API method. It makes URLs clear and user-friendly.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  <w:t>Example:</w:t>
      </w:r>
      <w:r w:rsidRPr="00A02F55">
        <w:rPr>
          <w:rFonts w:ascii="Times New Roman" w:hAnsi="Times New Roman" w:cs="Times New Roman"/>
        </w:rPr>
        <w:br/>
        <w:t>[Route("api/students")]</w:t>
      </w:r>
    </w:p>
    <w:p w14:paraId="42CE6F0E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9. Importance of Name Attribute</w:t>
      </w:r>
    </w:p>
    <w:p w14:paraId="04874FF8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The Name attribute gives a meaningful name to a route. It is useful when generating links or referring to a route inside the application.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t>Example:</w:t>
      </w:r>
      <w:r w:rsidRPr="00A02F55">
        <w:rPr>
          <w:rFonts w:ascii="Times New Roman" w:hAnsi="Times New Roman" w:cs="Times New Roman"/>
        </w:rPr>
        <w:br/>
        <w:t>[HttpGet(Name="GetAllStudents")]</w:t>
      </w:r>
    </w:p>
    <w:p w14:paraId="56139570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10. Usage of ActionName</w:t>
      </w:r>
    </w:p>
    <w:p w14:paraId="4858DA4E" w14:textId="77777777" w:rsidR="007D2A50" w:rsidRPr="00A02F55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ActionName allows two methods to use the same HTTP action verb but have different method names inside the controller.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  <w:t>Example:</w:t>
      </w:r>
      <w:r w:rsidRPr="00A02F55">
        <w:rPr>
          <w:rFonts w:ascii="Times New Roman" w:hAnsi="Times New Roman" w:cs="Times New Roman"/>
        </w:rPr>
        <w:br/>
        <w:t>[HttpGet]</w:t>
      </w:r>
      <w:r w:rsidRPr="00A02F55">
        <w:rPr>
          <w:rFonts w:ascii="Times New Roman" w:hAnsi="Times New Roman" w:cs="Times New Roman"/>
        </w:rPr>
        <w:br/>
        <w:t>[ActionName("GetStudent")]</w:t>
      </w:r>
    </w:p>
    <w:p w14:paraId="13BBBC67" w14:textId="77777777" w:rsidR="007D2A50" w:rsidRPr="00A02F55" w:rsidRDefault="00E4282B">
      <w:pPr>
        <w:pStyle w:val="Heading2"/>
        <w:rPr>
          <w:rFonts w:ascii="Times New Roman" w:hAnsi="Times New Roman" w:cs="Times New Roman"/>
          <w:color w:val="auto"/>
        </w:rPr>
      </w:pPr>
      <w:r w:rsidRPr="00A02F55">
        <w:rPr>
          <w:rFonts w:ascii="Times New Roman" w:hAnsi="Times New Roman" w:cs="Times New Roman"/>
          <w:color w:val="auto"/>
        </w:rPr>
        <w:t>11. Demonstrate Creation of a Simple Web API</w:t>
      </w:r>
    </w:p>
    <w:p w14:paraId="24377BA2" w14:textId="77777777" w:rsidR="007D2A50" w:rsidRDefault="00E4282B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t>A simple Web API contains a Controller with action methods.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  <w:t>GET - Reads data.</w:t>
      </w:r>
      <w:r w:rsidRPr="00A02F55">
        <w:rPr>
          <w:rFonts w:ascii="Times New Roman" w:hAnsi="Times New Roman" w:cs="Times New Roman"/>
        </w:rPr>
        <w:br/>
        <w:t>POST - Inserts new data.</w:t>
      </w:r>
      <w:r w:rsidRPr="00A02F55">
        <w:rPr>
          <w:rFonts w:ascii="Times New Roman" w:hAnsi="Times New Roman" w:cs="Times New Roman"/>
        </w:rPr>
        <w:br/>
        <w:t>PUT - Updates existing data.</w:t>
      </w:r>
      <w:r w:rsidRPr="00A02F55">
        <w:rPr>
          <w:rFonts w:ascii="Times New Roman" w:hAnsi="Times New Roman" w:cs="Times New Roman"/>
        </w:rPr>
        <w:br/>
        <w:t>DELETE - Removes data.</w:t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br/>
      </w:r>
      <w:r w:rsidRPr="00A02F55">
        <w:rPr>
          <w:rFonts w:ascii="Times New Roman" w:hAnsi="Times New Roman" w:cs="Times New Roman"/>
        </w:rPr>
        <w:t>The controller receives the request, performs the operation, and returns an HTTP response.</w:t>
      </w:r>
    </w:p>
    <w:p w14:paraId="6458A6E8" w14:textId="77777777" w:rsidR="00A02F55" w:rsidRDefault="00A02F55">
      <w:pPr>
        <w:rPr>
          <w:rFonts w:ascii="Times New Roman" w:hAnsi="Times New Roman" w:cs="Times New Roman"/>
        </w:rPr>
      </w:pPr>
    </w:p>
    <w:p w14:paraId="248CA0D4" w14:textId="77777777" w:rsidR="00A02F55" w:rsidRDefault="00A02F55">
      <w:pPr>
        <w:rPr>
          <w:rFonts w:ascii="Times New Roman" w:hAnsi="Times New Roman" w:cs="Times New Roman"/>
        </w:rPr>
      </w:pPr>
    </w:p>
    <w:p w14:paraId="2A2254AB" w14:textId="77777777" w:rsidR="00A02F55" w:rsidRPr="00197382" w:rsidRDefault="00A02F55" w:rsidP="00A02F55">
      <w:pPr>
        <w:pStyle w:val="ListParagraph"/>
        <w:numPr>
          <w:ilvl w:val="0"/>
          <w:numId w:val="10"/>
        </w:numPr>
        <w:spacing w:after="160" w:line="259" w:lineRule="auto"/>
        <w:rPr>
          <w:b/>
        </w:rPr>
      </w:pPr>
      <w:r w:rsidRPr="00197382">
        <w:rPr>
          <w:b/>
        </w:rPr>
        <w:lastRenderedPageBreak/>
        <w:t>Web Api using .Net core</w:t>
      </w:r>
      <w:r>
        <w:rPr>
          <w:b/>
        </w:rPr>
        <w:t xml:space="preserve"> with Swagger</w:t>
      </w:r>
    </w:p>
    <w:p w14:paraId="0216E8AF" w14:textId="77777777" w:rsidR="00A02F55" w:rsidRDefault="00A02F55" w:rsidP="00A02F55">
      <w:pPr>
        <w:pStyle w:val="ListParagraph"/>
      </w:pPr>
      <w:r>
        <w:t xml:space="preserve">Create a .Net core web application with API template. (Use existing application if created). Install </w:t>
      </w:r>
      <w:proofErr w:type="spellStart"/>
      <w:r>
        <w:t>Swashbuckle.AspNetCore</w:t>
      </w:r>
      <w:proofErr w:type="spellEnd"/>
      <w:r>
        <w:t xml:space="preserve"> </w:t>
      </w:r>
      <w:proofErr w:type="spellStart"/>
      <w:r>
        <w:t>Nuget</w:t>
      </w:r>
      <w:proofErr w:type="spellEnd"/>
      <w:r>
        <w:t xml:space="preserve"> package. Post this do the following steps in </w:t>
      </w:r>
      <w:proofErr w:type="spellStart"/>
      <w:r>
        <w:t>Startup.cs</w:t>
      </w:r>
      <w:proofErr w:type="spellEnd"/>
    </w:p>
    <w:p w14:paraId="43E93CC5" w14:textId="77777777" w:rsidR="00A02F55" w:rsidRDefault="00A02F55" w:rsidP="00A02F55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In </w:t>
      </w:r>
      <w:proofErr w:type="spellStart"/>
      <w:r>
        <w:t>ConfigureServices</w:t>
      </w:r>
      <w:proofErr w:type="spellEnd"/>
      <w:r>
        <w:t xml:space="preserve"> method, add the code provided below.</w:t>
      </w:r>
    </w:p>
    <w:p w14:paraId="65CD1813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services.AddSwaggerGen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(c =&gt;</w:t>
      </w:r>
    </w:p>
    <w:p w14:paraId="08217ED3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80B2A0A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SwaggerDoc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"v1"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Info</w:t>
      </w:r>
    </w:p>
    <w:p w14:paraId="2F587CC1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70B6B7A6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Title = </w:t>
      </w:r>
      <w:r>
        <w:rPr>
          <w:rFonts w:ascii="Consolas" w:hAnsi="Consolas" w:cs="Consolas"/>
          <w:color w:val="A31515"/>
          <w:sz w:val="19"/>
          <w:szCs w:val="19"/>
        </w:rPr>
        <w:t>"Swagger Demo"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CB05CB5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Version = </w:t>
      </w:r>
      <w:r>
        <w:rPr>
          <w:rFonts w:ascii="Consolas" w:hAnsi="Consolas" w:cs="Consolas"/>
          <w:color w:val="A31515"/>
          <w:sz w:val="19"/>
          <w:szCs w:val="19"/>
        </w:rPr>
        <w:t>"v1"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4E159E8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Description = </w:t>
      </w:r>
      <w:r>
        <w:rPr>
          <w:rFonts w:ascii="Consolas" w:hAnsi="Consolas" w:cs="Consolas"/>
          <w:color w:val="A31515"/>
          <w:sz w:val="19"/>
          <w:szCs w:val="19"/>
        </w:rPr>
        <w:t>"TBD"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442DE11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TermsOfService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"None"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44E0247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Contact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Contact(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 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"John Doe"</w:t>
      </w:r>
      <w:r>
        <w:rPr>
          <w:rFonts w:ascii="Consolas" w:hAnsi="Consolas" w:cs="Consolas"/>
          <w:color w:val="000000"/>
          <w:sz w:val="19"/>
          <w:szCs w:val="19"/>
        </w:rPr>
        <w:t xml:space="preserve">, Email = </w:t>
      </w:r>
      <w:r>
        <w:rPr>
          <w:rFonts w:ascii="Consolas" w:hAnsi="Consolas" w:cs="Consolas"/>
          <w:color w:val="A31515"/>
          <w:sz w:val="19"/>
          <w:szCs w:val="19"/>
        </w:rPr>
        <w:t>"john@xyzmail.com"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"www.example.com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FBA17F0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License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License(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 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"License Terms"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"www.example.com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  <w:proofErr w:type="gramEnd"/>
    </w:p>
    <w:p w14:paraId="01352A3B" w14:textId="77777777" w:rsidR="00A02F55" w:rsidRDefault="00A02F55" w:rsidP="00A02F5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});</w:t>
      </w:r>
    </w:p>
    <w:p w14:paraId="6FA1DD51" w14:textId="77777777" w:rsidR="00A02F55" w:rsidRDefault="00A02F55" w:rsidP="00A02F55">
      <w:pPr>
        <w:ind w:left="1440"/>
        <w:rPr>
          <w:rFonts w:ascii="Consolas" w:hAnsi="Consolas" w:cs="Consolas"/>
          <w:color w:val="000000"/>
          <w:sz w:val="19"/>
          <w:szCs w:val="19"/>
        </w:rPr>
      </w:pPr>
      <w:r w:rsidRPr="00D8722A">
        <w:rPr>
          <w:rFonts w:ascii="Consolas" w:hAnsi="Consolas" w:cs="Consolas"/>
          <w:color w:val="000000"/>
          <w:sz w:val="19"/>
          <w:szCs w:val="19"/>
        </w:rPr>
        <w:t>});</w:t>
      </w:r>
    </w:p>
    <w:p w14:paraId="2FB45BFF" w14:textId="77777777" w:rsidR="00A02F55" w:rsidRDefault="00A02F55" w:rsidP="00A02F55">
      <w:pPr>
        <w:pStyle w:val="ListParagraph"/>
        <w:numPr>
          <w:ilvl w:val="0"/>
          <w:numId w:val="11"/>
        </w:numPr>
        <w:spacing w:after="160" w:line="259" w:lineRule="auto"/>
      </w:pPr>
      <w:r>
        <w:t>In Configure method, add the code provided below.</w:t>
      </w:r>
    </w:p>
    <w:p w14:paraId="353A167C" w14:textId="77777777" w:rsidR="00A02F55" w:rsidRPr="00D8722A" w:rsidRDefault="00A02F55" w:rsidP="00A02F55">
      <w:pPr>
        <w:autoSpaceDE w:val="0"/>
        <w:autoSpaceDN w:val="0"/>
        <w:adjustRightInd w:val="0"/>
        <w:spacing w:after="0" w:line="240" w:lineRule="auto"/>
        <w:ind w:left="360"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D8722A">
        <w:rPr>
          <w:rFonts w:ascii="Consolas" w:hAnsi="Consolas" w:cs="Consolas"/>
          <w:color w:val="000000"/>
          <w:sz w:val="19"/>
          <w:szCs w:val="19"/>
        </w:rPr>
        <w:t>app.UseSwagger</w:t>
      </w:r>
      <w:proofErr w:type="spellEnd"/>
      <w:proofErr w:type="gramEnd"/>
      <w:r w:rsidRPr="00D8722A">
        <w:rPr>
          <w:rFonts w:ascii="Consolas" w:hAnsi="Consolas" w:cs="Consolas"/>
          <w:color w:val="000000"/>
          <w:sz w:val="19"/>
          <w:szCs w:val="19"/>
        </w:rPr>
        <w:t>();</w:t>
      </w:r>
    </w:p>
    <w:p w14:paraId="107D6C84" w14:textId="77777777" w:rsidR="00A02F55" w:rsidRPr="00D8722A" w:rsidRDefault="00A02F55" w:rsidP="00A02F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D8722A">
        <w:rPr>
          <w:rFonts w:ascii="Consolas" w:hAnsi="Consolas" w:cs="Consolas"/>
          <w:color w:val="000000"/>
          <w:sz w:val="19"/>
          <w:szCs w:val="19"/>
        </w:rPr>
        <w:t>app.UseSwaggerUI</w:t>
      </w:r>
      <w:proofErr w:type="spellEnd"/>
      <w:proofErr w:type="gramEnd"/>
      <w:r w:rsidRPr="00D8722A">
        <w:rPr>
          <w:rFonts w:ascii="Consolas" w:hAnsi="Consolas" w:cs="Consolas"/>
          <w:color w:val="000000"/>
          <w:sz w:val="19"/>
          <w:szCs w:val="19"/>
        </w:rPr>
        <w:t>(c =&gt;</w:t>
      </w:r>
    </w:p>
    <w:p w14:paraId="36B8B2C9" w14:textId="77777777" w:rsidR="00A02F55" w:rsidRPr="00D8722A" w:rsidRDefault="00A02F55" w:rsidP="00A02F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8722A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6AF90A6" w14:textId="77777777" w:rsidR="00A02F55" w:rsidRPr="00D8722A" w:rsidRDefault="00A02F55" w:rsidP="00A02F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8722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D8722A">
        <w:rPr>
          <w:rFonts w:ascii="Consolas" w:hAnsi="Consolas" w:cs="Consolas"/>
          <w:color w:val="008000"/>
          <w:sz w:val="19"/>
          <w:szCs w:val="19"/>
        </w:rPr>
        <w:t>// specifying the Swagger JSON endpoint.</w:t>
      </w:r>
    </w:p>
    <w:p w14:paraId="784D2304" w14:textId="77777777" w:rsidR="00A02F55" w:rsidRPr="00D8722A" w:rsidRDefault="00A02F55" w:rsidP="00A02F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8722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D8722A">
        <w:rPr>
          <w:rFonts w:ascii="Consolas" w:hAnsi="Consolas" w:cs="Consolas"/>
          <w:color w:val="000000"/>
          <w:sz w:val="19"/>
          <w:szCs w:val="19"/>
        </w:rPr>
        <w:t>c.</w:t>
      </w:r>
      <w:proofErr w:type="gramStart"/>
      <w:r w:rsidRPr="00D8722A">
        <w:rPr>
          <w:rFonts w:ascii="Consolas" w:hAnsi="Consolas" w:cs="Consolas"/>
          <w:color w:val="000000"/>
          <w:sz w:val="19"/>
          <w:szCs w:val="19"/>
        </w:rPr>
        <w:t>SwaggerEndpoint</w:t>
      </w:r>
      <w:proofErr w:type="spellEnd"/>
      <w:r w:rsidRPr="00D8722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8722A">
        <w:rPr>
          <w:rFonts w:ascii="Consolas" w:hAnsi="Consolas" w:cs="Consolas"/>
          <w:color w:val="A31515"/>
          <w:sz w:val="19"/>
          <w:szCs w:val="19"/>
        </w:rPr>
        <w:t>"/swagger/v1/</w:t>
      </w:r>
      <w:proofErr w:type="spellStart"/>
      <w:r w:rsidRPr="00D8722A">
        <w:rPr>
          <w:rFonts w:ascii="Consolas" w:hAnsi="Consolas" w:cs="Consolas"/>
          <w:color w:val="A31515"/>
          <w:sz w:val="19"/>
          <w:szCs w:val="19"/>
        </w:rPr>
        <w:t>swagger.json</w:t>
      </w:r>
      <w:proofErr w:type="spellEnd"/>
      <w:r w:rsidRPr="00D8722A">
        <w:rPr>
          <w:rFonts w:ascii="Consolas" w:hAnsi="Consolas" w:cs="Consolas"/>
          <w:color w:val="A31515"/>
          <w:sz w:val="19"/>
          <w:szCs w:val="19"/>
        </w:rPr>
        <w:t>"</w:t>
      </w:r>
      <w:r w:rsidRPr="00D8722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D8722A">
        <w:rPr>
          <w:rFonts w:ascii="Consolas" w:hAnsi="Consolas" w:cs="Consolas"/>
          <w:color w:val="A31515"/>
          <w:sz w:val="19"/>
          <w:szCs w:val="19"/>
        </w:rPr>
        <w:t>"Swagger Demo"</w:t>
      </w:r>
      <w:r w:rsidRPr="00D8722A">
        <w:rPr>
          <w:rFonts w:ascii="Consolas" w:hAnsi="Consolas" w:cs="Consolas"/>
          <w:color w:val="000000"/>
          <w:sz w:val="19"/>
          <w:szCs w:val="19"/>
        </w:rPr>
        <w:t>);</w:t>
      </w:r>
    </w:p>
    <w:p w14:paraId="4245542D" w14:textId="77777777" w:rsidR="00A02F55" w:rsidRDefault="00A02F55" w:rsidP="00A02F55">
      <w:pPr>
        <w:rPr>
          <w:rFonts w:ascii="Consolas" w:hAnsi="Consolas" w:cs="Consolas"/>
          <w:color w:val="000000"/>
          <w:sz w:val="19"/>
          <w:szCs w:val="19"/>
        </w:rPr>
      </w:pPr>
      <w:r w:rsidRPr="00D8722A">
        <w:rPr>
          <w:rFonts w:ascii="Consolas" w:hAnsi="Consolas" w:cs="Consolas"/>
          <w:color w:val="000000"/>
          <w:sz w:val="19"/>
          <w:szCs w:val="19"/>
        </w:rPr>
        <w:t xml:space="preserve">            });</w:t>
      </w:r>
    </w:p>
    <w:p w14:paraId="78BB28C6" w14:textId="77777777" w:rsidR="00A02F55" w:rsidRDefault="00A02F55" w:rsidP="00A02F55">
      <w:pPr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3F181962" w14:textId="77777777" w:rsidR="00A02F55" w:rsidRDefault="00A02F55" w:rsidP="00A02F55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Execute the application which will load the default ‘Values’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controller(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Settings as per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launchSettings.json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GET action method. Change the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 </w:t>
      </w:r>
      <w:hyperlink r:id="rId6" w:history="1">
        <w:r w:rsidRPr="00184D09">
          <w:rPr>
            <w:rStyle w:val="Hyperlink"/>
            <w:rFonts w:ascii="Consolas" w:hAnsi="Consolas" w:cs="Consolas"/>
            <w:sz w:val="19"/>
            <w:szCs w:val="19"/>
          </w:rPr>
          <w:t>https://localhost:[port</w:t>
        </w:r>
      </w:hyperlink>
      <w:r>
        <w:rPr>
          <w:rFonts w:ascii="Consolas" w:hAnsi="Consolas" w:cs="Consolas"/>
          <w:color w:val="000000"/>
          <w:sz w:val="19"/>
          <w:szCs w:val="19"/>
        </w:rPr>
        <w:t xml:space="preserve"> number]/swagger</w:t>
      </w:r>
    </w:p>
    <w:p w14:paraId="1A929C58" w14:textId="77777777" w:rsidR="00A02F55" w:rsidRDefault="00A02F55" w:rsidP="00A02F55">
      <w:pPr>
        <w:ind w:left="360"/>
      </w:pPr>
      <w:r>
        <w:t xml:space="preserve">Notice the Title, Version, </w:t>
      </w:r>
      <w:proofErr w:type="gramStart"/>
      <w:r>
        <w:t>Contact</w:t>
      </w:r>
      <w:proofErr w:type="gramEnd"/>
      <w:r>
        <w:t xml:space="preserve"> detail provided shown on the top of the page</w:t>
      </w:r>
    </w:p>
    <w:p w14:paraId="0584AA59" w14:textId="77777777" w:rsidR="00A02F55" w:rsidRDefault="00A02F55" w:rsidP="00A02F55">
      <w:pPr>
        <w:ind w:left="360"/>
      </w:pPr>
      <w:r>
        <w:t xml:space="preserve">Notice the Values controller </w:t>
      </w:r>
      <w:proofErr w:type="spellStart"/>
      <w:r>
        <w:t>HttpVerb</w:t>
      </w:r>
      <w:proofErr w:type="spellEnd"/>
      <w:r>
        <w:t xml:space="preserve"> action methods getting listed.</w:t>
      </w:r>
    </w:p>
    <w:p w14:paraId="4D87CBA8" w14:textId="77777777" w:rsidR="00A02F55" w:rsidRDefault="00A02F55" w:rsidP="00A02F55">
      <w:pPr>
        <w:ind w:left="360"/>
      </w:pPr>
      <w:r>
        <w:t xml:space="preserve">Click the ‘GET’ action verb </w:t>
      </w:r>
      <w:proofErr w:type="gramStart"/>
      <w:r>
        <w:t>method(</w:t>
      </w:r>
      <w:proofErr w:type="gramEnd"/>
      <w:r>
        <w:t>Without the parameter).</w:t>
      </w:r>
    </w:p>
    <w:p w14:paraId="6D9CD621" w14:textId="77777777" w:rsidR="00A02F55" w:rsidRDefault="00A02F55" w:rsidP="00A02F55">
      <w:pPr>
        <w:ind w:left="360"/>
      </w:pPr>
      <w:r>
        <w:rPr>
          <w:noProof/>
        </w:rPr>
        <w:lastRenderedPageBreak/>
        <w:drawing>
          <wp:inline distT="0" distB="0" distL="0" distR="0" wp14:anchorId="1CFA43E9" wp14:editId="480C10FE">
            <wp:extent cx="4924425" cy="4105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F919F" w14:textId="77777777" w:rsidR="00A02F55" w:rsidRDefault="00A02F55" w:rsidP="00A02F55">
      <w:pPr>
        <w:ind w:left="720"/>
      </w:pPr>
      <w:r>
        <w:t>It opens a panel which has ‘Try it out’ button. Click that and Click ‘Execute’ button.</w:t>
      </w:r>
    </w:p>
    <w:p w14:paraId="1A124E51" w14:textId="77777777" w:rsidR="00A02F55" w:rsidRDefault="00A02F55" w:rsidP="00A02F55">
      <w:pPr>
        <w:pStyle w:val="ListParagraph"/>
        <w:numPr>
          <w:ilvl w:val="0"/>
          <w:numId w:val="10"/>
        </w:numPr>
        <w:spacing w:after="160" w:line="259" w:lineRule="auto"/>
      </w:pPr>
      <w:r>
        <w:t>Use POSTMAN tool, to point to the local Web API that was created with Employee controller. Test the GET action method using POSTMAN.</w:t>
      </w:r>
    </w:p>
    <w:p w14:paraId="4B532CD4" w14:textId="77777777" w:rsidR="00A02F55" w:rsidRDefault="00A02F55" w:rsidP="00A02F55">
      <w:pPr>
        <w:pStyle w:val="ListParagraph"/>
      </w:pPr>
      <w:r>
        <w:t>Verify the output if the List of employees are listed in the ‘Body’ part of the GET window on POSTMAN tool.</w:t>
      </w:r>
    </w:p>
    <w:p w14:paraId="50EB8BB8" w14:textId="77777777" w:rsidR="00A02F55" w:rsidRDefault="00A02F55" w:rsidP="00A02F55">
      <w:pPr>
        <w:ind w:firstLine="720"/>
      </w:pPr>
      <w:r>
        <w:t>Verify the Status on the right side of the output pane on POSTMAN tool.</w:t>
      </w:r>
    </w:p>
    <w:p w14:paraId="775BEF5A" w14:textId="77777777" w:rsidR="00A02F55" w:rsidRDefault="00A02F55" w:rsidP="00A02F55">
      <w:pPr>
        <w:pStyle w:val="ListParagraph"/>
        <w:numPr>
          <w:ilvl w:val="0"/>
          <w:numId w:val="10"/>
        </w:numPr>
        <w:spacing w:after="160" w:line="259" w:lineRule="auto"/>
      </w:pPr>
      <w:r>
        <w:t>Modify the Controller name in the Route attribute of the Employee controller to ‘Emp’ and check its access thru POSTMAN</w:t>
      </w:r>
    </w:p>
    <w:p w14:paraId="7E15EC97" w14:textId="77777777" w:rsidR="00A02F55" w:rsidRDefault="00A02F55">
      <w:pPr>
        <w:rPr>
          <w:rFonts w:ascii="Times New Roman" w:hAnsi="Times New Roman" w:cs="Times New Roman"/>
        </w:rPr>
      </w:pPr>
    </w:p>
    <w:p w14:paraId="3EAF0A0A" w14:textId="77777777" w:rsidR="00A02F55" w:rsidRDefault="00A02F55">
      <w:pPr>
        <w:rPr>
          <w:rFonts w:ascii="Times New Roman" w:hAnsi="Times New Roman" w:cs="Times New Roman"/>
        </w:rPr>
      </w:pPr>
    </w:p>
    <w:p w14:paraId="7673789C" w14:textId="61BDACCC" w:rsidR="00A02F55" w:rsidRDefault="00A02F55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lastRenderedPageBreak/>
        <w:drawing>
          <wp:inline distT="0" distB="0" distL="0" distR="0" wp14:anchorId="449AEE18" wp14:editId="06ACDC59">
            <wp:extent cx="5372566" cy="5540220"/>
            <wp:effectExtent l="0" t="0" r="0" b="3810"/>
            <wp:docPr id="205300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6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4BF9" w14:textId="77777777" w:rsidR="00A02F55" w:rsidRDefault="00A02F55">
      <w:pPr>
        <w:rPr>
          <w:rFonts w:ascii="Times New Roman" w:hAnsi="Times New Roman" w:cs="Times New Roman"/>
        </w:rPr>
      </w:pPr>
    </w:p>
    <w:p w14:paraId="2E06934D" w14:textId="098C964F" w:rsidR="00A02F55" w:rsidRDefault="00A02F55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lastRenderedPageBreak/>
        <w:drawing>
          <wp:inline distT="0" distB="0" distL="0" distR="0" wp14:anchorId="716F0074" wp14:editId="4A716557">
            <wp:extent cx="5342083" cy="4023709"/>
            <wp:effectExtent l="0" t="0" r="0" b="0"/>
            <wp:docPr id="9662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5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2777" w14:textId="0054754B" w:rsidR="00A02F55" w:rsidRDefault="00A02F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52EFA47" w14:textId="0287AE88" w:rsidR="00A02F55" w:rsidRPr="00A02F55" w:rsidRDefault="00A02F55">
      <w:pPr>
        <w:rPr>
          <w:rFonts w:ascii="Times New Roman" w:hAnsi="Times New Roman" w:cs="Times New Roman"/>
        </w:rPr>
      </w:pPr>
      <w:r w:rsidRPr="00A02F55">
        <w:rPr>
          <w:rFonts w:ascii="Times New Roman" w:hAnsi="Times New Roman" w:cs="Times New Roman"/>
        </w:rPr>
        <w:drawing>
          <wp:inline distT="0" distB="0" distL="0" distR="0" wp14:anchorId="2A3F3C0C" wp14:editId="56EF6B62">
            <wp:extent cx="5273497" cy="2110923"/>
            <wp:effectExtent l="0" t="0" r="3810" b="3810"/>
            <wp:docPr id="12069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1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F55" w:rsidRPr="00A02F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D97E41"/>
    <w:multiLevelType w:val="hybridMultilevel"/>
    <w:tmpl w:val="6F0A6F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3727577">
    <w:abstractNumId w:val="8"/>
  </w:num>
  <w:num w:numId="2" w16cid:durableId="411053457">
    <w:abstractNumId w:val="6"/>
  </w:num>
  <w:num w:numId="3" w16cid:durableId="708839525">
    <w:abstractNumId w:val="5"/>
  </w:num>
  <w:num w:numId="4" w16cid:durableId="946893406">
    <w:abstractNumId w:val="4"/>
  </w:num>
  <w:num w:numId="5" w16cid:durableId="902830656">
    <w:abstractNumId w:val="7"/>
  </w:num>
  <w:num w:numId="6" w16cid:durableId="1193962589">
    <w:abstractNumId w:val="3"/>
  </w:num>
  <w:num w:numId="7" w16cid:durableId="1578249176">
    <w:abstractNumId w:val="2"/>
  </w:num>
  <w:num w:numId="8" w16cid:durableId="1116023287">
    <w:abstractNumId w:val="1"/>
  </w:num>
  <w:num w:numId="9" w16cid:durableId="815805033">
    <w:abstractNumId w:val="0"/>
  </w:num>
  <w:num w:numId="10" w16cid:durableId="596182428">
    <w:abstractNumId w:val="9"/>
  </w:num>
  <w:num w:numId="11" w16cid:durableId="7498886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2A50"/>
    <w:rsid w:val="00A02F55"/>
    <w:rsid w:val="00AA1D8D"/>
    <w:rsid w:val="00B47730"/>
    <w:rsid w:val="00B5236B"/>
    <w:rsid w:val="00CB0664"/>
    <w:rsid w:val="00E42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5DF42"/>
  <w14:defaultImageDpi w14:val="300"/>
  <w15:docId w15:val="{D00B57F2-9546-4604-B634-84A82FAA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2F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calhost:[por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Lalitha Sowmya</cp:lastModifiedBy>
  <cp:revision>2</cp:revision>
  <dcterms:created xsi:type="dcterms:W3CDTF">2026-07-10T14:53:00Z</dcterms:created>
  <dcterms:modified xsi:type="dcterms:W3CDTF">2026-07-10T14:53:00Z</dcterms:modified>
  <cp:category/>
</cp:coreProperties>
</file>