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47CAA" w:rsidRDefault="000C0A99">
      <w:pPr>
        <w:pStyle w:val="Title"/>
        <w:spacing w:line="480" w:lineRule="auto"/>
        <w:jc w:val="center"/>
        <w:rPr>
          <w:rFonts w:ascii="Times New Roman" w:eastAsia="Times New Roman" w:hAnsi="Times New Roman" w:cs="Times New Roman"/>
          <w:b/>
          <w:bCs/>
          <w:sz w:val="30"/>
          <w:szCs w:val="30"/>
          <w:highlight w:val="white"/>
        </w:rPr>
      </w:pPr>
      <w:bookmarkStart w:id="0" w:name="_lbzg7m5ghi5m" w:colFirst="0" w:colLast="0"/>
      <w:bookmarkEnd w:id="0"/>
      <w:proofErr w:type="spellStart"/>
      <w:r>
        <w:rPr>
          <w:rFonts w:ascii="Times New Roman" w:eastAsia="Times New Roman" w:hAnsi="Times New Roman" w:cs="Times New Roman"/>
          <w:b/>
          <w:bCs/>
          <w:sz w:val="30"/>
          <w:szCs w:val="30"/>
          <w:highlight w:val="white"/>
        </w:rPr>
        <w:t>ShebaHub</w:t>
      </w:r>
      <w:proofErr w:type="spellEnd"/>
      <w:r>
        <w:rPr>
          <w:rFonts w:ascii="Times New Roman" w:eastAsia="Times New Roman" w:hAnsi="Times New Roman" w:cs="Times New Roman"/>
          <w:b/>
          <w:bCs/>
          <w:sz w:val="30"/>
          <w:szCs w:val="30"/>
          <w:highlight w:val="white"/>
        </w:rPr>
        <w:t xml:space="preserve">: A Multi-Role Digital Job and Service Marketplace </w:t>
      </w:r>
    </w:p>
    <w:p w:rsidR="00547CAA" w:rsidRDefault="000C0A99">
      <w:pPr>
        <w:pStyle w:val="Heading1"/>
      </w:pPr>
      <w:bookmarkStart w:id="1" w:name="_715n3vxk7dfz" w:colFirst="0" w:colLast="0"/>
      <w:bookmarkEnd w:id="1"/>
      <w:r>
        <w:rPr>
          <w:b/>
          <w:bCs/>
          <w:color w:val="4A86E8"/>
          <w:sz w:val="28"/>
          <w:szCs w:val="28"/>
          <w:highlight w:val="white"/>
        </w:rPr>
        <w:t>Declaration</w:t>
      </w: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It is hereby certified that this project report titled “</w:t>
      </w:r>
      <w:proofErr w:type="spellStart"/>
      <w:r>
        <w:rPr>
          <w:rFonts w:ascii="Times New Roman" w:eastAsia="Times New Roman" w:hAnsi="Times New Roman" w:cs="Times New Roman"/>
          <w:sz w:val="24"/>
          <w:szCs w:val="24"/>
        </w:rPr>
        <w:t>ShebaHub</w:t>
      </w:r>
      <w:proofErr w:type="spellEnd"/>
      <w:r>
        <w:rPr>
          <w:rFonts w:ascii="Times New Roman" w:eastAsia="Times New Roman" w:hAnsi="Times New Roman" w:cs="Times New Roman"/>
          <w:sz w:val="24"/>
          <w:szCs w:val="24"/>
        </w:rPr>
        <w:t xml:space="preserve">: A Multi-Role Digital Job and Service Marketplace," </w:t>
      </w:r>
      <w:r w:rsidRPr="000C0A99">
        <w:rPr>
          <w:rFonts w:ascii="Times New Roman" w:eastAsia="Times New Roman" w:hAnsi="Times New Roman" w:cs="Times New Roman"/>
          <w:sz w:val="24"/>
          <w:szCs w:val="24"/>
          <w:highlight w:val="yellow"/>
        </w:rPr>
        <w:t>presented during the two-year program in Online Learning</w:t>
      </w:r>
      <w:r>
        <w:rPr>
          <w:rFonts w:ascii="Times New Roman" w:eastAsia="Times New Roman" w:hAnsi="Times New Roman" w:cs="Times New Roman"/>
          <w:sz w:val="24"/>
          <w:szCs w:val="24"/>
        </w:rPr>
        <w:t xml:space="preserve">, is the product of the design, development, and documentation of the </w:t>
      </w:r>
      <w:proofErr w:type="spellStart"/>
      <w:r>
        <w:rPr>
          <w:rFonts w:ascii="Times New Roman" w:eastAsia="Times New Roman" w:hAnsi="Times New Roman" w:cs="Times New Roman"/>
          <w:sz w:val="24"/>
          <w:szCs w:val="24"/>
        </w:rPr>
        <w:t>ShebaHub</w:t>
      </w:r>
      <w:proofErr w:type="spellEnd"/>
      <w:r>
        <w:rPr>
          <w:rFonts w:ascii="Times New Roman" w:eastAsia="Times New Roman" w:hAnsi="Times New Roman" w:cs="Times New Roman"/>
          <w:sz w:val="24"/>
          <w:szCs w:val="24"/>
        </w:rPr>
        <w:t xml:space="preserve"> project. The system objectives, requirements, architecture, implementation, approach for testing the system, and opportunities for further development are all presented in this report.</w:t>
      </w:r>
    </w:p>
    <w:p w:rsidR="00547CAA" w:rsidRDefault="00547CAA">
      <w:pPr>
        <w:spacing w:line="480" w:lineRule="auto"/>
        <w:jc w:val="both"/>
        <w:rPr>
          <w:rFonts w:ascii="Times New Roman" w:eastAsia="Times New Roman" w:hAnsi="Times New Roman" w:cs="Times New Roman"/>
          <w:sz w:val="24"/>
          <w:szCs w:val="24"/>
        </w:rPr>
      </w:pP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 also certify that the work had been prepared with learning intent and techniques from the outside, where indicated, and had been identified.</w:t>
      </w:r>
    </w:p>
    <w:p w:rsidR="00547CAA" w:rsidRDefault="00547CAA">
      <w:pPr>
        <w:spacing w:line="480" w:lineRule="auto"/>
        <w:jc w:val="both"/>
        <w:rPr>
          <w:rFonts w:ascii="Times New Roman" w:eastAsia="Times New Roman" w:hAnsi="Times New Roman" w:cs="Times New Roman"/>
          <w:sz w:val="24"/>
          <w:szCs w:val="24"/>
        </w:rPr>
      </w:pP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Student Name: __________________________ Student ID: __________________________ Signature: __________________________ Date: __________________________</w:t>
      </w:r>
    </w:p>
    <w:p w:rsidR="00547CAA" w:rsidRDefault="00547CAA">
      <w:pPr>
        <w:spacing w:line="480" w:lineRule="auto"/>
        <w:jc w:val="both"/>
        <w:rPr>
          <w:rFonts w:ascii="Times New Roman" w:eastAsia="Times New Roman" w:hAnsi="Times New Roman" w:cs="Times New Roman"/>
          <w:sz w:val="24"/>
          <w:szCs w:val="24"/>
        </w:rPr>
      </w:pPr>
    </w:p>
    <w:p w:rsidR="00547CAA" w:rsidRDefault="00547CAA">
      <w:pPr>
        <w:spacing w:line="480" w:lineRule="auto"/>
        <w:jc w:val="both"/>
        <w:rPr>
          <w:rFonts w:ascii="Times New Roman" w:eastAsia="Times New Roman" w:hAnsi="Times New Roman" w:cs="Times New Roman"/>
          <w:sz w:val="24"/>
          <w:szCs w:val="24"/>
        </w:rPr>
      </w:pPr>
    </w:p>
    <w:p w:rsidR="00547CAA" w:rsidRDefault="00547CAA">
      <w:pPr>
        <w:spacing w:line="480" w:lineRule="auto"/>
        <w:jc w:val="both"/>
        <w:rPr>
          <w:rFonts w:ascii="Times New Roman" w:eastAsia="Times New Roman" w:hAnsi="Times New Roman" w:cs="Times New Roman"/>
          <w:sz w:val="24"/>
          <w:szCs w:val="24"/>
        </w:rPr>
      </w:pPr>
    </w:p>
    <w:p w:rsidR="00547CAA" w:rsidRDefault="00547CAA">
      <w:pPr>
        <w:spacing w:line="480" w:lineRule="auto"/>
        <w:jc w:val="both"/>
        <w:rPr>
          <w:rFonts w:ascii="Times New Roman" w:eastAsia="Times New Roman" w:hAnsi="Times New Roman" w:cs="Times New Roman"/>
          <w:sz w:val="24"/>
          <w:szCs w:val="24"/>
        </w:rPr>
      </w:pPr>
    </w:p>
    <w:p w:rsidR="00547CAA" w:rsidRDefault="00547CAA">
      <w:pPr>
        <w:spacing w:line="480" w:lineRule="auto"/>
        <w:jc w:val="both"/>
        <w:rPr>
          <w:rFonts w:ascii="Times New Roman" w:eastAsia="Times New Roman" w:hAnsi="Times New Roman" w:cs="Times New Roman"/>
          <w:sz w:val="24"/>
          <w:szCs w:val="24"/>
        </w:rPr>
      </w:pPr>
    </w:p>
    <w:p w:rsidR="00547CAA" w:rsidRDefault="00C14627">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rPr>
        <mc:AlternateContent>
          <mc:Choice Requires="wps">
            <w:drawing>
              <wp:anchor distT="0" distB="0" distL="114300" distR="114300" simplePos="0" relativeHeight="251663360" behindDoc="0" locked="0" layoutInCell="1" allowOverlap="1" wp14:anchorId="6BE0A87A" wp14:editId="24AC4330">
                <wp:simplePos x="0" y="0"/>
                <wp:positionH relativeFrom="column">
                  <wp:posOffset>0</wp:posOffset>
                </wp:positionH>
                <wp:positionV relativeFrom="paragraph">
                  <wp:posOffset>38100</wp:posOffset>
                </wp:positionV>
                <wp:extent cx="3209925" cy="1000125"/>
                <wp:effectExtent l="57150" t="38100" r="85725" b="104775"/>
                <wp:wrapNone/>
                <wp:docPr id="3" name="Rectangle 3"/>
                <wp:cNvGraphicFramePr/>
                <a:graphic xmlns:a="http://schemas.openxmlformats.org/drawingml/2006/main">
                  <a:graphicData uri="http://schemas.microsoft.com/office/word/2010/wordprocessingShape">
                    <wps:wsp>
                      <wps:cNvSpPr/>
                      <wps:spPr>
                        <a:xfrm>
                          <a:off x="0" y="0"/>
                          <a:ext cx="3209925" cy="1000125"/>
                        </a:xfrm>
                        <a:prstGeom prst="rect">
                          <a:avLst/>
                        </a:prstGeom>
                      </wps:spPr>
                      <wps:style>
                        <a:lnRef idx="1">
                          <a:schemeClr val="accent2"/>
                        </a:lnRef>
                        <a:fillRef idx="2">
                          <a:schemeClr val="accent2"/>
                        </a:fillRef>
                        <a:effectRef idx="1">
                          <a:schemeClr val="accent2"/>
                        </a:effectRef>
                        <a:fontRef idx="minor">
                          <a:schemeClr val="dk1"/>
                        </a:fontRef>
                      </wps:style>
                      <wps:txbx>
                        <w:txbxContent>
                          <w:p w:rsidR="00C14627" w:rsidRDefault="00C14627" w:rsidP="00C14627">
                            <w:pPr>
                              <w:jc w:val="center"/>
                            </w:pPr>
                            <w:r>
                              <w:t>Fix all the tables in the report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BE0A87A" id="Rectangle 3" o:spid="_x0000_s1026" style="position:absolute;left:0;text-align:left;margin-left:0;margin-top:3pt;width:252.75pt;height:78.7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" fillcolor="#dfa7a6 [1621]" strokecolor="#bc4542 [3045]">
                <v:fill color2="#f5e4e4 [501]" rotate="t" angle="180" colors="0 #ffa2a1;22938f #ffbebd;1 #ffe5e5" focus="100%" type="gradient"/>
                <v:shadow on="t" color="black" opacity="24903f" origin=",.5" offset="0,.55556mm"/>
                <v:textbox>
                  <w:txbxContent>
                    <w:p w:rsidR="00C14627" w:rsidRDefault="00C14627" w:rsidP="00C14627">
                      <w:pPr>
                        <w:jc w:val="center"/>
                      </w:pPr>
                      <w:r>
                        <w:t>Fix all the tables in the report</w:t>
                      </w:r>
                    </w:p>
                  </w:txbxContent>
                </v:textbox>
              </v:rect>
            </w:pict>
          </mc:Fallback>
        </mc:AlternateContent>
      </w:r>
    </w:p>
    <w:p w:rsidR="00547CAA" w:rsidRDefault="00547CAA">
      <w:pPr>
        <w:spacing w:line="480" w:lineRule="auto"/>
        <w:jc w:val="both"/>
        <w:rPr>
          <w:rFonts w:ascii="Times New Roman" w:eastAsia="Times New Roman" w:hAnsi="Times New Roman" w:cs="Times New Roman"/>
          <w:sz w:val="24"/>
          <w:szCs w:val="24"/>
        </w:rPr>
      </w:pPr>
      <w:bookmarkStart w:id="2" w:name="_GoBack"/>
      <w:bookmarkEnd w:id="2"/>
    </w:p>
    <w:p w:rsidR="00547CAA" w:rsidRDefault="00547CAA">
      <w:pPr>
        <w:spacing w:line="480" w:lineRule="auto"/>
        <w:jc w:val="both"/>
        <w:rPr>
          <w:rFonts w:ascii="Times New Roman" w:eastAsia="Times New Roman" w:hAnsi="Times New Roman" w:cs="Times New Roman"/>
          <w:sz w:val="24"/>
          <w:szCs w:val="24"/>
        </w:rPr>
      </w:pPr>
    </w:p>
    <w:p w:rsidR="00547CAA" w:rsidRDefault="00547CAA">
      <w:pPr>
        <w:spacing w:line="480" w:lineRule="auto"/>
        <w:jc w:val="both"/>
        <w:rPr>
          <w:rFonts w:ascii="Times New Roman" w:eastAsia="Times New Roman" w:hAnsi="Times New Roman" w:cs="Times New Roman"/>
          <w:sz w:val="24"/>
          <w:szCs w:val="24"/>
        </w:rPr>
      </w:pPr>
    </w:p>
    <w:p w:rsidR="00547CAA" w:rsidRDefault="00547CAA">
      <w:pPr>
        <w:spacing w:line="480" w:lineRule="auto"/>
        <w:jc w:val="both"/>
        <w:rPr>
          <w:rFonts w:ascii="Times New Roman" w:eastAsia="Times New Roman" w:hAnsi="Times New Roman" w:cs="Times New Roman"/>
          <w:sz w:val="24"/>
          <w:szCs w:val="24"/>
        </w:rPr>
      </w:pPr>
    </w:p>
    <w:p w:rsidR="00547CAA" w:rsidRDefault="000C0A99">
      <w:pPr>
        <w:pStyle w:val="Heading1"/>
      </w:pPr>
      <w:bookmarkStart w:id="3" w:name="_mqsp27fzcban" w:colFirst="0" w:colLast="0"/>
      <w:bookmarkEnd w:id="3"/>
      <w:r>
        <w:rPr>
          <w:b/>
          <w:bCs/>
          <w:color w:val="4A86E8"/>
          <w:sz w:val="28"/>
          <w:szCs w:val="28"/>
          <w:highlight w:val="white"/>
        </w:rPr>
        <w:lastRenderedPageBreak/>
        <w:t>Acknowledgement</w:t>
      </w: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 would like to express our sincere gratitude to all our supervisors, our department, and our university for giving us this opportunity to do this final-year project. Thank you for the guidance, feedback, and encouragement given when planning, analyzing, designing, implementing, and documenting.</w:t>
      </w: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project was developed with the help of multiple technologies; some of the most interesting are Angular and </w:t>
      </w:r>
      <w:r w:rsidRPr="000C0A99">
        <w:rPr>
          <w:rFonts w:ascii="Times New Roman" w:eastAsia="Times New Roman" w:hAnsi="Times New Roman" w:cs="Times New Roman"/>
          <w:sz w:val="24"/>
          <w:szCs w:val="24"/>
          <w:highlight w:val="yellow"/>
        </w:rPr>
        <w:t>ASP.</w:t>
      </w:r>
      <w:r>
        <w:rPr>
          <w:rFonts w:ascii="Times New Roman" w:eastAsia="Times New Roman" w:hAnsi="Times New Roman" w:cs="Times New Roman"/>
          <w:sz w:val="24"/>
          <w:szCs w:val="24"/>
        </w:rPr>
        <w:t xml:space="preserve"> The technologies of </w:t>
      </w:r>
      <w:r w:rsidRPr="000C0A99">
        <w:rPr>
          <w:rFonts w:ascii="Times New Roman" w:eastAsia="Times New Roman" w:hAnsi="Times New Roman" w:cs="Times New Roman"/>
          <w:sz w:val="24"/>
          <w:szCs w:val="24"/>
          <w:highlight w:val="yellow"/>
        </w:rPr>
        <w:t>NET Core</w:t>
      </w:r>
      <w:r>
        <w:rPr>
          <w:rFonts w:ascii="Times New Roman" w:eastAsia="Times New Roman" w:hAnsi="Times New Roman" w:cs="Times New Roman"/>
          <w:sz w:val="24"/>
          <w:szCs w:val="24"/>
        </w:rPr>
        <w:t>, Entity Framework Core, SQL Server, and development tools.</w:t>
      </w:r>
    </w:p>
    <w:p w:rsidR="00547CAA" w:rsidRDefault="00547CAA">
      <w:pPr>
        <w:spacing w:line="480" w:lineRule="auto"/>
        <w:jc w:val="both"/>
        <w:rPr>
          <w:rFonts w:ascii="Times New Roman" w:eastAsia="Times New Roman" w:hAnsi="Times New Roman" w:cs="Times New Roman"/>
          <w:sz w:val="24"/>
          <w:szCs w:val="24"/>
        </w:rPr>
      </w:pP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Last but not least, we would like to thank all our classmates, friends, and family who supported us during the preparation of the project.</w:t>
      </w:r>
    </w:p>
    <w:p w:rsidR="00547CAA" w:rsidRDefault="00547CAA">
      <w:pPr>
        <w:spacing w:line="480" w:lineRule="auto"/>
        <w:jc w:val="both"/>
        <w:rPr>
          <w:rFonts w:ascii="Times New Roman" w:eastAsia="Times New Roman" w:hAnsi="Times New Roman" w:cs="Times New Roman"/>
          <w:sz w:val="24"/>
          <w:szCs w:val="24"/>
        </w:rPr>
      </w:pPr>
    </w:p>
    <w:p w:rsidR="00547CAA" w:rsidRDefault="00547CAA">
      <w:pPr>
        <w:spacing w:line="480" w:lineRule="auto"/>
        <w:jc w:val="both"/>
        <w:rPr>
          <w:rFonts w:ascii="Times New Roman" w:eastAsia="Times New Roman" w:hAnsi="Times New Roman" w:cs="Times New Roman"/>
          <w:sz w:val="24"/>
          <w:szCs w:val="24"/>
        </w:rPr>
      </w:pPr>
    </w:p>
    <w:p w:rsidR="00547CAA" w:rsidRDefault="00547CAA">
      <w:pPr>
        <w:spacing w:line="480" w:lineRule="auto"/>
        <w:jc w:val="both"/>
        <w:rPr>
          <w:rFonts w:ascii="Times New Roman" w:eastAsia="Times New Roman" w:hAnsi="Times New Roman" w:cs="Times New Roman"/>
          <w:sz w:val="24"/>
          <w:szCs w:val="24"/>
        </w:rPr>
      </w:pPr>
    </w:p>
    <w:p w:rsidR="00547CAA" w:rsidRDefault="00547CAA">
      <w:pPr>
        <w:spacing w:line="480" w:lineRule="auto"/>
        <w:jc w:val="both"/>
        <w:rPr>
          <w:rFonts w:ascii="Times New Roman" w:eastAsia="Times New Roman" w:hAnsi="Times New Roman" w:cs="Times New Roman"/>
          <w:sz w:val="24"/>
          <w:szCs w:val="24"/>
        </w:rPr>
      </w:pPr>
    </w:p>
    <w:p w:rsidR="00547CAA" w:rsidRDefault="00547CAA">
      <w:pPr>
        <w:spacing w:line="480" w:lineRule="auto"/>
        <w:jc w:val="both"/>
        <w:rPr>
          <w:rFonts w:ascii="Times New Roman" w:eastAsia="Times New Roman" w:hAnsi="Times New Roman" w:cs="Times New Roman"/>
          <w:sz w:val="24"/>
          <w:szCs w:val="24"/>
        </w:rPr>
      </w:pPr>
    </w:p>
    <w:p w:rsidR="00547CAA" w:rsidRDefault="00547CAA">
      <w:pPr>
        <w:spacing w:line="480" w:lineRule="auto"/>
        <w:jc w:val="both"/>
        <w:rPr>
          <w:rFonts w:ascii="Times New Roman" w:eastAsia="Times New Roman" w:hAnsi="Times New Roman" w:cs="Times New Roman"/>
          <w:sz w:val="24"/>
          <w:szCs w:val="24"/>
        </w:rPr>
      </w:pPr>
    </w:p>
    <w:p w:rsidR="00547CAA" w:rsidRDefault="00547CAA">
      <w:pPr>
        <w:spacing w:line="480" w:lineRule="auto"/>
        <w:jc w:val="both"/>
        <w:rPr>
          <w:rFonts w:ascii="Times New Roman" w:eastAsia="Times New Roman" w:hAnsi="Times New Roman" w:cs="Times New Roman"/>
          <w:sz w:val="24"/>
          <w:szCs w:val="24"/>
        </w:rPr>
      </w:pPr>
    </w:p>
    <w:p w:rsidR="00547CAA" w:rsidRDefault="00547CAA">
      <w:pPr>
        <w:spacing w:line="480" w:lineRule="auto"/>
        <w:jc w:val="both"/>
        <w:rPr>
          <w:rFonts w:ascii="Times New Roman" w:eastAsia="Times New Roman" w:hAnsi="Times New Roman" w:cs="Times New Roman"/>
          <w:sz w:val="24"/>
          <w:szCs w:val="24"/>
        </w:rPr>
      </w:pPr>
    </w:p>
    <w:p w:rsidR="00547CAA" w:rsidRDefault="00547CAA">
      <w:pPr>
        <w:spacing w:line="480" w:lineRule="auto"/>
        <w:jc w:val="both"/>
        <w:rPr>
          <w:rFonts w:ascii="Times New Roman" w:eastAsia="Times New Roman" w:hAnsi="Times New Roman" w:cs="Times New Roman"/>
          <w:sz w:val="24"/>
          <w:szCs w:val="24"/>
        </w:rPr>
      </w:pPr>
    </w:p>
    <w:p w:rsidR="00547CAA" w:rsidRDefault="00547CAA">
      <w:pPr>
        <w:spacing w:line="480" w:lineRule="auto"/>
        <w:jc w:val="both"/>
        <w:rPr>
          <w:rFonts w:ascii="Times New Roman" w:eastAsia="Times New Roman" w:hAnsi="Times New Roman" w:cs="Times New Roman"/>
          <w:sz w:val="24"/>
          <w:szCs w:val="24"/>
        </w:rPr>
      </w:pPr>
    </w:p>
    <w:p w:rsidR="00547CAA" w:rsidRDefault="00547CAA">
      <w:pPr>
        <w:spacing w:line="480" w:lineRule="auto"/>
        <w:jc w:val="both"/>
        <w:rPr>
          <w:rFonts w:ascii="Times New Roman" w:eastAsia="Times New Roman" w:hAnsi="Times New Roman" w:cs="Times New Roman"/>
          <w:sz w:val="24"/>
          <w:szCs w:val="24"/>
        </w:rPr>
      </w:pPr>
    </w:p>
    <w:p w:rsidR="00547CAA" w:rsidRDefault="00547CAA">
      <w:pPr>
        <w:spacing w:line="480" w:lineRule="auto"/>
        <w:jc w:val="both"/>
        <w:rPr>
          <w:rFonts w:ascii="Times New Roman" w:eastAsia="Times New Roman" w:hAnsi="Times New Roman" w:cs="Times New Roman"/>
          <w:sz w:val="24"/>
          <w:szCs w:val="24"/>
        </w:rPr>
      </w:pPr>
    </w:p>
    <w:p w:rsidR="00547CAA" w:rsidRDefault="000C0A99">
      <w:pPr>
        <w:pStyle w:val="Heading1"/>
      </w:pPr>
      <w:bookmarkStart w:id="4" w:name="_9x6n8hd5rjn1" w:colFirst="0" w:colLast="0"/>
      <w:bookmarkEnd w:id="4"/>
      <w:r>
        <w:rPr>
          <w:b/>
          <w:bCs/>
          <w:color w:val="4A86E8"/>
          <w:sz w:val="28"/>
          <w:szCs w:val="28"/>
          <w:highlight w:val="white"/>
        </w:rPr>
        <w:lastRenderedPageBreak/>
        <w:t>Abstract</w:t>
      </w:r>
    </w:p>
    <w:p w:rsidR="00547CAA" w:rsidRDefault="000C0A99">
      <w:pPr>
        <w:spacing w:line="48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ShebaHub</w:t>
      </w:r>
      <w:proofErr w:type="spellEnd"/>
      <w:r>
        <w:rPr>
          <w:rFonts w:ascii="Times New Roman" w:eastAsia="Times New Roman" w:hAnsi="Times New Roman" w:cs="Times New Roman"/>
          <w:sz w:val="24"/>
          <w:szCs w:val="24"/>
        </w:rPr>
        <w:t xml:space="preserve"> is a digital online marketplace that allows people, businesses, or services to connect with consumers to execute one-time or short-term tasks. The platform integrates two related processes—one is a marketplace in which people find and request published services, while the other is a job posting process where people post their service needs and service providers submit offers. The system is configurable to provide multiple roles—customer, service provider, odd-jobber, and for administration. Customers can view services, order them, keep them under control in a queue, create jobs, and view completed jobs. Service providers can publish and manage services and process orders. Odd-jobbers can find appropriate jobs and apply. A platform's activity is monitored, and order history can be inspected by administrators. The front-end is worked on using Angular 18 components as standalone components, and the back-end is done in ASP.NET Core with </w:t>
      </w:r>
      <w:r w:rsidRPr="00081163">
        <w:rPr>
          <w:rFonts w:ascii="Times New Roman" w:eastAsia="Times New Roman" w:hAnsi="Times New Roman" w:cs="Times New Roman"/>
          <w:sz w:val="24"/>
          <w:szCs w:val="24"/>
          <w:highlight w:val="yellow"/>
        </w:rPr>
        <w:t>NET 8 Web API</w:t>
      </w:r>
      <w:r>
        <w:rPr>
          <w:rFonts w:ascii="Times New Roman" w:eastAsia="Times New Roman" w:hAnsi="Times New Roman" w:cs="Times New Roman"/>
          <w:sz w:val="24"/>
          <w:szCs w:val="24"/>
        </w:rPr>
        <w:t xml:space="preserve">, Entity Framework Core, and SQL Server. It has a layered architectural approach with domain, infrastructure, application/service, and presentation/API layers. Its system provides JWT authentication, role-based authorization, ownership checks, credential validation, safe management of credentials, and logging of transaction order history. This report includes background, problem statement, objectives, problem scope, literature review, requirements analysis, feasibility study, system architecture, database design, implementation, security discussion about </w:t>
      </w:r>
      <w:proofErr w:type="spellStart"/>
      <w:r>
        <w:rPr>
          <w:rFonts w:ascii="Times New Roman" w:eastAsia="Times New Roman" w:hAnsi="Times New Roman" w:cs="Times New Roman"/>
          <w:sz w:val="24"/>
          <w:szCs w:val="24"/>
        </w:rPr>
        <w:t>ShebaHub</w:t>
      </w:r>
      <w:proofErr w:type="spellEnd"/>
      <w:r>
        <w:rPr>
          <w:rFonts w:ascii="Times New Roman" w:eastAsia="Times New Roman" w:hAnsi="Times New Roman" w:cs="Times New Roman"/>
          <w:sz w:val="24"/>
          <w:szCs w:val="24"/>
        </w:rPr>
        <w:t xml:space="preserve">, testing strategy, and limitations and future scope of </w:t>
      </w:r>
      <w:proofErr w:type="spellStart"/>
      <w:r>
        <w:rPr>
          <w:rFonts w:ascii="Times New Roman" w:eastAsia="Times New Roman" w:hAnsi="Times New Roman" w:cs="Times New Roman"/>
          <w:sz w:val="24"/>
          <w:szCs w:val="24"/>
        </w:rPr>
        <w:t>ShebaHub</w:t>
      </w:r>
      <w:proofErr w:type="spellEnd"/>
      <w:r>
        <w:rPr>
          <w:rFonts w:ascii="Times New Roman" w:eastAsia="Times New Roman" w:hAnsi="Times New Roman" w:cs="Times New Roman"/>
          <w:sz w:val="24"/>
          <w:szCs w:val="24"/>
        </w:rPr>
        <w:t>. The project is an illustration of how to implement a modern software-engineering workflow towards a real-world multi-role service marketplace.</w:t>
      </w: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digital marketplace application has an angular application, a service marketplace, </w:t>
      </w:r>
      <w:r w:rsidRPr="00081163">
        <w:rPr>
          <w:rFonts w:ascii="Times New Roman" w:eastAsia="Times New Roman" w:hAnsi="Times New Roman" w:cs="Times New Roman"/>
          <w:sz w:val="24"/>
          <w:szCs w:val="24"/>
          <w:highlight w:val="yellow"/>
        </w:rPr>
        <w:t>ASP (Angular Server)</w:t>
      </w:r>
      <w:r>
        <w:rPr>
          <w:rFonts w:ascii="Times New Roman" w:eastAsia="Times New Roman" w:hAnsi="Times New Roman" w:cs="Times New Roman"/>
          <w:sz w:val="24"/>
          <w:szCs w:val="24"/>
        </w:rPr>
        <w:t>, .NET Core, REST API, SQL Server, JWT authentication, role-based authorization, odd jobs, and order tracking.</w:t>
      </w:r>
    </w:p>
    <w:p w:rsidR="00547CAA" w:rsidRDefault="000C0A99">
      <w:pPr>
        <w:pStyle w:val="Heading1"/>
        <w:numPr>
          <w:ilvl w:val="0"/>
          <w:numId w:val="22"/>
        </w:numPr>
        <w:rPr>
          <w:b/>
          <w:bCs/>
          <w:color w:val="4A86E8"/>
          <w:sz w:val="28"/>
          <w:szCs w:val="28"/>
          <w:highlight w:val="white"/>
        </w:rPr>
      </w:pPr>
      <w:bookmarkStart w:id="5" w:name="_9ycg1k48dk1c" w:colFirst="0" w:colLast="0"/>
      <w:bookmarkEnd w:id="5"/>
      <w:r>
        <w:rPr>
          <w:b/>
          <w:bCs/>
          <w:color w:val="4A86E8"/>
          <w:sz w:val="28"/>
          <w:szCs w:val="28"/>
          <w:highlight w:val="white"/>
        </w:rPr>
        <w:lastRenderedPageBreak/>
        <w:t>Introduction</w:t>
      </w:r>
    </w:p>
    <w:p w:rsidR="00547CAA" w:rsidRDefault="000C0A99">
      <w:pPr>
        <w:pStyle w:val="Heading2"/>
      </w:pPr>
      <w:bookmarkStart w:id="6" w:name="_vtmyg1d0sn7w" w:colFirst="0" w:colLast="0"/>
      <w:bookmarkEnd w:id="6"/>
      <w:r>
        <w:rPr>
          <w:b/>
          <w:bCs/>
          <w:sz w:val="26"/>
          <w:szCs w:val="26"/>
        </w:rPr>
        <w:t>1.1 Background of the Project</w:t>
      </w: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evolution of digital platforms has affected how people look for services, make contact with professionals, and handle work demands. Traditional search relies on referrals from friends or social media announcements, local ads, or recommendations. While these approaches can be effective ways for individuals to identify service providers, they may not offer a systematic approach to comparing services, requesting them, following up on the work done, or ensuring valid documentation of the services provided.</w:t>
      </w: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documentation for the </w:t>
      </w:r>
      <w:proofErr w:type="spellStart"/>
      <w:r>
        <w:rPr>
          <w:rFonts w:ascii="Times New Roman" w:eastAsia="Times New Roman" w:hAnsi="Times New Roman" w:cs="Times New Roman"/>
          <w:sz w:val="24"/>
          <w:szCs w:val="24"/>
        </w:rPr>
        <w:t>ShebaHub</w:t>
      </w:r>
      <w:proofErr w:type="spellEnd"/>
      <w:r>
        <w:rPr>
          <w:rFonts w:ascii="Times New Roman" w:eastAsia="Times New Roman" w:hAnsi="Times New Roman" w:cs="Times New Roman"/>
          <w:sz w:val="24"/>
          <w:szCs w:val="24"/>
        </w:rPr>
        <w:t xml:space="preserve"> project provided elicits a description of a centralized portal and people to be integrated to link people who need services with people and organizations that can provide these services. This platform will enable a wide array of legal jobs and services, such as housework, technical services, creative services, transportation functions, building, delivery, photography, freelancing, maintenance, and consultancy. </w:t>
      </w: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backbone of </w:t>
      </w:r>
      <w:proofErr w:type="spellStart"/>
      <w:r>
        <w:rPr>
          <w:rFonts w:ascii="Times New Roman" w:eastAsia="Times New Roman" w:hAnsi="Times New Roman" w:cs="Times New Roman"/>
          <w:sz w:val="24"/>
          <w:szCs w:val="24"/>
        </w:rPr>
        <w:t>ShebaHub</w:t>
      </w:r>
      <w:proofErr w:type="spellEnd"/>
      <w:r>
        <w:rPr>
          <w:rFonts w:ascii="Times New Roman" w:eastAsia="Times New Roman" w:hAnsi="Times New Roman" w:cs="Times New Roman"/>
          <w:sz w:val="24"/>
          <w:szCs w:val="24"/>
        </w:rPr>
        <w:t xml:space="preserve"> is the notion of having digital workflows that structure service transactions. Users don't completely use only informal communication but can find services, place orders, announce the need for work, apply for jobs, and manage work using a structured communication system.</w:t>
      </w: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platform also understands that all service needs are the same. You might have a clear idea of the service you're looking for, or you may simply have a type of job that you need and then have to get offers from professionals. Thus, </w:t>
      </w:r>
      <w:proofErr w:type="spellStart"/>
      <w:r>
        <w:rPr>
          <w:rFonts w:ascii="Times New Roman" w:eastAsia="Times New Roman" w:hAnsi="Times New Roman" w:cs="Times New Roman"/>
          <w:sz w:val="24"/>
          <w:szCs w:val="24"/>
        </w:rPr>
        <w:t>ShebaHub</w:t>
      </w:r>
      <w:proofErr w:type="spellEnd"/>
      <w:r>
        <w:rPr>
          <w:rFonts w:ascii="Times New Roman" w:eastAsia="Times New Roman" w:hAnsi="Times New Roman" w:cs="Times New Roman"/>
          <w:sz w:val="24"/>
          <w:szCs w:val="24"/>
        </w:rPr>
        <w:t xml:space="preserve"> is a bundle of two related approaches:</w:t>
      </w:r>
    </w:p>
    <w:p w:rsidR="00547CAA" w:rsidRDefault="000C0A99">
      <w:pPr>
        <w:numPr>
          <w:ilvl w:val="0"/>
          <w:numId w:val="44"/>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catalogue-based service ordering involves customer self-service, where the customer selects one of the published services and orders it.</w:t>
      </w:r>
    </w:p>
    <w:p w:rsidR="00547CAA" w:rsidRPr="00907ED0" w:rsidRDefault="000C0A99">
      <w:pPr>
        <w:numPr>
          <w:ilvl w:val="0"/>
          <w:numId w:val="44"/>
        </w:numPr>
        <w:spacing w:line="480" w:lineRule="auto"/>
        <w:jc w:val="both"/>
        <w:rPr>
          <w:rFonts w:ascii="Times New Roman" w:eastAsia="Times New Roman" w:hAnsi="Times New Roman" w:cs="Times New Roman"/>
          <w:sz w:val="24"/>
          <w:szCs w:val="24"/>
          <w:highlight w:val="yellow"/>
        </w:rPr>
      </w:pPr>
      <w:r w:rsidRPr="00907ED0">
        <w:rPr>
          <w:rFonts w:ascii="Times New Roman" w:eastAsia="Times New Roman" w:hAnsi="Times New Roman" w:cs="Times New Roman"/>
          <w:sz w:val="24"/>
          <w:szCs w:val="24"/>
          <w:highlight w:val="yellow"/>
        </w:rPr>
        <w:lastRenderedPageBreak/>
        <w:t>Customer-created odd-job applications, customers give a description of a needless job, and people who like to do it are bidding on it.</w:t>
      </w: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 an added benefit to the combination, the system also provides greater flexibility than a traditional service-listing site. It is applicable for both the preconfigured packages and tailored specifications.</w:t>
      </w:r>
    </w:p>
    <w:p w:rsidR="00547CAA" w:rsidRDefault="000C0A99">
      <w:pPr>
        <w:pStyle w:val="Heading2"/>
      </w:pPr>
      <w:bookmarkStart w:id="7" w:name="_myy6dhhx60yz" w:colFirst="0" w:colLast="0"/>
      <w:bookmarkEnd w:id="7"/>
      <w:r>
        <w:rPr>
          <w:b/>
          <w:bCs/>
          <w:sz w:val="26"/>
          <w:szCs w:val="26"/>
        </w:rPr>
        <w:t>1.2 Problem Statement</w:t>
      </w: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archaic method of identifying and securing services providers comes with a number of challenges.</w:t>
      </w: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First, it may be hard for customers to locate appropriate service providers. Details regarding service quality, cost, availability, and experience of the professional may be spread out across various sources. Second, communications can happen via multiple channels—keeping both requirements and progress well-documented is challenging. Thirdly, service providers might not have a well-defined process to publish their offerings, manage incoming requests, and keep the customer relationship with the customers.</w:t>
      </w: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Additional challenge with one-off tasks. A customer might be in need of a specific job as well as not be sure on the professional to contact. It does not suffice in all cases, as the requirement can be something special and urgent and only be met under certain conditions, which is why a general service catalogue may be required.</w:t>
      </w: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Based on this, the project seeks to improve the need for having a central platform that can:</w:t>
      </w:r>
    </w:p>
    <w:p w:rsidR="00547CAA" w:rsidRDefault="000C0A99">
      <w:pPr>
        <w:numPr>
          <w:ilvl w:val="0"/>
          <w:numId w:val="35"/>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Reach out to customers and offer them appropriate services.</w:t>
      </w:r>
    </w:p>
    <w:p w:rsidR="00547CAA" w:rsidRDefault="000C0A99">
      <w:pPr>
        <w:numPr>
          <w:ilvl w:val="0"/>
          <w:numId w:val="35"/>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Provide the ability to publish and manage offerings.</w:t>
      </w:r>
    </w:p>
    <w:p w:rsidR="00547CAA" w:rsidRDefault="000C0A99">
      <w:pPr>
        <w:numPr>
          <w:ilvl w:val="0"/>
          <w:numId w:val="35"/>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Provide assistance for customer-developed job needs.</w:t>
      </w:r>
    </w:p>
    <w:p w:rsidR="00547CAA" w:rsidRDefault="000C0A99">
      <w:pPr>
        <w:numPr>
          <w:ilvl w:val="0"/>
          <w:numId w:val="35"/>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Provide opportunities for professionals to apply for appropriate positions.</w:t>
      </w:r>
    </w:p>
    <w:p w:rsidR="00547CAA" w:rsidRDefault="000C0A99">
      <w:pPr>
        <w:numPr>
          <w:ilvl w:val="0"/>
          <w:numId w:val="35"/>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Provide insight on order progress.</w:t>
      </w:r>
    </w:p>
    <w:p w:rsidR="00547CAA" w:rsidRDefault="000C0A99">
      <w:pPr>
        <w:numPr>
          <w:ilvl w:val="0"/>
          <w:numId w:val="35"/>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Document important changes with respect to the order.</w:t>
      </w:r>
    </w:p>
    <w:p w:rsidR="00547CAA" w:rsidRDefault="000C0A99">
      <w:pPr>
        <w:numPr>
          <w:ilvl w:val="0"/>
          <w:numId w:val="35"/>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Provide assistance with notifications and reviews.</w:t>
      </w:r>
    </w:p>
    <w:p w:rsidR="00547CAA" w:rsidRDefault="000C0A99">
      <w:pPr>
        <w:numPr>
          <w:ilvl w:val="0"/>
          <w:numId w:val="35"/>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Ensure user access and security using authentication and authorization access control.</w:t>
      </w: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the provided documentation of the project, these functions are recognized as key goals/functions of </w:t>
      </w:r>
      <w:proofErr w:type="spellStart"/>
      <w:r>
        <w:rPr>
          <w:rFonts w:ascii="Times New Roman" w:eastAsia="Times New Roman" w:hAnsi="Times New Roman" w:cs="Times New Roman"/>
          <w:sz w:val="24"/>
          <w:szCs w:val="24"/>
        </w:rPr>
        <w:t>ShebaHub</w:t>
      </w:r>
      <w:proofErr w:type="spellEnd"/>
      <w:r>
        <w:rPr>
          <w:rFonts w:ascii="Times New Roman" w:eastAsia="Times New Roman" w:hAnsi="Times New Roman" w:cs="Times New Roman"/>
          <w:sz w:val="24"/>
          <w:szCs w:val="24"/>
        </w:rPr>
        <w:t xml:space="preserve">. </w:t>
      </w:r>
    </w:p>
    <w:p w:rsidR="00547CAA" w:rsidRDefault="000C0A99">
      <w:pPr>
        <w:pStyle w:val="Heading2"/>
      </w:pPr>
      <w:bookmarkStart w:id="8" w:name="_v97k40xs29zn" w:colFirst="0" w:colLast="0"/>
      <w:bookmarkEnd w:id="8"/>
      <w:r>
        <w:rPr>
          <w:b/>
          <w:bCs/>
          <w:sz w:val="26"/>
          <w:szCs w:val="26"/>
        </w:rPr>
        <w:t>1.3 Motivation</w:t>
      </w:r>
    </w:p>
    <w:p w:rsidR="00547CAA" w:rsidRDefault="000C0A99">
      <w:pPr>
        <w:spacing w:line="48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ShebaHub's</w:t>
      </w:r>
      <w:proofErr w:type="spellEnd"/>
      <w:r>
        <w:rPr>
          <w:rFonts w:ascii="Times New Roman" w:eastAsia="Times New Roman" w:hAnsi="Times New Roman" w:cs="Times New Roman"/>
          <w:sz w:val="24"/>
          <w:szCs w:val="24"/>
        </w:rPr>
        <w:t xml:space="preserve"> goal is to provide a more streamlined, efficient, and transparent way to link customers and service providers.</w:t>
      </w: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system's goal for customers is to ease their way of finding services of an appropriate type or asking tasks for management. Customers can explore the different services offered, delve into these services, place their orders, and track the progress of transactions. It offers a structured method in place of the informal communication.</w:t>
      </w: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service providers, </w:t>
      </w:r>
      <w:proofErr w:type="spellStart"/>
      <w:r>
        <w:rPr>
          <w:rFonts w:ascii="Times New Roman" w:eastAsia="Times New Roman" w:hAnsi="Times New Roman" w:cs="Times New Roman"/>
          <w:sz w:val="24"/>
          <w:szCs w:val="24"/>
        </w:rPr>
        <w:t>ShebaHub</w:t>
      </w:r>
      <w:proofErr w:type="spellEnd"/>
      <w:r>
        <w:rPr>
          <w:rFonts w:ascii="Times New Roman" w:eastAsia="Times New Roman" w:hAnsi="Times New Roman" w:cs="Times New Roman"/>
          <w:sz w:val="24"/>
          <w:szCs w:val="24"/>
        </w:rPr>
        <w:t xml:space="preserve"> is an opportunity to advertise services via a specific profile and to get structured orders. Providers wouldn’t have to rely on a single network but could instead control the provision of services through a central marketplace.</w:t>
      </w: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platform also offers the opportunity for odd-jobbers to find a task created by the customer and submit his/her application. This is very useful if there are custom requirements the customer has that are not listed in the service listing.</w:t>
      </w:r>
    </w:p>
    <w:p w:rsidR="00547CAA" w:rsidRDefault="009B6415">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rPr>
        <mc:AlternateContent>
          <mc:Choice Requires="wps">
            <w:drawing>
              <wp:anchor distT="0" distB="0" distL="114300" distR="114300" simplePos="0" relativeHeight="251659264" behindDoc="0" locked="0" layoutInCell="1" allowOverlap="1">
                <wp:simplePos x="0" y="0"/>
                <wp:positionH relativeFrom="column">
                  <wp:posOffset>1419225</wp:posOffset>
                </wp:positionH>
                <wp:positionV relativeFrom="paragraph">
                  <wp:posOffset>1236345</wp:posOffset>
                </wp:positionV>
                <wp:extent cx="3209925" cy="1000125"/>
                <wp:effectExtent l="57150" t="38100" r="85725" b="104775"/>
                <wp:wrapNone/>
                <wp:docPr id="1" name="Rectangle 1"/>
                <wp:cNvGraphicFramePr/>
                <a:graphic xmlns:a="http://schemas.openxmlformats.org/drawingml/2006/main">
                  <a:graphicData uri="http://schemas.microsoft.com/office/word/2010/wordprocessingShape">
                    <wps:wsp>
                      <wps:cNvSpPr/>
                      <wps:spPr>
                        <a:xfrm>
                          <a:off x="0" y="0"/>
                          <a:ext cx="3209925" cy="1000125"/>
                        </a:xfrm>
                        <a:prstGeom prst="rect">
                          <a:avLst/>
                        </a:prstGeom>
                      </wps:spPr>
                      <wps:style>
                        <a:lnRef idx="1">
                          <a:schemeClr val="accent2"/>
                        </a:lnRef>
                        <a:fillRef idx="2">
                          <a:schemeClr val="accent2"/>
                        </a:fillRef>
                        <a:effectRef idx="1">
                          <a:schemeClr val="accent2"/>
                        </a:effectRef>
                        <a:fontRef idx="minor">
                          <a:schemeClr val="dk1"/>
                        </a:fontRef>
                      </wps:style>
                      <wps:txbx>
                        <w:txbxContent>
                          <w:p w:rsidR="00211AE4" w:rsidRDefault="00211AE4" w:rsidP="009B6415">
                            <w:pPr>
                              <w:jc w:val="center"/>
                            </w:pPr>
                            <w:r>
                              <w:t>Motivation and Goal same thing?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 o:spid="_x0000_s1027" style="position:absolute;left:0;text-align:left;margin-left:111.75pt;margin-top:97.35pt;width:252.75pt;height:78.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" fillcolor="#dfa7a6 [1621]" strokecolor="#bc4542 [3045]">
                <v:fill color2="#f5e4e4 [501]" rotate="t" angle="180" colors="0 #ffa2a1;22938f #ffbebd;1 #ffe5e5" focus="100%" type="gradient"/>
                <v:shadow on="t" color="black" opacity="24903f" origin=",.5" offset="0,.55556mm"/>
                <v:textbox>
                  <w:txbxContent>
                    <w:p w:rsidR="00211AE4" w:rsidRDefault="00211AE4" w:rsidP="009B6415">
                      <w:pPr>
                        <w:jc w:val="center"/>
                      </w:pPr>
                      <w:r>
                        <w:t>Motivation and Goal same thing?</w:t>
                      </w:r>
                    </w:p>
                  </w:txbxContent>
                </v:textbox>
              </v:rect>
            </w:pict>
          </mc:Fallback>
        </mc:AlternateContent>
      </w:r>
      <w:r w:rsidR="000C0A99">
        <w:rPr>
          <w:rFonts w:ascii="Times New Roman" w:eastAsia="Times New Roman" w:hAnsi="Times New Roman" w:cs="Times New Roman"/>
          <w:sz w:val="24"/>
          <w:szCs w:val="24"/>
        </w:rPr>
        <w:t xml:space="preserve">The project is also encouraged by the opportunity of implementing the concepts of software engineering in a practical application. This involves the requirement analysis, designing the database, building a RESTful API, implementing layered architecture, role-based authorization, </w:t>
      </w:r>
      <w:r w:rsidR="000C0A99">
        <w:rPr>
          <w:rFonts w:ascii="Times New Roman" w:eastAsia="Times New Roman" w:hAnsi="Times New Roman" w:cs="Times New Roman"/>
          <w:sz w:val="24"/>
          <w:szCs w:val="24"/>
        </w:rPr>
        <w:lastRenderedPageBreak/>
        <w:t xml:space="preserve">designing front-end components, transaction management, testing, validation, and secure handling of user information. </w:t>
      </w:r>
    </w:p>
    <w:p w:rsidR="00547CAA" w:rsidRDefault="000C0A99">
      <w:pPr>
        <w:pStyle w:val="Heading2"/>
      </w:pPr>
      <w:bookmarkStart w:id="9" w:name="_toif0xh2herz" w:colFirst="0" w:colLast="0"/>
      <w:bookmarkEnd w:id="9"/>
      <w:r>
        <w:rPr>
          <w:b/>
          <w:bCs/>
          <w:sz w:val="26"/>
          <w:szCs w:val="26"/>
        </w:rPr>
        <w:t>1.4 Project Objectives</w:t>
      </w:r>
    </w:p>
    <w:p w:rsidR="00547CAA" w:rsidRDefault="000C0A99">
      <w:pPr>
        <w:pStyle w:val="Heading3"/>
      </w:pPr>
      <w:bookmarkStart w:id="10" w:name="_yxmnwrt60la3" w:colFirst="0" w:colLast="0"/>
      <w:bookmarkEnd w:id="10"/>
      <w:r>
        <w:rPr>
          <w:b/>
          <w:bCs/>
          <w:color w:val="434343"/>
          <w:highlight w:val="white"/>
        </w:rPr>
        <w:t>1.4.1 General Objective</w:t>
      </w:r>
    </w:p>
    <w:p w:rsidR="00547CAA" w:rsidRDefault="000C0A99">
      <w:pPr>
        <w:spacing w:line="48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ShebaHub's</w:t>
      </w:r>
      <w:proofErr w:type="spellEnd"/>
      <w:r>
        <w:rPr>
          <w:rFonts w:ascii="Times New Roman" w:eastAsia="Times New Roman" w:hAnsi="Times New Roman" w:cs="Times New Roman"/>
          <w:sz w:val="24"/>
          <w:szCs w:val="24"/>
        </w:rPr>
        <w:t xml:space="preserve"> overarching vision is:</w:t>
      </w: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create a safe, modular, and intuitive digital marketplace, enabling customers to match them with service providers and odd job workers by means of structured service and work-management workflows.</w:t>
      </w:r>
    </w:p>
    <w:p w:rsidR="00547CAA" w:rsidRDefault="000C0A99">
      <w:pPr>
        <w:pStyle w:val="Heading3"/>
      </w:pPr>
      <w:bookmarkStart w:id="11" w:name="_l9niaxv8boc1" w:colFirst="0" w:colLast="0"/>
      <w:bookmarkEnd w:id="11"/>
      <w:r>
        <w:rPr>
          <w:b/>
          <w:bCs/>
          <w:color w:val="434343"/>
          <w:highlight w:val="white"/>
        </w:rPr>
        <w:t>1.4.2 Specific Objectives</w:t>
      </w: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aims are set to be achieved through:</w:t>
      </w:r>
    </w:p>
    <w:p w:rsidR="00547CAA" w:rsidRDefault="000C0A99">
      <w:pPr>
        <w:numPr>
          <w:ilvl w:val="0"/>
          <w:numId w:val="26"/>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offer the service marketplace serviceable to customers as an Internet-searchable service.</w:t>
      </w:r>
    </w:p>
    <w:p w:rsidR="00547CAA" w:rsidRDefault="000C0A99">
      <w:pPr>
        <w:numPr>
          <w:ilvl w:val="0"/>
          <w:numId w:val="26"/>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enable service providers to publish and manage any service they offer.</w:t>
      </w:r>
    </w:p>
    <w:p w:rsidR="00547CAA" w:rsidRDefault="000C0A99">
      <w:pPr>
        <w:numPr>
          <w:ilvl w:val="0"/>
          <w:numId w:val="26"/>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 customers to use in their own created odd jobs or professional applications.</w:t>
      </w:r>
    </w:p>
    <w:p w:rsidR="00547CAA" w:rsidRDefault="000C0A99">
      <w:pPr>
        <w:numPr>
          <w:ilvl w:val="0"/>
          <w:numId w:val="26"/>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show users the order's status.</w:t>
      </w:r>
    </w:p>
    <w:p w:rsidR="00547CAA" w:rsidRDefault="000C0A99">
      <w:pPr>
        <w:numPr>
          <w:ilvl w:val="0"/>
          <w:numId w:val="26"/>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maintain an order history of status changes.</w:t>
      </w:r>
    </w:p>
    <w:p w:rsidR="00547CAA" w:rsidRDefault="000C0A99">
      <w:pPr>
        <w:numPr>
          <w:ilvl w:val="0"/>
          <w:numId w:val="26"/>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buffer notifications pertaining to key, user, and order events.</w:t>
      </w:r>
    </w:p>
    <w:p w:rsidR="00547CAA" w:rsidRDefault="000C0A99">
      <w:pPr>
        <w:numPr>
          <w:ilvl w:val="0"/>
          <w:numId w:val="26"/>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secure user data by user data validation, user data ownership checks, user data role authorization, and user data authentication.</w:t>
      </w:r>
    </w:p>
    <w:p w:rsidR="00547CAA" w:rsidRDefault="000C0A99">
      <w:pPr>
        <w:numPr>
          <w:ilvl w:val="0"/>
          <w:numId w:val="26"/>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keep the UI modules separate from any layering of HTTP or database issues, preserve the modular frontend and layered backend so it can be extended without direct coupling of frontend UI modules to HTTP or database concerns.</w:t>
      </w: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objectives match with the provided project documentation. </w:t>
      </w:r>
    </w:p>
    <w:p w:rsidR="00547CAA" w:rsidRDefault="000C0A99">
      <w:pPr>
        <w:pStyle w:val="Heading2"/>
      </w:pPr>
      <w:bookmarkStart w:id="12" w:name="_droh5qm4m6uk" w:colFirst="0" w:colLast="0"/>
      <w:bookmarkEnd w:id="12"/>
      <w:r>
        <w:rPr>
          <w:b/>
          <w:bCs/>
          <w:sz w:val="26"/>
          <w:szCs w:val="26"/>
          <w:highlight w:val="white"/>
        </w:rPr>
        <w:lastRenderedPageBreak/>
        <w:t>1.5 Project Scope</w:t>
      </w:r>
    </w:p>
    <w:p w:rsidR="00547CAA" w:rsidRDefault="000C0A99">
      <w:pPr>
        <w:spacing w:line="48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ShebaHub</w:t>
      </w:r>
      <w:proofErr w:type="spellEnd"/>
      <w:r>
        <w:rPr>
          <w:rFonts w:ascii="Times New Roman" w:eastAsia="Times New Roman" w:hAnsi="Times New Roman" w:cs="Times New Roman"/>
          <w:sz w:val="24"/>
          <w:szCs w:val="24"/>
        </w:rPr>
        <w:t xml:space="preserve"> covers the following main areas:</w:t>
      </w:r>
    </w:p>
    <w:p w:rsidR="00547CAA" w:rsidRDefault="000C0A99">
      <w:pPr>
        <w:pStyle w:val="Heading3"/>
      </w:pPr>
      <w:bookmarkStart w:id="13" w:name="_r1ypjgwiyox1" w:colFirst="0" w:colLast="0"/>
      <w:bookmarkEnd w:id="13"/>
      <w:r>
        <w:rPr>
          <w:b/>
          <w:bCs/>
          <w:color w:val="434343"/>
          <w:highlight w:val="white"/>
        </w:rPr>
        <w:t>1.5.1 Customer Services</w:t>
      </w: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Customers can:</w:t>
      </w:r>
    </w:p>
    <w:p w:rsidR="00547CAA" w:rsidRDefault="000C0A99">
      <w:pPr>
        <w:numPr>
          <w:ilvl w:val="0"/>
          <w:numId w:val="47"/>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Sign up and sign in.</w:t>
      </w:r>
    </w:p>
    <w:p w:rsidR="00547CAA" w:rsidRDefault="000C0A99">
      <w:pPr>
        <w:numPr>
          <w:ilvl w:val="0"/>
          <w:numId w:val="47"/>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Browse available services.</w:t>
      </w:r>
    </w:p>
    <w:p w:rsidR="00547CAA" w:rsidRDefault="000C0A99">
      <w:pPr>
        <w:numPr>
          <w:ilvl w:val="0"/>
          <w:numId w:val="47"/>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Search and filter services.</w:t>
      </w:r>
    </w:p>
    <w:p w:rsidR="00547CAA" w:rsidRDefault="000C0A99">
      <w:pPr>
        <w:numPr>
          <w:ilvl w:val="0"/>
          <w:numId w:val="47"/>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View service details.</w:t>
      </w:r>
    </w:p>
    <w:p w:rsidR="00547CAA" w:rsidRDefault="000C0A99">
      <w:pPr>
        <w:numPr>
          <w:ilvl w:val="0"/>
          <w:numId w:val="47"/>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Place service orders.</w:t>
      </w:r>
    </w:p>
    <w:p w:rsidR="00547CAA" w:rsidRDefault="000C0A99">
      <w:pPr>
        <w:numPr>
          <w:ilvl w:val="0"/>
          <w:numId w:val="47"/>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View their orders.</w:t>
      </w:r>
    </w:p>
    <w:p w:rsidR="00547CAA" w:rsidRDefault="000C0A99">
      <w:pPr>
        <w:numPr>
          <w:ilvl w:val="0"/>
          <w:numId w:val="47"/>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Track order progress.</w:t>
      </w:r>
    </w:p>
    <w:p w:rsidR="00547CAA" w:rsidRDefault="000C0A99">
      <w:pPr>
        <w:numPr>
          <w:ilvl w:val="0"/>
          <w:numId w:val="47"/>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Cancel eligible orders.</w:t>
      </w:r>
    </w:p>
    <w:p w:rsidR="00547CAA" w:rsidRDefault="000C0A99">
      <w:pPr>
        <w:numPr>
          <w:ilvl w:val="0"/>
          <w:numId w:val="47"/>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Create odd jobs.</w:t>
      </w:r>
    </w:p>
    <w:p w:rsidR="00547CAA" w:rsidRDefault="000C0A99">
      <w:pPr>
        <w:numPr>
          <w:ilvl w:val="0"/>
          <w:numId w:val="47"/>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View relevant job information.</w:t>
      </w:r>
    </w:p>
    <w:p w:rsidR="00547CAA" w:rsidRDefault="000C0A99">
      <w:pPr>
        <w:numPr>
          <w:ilvl w:val="0"/>
          <w:numId w:val="47"/>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Provide feedback on completed orders.</w:t>
      </w:r>
    </w:p>
    <w:p w:rsidR="00547CAA" w:rsidRDefault="000C0A99">
      <w:pPr>
        <w:numPr>
          <w:ilvl w:val="0"/>
          <w:numId w:val="47"/>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Manage their profiles and addresses.</w:t>
      </w:r>
    </w:p>
    <w:p w:rsidR="00547CAA" w:rsidRDefault="000C0A99">
      <w:pPr>
        <w:numPr>
          <w:ilvl w:val="0"/>
          <w:numId w:val="47"/>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Manage favorites.</w:t>
      </w:r>
    </w:p>
    <w:p w:rsidR="00547CAA" w:rsidRDefault="000C0A99">
      <w:pPr>
        <w:numPr>
          <w:ilvl w:val="0"/>
          <w:numId w:val="47"/>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View notifications.</w:t>
      </w:r>
    </w:p>
    <w:p w:rsidR="00547CAA" w:rsidRDefault="000C0A99">
      <w:pPr>
        <w:pStyle w:val="Heading3"/>
      </w:pPr>
      <w:bookmarkStart w:id="14" w:name="_i36ttx4m9uhj" w:colFirst="0" w:colLast="0"/>
      <w:bookmarkEnd w:id="14"/>
      <w:r>
        <w:rPr>
          <w:b/>
          <w:bCs/>
          <w:color w:val="434343"/>
          <w:highlight w:val="white"/>
        </w:rPr>
        <w:t>1.5.2 Service Provider Services</w:t>
      </w: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Service providers can:</w:t>
      </w:r>
    </w:p>
    <w:p w:rsidR="00547CAA" w:rsidRDefault="000C0A99">
      <w:pPr>
        <w:numPr>
          <w:ilvl w:val="0"/>
          <w:numId w:val="36"/>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Go on and register as well as sign in.</w:t>
      </w:r>
    </w:p>
    <w:p w:rsidR="00547CAA" w:rsidRDefault="000C0A99">
      <w:pPr>
        <w:numPr>
          <w:ilvl w:val="0"/>
          <w:numId w:val="36"/>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Maintain their profiles.</w:t>
      </w:r>
    </w:p>
    <w:p w:rsidR="00547CAA" w:rsidRDefault="000C0A99">
      <w:pPr>
        <w:numPr>
          <w:ilvl w:val="0"/>
          <w:numId w:val="36"/>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Create and manage services.</w:t>
      </w:r>
    </w:p>
    <w:p w:rsidR="00547CAA" w:rsidRDefault="000C0A99">
      <w:pPr>
        <w:numPr>
          <w:ilvl w:val="0"/>
          <w:numId w:val="36"/>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Include service descriptions and costs.</w:t>
      </w:r>
    </w:p>
    <w:p w:rsidR="00547CAA" w:rsidRDefault="000C0A99">
      <w:pPr>
        <w:numPr>
          <w:ilvl w:val="0"/>
          <w:numId w:val="36"/>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Manage service categories.</w:t>
      </w:r>
    </w:p>
    <w:p w:rsidR="00547CAA" w:rsidRDefault="000C0A99">
      <w:pPr>
        <w:numPr>
          <w:ilvl w:val="0"/>
          <w:numId w:val="36"/>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View assigned orders.</w:t>
      </w:r>
    </w:p>
    <w:p w:rsidR="00547CAA" w:rsidRDefault="000C0A99">
      <w:pPr>
        <w:numPr>
          <w:ilvl w:val="0"/>
          <w:numId w:val="36"/>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Confirm eligible orders.</w:t>
      </w:r>
    </w:p>
    <w:p w:rsidR="00547CAA" w:rsidRDefault="000C0A99">
      <w:pPr>
        <w:numPr>
          <w:ilvl w:val="0"/>
          <w:numId w:val="36"/>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Start order fulfillment.</w:t>
      </w:r>
    </w:p>
    <w:p w:rsidR="00547CAA" w:rsidRDefault="000C0A99">
      <w:pPr>
        <w:numPr>
          <w:ilvl w:val="0"/>
          <w:numId w:val="36"/>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Complete eligible orders.</w:t>
      </w:r>
    </w:p>
    <w:p w:rsidR="00547CAA" w:rsidRDefault="000C0A99">
      <w:pPr>
        <w:numPr>
          <w:ilvl w:val="0"/>
          <w:numId w:val="36"/>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View relevant order information.</w:t>
      </w:r>
    </w:p>
    <w:p w:rsidR="00547CAA" w:rsidRDefault="000C0A99">
      <w:pPr>
        <w:pStyle w:val="Heading3"/>
      </w:pPr>
      <w:bookmarkStart w:id="15" w:name="_hzl482qtbek4" w:colFirst="0" w:colLast="0"/>
      <w:bookmarkEnd w:id="15"/>
      <w:r>
        <w:rPr>
          <w:b/>
          <w:bCs/>
          <w:color w:val="434343"/>
          <w:highlight w:val="white"/>
        </w:rPr>
        <w:t>1.5.3 Odd-Jobber Services</w:t>
      </w: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Odd-jobbers can:</w:t>
      </w:r>
    </w:p>
    <w:p w:rsidR="00547CAA" w:rsidRDefault="000C0A99">
      <w:pPr>
        <w:numPr>
          <w:ilvl w:val="0"/>
          <w:numId w:val="50"/>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Admittance and log on.</w:t>
      </w:r>
    </w:p>
    <w:p w:rsidR="00547CAA" w:rsidRDefault="000C0A99">
      <w:pPr>
        <w:numPr>
          <w:ilvl w:val="0"/>
          <w:numId w:val="50"/>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Maintain their profiles.</w:t>
      </w:r>
    </w:p>
    <w:p w:rsidR="00547CAA" w:rsidRDefault="000C0A99">
      <w:pPr>
        <w:numPr>
          <w:ilvl w:val="0"/>
          <w:numId w:val="50"/>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Browse customer-created jobs.</w:t>
      </w:r>
    </w:p>
    <w:p w:rsidR="00547CAA" w:rsidRDefault="000C0A99">
      <w:pPr>
        <w:numPr>
          <w:ilvl w:val="0"/>
          <w:numId w:val="50"/>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View job details.</w:t>
      </w:r>
    </w:p>
    <w:p w:rsidR="00547CAA" w:rsidRDefault="000C0A99">
      <w:pPr>
        <w:numPr>
          <w:ilvl w:val="0"/>
          <w:numId w:val="50"/>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Apply for suitable jobs.</w:t>
      </w:r>
    </w:p>
    <w:p w:rsidR="00547CAA" w:rsidRDefault="000C0A99">
      <w:pPr>
        <w:numPr>
          <w:ilvl w:val="0"/>
          <w:numId w:val="50"/>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Withdraw eligible applications.</w:t>
      </w:r>
    </w:p>
    <w:p w:rsidR="00547CAA" w:rsidRDefault="000C0A99">
      <w:pPr>
        <w:numPr>
          <w:ilvl w:val="0"/>
          <w:numId w:val="50"/>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Oversee work accepted when supported.</w:t>
      </w:r>
    </w:p>
    <w:p w:rsidR="00547CAA" w:rsidRDefault="000C0A99">
      <w:pPr>
        <w:pStyle w:val="Heading3"/>
      </w:pPr>
      <w:bookmarkStart w:id="16" w:name="_o38583dz87su" w:colFirst="0" w:colLast="0"/>
      <w:bookmarkEnd w:id="16"/>
      <w:r>
        <w:rPr>
          <w:b/>
          <w:bCs/>
          <w:color w:val="434343"/>
          <w:highlight w:val="white"/>
        </w:rPr>
        <w:t>1.5.4 Administrative Services</w:t>
      </w: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Administrators can:</w:t>
      </w:r>
    </w:p>
    <w:p w:rsidR="00547CAA" w:rsidRDefault="000C0A99">
      <w:pPr>
        <w:numPr>
          <w:ilvl w:val="0"/>
          <w:numId w:val="8"/>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Monitor platform operations.</w:t>
      </w:r>
    </w:p>
    <w:p w:rsidR="00547CAA" w:rsidRDefault="000C0A99">
      <w:pPr>
        <w:numPr>
          <w:ilvl w:val="0"/>
          <w:numId w:val="8"/>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Manage service categories.</w:t>
      </w:r>
    </w:p>
    <w:p w:rsidR="00547CAA" w:rsidRDefault="000C0A99">
      <w:pPr>
        <w:numPr>
          <w:ilvl w:val="0"/>
          <w:numId w:val="8"/>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Sorts and filters orders.</w:t>
      </w:r>
    </w:p>
    <w:p w:rsidR="00547CAA" w:rsidRDefault="000C0A99">
      <w:pPr>
        <w:numPr>
          <w:ilvl w:val="0"/>
          <w:numId w:val="8"/>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View order details.</w:t>
      </w:r>
    </w:p>
    <w:p w:rsidR="00547CAA" w:rsidRDefault="000C0A99">
      <w:pPr>
        <w:numPr>
          <w:ilvl w:val="0"/>
          <w:numId w:val="8"/>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Inspect order-status history.</w:t>
      </w:r>
    </w:p>
    <w:p w:rsidR="00547CAA" w:rsidRDefault="000C0A99">
      <w:pPr>
        <w:numPr>
          <w:ilvl w:val="0"/>
          <w:numId w:val="8"/>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Investigate operational activity.</w:t>
      </w: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Other administrative tasks include managing access permissions, reported content, categories, projects, services, and jobs, as well as project administrators. These are concerned with what the caller does and are not an exact mirror of the functions specified in the current API contract. </w:t>
      </w:r>
    </w:p>
    <w:p w:rsidR="00547CAA" w:rsidRDefault="000C0A99">
      <w:pPr>
        <w:pStyle w:val="Heading3"/>
      </w:pPr>
      <w:bookmarkStart w:id="17" w:name="_j9z6fwp0yz39" w:colFirst="0" w:colLast="0"/>
      <w:bookmarkEnd w:id="17"/>
      <w:r>
        <w:rPr>
          <w:b/>
          <w:bCs/>
          <w:color w:val="434343"/>
          <w:highlight w:val="white"/>
        </w:rPr>
        <w:t xml:space="preserve">1.5.5 Features </w:t>
      </w:r>
      <w:proofErr w:type="gramStart"/>
      <w:r>
        <w:rPr>
          <w:b/>
          <w:bCs/>
          <w:color w:val="434343"/>
          <w:highlight w:val="white"/>
        </w:rPr>
        <w:t>Outside</w:t>
      </w:r>
      <w:proofErr w:type="gramEnd"/>
      <w:r>
        <w:rPr>
          <w:b/>
          <w:bCs/>
          <w:color w:val="434343"/>
          <w:highlight w:val="white"/>
        </w:rPr>
        <w:t xml:space="preserve"> the Current Scope </w:t>
      </w: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existing contract documented with a contract isn't fully implemented for:</w:t>
      </w:r>
    </w:p>
    <w:p w:rsidR="00547CAA" w:rsidRDefault="000C0A99">
      <w:pPr>
        <w:numPr>
          <w:ilvl w:val="0"/>
          <w:numId w:val="40"/>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Payment settlement.</w:t>
      </w:r>
    </w:p>
    <w:p w:rsidR="00547CAA" w:rsidRDefault="000C0A99">
      <w:pPr>
        <w:numPr>
          <w:ilvl w:val="0"/>
          <w:numId w:val="40"/>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Payout reconciliation.</w:t>
      </w:r>
    </w:p>
    <w:p w:rsidR="00547CAA" w:rsidRDefault="000C0A99">
      <w:pPr>
        <w:numPr>
          <w:ilvl w:val="0"/>
          <w:numId w:val="40"/>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In-app chat.</w:t>
      </w:r>
    </w:p>
    <w:p w:rsidR="00547CAA" w:rsidRDefault="000C0A99">
      <w:pPr>
        <w:numPr>
          <w:ilvl w:val="0"/>
          <w:numId w:val="40"/>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Real-time messaging.</w:t>
      </w:r>
    </w:p>
    <w:p w:rsidR="00547CAA" w:rsidRDefault="000C0A99">
      <w:pPr>
        <w:numPr>
          <w:ilvl w:val="0"/>
          <w:numId w:val="40"/>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Provider availability calendars.</w:t>
      </w:r>
    </w:p>
    <w:p w:rsidR="00547CAA" w:rsidRDefault="000C0A99">
      <w:pPr>
        <w:numPr>
          <w:ilvl w:val="0"/>
          <w:numId w:val="40"/>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Advanced analytics.</w:t>
      </w:r>
    </w:p>
    <w:p w:rsidR="00547CAA" w:rsidRDefault="000C0A99">
      <w:pPr>
        <w:numPr>
          <w:ilvl w:val="0"/>
          <w:numId w:val="40"/>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Full dispute-resolution workflows.</w:t>
      </w: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They are not features that are already built but feature opportunities that will get completed in the future. </w:t>
      </w:r>
    </w:p>
    <w:p w:rsidR="00547CAA" w:rsidRDefault="000C0A99">
      <w:pPr>
        <w:pStyle w:val="Heading2"/>
      </w:pPr>
      <w:bookmarkStart w:id="18" w:name="_b2it8ydi3tqh" w:colFirst="0" w:colLast="0"/>
      <w:bookmarkEnd w:id="18"/>
      <w:r>
        <w:rPr>
          <w:b/>
          <w:bCs/>
          <w:sz w:val="26"/>
          <w:szCs w:val="26"/>
          <w:highlight w:val="white"/>
        </w:rPr>
        <w:t>1.6 Project Deliverables</w:t>
      </w: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key outcomes of the project are:</w:t>
      </w:r>
    </w:p>
    <w:p w:rsidR="00547CAA" w:rsidRDefault="000C0A99">
      <w:pPr>
        <w:numPr>
          <w:ilvl w:val="0"/>
          <w:numId w:val="15"/>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Angular 18 frontend application.</w:t>
      </w:r>
    </w:p>
    <w:p w:rsidR="00547CAA" w:rsidRDefault="000C0A99">
      <w:pPr>
        <w:numPr>
          <w:ilvl w:val="0"/>
          <w:numId w:val="15"/>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ASP.NET Core/.Web API backend for .NET 8.</w:t>
      </w:r>
    </w:p>
    <w:p w:rsidR="00547CAA" w:rsidRDefault="000C0A99">
      <w:pPr>
        <w:numPr>
          <w:ilvl w:val="0"/>
          <w:numId w:val="15"/>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Database context and database migrations for EF Core.</w:t>
      </w:r>
    </w:p>
    <w:p w:rsidR="00547CAA" w:rsidRDefault="000C0A99">
      <w:pPr>
        <w:numPr>
          <w:ilvl w:val="0"/>
          <w:numId w:val="15"/>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Design for databases using SQL Server.</w:t>
      </w:r>
    </w:p>
    <w:p w:rsidR="00547CAA" w:rsidRDefault="000C0A99">
      <w:pPr>
        <w:numPr>
          <w:ilvl w:val="0"/>
          <w:numId w:val="15"/>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Domestic elements and connections.</w:t>
      </w:r>
    </w:p>
    <w:p w:rsidR="00547CAA" w:rsidRDefault="000C0A99">
      <w:pPr>
        <w:numPr>
          <w:ilvl w:val="0"/>
          <w:numId w:val="15"/>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Controllers and DTOs for behind REST API calls.</w:t>
      </w:r>
    </w:p>
    <w:p w:rsidR="00547CAA" w:rsidRDefault="000C0A99">
      <w:pPr>
        <w:numPr>
          <w:ilvl w:val="0"/>
          <w:numId w:val="15"/>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Business services and validation.</w:t>
      </w:r>
    </w:p>
    <w:p w:rsidR="00547CAA" w:rsidRDefault="000C0A99">
      <w:pPr>
        <w:numPr>
          <w:ilvl w:val="0"/>
          <w:numId w:val="15"/>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Authentication/authorization mechanisms.</w:t>
      </w:r>
    </w:p>
    <w:p w:rsidR="00547CAA" w:rsidRDefault="000C0A99">
      <w:pPr>
        <w:numPr>
          <w:ilvl w:val="0"/>
          <w:numId w:val="15"/>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Customer/Provider/Odd-jobber/Admin UI/Interfaces.</w:t>
      </w:r>
    </w:p>
    <w:p w:rsidR="00547CAA" w:rsidRDefault="000C0A99">
      <w:pPr>
        <w:numPr>
          <w:ilvl w:val="0"/>
          <w:numId w:val="15"/>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System diagrams.</w:t>
      </w:r>
    </w:p>
    <w:p w:rsidR="00547CAA" w:rsidRDefault="000C0A99">
      <w:pPr>
        <w:numPr>
          <w:ilvl w:val="0"/>
          <w:numId w:val="15"/>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Testing documentation.</w:t>
      </w:r>
    </w:p>
    <w:p w:rsidR="00547CAA" w:rsidRDefault="000C0A99">
      <w:pPr>
        <w:numPr>
          <w:ilvl w:val="0"/>
          <w:numId w:val="15"/>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End of Year Project Report.</w:t>
      </w:r>
    </w:p>
    <w:p w:rsidR="00547CAA" w:rsidRDefault="000C0A99">
      <w:pPr>
        <w:numPr>
          <w:ilvl w:val="0"/>
          <w:numId w:val="15"/>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Define financial goals and create a financial timeline.</w:t>
      </w:r>
    </w:p>
    <w:p w:rsidR="00547CAA" w:rsidRDefault="000C0A99">
      <w:pPr>
        <w:pStyle w:val="Heading2"/>
      </w:pPr>
      <w:bookmarkStart w:id="19" w:name="_rpczgyrlz3tg" w:colFirst="0" w:colLast="0"/>
      <w:bookmarkEnd w:id="19"/>
      <w:r>
        <w:rPr>
          <w:b/>
          <w:bCs/>
          <w:sz w:val="26"/>
          <w:szCs w:val="26"/>
          <w:highlight w:val="white"/>
        </w:rPr>
        <w:t xml:space="preserve">1.7 Financial Planning and Timeline </w:t>
      </w:r>
    </w:p>
    <w:p w:rsidR="00547CAA" w:rsidRDefault="000C0A99">
      <w:pPr>
        <w:pStyle w:val="Heading3"/>
      </w:pPr>
      <w:bookmarkStart w:id="20" w:name="_1vyoqmgp5wdd" w:colFirst="0" w:colLast="0"/>
      <w:bookmarkEnd w:id="20"/>
      <w:r>
        <w:rPr>
          <w:b/>
          <w:bCs/>
          <w:color w:val="434343"/>
          <w:highlight w:val="white"/>
        </w:rPr>
        <w:t>1.7.1 Budget Estimation</w:t>
      </w: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budget estimation section has been included in the contents page supplied. However, this does not result in verified amounts of financial resources being available from the project material. This table must then be filled in with the approved project proposal.</w:t>
      </w:r>
    </w:p>
    <w:tbl>
      <w:tblPr>
        <w:tblStyle w:val="a"/>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47"/>
        <w:gridCol w:w="4536"/>
        <w:gridCol w:w="2277"/>
      </w:tblGrid>
      <w:tr w:rsidR="00547CAA">
        <w:trPr>
          <w:trHeight w:val="770"/>
        </w:trPr>
        <w:tc>
          <w:tcPr>
            <w:tcW w:w="2546"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Cost Item</w:t>
            </w:r>
          </w:p>
        </w:tc>
        <w:tc>
          <w:tcPr>
            <w:tcW w:w="4535"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Description</w:t>
            </w:r>
          </w:p>
        </w:tc>
        <w:tc>
          <w:tcPr>
            <w:tcW w:w="2277"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Estimated Amount (BDT)</w:t>
            </w:r>
          </w:p>
        </w:tc>
      </w:tr>
      <w:tr w:rsidR="00547CAA">
        <w:trPr>
          <w:trHeight w:val="770"/>
        </w:trPr>
        <w:tc>
          <w:tcPr>
            <w:tcW w:w="2546"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Development tools</w:t>
            </w:r>
          </w:p>
        </w:tc>
        <w:tc>
          <w:tcPr>
            <w:tcW w:w="4535"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IDE, Node.js, .NET SDK, Angular CLI, and supporting tools</w:t>
            </w:r>
          </w:p>
        </w:tc>
        <w:tc>
          <w:tcPr>
            <w:tcW w:w="2277"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5,000</w:t>
            </w:r>
          </w:p>
        </w:tc>
      </w:tr>
      <w:tr w:rsidR="00547CAA">
        <w:trPr>
          <w:trHeight w:val="770"/>
        </w:trPr>
        <w:tc>
          <w:tcPr>
            <w:tcW w:w="2546" w:type="dxa"/>
            <w:tcBorders>
              <w:top w:val="nil"/>
              <w:left w:val="nil"/>
              <w:bottom w:val="nil"/>
              <w:right w:val="nil"/>
            </w:tcBorders>
            <w:tcMar>
              <w:top w:w="100" w:type="dxa"/>
              <w:left w:w="100" w:type="dxa"/>
              <w:bottom w:w="100" w:type="dxa"/>
              <w:right w:w="100" w:type="dxa"/>
            </w:tcMar>
          </w:tcPr>
          <w:p w:rsidR="00547CAA" w:rsidRPr="00211AE4" w:rsidRDefault="000C0A99">
            <w:pPr>
              <w:spacing w:line="480" w:lineRule="auto"/>
              <w:jc w:val="both"/>
              <w:rPr>
                <w:rFonts w:ascii="Times New Roman" w:eastAsia="Times New Roman" w:hAnsi="Times New Roman" w:cs="Times New Roman"/>
                <w:sz w:val="24"/>
                <w:szCs w:val="24"/>
                <w:highlight w:val="yellow"/>
              </w:rPr>
            </w:pPr>
            <w:r w:rsidRPr="00211AE4">
              <w:rPr>
                <w:rFonts w:ascii="Times New Roman" w:eastAsia="Times New Roman" w:hAnsi="Times New Roman" w:cs="Times New Roman"/>
                <w:b/>
                <w:bCs/>
                <w:sz w:val="24"/>
                <w:szCs w:val="24"/>
                <w:highlight w:val="yellow"/>
              </w:rPr>
              <w:t>Hosting and infrastructure</w:t>
            </w:r>
          </w:p>
        </w:tc>
        <w:tc>
          <w:tcPr>
            <w:tcW w:w="4535" w:type="dxa"/>
            <w:tcBorders>
              <w:top w:val="nil"/>
              <w:left w:val="nil"/>
              <w:bottom w:val="nil"/>
              <w:right w:val="nil"/>
            </w:tcBorders>
            <w:tcMar>
              <w:top w:w="100" w:type="dxa"/>
              <w:left w:w="100" w:type="dxa"/>
              <w:bottom w:w="100" w:type="dxa"/>
              <w:right w:w="100" w:type="dxa"/>
            </w:tcMar>
          </w:tcPr>
          <w:p w:rsidR="00547CAA" w:rsidRPr="00211AE4" w:rsidRDefault="000C0A99">
            <w:pPr>
              <w:spacing w:line="480" w:lineRule="auto"/>
              <w:jc w:val="both"/>
              <w:rPr>
                <w:rFonts w:ascii="Times New Roman" w:eastAsia="Times New Roman" w:hAnsi="Times New Roman" w:cs="Times New Roman"/>
                <w:sz w:val="24"/>
                <w:szCs w:val="24"/>
                <w:highlight w:val="yellow"/>
              </w:rPr>
            </w:pPr>
            <w:r w:rsidRPr="00211AE4">
              <w:rPr>
                <w:rFonts w:ascii="Times New Roman" w:eastAsia="Times New Roman" w:hAnsi="Times New Roman" w:cs="Times New Roman"/>
                <w:sz w:val="24"/>
                <w:szCs w:val="24"/>
                <w:highlight w:val="yellow"/>
              </w:rPr>
              <w:t>Database, server, deployment, domain, and related resources</w:t>
            </w:r>
          </w:p>
        </w:tc>
        <w:tc>
          <w:tcPr>
            <w:tcW w:w="2277"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sidRPr="00211AE4">
              <w:rPr>
                <w:rFonts w:ascii="Times New Roman" w:eastAsia="Times New Roman" w:hAnsi="Times New Roman" w:cs="Times New Roman"/>
                <w:b/>
                <w:bCs/>
                <w:sz w:val="24"/>
                <w:szCs w:val="24"/>
                <w:highlight w:val="yellow"/>
              </w:rPr>
              <w:t>10,000</w:t>
            </w:r>
          </w:p>
        </w:tc>
      </w:tr>
      <w:tr w:rsidR="00547CAA">
        <w:trPr>
          <w:trHeight w:val="770"/>
        </w:trPr>
        <w:tc>
          <w:tcPr>
            <w:tcW w:w="2546"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Testing</w:t>
            </w:r>
          </w:p>
        </w:tc>
        <w:tc>
          <w:tcPr>
            <w:tcW w:w="4535"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Testing devices, internet, and supporting resources</w:t>
            </w:r>
          </w:p>
        </w:tc>
        <w:tc>
          <w:tcPr>
            <w:tcW w:w="2277"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8,000</w:t>
            </w:r>
          </w:p>
        </w:tc>
      </w:tr>
      <w:tr w:rsidR="00547CAA">
        <w:trPr>
          <w:trHeight w:val="770"/>
        </w:trPr>
        <w:tc>
          <w:tcPr>
            <w:tcW w:w="2546"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Documentation</w:t>
            </w:r>
          </w:p>
        </w:tc>
        <w:tc>
          <w:tcPr>
            <w:tcW w:w="4535"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Printing, binding, report preparation, and presentation materials</w:t>
            </w:r>
          </w:p>
        </w:tc>
        <w:tc>
          <w:tcPr>
            <w:tcW w:w="2277"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5,000</w:t>
            </w:r>
          </w:p>
        </w:tc>
      </w:tr>
      <w:tr w:rsidR="00547CAA">
        <w:trPr>
          <w:trHeight w:val="770"/>
        </w:trPr>
        <w:tc>
          <w:tcPr>
            <w:tcW w:w="2546"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Contingency</w:t>
            </w:r>
          </w:p>
        </w:tc>
        <w:tc>
          <w:tcPr>
            <w:tcW w:w="4535"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Unforeseen expenses during development and deployment</w:t>
            </w:r>
          </w:p>
        </w:tc>
        <w:tc>
          <w:tcPr>
            <w:tcW w:w="2277"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7,000</w:t>
            </w:r>
          </w:p>
        </w:tc>
      </w:tr>
      <w:tr w:rsidR="00547CAA">
        <w:trPr>
          <w:trHeight w:val="500"/>
        </w:trPr>
        <w:tc>
          <w:tcPr>
            <w:tcW w:w="2546"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Total</w:t>
            </w:r>
          </w:p>
        </w:tc>
        <w:tc>
          <w:tcPr>
            <w:tcW w:w="4535"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Total project cost</w:t>
            </w:r>
          </w:p>
        </w:tc>
        <w:tc>
          <w:tcPr>
            <w:tcW w:w="2277"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35,000 BDT</w:t>
            </w:r>
          </w:p>
        </w:tc>
      </w:tr>
    </w:tbl>
    <w:p w:rsidR="00547CAA" w:rsidRDefault="00547CAA">
      <w:pPr>
        <w:spacing w:line="480" w:lineRule="auto"/>
        <w:jc w:val="both"/>
        <w:rPr>
          <w:rFonts w:ascii="Times New Roman" w:eastAsia="Times New Roman" w:hAnsi="Times New Roman" w:cs="Times New Roman"/>
          <w:sz w:val="24"/>
          <w:szCs w:val="24"/>
        </w:rPr>
      </w:pP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Budget Explanation:</w:t>
      </w:r>
    </w:p>
    <w:p w:rsidR="00547CAA" w:rsidRDefault="000C0A99">
      <w:pPr>
        <w:numPr>
          <w:ilvl w:val="0"/>
          <w:numId w:val="27"/>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Development Tools (5000 BDT):</w:t>
      </w:r>
      <w:r>
        <w:rPr>
          <w:rFonts w:ascii="Times New Roman" w:eastAsia="Times New Roman" w:hAnsi="Times New Roman" w:cs="Times New Roman"/>
          <w:sz w:val="24"/>
          <w:szCs w:val="24"/>
        </w:rPr>
        <w:t xml:space="preserve"> Software setup, setting up the development environment, and additional tools that are required for development during the implementation process.</w:t>
      </w:r>
    </w:p>
    <w:p w:rsidR="00547CAA" w:rsidRDefault="000C0A99">
      <w:pPr>
        <w:numPr>
          <w:ilvl w:val="0"/>
          <w:numId w:val="27"/>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Hosting and infrastructure (10,000 BDT): </w:t>
      </w:r>
      <w:r>
        <w:rPr>
          <w:rFonts w:ascii="Times New Roman" w:eastAsia="Times New Roman" w:hAnsi="Times New Roman" w:cs="Times New Roman"/>
          <w:sz w:val="24"/>
          <w:szCs w:val="24"/>
        </w:rPr>
        <w:t>Covering hosting and basic database deployment to include domain usage and some servers and disk space.</w:t>
      </w:r>
    </w:p>
    <w:p w:rsidR="00547CAA" w:rsidRDefault="000C0A99">
      <w:pPr>
        <w:numPr>
          <w:ilvl w:val="0"/>
          <w:numId w:val="27"/>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Testing (8,000 BDT):</w:t>
      </w:r>
      <w:r>
        <w:rPr>
          <w:rFonts w:ascii="Times New Roman" w:eastAsia="Times New Roman" w:hAnsi="Times New Roman" w:cs="Times New Roman"/>
          <w:sz w:val="24"/>
          <w:szCs w:val="24"/>
        </w:rPr>
        <w:t xml:space="preserve"> Internet use and access to testing devices and debugging resources and the use of system evaluation activities.</w:t>
      </w:r>
    </w:p>
    <w:p w:rsidR="00547CAA" w:rsidRDefault="000C0A99">
      <w:pPr>
        <w:numPr>
          <w:ilvl w:val="0"/>
          <w:numId w:val="27"/>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Documentation (5,000 BDT):</w:t>
      </w:r>
      <w:r>
        <w:rPr>
          <w:rFonts w:ascii="Times New Roman" w:eastAsia="Times New Roman" w:hAnsi="Times New Roman" w:cs="Times New Roman"/>
          <w:sz w:val="24"/>
          <w:szCs w:val="24"/>
        </w:rPr>
        <w:t xml:space="preserve"> thesis/report printing, printing the final presentation, binding, and making posters.</w:t>
      </w:r>
    </w:p>
    <w:p w:rsidR="00547CAA" w:rsidRDefault="000C0A99">
      <w:pPr>
        <w:numPr>
          <w:ilvl w:val="0"/>
          <w:numId w:val="27"/>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Contingency (7,000 BDT): </w:t>
      </w:r>
      <w:r>
        <w:rPr>
          <w:rFonts w:ascii="Times New Roman" w:eastAsia="Times New Roman" w:hAnsi="Times New Roman" w:cs="Times New Roman"/>
          <w:sz w:val="24"/>
          <w:szCs w:val="24"/>
        </w:rPr>
        <w:t>It is an optional element in case you have something unforeseen, such as extra software requirements, deployment issues, or maintenance issues.</w:t>
      </w: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Total Estimated Project Cost: 35,000 BDT </w:t>
      </w:r>
    </w:p>
    <w:p w:rsidR="00547CAA" w:rsidRDefault="000C0A99">
      <w:pPr>
        <w:spacing w:line="480" w:lineRule="auto"/>
        <w:jc w:val="both"/>
        <w:rPr>
          <w:b/>
          <w:bCs/>
          <w:color w:val="434343"/>
          <w:highlight w:val="white"/>
        </w:rPr>
      </w:pPr>
      <w:r>
        <w:rPr>
          <w:rFonts w:ascii="Times New Roman" w:eastAsia="Times New Roman" w:hAnsi="Times New Roman" w:cs="Times New Roman"/>
          <w:sz w:val="24"/>
          <w:szCs w:val="24"/>
        </w:rPr>
        <w:t>This is a fair price for an academic prototype project employing open-source technologies like Angular, ASP.NET Core, Entity</w:t>
      </w:r>
      <w:r w:rsidR="00211AE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Framework Core, </w:t>
      </w:r>
      <w:proofErr w:type="gramStart"/>
      <w:r>
        <w:rPr>
          <w:rFonts w:ascii="Times New Roman" w:eastAsia="Times New Roman" w:hAnsi="Times New Roman" w:cs="Times New Roman"/>
          <w:sz w:val="24"/>
          <w:szCs w:val="24"/>
        </w:rPr>
        <w:t>SQL</w:t>
      </w:r>
      <w:proofErr w:type="gramEnd"/>
      <w:r>
        <w:rPr>
          <w:rFonts w:ascii="Times New Roman" w:eastAsia="Times New Roman" w:hAnsi="Times New Roman" w:cs="Times New Roman"/>
          <w:sz w:val="24"/>
          <w:szCs w:val="24"/>
        </w:rPr>
        <w:t xml:space="preserve"> Server.</w:t>
      </w:r>
    </w:p>
    <w:p w:rsidR="00547CAA" w:rsidRPr="00211AE4" w:rsidRDefault="000C0A99">
      <w:pPr>
        <w:pStyle w:val="Heading3"/>
        <w:rPr>
          <w:highlight w:val="yellow"/>
        </w:rPr>
      </w:pPr>
      <w:bookmarkStart w:id="21" w:name="_mqm1fw8j1uhs" w:colFirst="0" w:colLast="0"/>
      <w:bookmarkEnd w:id="21"/>
      <w:r w:rsidRPr="00211AE4">
        <w:rPr>
          <w:b/>
          <w:bCs/>
          <w:color w:val="434343"/>
          <w:highlight w:val="yellow"/>
        </w:rPr>
        <w:lastRenderedPageBreak/>
        <w:t>1.7.2 Project Schedule</w:t>
      </w:r>
    </w:p>
    <w:p w:rsidR="00547CAA" w:rsidRPr="00211AE4" w:rsidRDefault="000C0A99">
      <w:pPr>
        <w:spacing w:line="480" w:lineRule="auto"/>
        <w:jc w:val="both"/>
        <w:rPr>
          <w:rFonts w:ascii="Times New Roman" w:eastAsia="Times New Roman" w:hAnsi="Times New Roman" w:cs="Times New Roman"/>
          <w:sz w:val="24"/>
          <w:szCs w:val="24"/>
          <w:highlight w:val="yellow"/>
        </w:rPr>
      </w:pPr>
      <w:r w:rsidRPr="00211AE4">
        <w:rPr>
          <w:rFonts w:ascii="Times New Roman" w:eastAsia="Times New Roman" w:hAnsi="Times New Roman" w:cs="Times New Roman"/>
          <w:sz w:val="24"/>
          <w:szCs w:val="24"/>
          <w:highlight w:val="yellow"/>
        </w:rPr>
        <w:t>The project can be broken down into six milestones:</w:t>
      </w:r>
    </w:p>
    <w:tbl>
      <w:tblPr>
        <w:tblStyle w:val="a0"/>
        <w:tblW w:w="24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35"/>
        <w:gridCol w:w="1190"/>
      </w:tblGrid>
      <w:tr w:rsidR="00547CAA" w:rsidRPr="00211AE4">
        <w:trPr>
          <w:trHeight w:val="500"/>
        </w:trPr>
        <w:tc>
          <w:tcPr>
            <w:tcW w:w="1235" w:type="dxa"/>
            <w:tcBorders>
              <w:top w:val="nil"/>
              <w:left w:val="nil"/>
              <w:bottom w:val="nil"/>
              <w:right w:val="nil"/>
            </w:tcBorders>
            <w:tcMar>
              <w:top w:w="100" w:type="dxa"/>
              <w:left w:w="100" w:type="dxa"/>
              <w:bottom w:w="100" w:type="dxa"/>
              <w:right w:w="100" w:type="dxa"/>
            </w:tcMar>
          </w:tcPr>
          <w:p w:rsidR="00547CAA" w:rsidRPr="00211AE4" w:rsidRDefault="000C0A99">
            <w:pPr>
              <w:spacing w:before="240" w:after="240" w:line="480" w:lineRule="auto"/>
              <w:jc w:val="center"/>
              <w:rPr>
                <w:rFonts w:ascii="Times New Roman" w:eastAsia="Times New Roman" w:hAnsi="Times New Roman" w:cs="Times New Roman"/>
                <w:b/>
                <w:bCs/>
                <w:sz w:val="24"/>
                <w:szCs w:val="24"/>
                <w:highlight w:val="yellow"/>
              </w:rPr>
            </w:pPr>
            <w:r w:rsidRPr="00211AE4">
              <w:rPr>
                <w:rFonts w:ascii="Times New Roman" w:eastAsia="Times New Roman" w:hAnsi="Times New Roman" w:cs="Times New Roman"/>
                <w:b/>
                <w:bCs/>
                <w:sz w:val="24"/>
                <w:szCs w:val="24"/>
                <w:highlight w:val="yellow"/>
              </w:rPr>
              <w:t>Milestone</w:t>
            </w:r>
          </w:p>
        </w:tc>
        <w:tc>
          <w:tcPr>
            <w:tcW w:w="1190" w:type="dxa"/>
            <w:tcBorders>
              <w:top w:val="nil"/>
              <w:left w:val="nil"/>
              <w:bottom w:val="nil"/>
              <w:right w:val="nil"/>
            </w:tcBorders>
            <w:tcMar>
              <w:top w:w="100" w:type="dxa"/>
              <w:left w:w="100" w:type="dxa"/>
              <w:bottom w:w="100" w:type="dxa"/>
              <w:right w:w="100" w:type="dxa"/>
            </w:tcMar>
          </w:tcPr>
          <w:p w:rsidR="00547CAA" w:rsidRPr="00211AE4" w:rsidRDefault="000C0A99">
            <w:pPr>
              <w:spacing w:before="240" w:after="240" w:line="480" w:lineRule="auto"/>
              <w:jc w:val="center"/>
              <w:rPr>
                <w:rFonts w:ascii="Times New Roman" w:eastAsia="Times New Roman" w:hAnsi="Times New Roman" w:cs="Times New Roman"/>
                <w:b/>
                <w:bCs/>
                <w:sz w:val="24"/>
                <w:szCs w:val="24"/>
                <w:highlight w:val="yellow"/>
              </w:rPr>
            </w:pPr>
            <w:r w:rsidRPr="00211AE4">
              <w:rPr>
                <w:rFonts w:ascii="Times New Roman" w:eastAsia="Times New Roman" w:hAnsi="Times New Roman" w:cs="Times New Roman"/>
                <w:b/>
                <w:bCs/>
                <w:sz w:val="24"/>
                <w:szCs w:val="24"/>
                <w:highlight w:val="yellow"/>
              </w:rPr>
              <w:t>Activities</w:t>
            </w:r>
          </w:p>
        </w:tc>
      </w:tr>
    </w:tbl>
    <w:p w:rsidR="00547CAA" w:rsidRPr="00211AE4" w:rsidRDefault="00547CAA">
      <w:pPr>
        <w:spacing w:line="480" w:lineRule="auto"/>
        <w:jc w:val="both"/>
        <w:rPr>
          <w:rFonts w:ascii="Times New Roman" w:eastAsia="Times New Roman" w:hAnsi="Times New Roman" w:cs="Times New Roman"/>
          <w:sz w:val="24"/>
          <w:szCs w:val="24"/>
          <w:highlight w:val="yellow"/>
        </w:rPr>
      </w:pPr>
    </w:p>
    <w:tbl>
      <w:tblPr>
        <w:tblStyle w:val="a1"/>
        <w:tblW w:w="50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60"/>
        <w:gridCol w:w="4445"/>
      </w:tblGrid>
      <w:tr w:rsidR="00547CAA" w:rsidRPr="00211AE4">
        <w:trPr>
          <w:trHeight w:val="500"/>
        </w:trPr>
        <w:tc>
          <w:tcPr>
            <w:tcW w:w="560" w:type="dxa"/>
            <w:tcBorders>
              <w:top w:val="nil"/>
              <w:left w:val="nil"/>
              <w:bottom w:val="nil"/>
              <w:right w:val="nil"/>
            </w:tcBorders>
            <w:tcMar>
              <w:top w:w="100" w:type="dxa"/>
              <w:left w:w="100" w:type="dxa"/>
              <w:bottom w:w="100" w:type="dxa"/>
              <w:right w:w="100" w:type="dxa"/>
            </w:tcMar>
          </w:tcPr>
          <w:p w:rsidR="00547CAA" w:rsidRPr="00211AE4" w:rsidRDefault="000C0A99">
            <w:pPr>
              <w:spacing w:before="240" w:after="240" w:line="480" w:lineRule="auto"/>
              <w:jc w:val="both"/>
              <w:rPr>
                <w:rFonts w:ascii="Times New Roman" w:eastAsia="Times New Roman" w:hAnsi="Times New Roman" w:cs="Times New Roman"/>
                <w:sz w:val="24"/>
                <w:szCs w:val="24"/>
                <w:highlight w:val="yellow"/>
              </w:rPr>
            </w:pPr>
            <w:r w:rsidRPr="00211AE4">
              <w:rPr>
                <w:rFonts w:ascii="Times New Roman" w:eastAsia="Times New Roman" w:hAnsi="Times New Roman" w:cs="Times New Roman"/>
                <w:sz w:val="24"/>
                <w:szCs w:val="24"/>
                <w:highlight w:val="yellow"/>
              </w:rPr>
              <w:t>M1</w:t>
            </w:r>
          </w:p>
        </w:tc>
        <w:tc>
          <w:tcPr>
            <w:tcW w:w="4445" w:type="dxa"/>
            <w:tcBorders>
              <w:top w:val="nil"/>
              <w:left w:val="nil"/>
              <w:bottom w:val="nil"/>
              <w:right w:val="nil"/>
            </w:tcBorders>
            <w:tcMar>
              <w:top w:w="100" w:type="dxa"/>
              <w:left w:w="100" w:type="dxa"/>
              <w:bottom w:w="100" w:type="dxa"/>
              <w:right w:w="100" w:type="dxa"/>
            </w:tcMar>
          </w:tcPr>
          <w:p w:rsidR="00547CAA" w:rsidRPr="00211AE4" w:rsidRDefault="000C0A99">
            <w:pPr>
              <w:spacing w:before="240" w:after="240" w:line="480" w:lineRule="auto"/>
              <w:jc w:val="both"/>
              <w:rPr>
                <w:rFonts w:ascii="Times New Roman" w:eastAsia="Times New Roman" w:hAnsi="Times New Roman" w:cs="Times New Roman"/>
                <w:sz w:val="24"/>
                <w:szCs w:val="24"/>
                <w:highlight w:val="yellow"/>
              </w:rPr>
            </w:pPr>
            <w:r w:rsidRPr="00211AE4">
              <w:rPr>
                <w:rFonts w:ascii="Times New Roman" w:eastAsia="Times New Roman" w:hAnsi="Times New Roman" w:cs="Times New Roman"/>
                <w:sz w:val="24"/>
                <w:szCs w:val="24"/>
                <w:highlight w:val="yellow"/>
              </w:rPr>
              <w:t>Requirements analysis and literature review</w:t>
            </w:r>
          </w:p>
        </w:tc>
      </w:tr>
    </w:tbl>
    <w:p w:rsidR="00547CAA" w:rsidRPr="00211AE4" w:rsidRDefault="00FE120F">
      <w:pPr>
        <w:spacing w:line="480" w:lineRule="auto"/>
        <w:jc w:val="both"/>
        <w:rPr>
          <w:rFonts w:ascii="Times New Roman" w:eastAsia="Times New Roman" w:hAnsi="Times New Roman" w:cs="Times New Roman"/>
          <w:sz w:val="24"/>
          <w:szCs w:val="24"/>
          <w:highlight w:val="yellow"/>
        </w:rPr>
      </w:pPr>
      <w:r>
        <w:rPr>
          <w:rFonts w:ascii="Times New Roman" w:eastAsia="Times New Roman" w:hAnsi="Times New Roman" w:cs="Times New Roman"/>
          <w:noProof/>
          <w:sz w:val="24"/>
          <w:szCs w:val="24"/>
          <w:lang w:val="en-US"/>
        </w:rPr>
        <mc:AlternateContent>
          <mc:Choice Requires="wps">
            <w:drawing>
              <wp:anchor distT="0" distB="0" distL="114300" distR="114300" simplePos="0" relativeHeight="251661312" behindDoc="0" locked="0" layoutInCell="1" allowOverlap="1" wp14:anchorId="6BE0A87A" wp14:editId="24AC4330">
                <wp:simplePos x="0" y="0"/>
                <wp:positionH relativeFrom="margin">
                  <wp:align>right</wp:align>
                </wp:positionH>
                <wp:positionV relativeFrom="paragraph">
                  <wp:posOffset>222250</wp:posOffset>
                </wp:positionV>
                <wp:extent cx="3209925" cy="1000125"/>
                <wp:effectExtent l="57150" t="38100" r="85725" b="104775"/>
                <wp:wrapNone/>
                <wp:docPr id="2" name="Rectangle 2"/>
                <wp:cNvGraphicFramePr/>
                <a:graphic xmlns:a="http://schemas.openxmlformats.org/drawingml/2006/main">
                  <a:graphicData uri="http://schemas.microsoft.com/office/word/2010/wordprocessingShape">
                    <wps:wsp>
                      <wps:cNvSpPr/>
                      <wps:spPr>
                        <a:xfrm>
                          <a:off x="0" y="0"/>
                          <a:ext cx="3209925" cy="1000125"/>
                        </a:xfrm>
                        <a:prstGeom prst="rect">
                          <a:avLst/>
                        </a:prstGeom>
                      </wps:spPr>
                      <wps:style>
                        <a:lnRef idx="1">
                          <a:schemeClr val="accent2"/>
                        </a:lnRef>
                        <a:fillRef idx="2">
                          <a:schemeClr val="accent2"/>
                        </a:fillRef>
                        <a:effectRef idx="1">
                          <a:schemeClr val="accent2"/>
                        </a:effectRef>
                        <a:fontRef idx="minor">
                          <a:schemeClr val="dk1"/>
                        </a:fontRef>
                      </wps:style>
                      <wps:txbx>
                        <w:txbxContent>
                          <w:p w:rsidR="00FE120F" w:rsidRDefault="00FE120F" w:rsidP="00FE120F">
                            <w:pPr>
                              <w:jc w:val="center"/>
                            </w:pPr>
                            <w:r>
                              <w:t xml:space="preserve">Project schedule should be 1 year </w:t>
                            </w:r>
                            <w:proofErr w:type="gramStart"/>
                            <w:r>
                              <w:t>( Divided</w:t>
                            </w:r>
                            <w:proofErr w:type="gramEnd"/>
                            <w:r>
                              <w:t xml:space="preserve"> in 3 phase)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BE0A87A" id="Rectangle 2" o:spid="_x0000_s1028" style="position:absolute;left:0;text-align:left;margin-left:201.55pt;margin-top:17.5pt;width:252.75pt;height:78.75pt;z-index:251661312;visibility:visible;mso-wrap-style:square;mso-wrap-distance-left:9pt;mso-wrap-distance-top:0;mso-wrap-distance-right:9pt;mso-wrap-distance-bottom:0;mso-position-horizontal:righ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" fillcolor="#dfa7a6 [1621]" strokecolor="#bc4542 [3045]">
                <v:fill color2="#f5e4e4 [501]" rotate="t" angle="180" colors="0 #ffa2a1;22938f #ffbebd;1 #ffe5e5" focus="100%" type="gradient"/>
                <v:shadow on="t" color="black" opacity="24903f" origin=",.5" offset="0,.55556mm"/>
                <v:textbox>
                  <w:txbxContent>
                    <w:p w:rsidR="00FE120F" w:rsidRDefault="00FE120F" w:rsidP="00FE120F">
                      <w:pPr>
                        <w:jc w:val="center"/>
                      </w:pPr>
                      <w:r>
                        <w:t xml:space="preserve">Project schedule should be 1 year </w:t>
                      </w:r>
                      <w:proofErr w:type="gramStart"/>
                      <w:r>
                        <w:t>( Divided</w:t>
                      </w:r>
                      <w:proofErr w:type="gramEnd"/>
                      <w:r>
                        <w:t xml:space="preserve"> in 3 phase)</w:t>
                      </w:r>
                    </w:p>
                  </w:txbxContent>
                </v:textbox>
                <w10:wrap anchorx="margin"/>
              </v:rect>
            </w:pict>
          </mc:Fallback>
        </mc:AlternateContent>
      </w:r>
    </w:p>
    <w:tbl>
      <w:tblPr>
        <w:tblStyle w:val="a2"/>
        <w:tblW w:w="34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60"/>
        <w:gridCol w:w="2870"/>
      </w:tblGrid>
      <w:tr w:rsidR="00547CAA" w:rsidRPr="00211AE4">
        <w:trPr>
          <w:trHeight w:val="500"/>
        </w:trPr>
        <w:tc>
          <w:tcPr>
            <w:tcW w:w="560" w:type="dxa"/>
            <w:tcBorders>
              <w:top w:val="nil"/>
              <w:left w:val="nil"/>
              <w:bottom w:val="nil"/>
              <w:right w:val="nil"/>
            </w:tcBorders>
            <w:tcMar>
              <w:top w:w="100" w:type="dxa"/>
              <w:left w:w="100" w:type="dxa"/>
              <w:bottom w:w="100" w:type="dxa"/>
              <w:right w:w="100" w:type="dxa"/>
            </w:tcMar>
          </w:tcPr>
          <w:p w:rsidR="00547CAA" w:rsidRPr="00211AE4" w:rsidRDefault="000C0A99">
            <w:pPr>
              <w:spacing w:before="240" w:after="240" w:line="480" w:lineRule="auto"/>
              <w:jc w:val="both"/>
              <w:rPr>
                <w:rFonts w:ascii="Times New Roman" w:eastAsia="Times New Roman" w:hAnsi="Times New Roman" w:cs="Times New Roman"/>
                <w:sz w:val="24"/>
                <w:szCs w:val="24"/>
                <w:highlight w:val="yellow"/>
              </w:rPr>
            </w:pPr>
            <w:r w:rsidRPr="00211AE4">
              <w:rPr>
                <w:rFonts w:ascii="Times New Roman" w:eastAsia="Times New Roman" w:hAnsi="Times New Roman" w:cs="Times New Roman"/>
                <w:sz w:val="24"/>
                <w:szCs w:val="24"/>
                <w:highlight w:val="yellow"/>
              </w:rPr>
              <w:t>M2</w:t>
            </w:r>
          </w:p>
        </w:tc>
        <w:tc>
          <w:tcPr>
            <w:tcW w:w="2870" w:type="dxa"/>
            <w:tcBorders>
              <w:top w:val="nil"/>
              <w:left w:val="nil"/>
              <w:bottom w:val="nil"/>
              <w:right w:val="nil"/>
            </w:tcBorders>
            <w:tcMar>
              <w:top w:w="100" w:type="dxa"/>
              <w:left w:w="100" w:type="dxa"/>
              <w:bottom w:w="100" w:type="dxa"/>
              <w:right w:w="100" w:type="dxa"/>
            </w:tcMar>
          </w:tcPr>
          <w:p w:rsidR="00547CAA" w:rsidRPr="00211AE4" w:rsidRDefault="000C0A99">
            <w:pPr>
              <w:spacing w:before="240" w:after="240" w:line="480" w:lineRule="auto"/>
              <w:jc w:val="both"/>
              <w:rPr>
                <w:rFonts w:ascii="Times New Roman" w:eastAsia="Times New Roman" w:hAnsi="Times New Roman" w:cs="Times New Roman"/>
                <w:sz w:val="24"/>
                <w:szCs w:val="24"/>
                <w:highlight w:val="yellow"/>
              </w:rPr>
            </w:pPr>
            <w:r w:rsidRPr="00211AE4">
              <w:rPr>
                <w:rFonts w:ascii="Times New Roman" w:eastAsia="Times New Roman" w:hAnsi="Times New Roman" w:cs="Times New Roman"/>
                <w:sz w:val="24"/>
                <w:szCs w:val="24"/>
                <w:highlight w:val="yellow"/>
              </w:rPr>
              <w:t>System analysis and design</w:t>
            </w:r>
          </w:p>
        </w:tc>
      </w:tr>
    </w:tbl>
    <w:p w:rsidR="00547CAA" w:rsidRPr="00211AE4" w:rsidRDefault="00547CAA">
      <w:pPr>
        <w:spacing w:line="480" w:lineRule="auto"/>
        <w:jc w:val="both"/>
        <w:rPr>
          <w:rFonts w:ascii="Times New Roman" w:eastAsia="Times New Roman" w:hAnsi="Times New Roman" w:cs="Times New Roman"/>
          <w:sz w:val="24"/>
          <w:szCs w:val="24"/>
          <w:highlight w:val="yellow"/>
        </w:rPr>
      </w:pPr>
    </w:p>
    <w:tbl>
      <w:tblPr>
        <w:tblStyle w:val="a3"/>
        <w:tblW w:w="42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60"/>
        <w:gridCol w:w="3680"/>
      </w:tblGrid>
      <w:tr w:rsidR="00547CAA" w:rsidRPr="00211AE4">
        <w:trPr>
          <w:trHeight w:val="500"/>
        </w:trPr>
        <w:tc>
          <w:tcPr>
            <w:tcW w:w="560" w:type="dxa"/>
            <w:tcBorders>
              <w:top w:val="nil"/>
              <w:left w:val="nil"/>
              <w:bottom w:val="nil"/>
              <w:right w:val="nil"/>
            </w:tcBorders>
            <w:tcMar>
              <w:top w:w="100" w:type="dxa"/>
              <w:left w:w="100" w:type="dxa"/>
              <w:bottom w:w="100" w:type="dxa"/>
              <w:right w:w="100" w:type="dxa"/>
            </w:tcMar>
          </w:tcPr>
          <w:p w:rsidR="00547CAA" w:rsidRPr="00211AE4" w:rsidRDefault="000C0A99">
            <w:pPr>
              <w:spacing w:before="240" w:after="240" w:line="480" w:lineRule="auto"/>
              <w:jc w:val="both"/>
              <w:rPr>
                <w:rFonts w:ascii="Times New Roman" w:eastAsia="Times New Roman" w:hAnsi="Times New Roman" w:cs="Times New Roman"/>
                <w:sz w:val="24"/>
                <w:szCs w:val="24"/>
                <w:highlight w:val="yellow"/>
              </w:rPr>
            </w:pPr>
            <w:r w:rsidRPr="00211AE4">
              <w:rPr>
                <w:rFonts w:ascii="Times New Roman" w:eastAsia="Times New Roman" w:hAnsi="Times New Roman" w:cs="Times New Roman"/>
                <w:sz w:val="24"/>
                <w:szCs w:val="24"/>
                <w:highlight w:val="yellow"/>
              </w:rPr>
              <w:t>M3</w:t>
            </w:r>
          </w:p>
        </w:tc>
        <w:tc>
          <w:tcPr>
            <w:tcW w:w="3680" w:type="dxa"/>
            <w:tcBorders>
              <w:top w:val="nil"/>
              <w:left w:val="nil"/>
              <w:bottom w:val="nil"/>
              <w:right w:val="nil"/>
            </w:tcBorders>
            <w:tcMar>
              <w:top w:w="100" w:type="dxa"/>
              <w:left w:w="100" w:type="dxa"/>
              <w:bottom w:w="100" w:type="dxa"/>
              <w:right w:w="100" w:type="dxa"/>
            </w:tcMar>
          </w:tcPr>
          <w:p w:rsidR="00547CAA" w:rsidRPr="00211AE4" w:rsidRDefault="000C0A99">
            <w:pPr>
              <w:spacing w:before="240" w:after="240" w:line="480" w:lineRule="auto"/>
              <w:jc w:val="both"/>
              <w:rPr>
                <w:rFonts w:ascii="Times New Roman" w:eastAsia="Times New Roman" w:hAnsi="Times New Roman" w:cs="Times New Roman"/>
                <w:sz w:val="24"/>
                <w:szCs w:val="24"/>
                <w:highlight w:val="yellow"/>
              </w:rPr>
            </w:pPr>
            <w:r w:rsidRPr="00211AE4">
              <w:rPr>
                <w:rFonts w:ascii="Times New Roman" w:eastAsia="Times New Roman" w:hAnsi="Times New Roman" w:cs="Times New Roman"/>
                <w:sz w:val="24"/>
                <w:szCs w:val="24"/>
                <w:highlight w:val="yellow"/>
              </w:rPr>
              <w:t>Database and backend development</w:t>
            </w:r>
          </w:p>
        </w:tc>
      </w:tr>
    </w:tbl>
    <w:p w:rsidR="00547CAA" w:rsidRPr="00211AE4" w:rsidRDefault="00547CAA">
      <w:pPr>
        <w:spacing w:line="480" w:lineRule="auto"/>
        <w:jc w:val="both"/>
        <w:rPr>
          <w:rFonts w:ascii="Times New Roman" w:eastAsia="Times New Roman" w:hAnsi="Times New Roman" w:cs="Times New Roman"/>
          <w:sz w:val="24"/>
          <w:szCs w:val="24"/>
          <w:highlight w:val="yellow"/>
        </w:rPr>
      </w:pPr>
    </w:p>
    <w:tbl>
      <w:tblPr>
        <w:tblStyle w:val="a4"/>
        <w:tblW w:w="44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60"/>
        <w:gridCol w:w="3905"/>
      </w:tblGrid>
      <w:tr w:rsidR="00547CAA" w:rsidRPr="00211AE4">
        <w:trPr>
          <w:trHeight w:val="500"/>
        </w:trPr>
        <w:tc>
          <w:tcPr>
            <w:tcW w:w="560" w:type="dxa"/>
            <w:tcBorders>
              <w:top w:val="nil"/>
              <w:left w:val="nil"/>
              <w:bottom w:val="nil"/>
              <w:right w:val="nil"/>
            </w:tcBorders>
            <w:tcMar>
              <w:top w:w="100" w:type="dxa"/>
              <w:left w:w="100" w:type="dxa"/>
              <w:bottom w:w="100" w:type="dxa"/>
              <w:right w:w="100" w:type="dxa"/>
            </w:tcMar>
          </w:tcPr>
          <w:p w:rsidR="00547CAA" w:rsidRPr="00211AE4" w:rsidRDefault="000C0A99">
            <w:pPr>
              <w:spacing w:before="240" w:after="240" w:line="480" w:lineRule="auto"/>
              <w:jc w:val="both"/>
              <w:rPr>
                <w:rFonts w:ascii="Times New Roman" w:eastAsia="Times New Roman" w:hAnsi="Times New Roman" w:cs="Times New Roman"/>
                <w:sz w:val="24"/>
                <w:szCs w:val="24"/>
                <w:highlight w:val="yellow"/>
              </w:rPr>
            </w:pPr>
            <w:r w:rsidRPr="00211AE4">
              <w:rPr>
                <w:rFonts w:ascii="Times New Roman" w:eastAsia="Times New Roman" w:hAnsi="Times New Roman" w:cs="Times New Roman"/>
                <w:sz w:val="24"/>
                <w:szCs w:val="24"/>
                <w:highlight w:val="yellow"/>
              </w:rPr>
              <w:t>M4</w:t>
            </w:r>
          </w:p>
        </w:tc>
        <w:tc>
          <w:tcPr>
            <w:tcW w:w="3905" w:type="dxa"/>
            <w:tcBorders>
              <w:top w:val="nil"/>
              <w:left w:val="nil"/>
              <w:bottom w:val="nil"/>
              <w:right w:val="nil"/>
            </w:tcBorders>
            <w:tcMar>
              <w:top w:w="100" w:type="dxa"/>
              <w:left w:w="100" w:type="dxa"/>
              <w:bottom w:w="100" w:type="dxa"/>
              <w:right w:w="100" w:type="dxa"/>
            </w:tcMar>
          </w:tcPr>
          <w:p w:rsidR="00547CAA" w:rsidRPr="00211AE4" w:rsidRDefault="000C0A99">
            <w:pPr>
              <w:spacing w:before="240" w:after="240" w:line="480" w:lineRule="auto"/>
              <w:jc w:val="both"/>
              <w:rPr>
                <w:rFonts w:ascii="Times New Roman" w:eastAsia="Times New Roman" w:hAnsi="Times New Roman" w:cs="Times New Roman"/>
                <w:sz w:val="24"/>
                <w:szCs w:val="24"/>
                <w:highlight w:val="yellow"/>
              </w:rPr>
            </w:pPr>
            <w:r w:rsidRPr="00211AE4">
              <w:rPr>
                <w:rFonts w:ascii="Times New Roman" w:eastAsia="Times New Roman" w:hAnsi="Times New Roman" w:cs="Times New Roman"/>
                <w:sz w:val="24"/>
                <w:szCs w:val="24"/>
                <w:highlight w:val="yellow"/>
              </w:rPr>
              <w:t>Frontend development and integration</w:t>
            </w:r>
          </w:p>
        </w:tc>
      </w:tr>
    </w:tbl>
    <w:p w:rsidR="00547CAA" w:rsidRPr="00211AE4" w:rsidRDefault="00547CAA">
      <w:pPr>
        <w:spacing w:line="480" w:lineRule="auto"/>
        <w:jc w:val="both"/>
        <w:rPr>
          <w:rFonts w:ascii="Times New Roman" w:eastAsia="Times New Roman" w:hAnsi="Times New Roman" w:cs="Times New Roman"/>
          <w:sz w:val="24"/>
          <w:szCs w:val="24"/>
          <w:highlight w:val="yellow"/>
        </w:rPr>
      </w:pPr>
    </w:p>
    <w:tbl>
      <w:tblPr>
        <w:tblStyle w:val="a5"/>
        <w:tblW w:w="29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60"/>
        <w:gridCol w:w="2375"/>
      </w:tblGrid>
      <w:tr w:rsidR="00547CAA" w:rsidRPr="00211AE4">
        <w:trPr>
          <w:trHeight w:val="500"/>
        </w:trPr>
        <w:tc>
          <w:tcPr>
            <w:tcW w:w="560" w:type="dxa"/>
            <w:tcBorders>
              <w:top w:val="nil"/>
              <w:left w:val="nil"/>
              <w:bottom w:val="nil"/>
              <w:right w:val="nil"/>
            </w:tcBorders>
            <w:tcMar>
              <w:top w:w="100" w:type="dxa"/>
              <w:left w:w="100" w:type="dxa"/>
              <w:bottom w:w="100" w:type="dxa"/>
              <w:right w:w="100" w:type="dxa"/>
            </w:tcMar>
          </w:tcPr>
          <w:p w:rsidR="00547CAA" w:rsidRPr="00211AE4" w:rsidRDefault="000C0A99">
            <w:pPr>
              <w:spacing w:before="240" w:after="240" w:line="480" w:lineRule="auto"/>
              <w:jc w:val="both"/>
              <w:rPr>
                <w:rFonts w:ascii="Times New Roman" w:eastAsia="Times New Roman" w:hAnsi="Times New Roman" w:cs="Times New Roman"/>
                <w:sz w:val="24"/>
                <w:szCs w:val="24"/>
                <w:highlight w:val="yellow"/>
              </w:rPr>
            </w:pPr>
            <w:r w:rsidRPr="00211AE4">
              <w:rPr>
                <w:rFonts w:ascii="Times New Roman" w:eastAsia="Times New Roman" w:hAnsi="Times New Roman" w:cs="Times New Roman"/>
                <w:sz w:val="24"/>
                <w:szCs w:val="24"/>
                <w:highlight w:val="yellow"/>
              </w:rPr>
              <w:t>M5</w:t>
            </w:r>
          </w:p>
        </w:tc>
        <w:tc>
          <w:tcPr>
            <w:tcW w:w="2375" w:type="dxa"/>
            <w:tcBorders>
              <w:top w:val="nil"/>
              <w:left w:val="nil"/>
              <w:bottom w:val="nil"/>
              <w:right w:val="nil"/>
            </w:tcBorders>
            <w:tcMar>
              <w:top w:w="100" w:type="dxa"/>
              <w:left w:w="100" w:type="dxa"/>
              <w:bottom w:w="100" w:type="dxa"/>
              <w:right w:w="100" w:type="dxa"/>
            </w:tcMar>
          </w:tcPr>
          <w:p w:rsidR="00547CAA" w:rsidRPr="00211AE4" w:rsidRDefault="000C0A99">
            <w:pPr>
              <w:spacing w:before="240" w:after="240" w:line="480" w:lineRule="auto"/>
              <w:jc w:val="both"/>
              <w:rPr>
                <w:rFonts w:ascii="Times New Roman" w:eastAsia="Times New Roman" w:hAnsi="Times New Roman" w:cs="Times New Roman"/>
                <w:sz w:val="24"/>
                <w:szCs w:val="24"/>
                <w:highlight w:val="yellow"/>
              </w:rPr>
            </w:pPr>
            <w:r w:rsidRPr="00211AE4">
              <w:rPr>
                <w:rFonts w:ascii="Times New Roman" w:eastAsia="Times New Roman" w:hAnsi="Times New Roman" w:cs="Times New Roman"/>
                <w:sz w:val="24"/>
                <w:szCs w:val="24"/>
                <w:highlight w:val="yellow"/>
              </w:rPr>
              <w:t>Testing and correction</w:t>
            </w:r>
          </w:p>
        </w:tc>
      </w:tr>
    </w:tbl>
    <w:p w:rsidR="00547CAA" w:rsidRPr="00211AE4" w:rsidRDefault="000C0A99">
      <w:pPr>
        <w:spacing w:line="480" w:lineRule="auto"/>
        <w:jc w:val="both"/>
        <w:rPr>
          <w:rFonts w:ascii="Times New Roman" w:eastAsia="Times New Roman" w:hAnsi="Times New Roman" w:cs="Times New Roman"/>
          <w:sz w:val="24"/>
          <w:szCs w:val="24"/>
          <w:highlight w:val="yellow"/>
        </w:rPr>
      </w:pPr>
      <w:r w:rsidRPr="00211AE4">
        <w:rPr>
          <w:rFonts w:ascii="Times New Roman" w:eastAsia="Times New Roman" w:hAnsi="Times New Roman" w:cs="Times New Roman"/>
          <w:sz w:val="24"/>
          <w:szCs w:val="24"/>
          <w:highlight w:val="yellow"/>
        </w:rPr>
        <w:t xml:space="preserve">Well the dates and task distribution should be inserted from the approved Gantt chart. </w:t>
      </w:r>
    </w:p>
    <w:p w:rsidR="00547CAA" w:rsidRPr="00211AE4" w:rsidRDefault="00547CAA">
      <w:pPr>
        <w:spacing w:line="480" w:lineRule="auto"/>
        <w:jc w:val="both"/>
        <w:rPr>
          <w:rFonts w:ascii="Times New Roman" w:eastAsia="Times New Roman" w:hAnsi="Times New Roman" w:cs="Times New Roman"/>
          <w:sz w:val="24"/>
          <w:szCs w:val="24"/>
          <w:highlight w:val="yellow"/>
        </w:rPr>
      </w:pPr>
    </w:p>
    <w:p w:rsidR="00547CAA" w:rsidRPr="00211AE4" w:rsidRDefault="00547CAA">
      <w:pPr>
        <w:spacing w:line="480" w:lineRule="auto"/>
        <w:jc w:val="both"/>
        <w:rPr>
          <w:rFonts w:ascii="Times New Roman" w:eastAsia="Times New Roman" w:hAnsi="Times New Roman" w:cs="Times New Roman"/>
          <w:sz w:val="24"/>
          <w:szCs w:val="24"/>
          <w:highlight w:val="yellow"/>
        </w:rPr>
      </w:pPr>
    </w:p>
    <w:p w:rsidR="00547CAA" w:rsidRPr="00211AE4" w:rsidRDefault="00547CAA">
      <w:pPr>
        <w:spacing w:line="480" w:lineRule="auto"/>
        <w:jc w:val="both"/>
        <w:rPr>
          <w:rFonts w:ascii="Times New Roman" w:eastAsia="Times New Roman" w:hAnsi="Times New Roman" w:cs="Times New Roman"/>
          <w:sz w:val="24"/>
          <w:szCs w:val="24"/>
          <w:highlight w:val="yellow"/>
        </w:rPr>
      </w:pPr>
    </w:p>
    <w:tbl>
      <w:tblPr>
        <w:tblStyle w:val="a6"/>
        <w:tblpPr w:leftFromText="180" w:rightFromText="180" w:topFromText="180" w:bottomFromText="180" w:vertAnchor="text" w:tblpX="450"/>
        <w:tblW w:w="58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60"/>
        <w:gridCol w:w="5315"/>
      </w:tblGrid>
      <w:tr w:rsidR="00547CAA">
        <w:trPr>
          <w:trHeight w:val="500"/>
        </w:trPr>
        <w:tc>
          <w:tcPr>
            <w:tcW w:w="560" w:type="dxa"/>
          </w:tcPr>
          <w:p w:rsidR="00547CAA" w:rsidRPr="00211AE4" w:rsidRDefault="000C0A99">
            <w:pPr>
              <w:spacing w:before="240" w:after="240" w:line="480" w:lineRule="auto"/>
              <w:jc w:val="both"/>
              <w:rPr>
                <w:rFonts w:ascii="Times New Roman" w:eastAsia="Times New Roman" w:hAnsi="Times New Roman" w:cs="Times New Roman"/>
                <w:sz w:val="24"/>
                <w:szCs w:val="24"/>
                <w:highlight w:val="yellow"/>
              </w:rPr>
            </w:pPr>
            <w:r w:rsidRPr="00211AE4">
              <w:rPr>
                <w:rFonts w:ascii="Times New Roman" w:eastAsia="Times New Roman" w:hAnsi="Times New Roman" w:cs="Times New Roman"/>
                <w:sz w:val="24"/>
                <w:szCs w:val="24"/>
                <w:highlight w:val="yellow"/>
              </w:rPr>
              <w:t>M6</w:t>
            </w:r>
          </w:p>
        </w:tc>
        <w:tc>
          <w:tcPr>
            <w:tcW w:w="5315" w:type="dxa"/>
          </w:tcPr>
          <w:p w:rsidR="00547CAA" w:rsidRDefault="000C0A99">
            <w:pPr>
              <w:spacing w:before="240" w:after="240" w:line="480" w:lineRule="auto"/>
              <w:jc w:val="both"/>
              <w:rPr>
                <w:rFonts w:ascii="Times New Roman" w:eastAsia="Times New Roman" w:hAnsi="Times New Roman" w:cs="Times New Roman"/>
                <w:sz w:val="24"/>
                <w:szCs w:val="24"/>
              </w:rPr>
            </w:pPr>
            <w:r w:rsidRPr="00211AE4">
              <w:rPr>
                <w:rFonts w:ascii="Times New Roman" w:eastAsia="Times New Roman" w:hAnsi="Times New Roman" w:cs="Times New Roman"/>
                <w:sz w:val="24"/>
                <w:szCs w:val="24"/>
                <w:highlight w:val="yellow"/>
              </w:rPr>
              <w:t>Documentation, demonstration, and final submission</w:t>
            </w:r>
          </w:p>
        </w:tc>
      </w:tr>
    </w:tbl>
    <w:p w:rsidR="00547CAA" w:rsidRDefault="00547CAA">
      <w:pPr>
        <w:spacing w:line="480" w:lineRule="auto"/>
        <w:jc w:val="both"/>
        <w:rPr>
          <w:rFonts w:ascii="Times New Roman" w:eastAsia="Times New Roman" w:hAnsi="Times New Roman" w:cs="Times New Roman"/>
          <w:sz w:val="24"/>
          <w:szCs w:val="24"/>
        </w:rPr>
      </w:pPr>
    </w:p>
    <w:p w:rsidR="00547CAA" w:rsidRDefault="00547CAA">
      <w:pPr>
        <w:spacing w:line="480" w:lineRule="auto"/>
        <w:jc w:val="both"/>
        <w:rPr>
          <w:rFonts w:ascii="Times New Roman" w:eastAsia="Times New Roman" w:hAnsi="Times New Roman" w:cs="Times New Roman"/>
          <w:sz w:val="24"/>
          <w:szCs w:val="24"/>
        </w:rPr>
      </w:pPr>
    </w:p>
    <w:p w:rsidR="00547CAA" w:rsidRDefault="00547CAA">
      <w:pPr>
        <w:spacing w:line="480" w:lineRule="auto"/>
        <w:jc w:val="both"/>
        <w:rPr>
          <w:rFonts w:ascii="Times New Roman" w:eastAsia="Times New Roman" w:hAnsi="Times New Roman" w:cs="Times New Roman"/>
          <w:sz w:val="24"/>
          <w:szCs w:val="24"/>
        </w:rPr>
      </w:pPr>
    </w:p>
    <w:p w:rsidR="00547CAA" w:rsidRDefault="000C0A99">
      <w:pPr>
        <w:pStyle w:val="Heading2"/>
        <w:keepNext w:val="0"/>
        <w:keepLines w:val="0"/>
        <w:spacing w:before="360" w:after="80"/>
      </w:pPr>
      <w:bookmarkStart w:id="22" w:name="_dmx0g2yelsq" w:colFirst="0" w:colLast="0"/>
      <w:bookmarkEnd w:id="22"/>
      <w:r>
        <w:rPr>
          <w:b/>
          <w:bCs/>
          <w:sz w:val="26"/>
          <w:szCs w:val="26"/>
          <w:highlight w:val="white"/>
        </w:rPr>
        <w:t>1.8 Report Organization</w:t>
      </w: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report is divided into five chapters.</w:t>
      </w: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project is introduced in Chapter 1, followed by background information and the problem statement and objectives of the project, scope, and deliverables.</w:t>
      </w: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Systems related to the proposed ideas are discussed in Chapter 2 along with the existing approach, technology background, and gaps identified.</w:t>
      </w: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Chapter 3 deals with system analysis, requirements, feasibility study, system architecture, database design, UML diagrams, implementation, and security.</w:t>
      </w: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Testing, expected results, system evaluation, limits of the systems, and user feedback are discussed in chapter 4.</w:t>
      </w: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different points that are achieved, the appraisal of the objectives reached, and the proposals for future work are summarized in Chapter 5.</w:t>
      </w:r>
    </w:p>
    <w:p w:rsidR="00547CAA" w:rsidRDefault="00547CAA">
      <w:pPr>
        <w:spacing w:line="480" w:lineRule="auto"/>
        <w:jc w:val="both"/>
        <w:rPr>
          <w:rFonts w:ascii="Times New Roman" w:eastAsia="Times New Roman" w:hAnsi="Times New Roman" w:cs="Times New Roman"/>
          <w:sz w:val="24"/>
          <w:szCs w:val="24"/>
        </w:rPr>
      </w:pPr>
    </w:p>
    <w:p w:rsidR="00547CAA" w:rsidRDefault="000C0A99">
      <w:pPr>
        <w:pStyle w:val="Heading1"/>
        <w:numPr>
          <w:ilvl w:val="0"/>
          <w:numId w:val="22"/>
        </w:numPr>
        <w:rPr>
          <w:b/>
          <w:bCs/>
          <w:color w:val="4A86E8"/>
          <w:sz w:val="28"/>
          <w:szCs w:val="28"/>
          <w:highlight w:val="white"/>
        </w:rPr>
      </w:pPr>
      <w:bookmarkStart w:id="23" w:name="_kkt0wb1tb1r3" w:colFirst="0" w:colLast="0"/>
      <w:bookmarkEnd w:id="23"/>
      <w:r>
        <w:rPr>
          <w:b/>
          <w:bCs/>
          <w:color w:val="4A86E8"/>
          <w:sz w:val="28"/>
          <w:szCs w:val="28"/>
          <w:highlight w:val="white"/>
        </w:rPr>
        <w:t>Literature Review</w:t>
      </w:r>
    </w:p>
    <w:p w:rsidR="00547CAA" w:rsidRDefault="000C0A99">
      <w:pPr>
        <w:pStyle w:val="Heading2"/>
      </w:pPr>
      <w:bookmarkStart w:id="24" w:name="_wd10bdorejr8" w:colFirst="0" w:colLast="0"/>
      <w:bookmarkEnd w:id="24"/>
      <w:r>
        <w:rPr>
          <w:b/>
          <w:bCs/>
          <w:sz w:val="26"/>
          <w:szCs w:val="26"/>
        </w:rPr>
        <w:t>2.1 Introduction</w:t>
      </w: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platform for digital services is a centralized space that enables customers to search for services and engage with providers. In contrast to a conventional product marketplace, offering a product service can be dependent on the availability of the provider, the geographic location of the service, </w:t>
      </w:r>
      <w:r>
        <w:rPr>
          <w:rFonts w:ascii="Times New Roman" w:eastAsia="Times New Roman" w:hAnsi="Times New Roman" w:cs="Times New Roman"/>
          <w:sz w:val="24"/>
          <w:szCs w:val="24"/>
        </w:rPr>
        <w:lastRenderedPageBreak/>
        <w:t>the demands of the service, the communication, and the development of the product into different phases.</w:t>
      </w: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According to project documents, </w:t>
      </w:r>
      <w:proofErr w:type="spellStart"/>
      <w:r>
        <w:rPr>
          <w:rFonts w:ascii="Times New Roman" w:eastAsia="Times New Roman" w:hAnsi="Times New Roman" w:cs="Times New Roman"/>
          <w:sz w:val="24"/>
          <w:szCs w:val="24"/>
        </w:rPr>
        <w:t>ShebaHub</w:t>
      </w:r>
      <w:proofErr w:type="spellEnd"/>
      <w:r>
        <w:rPr>
          <w:rFonts w:ascii="Times New Roman" w:eastAsia="Times New Roman" w:hAnsi="Times New Roman" w:cs="Times New Roman"/>
          <w:sz w:val="24"/>
          <w:szCs w:val="24"/>
        </w:rPr>
        <w:t xml:space="preserve"> will be "a marketplace for the sale and distribution of various services and the choice of the professional organizations or individual service providers who will participate. A provider could be a company or an individual who provides their personal abilities. This will enable a wide range of legitimate work categories to take place on the platform. </w:t>
      </w: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project's literature review involves the areas of digital service marketplaces, job-posting systems, service discovery, provider management, role-based systems, application architecture oriented on APIs, and secure data management.</w:t>
      </w:r>
    </w:p>
    <w:p w:rsidR="00547CAA" w:rsidRDefault="000C0A99">
      <w:pPr>
        <w:pStyle w:val="Heading2"/>
        <w:rPr>
          <w:b/>
          <w:bCs/>
          <w:sz w:val="26"/>
          <w:szCs w:val="26"/>
        </w:rPr>
      </w:pPr>
      <w:bookmarkStart w:id="25" w:name="_csxfay35l1my" w:colFirst="0" w:colLast="0"/>
      <w:bookmarkEnd w:id="25"/>
      <w:r>
        <w:rPr>
          <w:b/>
          <w:bCs/>
          <w:sz w:val="26"/>
          <w:szCs w:val="26"/>
        </w:rPr>
        <w:t xml:space="preserve">2.2 Existing Systems and Approaches </w:t>
      </w:r>
    </w:p>
    <w:p w:rsidR="00547CAA" w:rsidRDefault="000C0A99">
      <w:pPr>
        <w:pStyle w:val="Heading3"/>
      </w:pPr>
      <w:bookmarkStart w:id="26" w:name="_jvwkt79kssej" w:colFirst="0" w:colLast="0"/>
      <w:bookmarkEnd w:id="26"/>
      <w:r>
        <w:rPr>
          <w:b/>
          <w:bCs/>
          <w:color w:val="434343"/>
          <w:highlight w:val="white"/>
        </w:rPr>
        <w:t>2.2.1 Informal Service Discovery</w:t>
      </w: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number of customers attend service providers via social media groups, advertising, personal contacts, local recommendations, and by calling them. These methods can be helpful but are frequently unstructured with poor service descriptions, out-of-order order tracking, and no usable audit logs.</w:t>
      </w:r>
    </w:p>
    <w:p w:rsidR="00547CAA" w:rsidRDefault="000C0A99">
      <w:pPr>
        <w:spacing w:line="48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Multiple contacts will be necessary with the customer to be processed individually, manual comparison of prices will be required, and reliance will have to be placed on informal delivery promises. In the event of any problem arising, there might not be a good record of what was required initially or what kind of work has been undertaken.</w:t>
      </w:r>
    </w:p>
    <w:p w:rsidR="00547CAA" w:rsidRDefault="000C0A99">
      <w:pPr>
        <w:pStyle w:val="Heading3"/>
      </w:pPr>
      <w:bookmarkStart w:id="27" w:name="_le2bsf966uyr" w:colFirst="0" w:colLast="0"/>
      <w:bookmarkEnd w:id="27"/>
      <w:r>
        <w:rPr>
          <w:b/>
          <w:bCs/>
          <w:color w:val="434343"/>
          <w:highlight w:val="white"/>
        </w:rPr>
        <w:t>2.2.2 General Service Marketplaces</w:t>
      </w: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It is common for general marketplaces to provide the ability to search for services and to compare different service providers based on their selected criteria, view descriptions of services, add to the </w:t>
      </w:r>
      <w:r>
        <w:rPr>
          <w:rFonts w:ascii="Times New Roman" w:eastAsia="Times New Roman" w:hAnsi="Times New Roman" w:cs="Times New Roman"/>
          <w:sz w:val="24"/>
          <w:szCs w:val="24"/>
        </w:rPr>
        <w:lastRenderedPageBreak/>
        <w:t>order, and rate or post comments about their experiences with various service providers. These are more formal means of discovery than informal discovery.</w:t>
      </w: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However, a superior marketplace that is a catalogue will not necessarily be capable of meeting individual customer needs for which they will need proposals from professionals. A customer might have an idea of what they need to do but is unsure which category of services or predetermined package will be suitable.</w:t>
      </w:r>
    </w:p>
    <w:p w:rsidR="00547CAA" w:rsidRDefault="000C0A99">
      <w:pPr>
        <w:pStyle w:val="Heading3"/>
      </w:pPr>
      <w:bookmarkStart w:id="28" w:name="_9vr96ex4lrit" w:colFirst="0" w:colLast="0"/>
      <w:bookmarkEnd w:id="28"/>
      <w:r>
        <w:rPr>
          <w:b/>
          <w:bCs/>
          <w:color w:val="434343"/>
          <w:highlight w:val="white"/>
        </w:rPr>
        <w:t>2.2.3 Job-Posting Platforms</w:t>
      </w: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Job-posting platforms enable customers to define the requirement and get applications from people who might be able to do the job. It is helpful when the customer doesn't want to choose a predetermined service in a catalogue.</w:t>
      </w: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With </w:t>
      </w:r>
      <w:proofErr w:type="spellStart"/>
      <w:r>
        <w:rPr>
          <w:rFonts w:ascii="Times New Roman" w:eastAsia="Times New Roman" w:hAnsi="Times New Roman" w:cs="Times New Roman"/>
          <w:sz w:val="24"/>
          <w:szCs w:val="24"/>
        </w:rPr>
        <w:t>ShebaHub</w:t>
      </w:r>
      <w:proofErr w:type="spellEnd"/>
      <w:r>
        <w:rPr>
          <w:rFonts w:ascii="Times New Roman" w:eastAsia="Times New Roman" w:hAnsi="Times New Roman" w:cs="Times New Roman"/>
          <w:sz w:val="24"/>
          <w:szCs w:val="24"/>
        </w:rPr>
        <w:t xml:space="preserve">, this model is incorporated by means of an odd-job workflow. Titles, description, requirements, location, schedule, budget, etc. may be included in a job. The suitable jobs for professionals are displayed, and they can reply via applications. </w:t>
      </w:r>
    </w:p>
    <w:p w:rsidR="00547CAA" w:rsidRDefault="000C0A99">
      <w:pPr>
        <w:pStyle w:val="Heading3"/>
      </w:pPr>
      <w:bookmarkStart w:id="29" w:name="_r05a8rydk7ih" w:colFirst="0" w:colLast="0"/>
      <w:bookmarkEnd w:id="29"/>
      <w:r>
        <w:rPr>
          <w:b/>
          <w:bCs/>
          <w:color w:val="434343"/>
          <w:highlight w:val="white"/>
        </w:rPr>
        <w:t>2.2.4 Direct Provider Websites</w:t>
      </w: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provider can have its own website, which has services and contact information. </w:t>
      </w:r>
      <w:r w:rsidRPr="00FE120F">
        <w:rPr>
          <w:rFonts w:ascii="Times New Roman" w:eastAsia="Times New Roman" w:hAnsi="Times New Roman" w:cs="Times New Roman"/>
          <w:sz w:val="24"/>
          <w:szCs w:val="24"/>
          <w:highlight w:val="yellow"/>
        </w:rPr>
        <w:t>This can provide customers with in-depth information but is not necessarily a multi-provider marketplace to enable customers to compare different offers.</w:t>
      </w:r>
    </w:p>
    <w:p w:rsidR="00547CAA" w:rsidRDefault="000C0A99">
      <w:pPr>
        <w:pStyle w:val="Heading2"/>
        <w:rPr>
          <w:b/>
          <w:bCs/>
          <w:sz w:val="26"/>
          <w:szCs w:val="26"/>
          <w:highlight w:val="white"/>
        </w:rPr>
      </w:pPr>
      <w:bookmarkStart w:id="30" w:name="_ywlihcte8kjp" w:colFirst="0" w:colLast="0"/>
      <w:bookmarkEnd w:id="30"/>
      <w:r>
        <w:rPr>
          <w:b/>
          <w:bCs/>
          <w:sz w:val="26"/>
          <w:szCs w:val="26"/>
          <w:highlight w:val="white"/>
        </w:rPr>
        <w:t xml:space="preserve">2.3 Analysis of Existing Approaches </w:t>
      </w: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current methods show up vulnerabilities that need to be addressed for a more complete platform.</w:t>
      </w: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Customers must have service discovery and customer job publishing. Secondly, providers have structured needs to control offerings and consumer demands. Secondly providers have organized needs to control offerings and consumer demands. Thirdly, there must be a uniform way of </w:t>
      </w:r>
      <w:r>
        <w:rPr>
          <w:rFonts w:ascii="Times New Roman" w:eastAsia="Times New Roman" w:hAnsi="Times New Roman" w:cs="Times New Roman"/>
          <w:sz w:val="24"/>
          <w:szCs w:val="24"/>
        </w:rPr>
        <w:lastRenderedPageBreak/>
        <w:t>tracking the progress of an order. Lastly, the system ought to be secured, as it holds on to applications, customer reviews, addresses, orders, profiles, and user records.</w:t>
      </w:r>
    </w:p>
    <w:p w:rsidR="00547CAA" w:rsidRDefault="000C0A99">
      <w:pPr>
        <w:spacing w:line="48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ShebaHub</w:t>
      </w:r>
      <w:proofErr w:type="spellEnd"/>
      <w:r>
        <w:rPr>
          <w:rFonts w:ascii="Times New Roman" w:eastAsia="Times New Roman" w:hAnsi="Times New Roman" w:cs="Times New Roman"/>
          <w:sz w:val="24"/>
          <w:szCs w:val="24"/>
        </w:rPr>
        <w:t xml:space="preserve"> fulfills these needs by integrating the service marketplace/some odd job workflows into one application. This method enables the system to cater to customers who have fixed service requirements, as well as specific task requirements.</w:t>
      </w:r>
    </w:p>
    <w:p w:rsidR="00547CAA" w:rsidRDefault="000C0A99">
      <w:pPr>
        <w:pStyle w:val="Heading2"/>
      </w:pPr>
      <w:bookmarkStart w:id="31" w:name="_cadjn2m8ty5d" w:colFirst="0" w:colLast="0"/>
      <w:bookmarkEnd w:id="31"/>
      <w:r>
        <w:rPr>
          <w:b/>
          <w:bCs/>
          <w:sz w:val="26"/>
          <w:szCs w:val="26"/>
        </w:rPr>
        <w:t>2.4 Proposed Solution</w:t>
      </w: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multi-role web application such that different roles have their own responsibilities.</w:t>
      </w: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includes:</w:t>
      </w:r>
    </w:p>
    <w:p w:rsidR="00547CAA" w:rsidRDefault="000C0A99">
      <w:pPr>
        <w:numPr>
          <w:ilvl w:val="0"/>
          <w:numId w:val="24"/>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landing page to be accessed by the public.</w:t>
      </w:r>
    </w:p>
    <w:p w:rsidR="00547CAA" w:rsidRDefault="000C0A99">
      <w:pPr>
        <w:numPr>
          <w:ilvl w:val="0"/>
          <w:numId w:val="24"/>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Authentication and registration.</w:t>
      </w:r>
    </w:p>
    <w:p w:rsidR="00547CAA" w:rsidRDefault="000C0A99">
      <w:pPr>
        <w:numPr>
          <w:ilvl w:val="0"/>
          <w:numId w:val="24"/>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Customer marketplace.</w:t>
      </w:r>
    </w:p>
    <w:p w:rsidR="00547CAA" w:rsidRDefault="000C0A99">
      <w:pPr>
        <w:numPr>
          <w:ilvl w:val="0"/>
          <w:numId w:val="24"/>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Provider service management.</w:t>
      </w:r>
    </w:p>
    <w:p w:rsidR="00547CAA" w:rsidRDefault="000C0A99">
      <w:pPr>
        <w:numPr>
          <w:ilvl w:val="0"/>
          <w:numId w:val="24"/>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Odd-job marketplace.</w:t>
      </w:r>
    </w:p>
    <w:p w:rsidR="00547CAA" w:rsidRDefault="000C0A99">
      <w:pPr>
        <w:numPr>
          <w:ilvl w:val="0"/>
          <w:numId w:val="24"/>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Order tracking.</w:t>
      </w:r>
    </w:p>
    <w:p w:rsidR="00547CAA" w:rsidRDefault="000C0A99">
      <w:pPr>
        <w:numPr>
          <w:ilvl w:val="0"/>
          <w:numId w:val="24"/>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Notifications.</w:t>
      </w:r>
    </w:p>
    <w:p w:rsidR="00547CAA" w:rsidRDefault="000C0A99">
      <w:pPr>
        <w:numPr>
          <w:ilvl w:val="0"/>
          <w:numId w:val="24"/>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Reviews.</w:t>
      </w:r>
    </w:p>
    <w:p w:rsidR="00547CAA" w:rsidRDefault="000C0A99">
      <w:pPr>
        <w:numPr>
          <w:ilvl w:val="0"/>
          <w:numId w:val="24"/>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Administrative monitoring.</w:t>
      </w: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These features have got a common API layer on the backend. The frontend will communicate to the API using typed services, and the backend will also perform business rules and authorization. </w:t>
      </w:r>
    </w:p>
    <w:p w:rsidR="00547CAA" w:rsidRDefault="000C0A99">
      <w:pPr>
        <w:pStyle w:val="Heading2"/>
      </w:pPr>
      <w:bookmarkStart w:id="32" w:name="_2t6ea0unqact" w:colFirst="0" w:colLast="0"/>
      <w:bookmarkEnd w:id="32"/>
      <w:r>
        <w:rPr>
          <w:b/>
          <w:bCs/>
          <w:sz w:val="26"/>
          <w:szCs w:val="26"/>
        </w:rPr>
        <w:t>2.5 Technology Background</w:t>
      </w:r>
    </w:p>
    <w:p w:rsidR="00547CAA" w:rsidRDefault="000C0A99">
      <w:pPr>
        <w:pStyle w:val="Heading3"/>
        <w:rPr>
          <w:b/>
          <w:bCs/>
          <w:color w:val="434343"/>
          <w:highlight w:val="white"/>
        </w:rPr>
      </w:pPr>
      <w:bookmarkStart w:id="33" w:name="_yzl9d9j8loyu" w:colFirst="0" w:colLast="0"/>
      <w:bookmarkEnd w:id="33"/>
      <w:r>
        <w:rPr>
          <w:b/>
          <w:bCs/>
          <w:color w:val="434343"/>
          <w:highlight w:val="white"/>
        </w:rPr>
        <w:t>2.5.1 Angular</w:t>
      </w: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frontend application is made using Angular. Angular 18 is employed with standalone components, </w:t>
      </w:r>
      <w:proofErr w:type="spellStart"/>
      <w:r>
        <w:rPr>
          <w:rFonts w:ascii="Times New Roman" w:eastAsia="Times New Roman" w:hAnsi="Times New Roman" w:cs="Times New Roman"/>
          <w:sz w:val="24"/>
          <w:szCs w:val="24"/>
        </w:rPr>
        <w:t>TypeScript</w:t>
      </w:r>
      <w:proofErr w:type="spellEnd"/>
      <w:r>
        <w:rPr>
          <w:rFonts w:ascii="Times New Roman" w:eastAsia="Times New Roman" w:hAnsi="Times New Roman" w:cs="Times New Roman"/>
          <w:sz w:val="24"/>
          <w:szCs w:val="24"/>
        </w:rPr>
        <w:t>, Reactive Forms, Routing, and building components with Angular.</w:t>
      </w:r>
    </w:p>
    <w:p w:rsidR="00547CAA" w:rsidRDefault="000C0A99">
      <w:pPr>
        <w:spacing w:line="480" w:lineRule="auto"/>
        <w:jc w:val="both"/>
        <w:rPr>
          <w:rFonts w:ascii="Times New Roman" w:eastAsia="Times New Roman" w:hAnsi="Times New Roman" w:cs="Times New Roman"/>
          <w:sz w:val="24"/>
          <w:szCs w:val="24"/>
        </w:rPr>
      </w:pPr>
      <w:r w:rsidRPr="0035443C">
        <w:rPr>
          <w:rFonts w:ascii="Times New Roman" w:eastAsia="Times New Roman" w:hAnsi="Times New Roman" w:cs="Times New Roman"/>
          <w:sz w:val="24"/>
          <w:szCs w:val="24"/>
          <w:highlight w:val="yellow"/>
        </w:rPr>
        <w:lastRenderedPageBreak/>
        <w:t>The use of the following features is identified using the frontend documentation</w:t>
      </w:r>
      <w:r>
        <w:rPr>
          <w:rFonts w:ascii="Times New Roman" w:eastAsia="Times New Roman" w:hAnsi="Times New Roman" w:cs="Times New Roman"/>
          <w:sz w:val="24"/>
          <w:szCs w:val="24"/>
        </w:rPr>
        <w:t xml:space="preserve">: lazy loading of feature routes, Angular reactive forms, Angular Material/CDK where used, </w:t>
      </w:r>
      <w:proofErr w:type="spellStart"/>
      <w:r>
        <w:rPr>
          <w:rFonts w:ascii="Times New Roman" w:eastAsia="Times New Roman" w:hAnsi="Times New Roman" w:cs="Times New Roman"/>
          <w:sz w:val="24"/>
          <w:szCs w:val="24"/>
        </w:rPr>
        <w:t>ngx-toastr</w:t>
      </w:r>
      <w:proofErr w:type="spellEnd"/>
      <w:r>
        <w:rPr>
          <w:rFonts w:ascii="Times New Roman" w:eastAsia="Times New Roman" w:hAnsi="Times New Roman" w:cs="Times New Roman"/>
          <w:sz w:val="24"/>
          <w:szCs w:val="24"/>
        </w:rPr>
        <w:t xml:space="preserve">, </w:t>
      </w:r>
      <w:r w:rsidRPr="0035443C">
        <w:rPr>
          <w:rFonts w:ascii="Times New Roman" w:eastAsia="Times New Roman" w:hAnsi="Times New Roman" w:cs="Times New Roman"/>
          <w:sz w:val="24"/>
          <w:szCs w:val="24"/>
          <w:highlight w:val="yellow"/>
        </w:rPr>
        <w:t>Tailwind/</w:t>
      </w:r>
      <w:proofErr w:type="spellStart"/>
      <w:r w:rsidRPr="0035443C">
        <w:rPr>
          <w:rFonts w:ascii="Times New Roman" w:eastAsia="Times New Roman" w:hAnsi="Times New Roman" w:cs="Times New Roman"/>
          <w:sz w:val="24"/>
          <w:szCs w:val="24"/>
          <w:highlight w:val="yellow"/>
        </w:rPr>
        <w:t>PostCSS</w:t>
      </w:r>
      <w:proofErr w:type="spellEnd"/>
      <w:r>
        <w:rPr>
          <w:rFonts w:ascii="Times New Roman" w:eastAsia="Times New Roman" w:hAnsi="Times New Roman" w:cs="Times New Roman"/>
          <w:sz w:val="24"/>
          <w:szCs w:val="24"/>
        </w:rPr>
        <w:t xml:space="preserve">, and project SCSS styles. </w:t>
      </w: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Angular is an appropriate option for this project due to the multiple interfaces needed for different user roles and the reuse of components. Modular organization is supported by standalone components, and the application can be separated by the necessity for a public component or authentication, customer, provider, odd-jobber, and administrative component.</w:t>
      </w:r>
    </w:p>
    <w:p w:rsidR="00547CAA" w:rsidRDefault="000C0A99">
      <w:pPr>
        <w:pStyle w:val="Heading3"/>
      </w:pPr>
      <w:bookmarkStart w:id="34" w:name="_6qw5rahog9s4" w:colFirst="0" w:colLast="0"/>
      <w:bookmarkEnd w:id="34"/>
      <w:r>
        <w:rPr>
          <w:b/>
          <w:bCs/>
          <w:color w:val="434343"/>
          <w:highlight w:val="white"/>
        </w:rPr>
        <w:t>2.5.2 ASP.NET Core</w:t>
      </w: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ASP. The Web API, which implements the backend, is implemented using .NET Core. It offers the HTTP presentation layer, request routing, authentication, authorization, middleware, API response handling, and more.</w:t>
      </w: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It aids in separating controller logic from business logic, creating a separation between the API and the application logic, thus enabling the API to receive requests and return responses, while the application logic is in the appropriate service classes.</w:t>
      </w:r>
    </w:p>
    <w:p w:rsidR="00547CAA" w:rsidRDefault="000C0A99">
      <w:pPr>
        <w:pStyle w:val="Heading3"/>
      </w:pPr>
      <w:bookmarkStart w:id="35" w:name="_xhcy9gzb3wlx" w:colFirst="0" w:colLast="0"/>
      <w:bookmarkEnd w:id="35"/>
      <w:r>
        <w:rPr>
          <w:b/>
          <w:bCs/>
          <w:color w:val="434343"/>
          <w:highlight w:val="white"/>
        </w:rPr>
        <w:t>2.5.3 Entity Framework Core</w:t>
      </w: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It's built with Entity Framework Core as an ORM. It gives the back-end access to the entities in the database via a structured data-access layer.</w:t>
      </w: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method enables relationships among entities and migrations to the database as well as access to persistent data through repositories.</w:t>
      </w:r>
    </w:p>
    <w:p w:rsidR="00547CAA" w:rsidRDefault="000C0A99">
      <w:pPr>
        <w:pStyle w:val="Heading3"/>
      </w:pPr>
      <w:bookmarkStart w:id="36" w:name="_ynphinn3v84n" w:colFirst="0" w:colLast="0"/>
      <w:bookmarkEnd w:id="36"/>
      <w:r>
        <w:rPr>
          <w:b/>
          <w:bCs/>
          <w:color w:val="434343"/>
          <w:highlight w:val="white"/>
        </w:rPr>
        <w:t>2.5.4 SQL Server</w:t>
      </w: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relational database system is used, which is SQL Server. It holds users, services, orders, jobs, applications, notifications, reviews, and other user data.</w:t>
      </w:r>
    </w:p>
    <w:p w:rsidR="00547CAA" w:rsidRDefault="000C0A99">
      <w:pPr>
        <w:spacing w:line="48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lastRenderedPageBreak/>
        <w:t>ShebaHub</w:t>
      </w:r>
      <w:proofErr w:type="spellEnd"/>
      <w:r>
        <w:rPr>
          <w:rFonts w:ascii="Times New Roman" w:eastAsia="Times New Roman" w:hAnsi="Times New Roman" w:cs="Times New Roman"/>
          <w:sz w:val="24"/>
          <w:szCs w:val="24"/>
        </w:rPr>
        <w:t xml:space="preserve"> requires a relational database since there are several entities that are related and need consistent relationships and transactions.</w:t>
      </w:r>
    </w:p>
    <w:p w:rsidR="00547CAA" w:rsidRDefault="000C0A99">
      <w:pPr>
        <w:pStyle w:val="Heading3"/>
      </w:pPr>
      <w:bookmarkStart w:id="37" w:name="_cvqqa5xbuf4o" w:colFirst="0" w:colLast="0"/>
      <w:bookmarkEnd w:id="37"/>
      <w:r>
        <w:rPr>
          <w:b/>
          <w:bCs/>
          <w:color w:val="434343"/>
          <w:highlight w:val="white"/>
        </w:rPr>
        <w:t>2.5.5 REST API</w:t>
      </w: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frontend and backend work using web services, namely REST under HTTP. Such separation will enable the frontend part to be dedicated to presentation and interaction, while the backend handles business rules and persistence.</w:t>
      </w: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REST API offers a uniform authentication, service discovery, order, job application, notifications, reviews, and monitoring interface.</w:t>
      </w:r>
    </w:p>
    <w:p w:rsidR="00547CAA" w:rsidRDefault="000C0A99">
      <w:pPr>
        <w:pStyle w:val="Heading3"/>
      </w:pPr>
      <w:bookmarkStart w:id="38" w:name="_jjwr46ebmbts" w:colFirst="0" w:colLast="0"/>
      <w:bookmarkEnd w:id="38"/>
      <w:r>
        <w:rPr>
          <w:b/>
          <w:bCs/>
          <w:color w:val="434343"/>
          <w:highlight w:val="white"/>
        </w:rPr>
        <w:t>2.5.6 JWT Authentication</w:t>
      </w: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Using JWT bearer authentication for insightful access to protected APIs and identification of approved users. Various claims are of type role and are utilized for authorizing a decision. </w:t>
      </w:r>
    </w:p>
    <w:p w:rsidR="00547CAA" w:rsidRDefault="000C0A99">
      <w:pPr>
        <w:pStyle w:val="Heading2"/>
        <w:rPr>
          <w:color w:val="000000"/>
          <w:sz w:val="26"/>
          <w:szCs w:val="26"/>
        </w:rPr>
      </w:pPr>
      <w:bookmarkStart w:id="39" w:name="_gdex9iyni9eg" w:colFirst="0" w:colLast="0"/>
      <w:bookmarkEnd w:id="39"/>
      <w:r>
        <w:rPr>
          <w:color w:val="000000"/>
          <w:sz w:val="26"/>
          <w:szCs w:val="26"/>
        </w:rPr>
        <w:t xml:space="preserve">2.6 Comparative Analysis </w:t>
      </w:r>
    </w:p>
    <w:tbl>
      <w:tblPr>
        <w:tblStyle w:val="a7"/>
        <w:tblW w:w="84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25"/>
        <w:gridCol w:w="2105"/>
        <w:gridCol w:w="2420"/>
        <w:gridCol w:w="1580"/>
        <w:gridCol w:w="1310"/>
      </w:tblGrid>
      <w:tr w:rsidR="00547CAA">
        <w:trPr>
          <w:trHeight w:val="500"/>
        </w:trPr>
        <w:tc>
          <w:tcPr>
            <w:tcW w:w="1025" w:type="dxa"/>
            <w:tcBorders>
              <w:top w:val="nil"/>
              <w:left w:val="nil"/>
              <w:bottom w:val="nil"/>
              <w:right w:val="nil"/>
            </w:tcBorders>
            <w:tcMar>
              <w:top w:w="100" w:type="dxa"/>
              <w:left w:w="100" w:type="dxa"/>
              <w:bottom w:w="100" w:type="dxa"/>
              <w:right w:w="100" w:type="dxa"/>
            </w:tcMar>
          </w:tcPr>
          <w:p w:rsidR="00547CAA" w:rsidRDefault="000C0A99">
            <w:pPr>
              <w:spacing w:before="240" w:after="240"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Feature</w:t>
            </w:r>
          </w:p>
        </w:tc>
        <w:tc>
          <w:tcPr>
            <w:tcW w:w="2105" w:type="dxa"/>
            <w:tcBorders>
              <w:top w:val="nil"/>
              <w:left w:val="nil"/>
              <w:bottom w:val="nil"/>
              <w:right w:val="nil"/>
            </w:tcBorders>
            <w:tcMar>
              <w:top w:w="100" w:type="dxa"/>
              <w:left w:w="100" w:type="dxa"/>
              <w:bottom w:w="100" w:type="dxa"/>
              <w:right w:w="100" w:type="dxa"/>
            </w:tcMar>
          </w:tcPr>
          <w:p w:rsidR="00547CAA" w:rsidRDefault="000C0A99">
            <w:pPr>
              <w:spacing w:before="240" w:after="240"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Informal Methods</w:t>
            </w:r>
          </w:p>
        </w:tc>
        <w:tc>
          <w:tcPr>
            <w:tcW w:w="2420" w:type="dxa"/>
            <w:tcBorders>
              <w:top w:val="nil"/>
              <w:left w:val="nil"/>
              <w:bottom w:val="nil"/>
              <w:right w:val="nil"/>
            </w:tcBorders>
            <w:tcMar>
              <w:top w:w="100" w:type="dxa"/>
              <w:left w:w="100" w:type="dxa"/>
              <w:bottom w:w="100" w:type="dxa"/>
              <w:right w:w="100" w:type="dxa"/>
            </w:tcMar>
          </w:tcPr>
          <w:p w:rsidR="00547CAA" w:rsidRDefault="000C0A99">
            <w:pPr>
              <w:spacing w:before="240" w:after="240"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General Marketplace</w:t>
            </w:r>
          </w:p>
        </w:tc>
        <w:tc>
          <w:tcPr>
            <w:tcW w:w="1580" w:type="dxa"/>
            <w:tcBorders>
              <w:top w:val="nil"/>
              <w:left w:val="nil"/>
              <w:bottom w:val="nil"/>
              <w:right w:val="nil"/>
            </w:tcBorders>
            <w:tcMar>
              <w:top w:w="100" w:type="dxa"/>
              <w:left w:w="100" w:type="dxa"/>
              <w:bottom w:w="100" w:type="dxa"/>
              <w:right w:w="100" w:type="dxa"/>
            </w:tcMar>
          </w:tcPr>
          <w:p w:rsidR="00547CAA" w:rsidRDefault="000C0A99">
            <w:pPr>
              <w:spacing w:before="240" w:after="240"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Job Platform</w:t>
            </w:r>
          </w:p>
        </w:tc>
        <w:tc>
          <w:tcPr>
            <w:tcW w:w="1310" w:type="dxa"/>
            <w:tcBorders>
              <w:top w:val="nil"/>
              <w:left w:val="nil"/>
              <w:bottom w:val="nil"/>
              <w:right w:val="nil"/>
            </w:tcBorders>
            <w:tcMar>
              <w:top w:w="100" w:type="dxa"/>
              <w:left w:w="100" w:type="dxa"/>
              <w:bottom w:w="100" w:type="dxa"/>
              <w:right w:w="100" w:type="dxa"/>
            </w:tcMar>
          </w:tcPr>
          <w:p w:rsidR="00547CAA" w:rsidRDefault="000C0A99">
            <w:pPr>
              <w:spacing w:before="240" w:after="240" w:line="480" w:lineRule="auto"/>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ShebaHub</w:t>
            </w:r>
            <w:proofErr w:type="spellEnd"/>
          </w:p>
        </w:tc>
      </w:tr>
    </w:tbl>
    <w:p w:rsidR="00547CAA" w:rsidRDefault="00547CAA">
      <w:pPr>
        <w:spacing w:line="480" w:lineRule="auto"/>
        <w:jc w:val="both"/>
        <w:rPr>
          <w:rFonts w:ascii="Times New Roman" w:eastAsia="Times New Roman" w:hAnsi="Times New Roman" w:cs="Times New Roman"/>
          <w:sz w:val="24"/>
          <w:szCs w:val="24"/>
        </w:rPr>
      </w:pPr>
    </w:p>
    <w:tbl>
      <w:tblPr>
        <w:tblStyle w:val="a8"/>
        <w:tblW w:w="53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40"/>
        <w:gridCol w:w="995"/>
        <w:gridCol w:w="575"/>
        <w:gridCol w:w="1295"/>
        <w:gridCol w:w="575"/>
      </w:tblGrid>
      <w:tr w:rsidR="00547CAA">
        <w:trPr>
          <w:trHeight w:val="500"/>
        </w:trPr>
        <w:tc>
          <w:tcPr>
            <w:tcW w:w="1940" w:type="dxa"/>
            <w:tcBorders>
              <w:top w:val="nil"/>
              <w:left w:val="nil"/>
              <w:bottom w:val="nil"/>
              <w:right w:val="nil"/>
            </w:tcBorders>
            <w:tcMar>
              <w:top w:w="100" w:type="dxa"/>
              <w:left w:w="100" w:type="dxa"/>
              <w:bottom w:w="100" w:type="dxa"/>
              <w:right w:w="100" w:type="dxa"/>
            </w:tcMar>
          </w:tcPr>
          <w:p w:rsidR="00547CAA" w:rsidRDefault="000C0A99">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Service discovery</w:t>
            </w:r>
          </w:p>
        </w:tc>
        <w:tc>
          <w:tcPr>
            <w:tcW w:w="995" w:type="dxa"/>
            <w:tcBorders>
              <w:top w:val="nil"/>
              <w:left w:val="nil"/>
              <w:bottom w:val="nil"/>
              <w:right w:val="nil"/>
            </w:tcBorders>
            <w:tcMar>
              <w:top w:w="100" w:type="dxa"/>
              <w:left w:w="100" w:type="dxa"/>
              <w:bottom w:w="100" w:type="dxa"/>
              <w:right w:w="100" w:type="dxa"/>
            </w:tcMar>
          </w:tcPr>
          <w:p w:rsidR="00547CAA" w:rsidRDefault="000C0A99">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Limited</w:t>
            </w:r>
          </w:p>
        </w:tc>
        <w:tc>
          <w:tcPr>
            <w:tcW w:w="575" w:type="dxa"/>
            <w:tcBorders>
              <w:top w:val="nil"/>
              <w:left w:val="nil"/>
              <w:bottom w:val="nil"/>
              <w:right w:val="nil"/>
            </w:tcBorders>
            <w:tcMar>
              <w:top w:w="100" w:type="dxa"/>
              <w:left w:w="100" w:type="dxa"/>
              <w:bottom w:w="100" w:type="dxa"/>
              <w:right w:w="100" w:type="dxa"/>
            </w:tcMar>
          </w:tcPr>
          <w:p w:rsidR="00547CAA" w:rsidRDefault="000C0A99">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Yes</w:t>
            </w:r>
          </w:p>
        </w:tc>
        <w:tc>
          <w:tcPr>
            <w:tcW w:w="1295" w:type="dxa"/>
            <w:tcBorders>
              <w:top w:val="nil"/>
              <w:left w:val="nil"/>
              <w:bottom w:val="nil"/>
              <w:right w:val="nil"/>
            </w:tcBorders>
            <w:tcMar>
              <w:top w:w="100" w:type="dxa"/>
              <w:left w:w="100" w:type="dxa"/>
              <w:bottom w:w="100" w:type="dxa"/>
              <w:right w:w="100" w:type="dxa"/>
            </w:tcMar>
          </w:tcPr>
          <w:p w:rsidR="00547CAA" w:rsidRDefault="000C0A99">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Sometimes</w:t>
            </w:r>
          </w:p>
        </w:tc>
        <w:tc>
          <w:tcPr>
            <w:tcW w:w="575" w:type="dxa"/>
            <w:tcBorders>
              <w:top w:val="nil"/>
              <w:left w:val="nil"/>
              <w:bottom w:val="nil"/>
              <w:right w:val="nil"/>
            </w:tcBorders>
            <w:tcMar>
              <w:top w:w="100" w:type="dxa"/>
              <w:left w:w="100" w:type="dxa"/>
              <w:bottom w:w="100" w:type="dxa"/>
              <w:right w:w="100" w:type="dxa"/>
            </w:tcMar>
          </w:tcPr>
          <w:p w:rsidR="00547CAA" w:rsidRDefault="000C0A99">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Yes</w:t>
            </w:r>
          </w:p>
        </w:tc>
      </w:tr>
    </w:tbl>
    <w:p w:rsidR="00547CAA" w:rsidRDefault="00547CAA">
      <w:pPr>
        <w:spacing w:line="480" w:lineRule="auto"/>
        <w:jc w:val="both"/>
        <w:rPr>
          <w:rFonts w:ascii="Times New Roman" w:eastAsia="Times New Roman" w:hAnsi="Times New Roman" w:cs="Times New Roman"/>
          <w:sz w:val="24"/>
          <w:szCs w:val="24"/>
        </w:rPr>
      </w:pPr>
    </w:p>
    <w:tbl>
      <w:tblPr>
        <w:tblStyle w:val="a9"/>
        <w:tblW w:w="73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90"/>
        <w:gridCol w:w="2540"/>
        <w:gridCol w:w="575"/>
        <w:gridCol w:w="1295"/>
        <w:gridCol w:w="575"/>
      </w:tblGrid>
      <w:tr w:rsidR="00547CAA">
        <w:trPr>
          <w:trHeight w:val="500"/>
        </w:trPr>
        <w:tc>
          <w:tcPr>
            <w:tcW w:w="2390" w:type="dxa"/>
            <w:tcBorders>
              <w:top w:val="nil"/>
              <w:left w:val="nil"/>
              <w:bottom w:val="nil"/>
              <w:right w:val="nil"/>
            </w:tcBorders>
            <w:tcMar>
              <w:top w:w="100" w:type="dxa"/>
              <w:left w:w="100" w:type="dxa"/>
              <w:bottom w:w="100" w:type="dxa"/>
              <w:right w:w="100" w:type="dxa"/>
            </w:tcMar>
          </w:tcPr>
          <w:p w:rsidR="00547CAA" w:rsidRDefault="000C0A99">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Fixed service ordering</w:t>
            </w:r>
          </w:p>
        </w:tc>
        <w:tc>
          <w:tcPr>
            <w:tcW w:w="2540" w:type="dxa"/>
            <w:tcBorders>
              <w:top w:val="nil"/>
              <w:left w:val="nil"/>
              <w:bottom w:val="nil"/>
              <w:right w:val="nil"/>
            </w:tcBorders>
            <w:tcMar>
              <w:top w:w="100" w:type="dxa"/>
              <w:left w:w="100" w:type="dxa"/>
              <w:bottom w:w="100" w:type="dxa"/>
              <w:right w:w="100" w:type="dxa"/>
            </w:tcMar>
          </w:tcPr>
          <w:p w:rsidR="00547CAA" w:rsidRDefault="000C0A99">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structured workflow</w:t>
            </w:r>
          </w:p>
        </w:tc>
        <w:tc>
          <w:tcPr>
            <w:tcW w:w="575" w:type="dxa"/>
            <w:tcBorders>
              <w:top w:val="nil"/>
              <w:left w:val="nil"/>
              <w:bottom w:val="nil"/>
              <w:right w:val="nil"/>
            </w:tcBorders>
            <w:tcMar>
              <w:top w:w="100" w:type="dxa"/>
              <w:left w:w="100" w:type="dxa"/>
              <w:bottom w:w="100" w:type="dxa"/>
              <w:right w:w="100" w:type="dxa"/>
            </w:tcMar>
          </w:tcPr>
          <w:p w:rsidR="00547CAA" w:rsidRDefault="000C0A99">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Yes</w:t>
            </w:r>
          </w:p>
        </w:tc>
        <w:tc>
          <w:tcPr>
            <w:tcW w:w="1295" w:type="dxa"/>
            <w:tcBorders>
              <w:top w:val="nil"/>
              <w:left w:val="nil"/>
              <w:bottom w:val="nil"/>
              <w:right w:val="nil"/>
            </w:tcBorders>
            <w:tcMar>
              <w:top w:w="100" w:type="dxa"/>
              <w:left w:w="100" w:type="dxa"/>
              <w:bottom w:w="100" w:type="dxa"/>
              <w:right w:w="100" w:type="dxa"/>
            </w:tcMar>
          </w:tcPr>
          <w:p w:rsidR="00547CAA" w:rsidRDefault="000C0A99">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Sometimes</w:t>
            </w:r>
          </w:p>
        </w:tc>
        <w:tc>
          <w:tcPr>
            <w:tcW w:w="575" w:type="dxa"/>
            <w:tcBorders>
              <w:top w:val="nil"/>
              <w:left w:val="nil"/>
              <w:bottom w:val="nil"/>
              <w:right w:val="nil"/>
            </w:tcBorders>
            <w:tcMar>
              <w:top w:w="100" w:type="dxa"/>
              <w:left w:w="100" w:type="dxa"/>
              <w:bottom w:w="100" w:type="dxa"/>
              <w:right w:w="100" w:type="dxa"/>
            </w:tcMar>
          </w:tcPr>
          <w:p w:rsidR="00547CAA" w:rsidRDefault="000C0A99">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Yes</w:t>
            </w:r>
          </w:p>
        </w:tc>
      </w:tr>
    </w:tbl>
    <w:p w:rsidR="00547CAA" w:rsidRDefault="00547CAA">
      <w:pPr>
        <w:spacing w:line="480" w:lineRule="auto"/>
        <w:jc w:val="both"/>
        <w:rPr>
          <w:rFonts w:ascii="Times New Roman" w:eastAsia="Times New Roman" w:hAnsi="Times New Roman" w:cs="Times New Roman"/>
          <w:sz w:val="24"/>
          <w:szCs w:val="24"/>
        </w:rPr>
      </w:pPr>
    </w:p>
    <w:tbl>
      <w:tblPr>
        <w:tblStyle w:val="aa"/>
        <w:tblW w:w="53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05"/>
        <w:gridCol w:w="1070"/>
        <w:gridCol w:w="995"/>
        <w:gridCol w:w="575"/>
        <w:gridCol w:w="575"/>
      </w:tblGrid>
      <w:tr w:rsidR="00547CAA">
        <w:trPr>
          <w:trHeight w:val="500"/>
        </w:trPr>
        <w:tc>
          <w:tcPr>
            <w:tcW w:w="2105" w:type="dxa"/>
            <w:tcBorders>
              <w:top w:val="nil"/>
              <w:left w:val="nil"/>
              <w:bottom w:val="nil"/>
              <w:right w:val="nil"/>
            </w:tcBorders>
            <w:tcMar>
              <w:top w:w="100" w:type="dxa"/>
              <w:left w:w="100" w:type="dxa"/>
              <w:bottom w:w="100" w:type="dxa"/>
              <w:right w:w="100" w:type="dxa"/>
            </w:tcMar>
          </w:tcPr>
          <w:p w:rsidR="00547CAA" w:rsidRDefault="000C0A99">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Custom job posting</w:t>
            </w:r>
          </w:p>
        </w:tc>
        <w:tc>
          <w:tcPr>
            <w:tcW w:w="1070" w:type="dxa"/>
            <w:tcBorders>
              <w:top w:val="nil"/>
              <w:left w:val="nil"/>
              <w:bottom w:val="nil"/>
              <w:right w:val="nil"/>
            </w:tcBorders>
            <w:tcMar>
              <w:top w:w="100" w:type="dxa"/>
              <w:left w:w="100" w:type="dxa"/>
              <w:bottom w:w="100" w:type="dxa"/>
              <w:right w:w="100" w:type="dxa"/>
            </w:tcMar>
          </w:tcPr>
          <w:p w:rsidR="00547CAA" w:rsidRDefault="000C0A99">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Informal</w:t>
            </w:r>
          </w:p>
        </w:tc>
        <w:tc>
          <w:tcPr>
            <w:tcW w:w="995" w:type="dxa"/>
            <w:tcBorders>
              <w:top w:val="nil"/>
              <w:left w:val="nil"/>
              <w:bottom w:val="nil"/>
              <w:right w:val="nil"/>
            </w:tcBorders>
            <w:tcMar>
              <w:top w:w="100" w:type="dxa"/>
              <w:left w:w="100" w:type="dxa"/>
              <w:bottom w:w="100" w:type="dxa"/>
              <w:right w:w="100" w:type="dxa"/>
            </w:tcMar>
          </w:tcPr>
          <w:p w:rsidR="00547CAA" w:rsidRDefault="000C0A99">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Limited</w:t>
            </w:r>
          </w:p>
        </w:tc>
        <w:tc>
          <w:tcPr>
            <w:tcW w:w="575" w:type="dxa"/>
            <w:tcBorders>
              <w:top w:val="nil"/>
              <w:left w:val="nil"/>
              <w:bottom w:val="nil"/>
              <w:right w:val="nil"/>
            </w:tcBorders>
            <w:tcMar>
              <w:top w:w="100" w:type="dxa"/>
              <w:left w:w="100" w:type="dxa"/>
              <w:bottom w:w="100" w:type="dxa"/>
              <w:right w:w="100" w:type="dxa"/>
            </w:tcMar>
          </w:tcPr>
          <w:p w:rsidR="00547CAA" w:rsidRDefault="000C0A99">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Yes</w:t>
            </w:r>
          </w:p>
        </w:tc>
        <w:tc>
          <w:tcPr>
            <w:tcW w:w="575" w:type="dxa"/>
            <w:tcBorders>
              <w:top w:val="nil"/>
              <w:left w:val="nil"/>
              <w:bottom w:val="nil"/>
              <w:right w:val="nil"/>
            </w:tcBorders>
            <w:tcMar>
              <w:top w:w="100" w:type="dxa"/>
              <w:left w:w="100" w:type="dxa"/>
              <w:bottom w:w="100" w:type="dxa"/>
              <w:right w:w="100" w:type="dxa"/>
            </w:tcMar>
          </w:tcPr>
          <w:p w:rsidR="00547CAA" w:rsidRDefault="000C0A99">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Yes</w:t>
            </w:r>
          </w:p>
        </w:tc>
      </w:tr>
    </w:tbl>
    <w:p w:rsidR="00547CAA" w:rsidRDefault="00547CAA">
      <w:pPr>
        <w:spacing w:line="480" w:lineRule="auto"/>
        <w:jc w:val="both"/>
        <w:rPr>
          <w:rFonts w:ascii="Times New Roman" w:eastAsia="Times New Roman" w:hAnsi="Times New Roman" w:cs="Times New Roman"/>
          <w:sz w:val="24"/>
          <w:szCs w:val="24"/>
        </w:rPr>
      </w:pPr>
    </w:p>
    <w:tbl>
      <w:tblPr>
        <w:tblStyle w:val="ab"/>
        <w:tblW w:w="46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50"/>
        <w:gridCol w:w="1070"/>
        <w:gridCol w:w="575"/>
        <w:gridCol w:w="575"/>
        <w:gridCol w:w="575"/>
      </w:tblGrid>
      <w:tr w:rsidR="00547CAA">
        <w:trPr>
          <w:trHeight w:val="500"/>
        </w:trPr>
        <w:tc>
          <w:tcPr>
            <w:tcW w:w="1850" w:type="dxa"/>
            <w:tcBorders>
              <w:top w:val="nil"/>
              <w:left w:val="nil"/>
              <w:bottom w:val="nil"/>
              <w:right w:val="nil"/>
            </w:tcBorders>
            <w:tcMar>
              <w:top w:w="100" w:type="dxa"/>
              <w:left w:w="100" w:type="dxa"/>
              <w:bottom w:w="100" w:type="dxa"/>
              <w:right w:w="100" w:type="dxa"/>
            </w:tcMar>
          </w:tcPr>
          <w:p w:rsidR="00547CAA" w:rsidRDefault="000C0A99">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Provider profiles</w:t>
            </w:r>
          </w:p>
        </w:tc>
        <w:tc>
          <w:tcPr>
            <w:tcW w:w="1070" w:type="dxa"/>
            <w:tcBorders>
              <w:top w:val="nil"/>
              <w:left w:val="nil"/>
              <w:bottom w:val="nil"/>
              <w:right w:val="nil"/>
            </w:tcBorders>
            <w:tcMar>
              <w:top w:w="100" w:type="dxa"/>
              <w:left w:w="100" w:type="dxa"/>
              <w:bottom w:w="100" w:type="dxa"/>
              <w:right w:w="100" w:type="dxa"/>
            </w:tcMar>
          </w:tcPr>
          <w:p w:rsidR="00547CAA" w:rsidRDefault="000C0A99">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Informal</w:t>
            </w:r>
          </w:p>
        </w:tc>
        <w:tc>
          <w:tcPr>
            <w:tcW w:w="575" w:type="dxa"/>
            <w:tcBorders>
              <w:top w:val="nil"/>
              <w:left w:val="nil"/>
              <w:bottom w:val="nil"/>
              <w:right w:val="nil"/>
            </w:tcBorders>
            <w:tcMar>
              <w:top w:w="100" w:type="dxa"/>
              <w:left w:w="100" w:type="dxa"/>
              <w:bottom w:w="100" w:type="dxa"/>
              <w:right w:w="100" w:type="dxa"/>
            </w:tcMar>
          </w:tcPr>
          <w:p w:rsidR="00547CAA" w:rsidRDefault="000C0A99">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Yes</w:t>
            </w:r>
          </w:p>
        </w:tc>
        <w:tc>
          <w:tcPr>
            <w:tcW w:w="575" w:type="dxa"/>
            <w:tcBorders>
              <w:top w:val="nil"/>
              <w:left w:val="nil"/>
              <w:bottom w:val="nil"/>
              <w:right w:val="nil"/>
            </w:tcBorders>
            <w:tcMar>
              <w:top w:w="100" w:type="dxa"/>
              <w:left w:w="100" w:type="dxa"/>
              <w:bottom w:w="100" w:type="dxa"/>
              <w:right w:w="100" w:type="dxa"/>
            </w:tcMar>
          </w:tcPr>
          <w:p w:rsidR="00547CAA" w:rsidRDefault="000C0A99">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Yes</w:t>
            </w:r>
          </w:p>
        </w:tc>
        <w:tc>
          <w:tcPr>
            <w:tcW w:w="575" w:type="dxa"/>
            <w:tcBorders>
              <w:top w:val="nil"/>
              <w:left w:val="nil"/>
              <w:bottom w:val="nil"/>
              <w:right w:val="nil"/>
            </w:tcBorders>
            <w:tcMar>
              <w:top w:w="100" w:type="dxa"/>
              <w:left w:w="100" w:type="dxa"/>
              <w:bottom w:w="100" w:type="dxa"/>
              <w:right w:w="100" w:type="dxa"/>
            </w:tcMar>
          </w:tcPr>
          <w:p w:rsidR="00547CAA" w:rsidRDefault="000C0A99">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Yes</w:t>
            </w:r>
          </w:p>
        </w:tc>
      </w:tr>
    </w:tbl>
    <w:p w:rsidR="00547CAA" w:rsidRDefault="00547CAA">
      <w:pPr>
        <w:spacing w:line="480" w:lineRule="auto"/>
        <w:jc w:val="both"/>
        <w:rPr>
          <w:rFonts w:ascii="Times New Roman" w:eastAsia="Times New Roman" w:hAnsi="Times New Roman" w:cs="Times New Roman"/>
          <w:sz w:val="24"/>
          <w:szCs w:val="24"/>
        </w:rPr>
      </w:pPr>
    </w:p>
    <w:tbl>
      <w:tblPr>
        <w:tblStyle w:val="ac"/>
        <w:tblW w:w="54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40"/>
        <w:gridCol w:w="995"/>
        <w:gridCol w:w="830"/>
        <w:gridCol w:w="830"/>
        <w:gridCol w:w="575"/>
      </w:tblGrid>
      <w:tr w:rsidR="00547CAA">
        <w:trPr>
          <w:trHeight w:val="500"/>
        </w:trPr>
        <w:tc>
          <w:tcPr>
            <w:tcW w:w="2240" w:type="dxa"/>
            <w:tcBorders>
              <w:top w:val="nil"/>
              <w:left w:val="nil"/>
              <w:bottom w:val="nil"/>
              <w:right w:val="nil"/>
            </w:tcBorders>
            <w:tcMar>
              <w:top w:w="100" w:type="dxa"/>
              <w:left w:w="100" w:type="dxa"/>
              <w:bottom w:w="100" w:type="dxa"/>
              <w:right w:w="100" w:type="dxa"/>
            </w:tcMar>
          </w:tcPr>
          <w:p w:rsidR="00547CAA" w:rsidRDefault="000C0A99">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Order status tracking</w:t>
            </w:r>
          </w:p>
        </w:tc>
        <w:tc>
          <w:tcPr>
            <w:tcW w:w="995" w:type="dxa"/>
            <w:tcBorders>
              <w:top w:val="nil"/>
              <w:left w:val="nil"/>
              <w:bottom w:val="nil"/>
              <w:right w:val="nil"/>
            </w:tcBorders>
            <w:tcMar>
              <w:top w:w="100" w:type="dxa"/>
              <w:left w:w="100" w:type="dxa"/>
              <w:bottom w:w="100" w:type="dxa"/>
              <w:right w:w="100" w:type="dxa"/>
            </w:tcMar>
          </w:tcPr>
          <w:p w:rsidR="00547CAA" w:rsidRDefault="000C0A99">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Limited</w:t>
            </w:r>
          </w:p>
        </w:tc>
        <w:tc>
          <w:tcPr>
            <w:tcW w:w="830" w:type="dxa"/>
            <w:tcBorders>
              <w:top w:val="nil"/>
              <w:left w:val="nil"/>
              <w:bottom w:val="nil"/>
              <w:right w:val="nil"/>
            </w:tcBorders>
            <w:tcMar>
              <w:top w:w="100" w:type="dxa"/>
              <w:left w:w="100" w:type="dxa"/>
              <w:bottom w:w="100" w:type="dxa"/>
              <w:right w:w="100" w:type="dxa"/>
            </w:tcMar>
          </w:tcPr>
          <w:p w:rsidR="00547CAA" w:rsidRDefault="000C0A99">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Varies</w:t>
            </w:r>
          </w:p>
        </w:tc>
        <w:tc>
          <w:tcPr>
            <w:tcW w:w="830" w:type="dxa"/>
            <w:tcBorders>
              <w:top w:val="nil"/>
              <w:left w:val="nil"/>
              <w:bottom w:val="nil"/>
              <w:right w:val="nil"/>
            </w:tcBorders>
            <w:tcMar>
              <w:top w:w="100" w:type="dxa"/>
              <w:left w:w="100" w:type="dxa"/>
              <w:bottom w:w="100" w:type="dxa"/>
              <w:right w:w="100" w:type="dxa"/>
            </w:tcMar>
          </w:tcPr>
          <w:p w:rsidR="00547CAA" w:rsidRDefault="000C0A99">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Varies</w:t>
            </w:r>
          </w:p>
        </w:tc>
        <w:tc>
          <w:tcPr>
            <w:tcW w:w="575" w:type="dxa"/>
            <w:tcBorders>
              <w:top w:val="nil"/>
              <w:left w:val="nil"/>
              <w:bottom w:val="nil"/>
              <w:right w:val="nil"/>
            </w:tcBorders>
            <w:tcMar>
              <w:top w:w="100" w:type="dxa"/>
              <w:left w:w="100" w:type="dxa"/>
              <w:bottom w:w="100" w:type="dxa"/>
              <w:right w:w="100" w:type="dxa"/>
            </w:tcMar>
          </w:tcPr>
          <w:p w:rsidR="00547CAA" w:rsidRDefault="000C0A99">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Yes</w:t>
            </w:r>
          </w:p>
        </w:tc>
      </w:tr>
    </w:tbl>
    <w:p w:rsidR="00547CAA" w:rsidRDefault="00547CAA">
      <w:pPr>
        <w:spacing w:line="480" w:lineRule="auto"/>
        <w:jc w:val="both"/>
        <w:rPr>
          <w:rFonts w:ascii="Times New Roman" w:eastAsia="Times New Roman" w:hAnsi="Times New Roman" w:cs="Times New Roman"/>
          <w:sz w:val="24"/>
          <w:szCs w:val="24"/>
        </w:rPr>
      </w:pPr>
    </w:p>
    <w:tbl>
      <w:tblPr>
        <w:tblStyle w:val="ad"/>
        <w:tblW w:w="56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90"/>
        <w:gridCol w:w="1955"/>
        <w:gridCol w:w="830"/>
        <w:gridCol w:w="830"/>
        <w:gridCol w:w="575"/>
      </w:tblGrid>
      <w:tr w:rsidR="00547CAA">
        <w:trPr>
          <w:trHeight w:val="500"/>
        </w:trPr>
        <w:tc>
          <w:tcPr>
            <w:tcW w:w="1490" w:type="dxa"/>
            <w:tcBorders>
              <w:top w:val="nil"/>
              <w:left w:val="nil"/>
              <w:bottom w:val="nil"/>
              <w:right w:val="nil"/>
            </w:tcBorders>
            <w:tcMar>
              <w:top w:w="100" w:type="dxa"/>
              <w:left w:w="100" w:type="dxa"/>
              <w:bottom w:w="100" w:type="dxa"/>
              <w:right w:w="100" w:type="dxa"/>
            </w:tcMar>
          </w:tcPr>
          <w:p w:rsidR="00547CAA" w:rsidRDefault="000C0A99">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Notifications</w:t>
            </w:r>
          </w:p>
        </w:tc>
        <w:tc>
          <w:tcPr>
            <w:tcW w:w="1955" w:type="dxa"/>
            <w:tcBorders>
              <w:top w:val="nil"/>
              <w:left w:val="nil"/>
              <w:bottom w:val="nil"/>
              <w:right w:val="nil"/>
            </w:tcBorders>
            <w:tcMar>
              <w:top w:w="100" w:type="dxa"/>
              <w:left w:w="100" w:type="dxa"/>
              <w:bottom w:w="100" w:type="dxa"/>
              <w:right w:w="100" w:type="dxa"/>
            </w:tcMar>
          </w:tcPr>
          <w:p w:rsidR="00547CAA" w:rsidRDefault="000C0A99">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Separate channels</w:t>
            </w:r>
          </w:p>
        </w:tc>
        <w:tc>
          <w:tcPr>
            <w:tcW w:w="830" w:type="dxa"/>
            <w:tcBorders>
              <w:top w:val="nil"/>
              <w:left w:val="nil"/>
              <w:bottom w:val="nil"/>
              <w:right w:val="nil"/>
            </w:tcBorders>
            <w:tcMar>
              <w:top w:w="100" w:type="dxa"/>
              <w:left w:w="100" w:type="dxa"/>
              <w:bottom w:w="100" w:type="dxa"/>
              <w:right w:w="100" w:type="dxa"/>
            </w:tcMar>
          </w:tcPr>
          <w:p w:rsidR="00547CAA" w:rsidRDefault="000C0A99">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Varies</w:t>
            </w:r>
          </w:p>
        </w:tc>
        <w:tc>
          <w:tcPr>
            <w:tcW w:w="830" w:type="dxa"/>
            <w:tcBorders>
              <w:top w:val="nil"/>
              <w:left w:val="nil"/>
              <w:bottom w:val="nil"/>
              <w:right w:val="nil"/>
            </w:tcBorders>
            <w:tcMar>
              <w:top w:w="100" w:type="dxa"/>
              <w:left w:w="100" w:type="dxa"/>
              <w:bottom w:w="100" w:type="dxa"/>
              <w:right w:w="100" w:type="dxa"/>
            </w:tcMar>
          </w:tcPr>
          <w:p w:rsidR="00547CAA" w:rsidRDefault="000C0A99">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Varies</w:t>
            </w:r>
          </w:p>
        </w:tc>
        <w:tc>
          <w:tcPr>
            <w:tcW w:w="575" w:type="dxa"/>
            <w:tcBorders>
              <w:top w:val="nil"/>
              <w:left w:val="nil"/>
              <w:bottom w:val="nil"/>
              <w:right w:val="nil"/>
            </w:tcBorders>
            <w:tcMar>
              <w:top w:w="100" w:type="dxa"/>
              <w:left w:w="100" w:type="dxa"/>
              <w:bottom w:w="100" w:type="dxa"/>
              <w:right w:w="100" w:type="dxa"/>
            </w:tcMar>
          </w:tcPr>
          <w:p w:rsidR="00547CAA" w:rsidRDefault="000C0A99">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Yes</w:t>
            </w:r>
          </w:p>
        </w:tc>
      </w:tr>
    </w:tbl>
    <w:p w:rsidR="00547CAA" w:rsidRDefault="00547CAA">
      <w:pPr>
        <w:spacing w:line="480" w:lineRule="auto"/>
        <w:jc w:val="both"/>
        <w:rPr>
          <w:rFonts w:ascii="Times New Roman" w:eastAsia="Times New Roman" w:hAnsi="Times New Roman" w:cs="Times New Roman"/>
          <w:sz w:val="24"/>
          <w:szCs w:val="24"/>
        </w:rPr>
      </w:pPr>
    </w:p>
    <w:tbl>
      <w:tblPr>
        <w:tblStyle w:val="ae"/>
        <w:tblW w:w="53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05"/>
        <w:gridCol w:w="1655"/>
        <w:gridCol w:w="830"/>
        <w:gridCol w:w="830"/>
        <w:gridCol w:w="575"/>
      </w:tblGrid>
      <w:tr w:rsidR="00547CAA">
        <w:trPr>
          <w:trHeight w:val="500"/>
        </w:trPr>
        <w:tc>
          <w:tcPr>
            <w:tcW w:w="1505" w:type="dxa"/>
            <w:tcBorders>
              <w:top w:val="nil"/>
              <w:left w:val="nil"/>
              <w:bottom w:val="nil"/>
              <w:right w:val="nil"/>
            </w:tcBorders>
            <w:tcMar>
              <w:top w:w="100" w:type="dxa"/>
              <w:left w:w="100" w:type="dxa"/>
              <w:bottom w:w="100" w:type="dxa"/>
              <w:right w:w="100" w:type="dxa"/>
            </w:tcMar>
          </w:tcPr>
          <w:p w:rsidR="00547CAA" w:rsidRDefault="000C0A99">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Audit history</w:t>
            </w:r>
          </w:p>
        </w:tc>
        <w:tc>
          <w:tcPr>
            <w:tcW w:w="1655" w:type="dxa"/>
            <w:tcBorders>
              <w:top w:val="nil"/>
              <w:left w:val="nil"/>
              <w:bottom w:val="nil"/>
              <w:right w:val="nil"/>
            </w:tcBorders>
            <w:tcMar>
              <w:top w:w="100" w:type="dxa"/>
              <w:left w:w="100" w:type="dxa"/>
              <w:bottom w:w="100" w:type="dxa"/>
              <w:right w:w="100" w:type="dxa"/>
            </w:tcMar>
          </w:tcPr>
          <w:p w:rsidR="00547CAA" w:rsidRDefault="000C0A99">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Usually absent</w:t>
            </w:r>
          </w:p>
        </w:tc>
        <w:tc>
          <w:tcPr>
            <w:tcW w:w="830" w:type="dxa"/>
            <w:tcBorders>
              <w:top w:val="nil"/>
              <w:left w:val="nil"/>
              <w:bottom w:val="nil"/>
              <w:right w:val="nil"/>
            </w:tcBorders>
            <w:tcMar>
              <w:top w:w="100" w:type="dxa"/>
              <w:left w:w="100" w:type="dxa"/>
              <w:bottom w:w="100" w:type="dxa"/>
              <w:right w:w="100" w:type="dxa"/>
            </w:tcMar>
          </w:tcPr>
          <w:p w:rsidR="00547CAA" w:rsidRDefault="000C0A99">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Varies</w:t>
            </w:r>
          </w:p>
        </w:tc>
        <w:tc>
          <w:tcPr>
            <w:tcW w:w="830" w:type="dxa"/>
            <w:tcBorders>
              <w:top w:val="nil"/>
              <w:left w:val="nil"/>
              <w:bottom w:val="nil"/>
              <w:right w:val="nil"/>
            </w:tcBorders>
            <w:tcMar>
              <w:top w:w="100" w:type="dxa"/>
              <w:left w:w="100" w:type="dxa"/>
              <w:bottom w:w="100" w:type="dxa"/>
              <w:right w:w="100" w:type="dxa"/>
            </w:tcMar>
          </w:tcPr>
          <w:p w:rsidR="00547CAA" w:rsidRDefault="000C0A99">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Varies</w:t>
            </w:r>
          </w:p>
        </w:tc>
        <w:tc>
          <w:tcPr>
            <w:tcW w:w="575" w:type="dxa"/>
            <w:tcBorders>
              <w:top w:val="nil"/>
              <w:left w:val="nil"/>
              <w:bottom w:val="nil"/>
              <w:right w:val="nil"/>
            </w:tcBorders>
            <w:tcMar>
              <w:top w:w="100" w:type="dxa"/>
              <w:left w:w="100" w:type="dxa"/>
              <w:bottom w:w="100" w:type="dxa"/>
              <w:right w:w="100" w:type="dxa"/>
            </w:tcMar>
          </w:tcPr>
          <w:p w:rsidR="00547CAA" w:rsidRDefault="000C0A99">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Yes</w:t>
            </w:r>
          </w:p>
        </w:tc>
      </w:tr>
    </w:tbl>
    <w:p w:rsidR="00547CAA" w:rsidRDefault="00547CAA">
      <w:pPr>
        <w:spacing w:line="480" w:lineRule="auto"/>
        <w:jc w:val="both"/>
        <w:rPr>
          <w:rFonts w:ascii="Times New Roman" w:eastAsia="Times New Roman" w:hAnsi="Times New Roman" w:cs="Times New Roman"/>
          <w:sz w:val="24"/>
          <w:szCs w:val="24"/>
        </w:rPr>
      </w:pPr>
    </w:p>
    <w:tbl>
      <w:tblPr>
        <w:tblStyle w:val="af"/>
        <w:tblW w:w="49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25"/>
        <w:gridCol w:w="530"/>
        <w:gridCol w:w="830"/>
        <w:gridCol w:w="830"/>
        <w:gridCol w:w="575"/>
      </w:tblGrid>
      <w:tr w:rsidR="00547CAA">
        <w:trPr>
          <w:trHeight w:val="500"/>
        </w:trPr>
        <w:tc>
          <w:tcPr>
            <w:tcW w:w="2225" w:type="dxa"/>
            <w:tcBorders>
              <w:top w:val="nil"/>
              <w:left w:val="nil"/>
              <w:bottom w:val="nil"/>
              <w:right w:val="nil"/>
            </w:tcBorders>
            <w:tcMar>
              <w:top w:w="100" w:type="dxa"/>
              <w:left w:w="100" w:type="dxa"/>
              <w:bottom w:w="100" w:type="dxa"/>
              <w:right w:w="100" w:type="dxa"/>
            </w:tcMar>
          </w:tcPr>
          <w:p w:rsidR="00547CAA" w:rsidRDefault="000C0A99">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Role-specific portals</w:t>
            </w:r>
          </w:p>
        </w:tc>
        <w:tc>
          <w:tcPr>
            <w:tcW w:w="530" w:type="dxa"/>
            <w:tcBorders>
              <w:top w:val="nil"/>
              <w:left w:val="nil"/>
              <w:bottom w:val="nil"/>
              <w:right w:val="nil"/>
            </w:tcBorders>
            <w:tcMar>
              <w:top w:w="100" w:type="dxa"/>
              <w:left w:w="100" w:type="dxa"/>
              <w:bottom w:w="100" w:type="dxa"/>
              <w:right w:w="100" w:type="dxa"/>
            </w:tcMar>
          </w:tcPr>
          <w:p w:rsidR="00547CAA" w:rsidRDefault="000C0A99">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c>
          <w:tcPr>
            <w:tcW w:w="830" w:type="dxa"/>
            <w:tcBorders>
              <w:top w:val="nil"/>
              <w:left w:val="nil"/>
              <w:bottom w:val="nil"/>
              <w:right w:val="nil"/>
            </w:tcBorders>
            <w:tcMar>
              <w:top w:w="100" w:type="dxa"/>
              <w:left w:w="100" w:type="dxa"/>
              <w:bottom w:w="100" w:type="dxa"/>
              <w:right w:w="100" w:type="dxa"/>
            </w:tcMar>
          </w:tcPr>
          <w:p w:rsidR="00547CAA" w:rsidRDefault="000C0A99">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Varies</w:t>
            </w:r>
          </w:p>
        </w:tc>
        <w:tc>
          <w:tcPr>
            <w:tcW w:w="830" w:type="dxa"/>
            <w:tcBorders>
              <w:top w:val="nil"/>
              <w:left w:val="nil"/>
              <w:bottom w:val="nil"/>
              <w:right w:val="nil"/>
            </w:tcBorders>
            <w:tcMar>
              <w:top w:w="100" w:type="dxa"/>
              <w:left w:w="100" w:type="dxa"/>
              <w:bottom w:w="100" w:type="dxa"/>
              <w:right w:w="100" w:type="dxa"/>
            </w:tcMar>
          </w:tcPr>
          <w:p w:rsidR="00547CAA" w:rsidRDefault="000C0A99">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Varies</w:t>
            </w:r>
          </w:p>
        </w:tc>
        <w:tc>
          <w:tcPr>
            <w:tcW w:w="575" w:type="dxa"/>
            <w:tcBorders>
              <w:top w:val="nil"/>
              <w:left w:val="nil"/>
              <w:bottom w:val="nil"/>
              <w:right w:val="nil"/>
            </w:tcBorders>
            <w:tcMar>
              <w:top w:w="100" w:type="dxa"/>
              <w:left w:w="100" w:type="dxa"/>
              <w:bottom w:w="100" w:type="dxa"/>
              <w:right w:w="100" w:type="dxa"/>
            </w:tcMar>
          </w:tcPr>
          <w:p w:rsidR="00547CAA" w:rsidRDefault="000C0A99">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Yes</w:t>
            </w:r>
          </w:p>
        </w:tc>
      </w:tr>
    </w:tbl>
    <w:p w:rsidR="00547CAA" w:rsidRDefault="00547CAA">
      <w:pPr>
        <w:spacing w:line="480" w:lineRule="auto"/>
        <w:jc w:val="both"/>
        <w:rPr>
          <w:rFonts w:ascii="Times New Roman" w:eastAsia="Times New Roman" w:hAnsi="Times New Roman" w:cs="Times New Roman"/>
          <w:sz w:val="24"/>
          <w:szCs w:val="24"/>
        </w:rPr>
      </w:pPr>
    </w:p>
    <w:tbl>
      <w:tblPr>
        <w:tblStyle w:val="af0"/>
        <w:tblW w:w="52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35"/>
        <w:gridCol w:w="530"/>
        <w:gridCol w:w="830"/>
        <w:gridCol w:w="830"/>
        <w:gridCol w:w="575"/>
      </w:tblGrid>
      <w:tr w:rsidR="00547CAA">
        <w:trPr>
          <w:trHeight w:val="500"/>
        </w:trPr>
        <w:tc>
          <w:tcPr>
            <w:tcW w:w="2435" w:type="dxa"/>
            <w:tcBorders>
              <w:top w:val="nil"/>
              <w:left w:val="nil"/>
              <w:bottom w:val="nil"/>
              <w:right w:val="nil"/>
            </w:tcBorders>
            <w:tcMar>
              <w:top w:w="100" w:type="dxa"/>
              <w:left w:w="100" w:type="dxa"/>
              <w:bottom w:w="100" w:type="dxa"/>
              <w:right w:w="100" w:type="dxa"/>
            </w:tcMar>
          </w:tcPr>
          <w:p w:rsidR="00547CAA" w:rsidRDefault="000C0A99">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API-based architecture</w:t>
            </w:r>
          </w:p>
        </w:tc>
        <w:tc>
          <w:tcPr>
            <w:tcW w:w="530" w:type="dxa"/>
            <w:tcBorders>
              <w:top w:val="nil"/>
              <w:left w:val="nil"/>
              <w:bottom w:val="nil"/>
              <w:right w:val="nil"/>
            </w:tcBorders>
            <w:tcMar>
              <w:top w:w="100" w:type="dxa"/>
              <w:left w:w="100" w:type="dxa"/>
              <w:bottom w:w="100" w:type="dxa"/>
              <w:right w:w="100" w:type="dxa"/>
            </w:tcMar>
          </w:tcPr>
          <w:p w:rsidR="00547CAA" w:rsidRDefault="000C0A99">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c>
          <w:tcPr>
            <w:tcW w:w="830" w:type="dxa"/>
            <w:tcBorders>
              <w:top w:val="nil"/>
              <w:left w:val="nil"/>
              <w:bottom w:val="nil"/>
              <w:right w:val="nil"/>
            </w:tcBorders>
            <w:tcMar>
              <w:top w:w="100" w:type="dxa"/>
              <w:left w:w="100" w:type="dxa"/>
              <w:bottom w:w="100" w:type="dxa"/>
              <w:right w:w="100" w:type="dxa"/>
            </w:tcMar>
          </w:tcPr>
          <w:p w:rsidR="00547CAA" w:rsidRDefault="000C0A99">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Varies</w:t>
            </w:r>
          </w:p>
        </w:tc>
        <w:tc>
          <w:tcPr>
            <w:tcW w:w="830" w:type="dxa"/>
            <w:tcBorders>
              <w:top w:val="nil"/>
              <w:left w:val="nil"/>
              <w:bottom w:val="nil"/>
              <w:right w:val="nil"/>
            </w:tcBorders>
            <w:tcMar>
              <w:top w:w="100" w:type="dxa"/>
              <w:left w:w="100" w:type="dxa"/>
              <w:bottom w:w="100" w:type="dxa"/>
              <w:right w:w="100" w:type="dxa"/>
            </w:tcMar>
          </w:tcPr>
          <w:p w:rsidR="00547CAA" w:rsidRDefault="000C0A99">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Varies</w:t>
            </w:r>
          </w:p>
        </w:tc>
        <w:tc>
          <w:tcPr>
            <w:tcW w:w="575" w:type="dxa"/>
            <w:tcBorders>
              <w:top w:val="nil"/>
              <w:left w:val="nil"/>
              <w:bottom w:val="nil"/>
              <w:right w:val="nil"/>
            </w:tcBorders>
            <w:tcMar>
              <w:top w:w="100" w:type="dxa"/>
              <w:left w:w="100" w:type="dxa"/>
              <w:bottom w:w="100" w:type="dxa"/>
              <w:right w:w="100" w:type="dxa"/>
            </w:tcMar>
          </w:tcPr>
          <w:p w:rsidR="00547CAA" w:rsidRDefault="000C0A99">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Yes</w:t>
            </w:r>
          </w:p>
        </w:tc>
      </w:tr>
    </w:tbl>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comparison shows that </w:t>
      </w:r>
      <w:proofErr w:type="spellStart"/>
      <w:r>
        <w:rPr>
          <w:rFonts w:ascii="Times New Roman" w:eastAsia="Times New Roman" w:hAnsi="Times New Roman" w:cs="Times New Roman"/>
          <w:sz w:val="24"/>
          <w:szCs w:val="24"/>
        </w:rPr>
        <w:t>ShebaHub</w:t>
      </w:r>
      <w:proofErr w:type="spellEnd"/>
      <w:r>
        <w:rPr>
          <w:rFonts w:ascii="Times New Roman" w:eastAsia="Times New Roman" w:hAnsi="Times New Roman" w:cs="Times New Roman"/>
          <w:sz w:val="24"/>
          <w:szCs w:val="24"/>
        </w:rPr>
        <w:t xml:space="preserve"> is equipped with functionalities that are typically present on various kinds of platforms.</w:t>
      </w:r>
    </w:p>
    <w:p w:rsidR="00547CAA" w:rsidRDefault="000C0A99">
      <w:pPr>
        <w:pStyle w:val="Heading2"/>
        <w:rPr>
          <w:color w:val="000000"/>
        </w:rPr>
      </w:pPr>
      <w:bookmarkStart w:id="40" w:name="_szsj8ccz8vfw" w:colFirst="0" w:colLast="0"/>
      <w:bookmarkEnd w:id="40"/>
      <w:r>
        <w:rPr>
          <w:b/>
          <w:bCs/>
          <w:color w:val="000000"/>
          <w:sz w:val="26"/>
          <w:szCs w:val="26"/>
          <w:highlight w:val="white"/>
        </w:rPr>
        <w:lastRenderedPageBreak/>
        <w:t xml:space="preserve">2.7 Identified Gaps and Opportunities </w:t>
      </w: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comparison was not done between the papers in relation to the identified gaps and opportunities.</w:t>
      </w: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There are several opportunities for the future improvement of the project:</w:t>
      </w:r>
    </w:p>
    <w:p w:rsidR="00547CAA" w:rsidRDefault="000C0A99">
      <w:pPr>
        <w:numPr>
          <w:ilvl w:val="0"/>
          <w:numId w:val="2"/>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Payment integration.</w:t>
      </w:r>
    </w:p>
    <w:p w:rsidR="00547CAA" w:rsidRDefault="000C0A99">
      <w:pPr>
        <w:numPr>
          <w:ilvl w:val="0"/>
          <w:numId w:val="2"/>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Reconciling the payout and earnings.</w:t>
      </w:r>
    </w:p>
    <w:p w:rsidR="00547CAA" w:rsidRDefault="000C0A99">
      <w:pPr>
        <w:numPr>
          <w:ilvl w:val="0"/>
          <w:numId w:val="2"/>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Real-time communication.</w:t>
      </w:r>
    </w:p>
    <w:p w:rsidR="00547CAA" w:rsidRDefault="000C0A99">
      <w:pPr>
        <w:numPr>
          <w:ilvl w:val="0"/>
          <w:numId w:val="2"/>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Provider availability scheduling.</w:t>
      </w:r>
    </w:p>
    <w:p w:rsidR="00547CAA" w:rsidRDefault="000C0A99">
      <w:pPr>
        <w:numPr>
          <w:ilvl w:val="0"/>
          <w:numId w:val="2"/>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ability to do in-depth reporting and analytics.</w:t>
      </w:r>
    </w:p>
    <w:p w:rsidR="00547CAA" w:rsidRDefault="000C0A99">
      <w:pPr>
        <w:numPr>
          <w:ilvl w:val="0"/>
          <w:numId w:val="2"/>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Extended review and grading options.</w:t>
      </w:r>
    </w:p>
    <w:p w:rsidR="00547CAA" w:rsidRDefault="000C0A99">
      <w:pPr>
        <w:numPr>
          <w:ilvl w:val="0"/>
          <w:numId w:val="2"/>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Automated end-to-end testing.</w:t>
      </w:r>
    </w:p>
    <w:p w:rsidR="00547CAA" w:rsidRDefault="000C0A99">
      <w:pPr>
        <w:numPr>
          <w:ilvl w:val="0"/>
          <w:numId w:val="2"/>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Mobile application development.</w:t>
      </w:r>
    </w:p>
    <w:p w:rsidR="00547CAA" w:rsidRDefault="000C0A99">
      <w:pPr>
        <w:numPr>
          <w:ilvl w:val="0"/>
          <w:numId w:val="2"/>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Improved accessibility and localization.</w:t>
      </w:r>
    </w:p>
    <w:p w:rsidR="00547CAA" w:rsidRDefault="000C0A99">
      <w:pPr>
        <w:pStyle w:val="Heading2"/>
        <w:rPr>
          <w:color w:val="000000"/>
        </w:rPr>
      </w:pPr>
      <w:bookmarkStart w:id="41" w:name="_2puwlbut53hn" w:colFirst="0" w:colLast="0"/>
      <w:bookmarkEnd w:id="41"/>
      <w:r>
        <w:rPr>
          <w:b/>
          <w:bCs/>
          <w:color w:val="000000"/>
          <w:sz w:val="26"/>
          <w:szCs w:val="26"/>
        </w:rPr>
        <w:t>2.8 Summary</w:t>
      </w: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literature review provides a conceptual justification that </w:t>
      </w:r>
      <w:proofErr w:type="spellStart"/>
      <w:r>
        <w:rPr>
          <w:rFonts w:ascii="Times New Roman" w:eastAsia="Times New Roman" w:hAnsi="Times New Roman" w:cs="Times New Roman"/>
          <w:sz w:val="24"/>
          <w:szCs w:val="24"/>
        </w:rPr>
        <w:t>ShebaHub</w:t>
      </w:r>
      <w:proofErr w:type="spellEnd"/>
      <w:r>
        <w:rPr>
          <w:rFonts w:ascii="Times New Roman" w:eastAsia="Times New Roman" w:hAnsi="Times New Roman" w:cs="Times New Roman"/>
          <w:sz w:val="24"/>
          <w:szCs w:val="24"/>
        </w:rPr>
        <w:t xml:space="preserve"> is developed to add the benefits of service marketplaces and job-posting sites. It has a good architecture supporting some of the following services: Structured Service Discovery, Provider Management, Job Applications, Orders, and Administrative Monitoring. </w:t>
      </w:r>
    </w:p>
    <w:p w:rsidR="00547CAA" w:rsidRDefault="00547CAA">
      <w:pPr>
        <w:spacing w:line="480" w:lineRule="auto"/>
        <w:jc w:val="both"/>
        <w:rPr>
          <w:rFonts w:ascii="Times New Roman" w:eastAsia="Times New Roman" w:hAnsi="Times New Roman" w:cs="Times New Roman"/>
          <w:sz w:val="24"/>
          <w:szCs w:val="24"/>
        </w:rPr>
      </w:pPr>
    </w:p>
    <w:p w:rsidR="00547CAA" w:rsidRDefault="000C0A99">
      <w:pPr>
        <w:pStyle w:val="Heading1"/>
        <w:numPr>
          <w:ilvl w:val="0"/>
          <w:numId w:val="22"/>
        </w:numPr>
        <w:rPr>
          <w:b/>
          <w:bCs/>
          <w:color w:val="4A86E8"/>
          <w:sz w:val="28"/>
          <w:szCs w:val="28"/>
          <w:highlight w:val="white"/>
        </w:rPr>
      </w:pPr>
      <w:bookmarkStart w:id="42" w:name="_9svl7vvsws13" w:colFirst="0" w:colLast="0"/>
      <w:bookmarkEnd w:id="42"/>
      <w:r>
        <w:rPr>
          <w:b/>
          <w:bCs/>
          <w:color w:val="4A86E8"/>
          <w:sz w:val="28"/>
          <w:szCs w:val="28"/>
          <w:highlight w:val="white"/>
        </w:rPr>
        <w:t xml:space="preserve">System Analysis, Design, and Implementation </w:t>
      </w:r>
    </w:p>
    <w:p w:rsidR="00547CAA" w:rsidRDefault="000C0A99">
      <w:pPr>
        <w:pStyle w:val="Heading2"/>
        <w:rPr>
          <w:color w:val="000000"/>
        </w:rPr>
      </w:pPr>
      <w:bookmarkStart w:id="43" w:name="_m2vbgv70q5ly" w:colFirst="0" w:colLast="0"/>
      <w:bookmarkEnd w:id="43"/>
      <w:r>
        <w:rPr>
          <w:b/>
          <w:bCs/>
          <w:color w:val="000000"/>
          <w:sz w:val="26"/>
          <w:szCs w:val="26"/>
        </w:rPr>
        <w:t>3.1 Requirement Analysis</w:t>
      </w: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Requirement analysis determines the functional and non-functional requirements of the system and the quality criteria that the system should meet. </w:t>
      </w:r>
      <w:proofErr w:type="spellStart"/>
      <w:r>
        <w:rPr>
          <w:rFonts w:ascii="Times New Roman" w:eastAsia="Times New Roman" w:hAnsi="Times New Roman" w:cs="Times New Roman"/>
          <w:sz w:val="24"/>
          <w:szCs w:val="24"/>
        </w:rPr>
        <w:t>ShebaHub</w:t>
      </w:r>
      <w:proofErr w:type="spellEnd"/>
      <w:r>
        <w:rPr>
          <w:rFonts w:ascii="Times New Roman" w:eastAsia="Times New Roman" w:hAnsi="Times New Roman" w:cs="Times New Roman"/>
          <w:sz w:val="24"/>
          <w:szCs w:val="24"/>
        </w:rPr>
        <w:t xml:space="preserve"> comes in several user roles. </w:t>
      </w:r>
      <w:proofErr w:type="gramStart"/>
      <w:r>
        <w:rPr>
          <w:rFonts w:ascii="Times New Roman" w:eastAsia="Times New Roman" w:hAnsi="Times New Roman" w:cs="Times New Roman"/>
          <w:sz w:val="24"/>
          <w:szCs w:val="24"/>
        </w:rPr>
        <w:lastRenderedPageBreak/>
        <w:t>therefore</w:t>
      </w:r>
      <w:proofErr w:type="gramEnd"/>
      <w:r>
        <w:rPr>
          <w:rFonts w:ascii="Times New Roman" w:eastAsia="Times New Roman" w:hAnsi="Times New Roman" w:cs="Times New Roman"/>
          <w:sz w:val="24"/>
          <w:szCs w:val="24"/>
        </w:rPr>
        <w:t xml:space="preserve"> requirements should be taken into account for customers, service, odd-jobbers, and administrators.</w:t>
      </w:r>
    </w:p>
    <w:p w:rsidR="00547CAA" w:rsidRDefault="000C0A99">
      <w:pPr>
        <w:pStyle w:val="Heading3"/>
      </w:pPr>
      <w:bookmarkStart w:id="44" w:name="_3zyr2p7z0e9" w:colFirst="0" w:colLast="0"/>
      <w:bookmarkEnd w:id="44"/>
      <w:r>
        <w:rPr>
          <w:b/>
          <w:bCs/>
          <w:color w:val="434343"/>
          <w:highlight w:val="white"/>
        </w:rPr>
        <w:t xml:space="preserve">3.1.1 Functional Requirements </w:t>
      </w:r>
    </w:p>
    <w:tbl>
      <w:tblPr>
        <w:tblStyle w:val="af1"/>
        <w:tblW w:w="32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00"/>
        <w:gridCol w:w="2735"/>
      </w:tblGrid>
      <w:tr w:rsidR="00547CAA">
        <w:trPr>
          <w:trHeight w:val="500"/>
        </w:trPr>
        <w:tc>
          <w:tcPr>
            <w:tcW w:w="500" w:type="dxa"/>
            <w:tcBorders>
              <w:top w:val="nil"/>
              <w:left w:val="nil"/>
              <w:bottom w:val="nil"/>
              <w:right w:val="nil"/>
            </w:tcBorders>
            <w:tcMar>
              <w:top w:w="100" w:type="dxa"/>
              <w:left w:w="100" w:type="dxa"/>
              <w:bottom w:w="100" w:type="dxa"/>
              <w:right w:w="100" w:type="dxa"/>
            </w:tcMar>
          </w:tcPr>
          <w:p w:rsidR="00547CAA" w:rsidRDefault="000C0A99">
            <w:pPr>
              <w:spacing w:before="240" w:after="240"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ID</w:t>
            </w:r>
          </w:p>
        </w:tc>
        <w:tc>
          <w:tcPr>
            <w:tcW w:w="2735" w:type="dxa"/>
            <w:tcBorders>
              <w:top w:val="nil"/>
              <w:left w:val="nil"/>
              <w:bottom w:val="nil"/>
              <w:right w:val="nil"/>
            </w:tcBorders>
            <w:tcMar>
              <w:top w:w="100" w:type="dxa"/>
              <w:left w:w="100" w:type="dxa"/>
              <w:bottom w:w="100" w:type="dxa"/>
              <w:right w:w="100" w:type="dxa"/>
            </w:tcMar>
          </w:tcPr>
          <w:p w:rsidR="00547CAA" w:rsidRDefault="000C0A99">
            <w:pPr>
              <w:spacing w:before="240" w:after="240"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Functional Requirement</w:t>
            </w:r>
          </w:p>
        </w:tc>
      </w:tr>
    </w:tbl>
    <w:p w:rsidR="00547CAA" w:rsidRDefault="00547CAA">
      <w:pPr>
        <w:spacing w:line="480" w:lineRule="auto"/>
        <w:jc w:val="both"/>
        <w:rPr>
          <w:rFonts w:ascii="Times New Roman" w:eastAsia="Times New Roman" w:hAnsi="Times New Roman" w:cs="Times New Roman"/>
          <w:sz w:val="24"/>
          <w:szCs w:val="24"/>
        </w:rPr>
      </w:pPr>
    </w:p>
    <w:tbl>
      <w:tblPr>
        <w:tblStyle w:val="af2"/>
        <w:tblW w:w="65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45"/>
        <w:gridCol w:w="5705"/>
      </w:tblGrid>
      <w:tr w:rsidR="00547CAA">
        <w:trPr>
          <w:trHeight w:val="500"/>
        </w:trPr>
        <w:tc>
          <w:tcPr>
            <w:tcW w:w="845" w:type="dxa"/>
            <w:tcBorders>
              <w:top w:val="nil"/>
              <w:left w:val="nil"/>
              <w:bottom w:val="nil"/>
              <w:right w:val="nil"/>
            </w:tcBorders>
            <w:tcMar>
              <w:top w:w="100" w:type="dxa"/>
              <w:left w:w="100" w:type="dxa"/>
              <w:bottom w:w="100" w:type="dxa"/>
              <w:right w:w="100" w:type="dxa"/>
            </w:tcMar>
          </w:tcPr>
          <w:p w:rsidR="00547CAA" w:rsidRDefault="000C0A99">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FR-01</w:t>
            </w:r>
          </w:p>
        </w:tc>
        <w:tc>
          <w:tcPr>
            <w:tcW w:w="5705" w:type="dxa"/>
            <w:tcBorders>
              <w:top w:val="nil"/>
              <w:left w:val="nil"/>
              <w:bottom w:val="nil"/>
              <w:right w:val="nil"/>
            </w:tcBorders>
            <w:tcMar>
              <w:top w:w="100" w:type="dxa"/>
              <w:left w:w="100" w:type="dxa"/>
              <w:bottom w:w="100" w:type="dxa"/>
              <w:right w:w="100" w:type="dxa"/>
            </w:tcMar>
          </w:tcPr>
          <w:p w:rsidR="00547CAA" w:rsidRDefault="000C0A99">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shall allow supported public roles to register.</w:t>
            </w:r>
          </w:p>
        </w:tc>
      </w:tr>
    </w:tbl>
    <w:p w:rsidR="00547CAA" w:rsidRDefault="00547CAA">
      <w:pPr>
        <w:spacing w:line="480" w:lineRule="auto"/>
        <w:jc w:val="both"/>
        <w:rPr>
          <w:rFonts w:ascii="Times New Roman" w:eastAsia="Times New Roman" w:hAnsi="Times New Roman" w:cs="Times New Roman"/>
          <w:sz w:val="24"/>
          <w:szCs w:val="24"/>
        </w:rPr>
      </w:pPr>
    </w:p>
    <w:tbl>
      <w:tblPr>
        <w:tblStyle w:val="af3"/>
        <w:tblW w:w="815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45"/>
        <w:gridCol w:w="7310"/>
      </w:tblGrid>
      <w:tr w:rsidR="00547CAA">
        <w:trPr>
          <w:trHeight w:val="500"/>
        </w:trPr>
        <w:tc>
          <w:tcPr>
            <w:tcW w:w="845" w:type="dxa"/>
            <w:tcBorders>
              <w:top w:val="nil"/>
              <w:left w:val="nil"/>
              <w:bottom w:val="nil"/>
              <w:right w:val="nil"/>
            </w:tcBorders>
            <w:tcMar>
              <w:top w:w="100" w:type="dxa"/>
              <w:left w:w="100" w:type="dxa"/>
              <w:bottom w:w="100" w:type="dxa"/>
              <w:right w:w="100" w:type="dxa"/>
            </w:tcMar>
          </w:tcPr>
          <w:p w:rsidR="00547CAA" w:rsidRDefault="000C0A99">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FR-02</w:t>
            </w:r>
          </w:p>
        </w:tc>
        <w:tc>
          <w:tcPr>
            <w:tcW w:w="7310" w:type="dxa"/>
            <w:tcBorders>
              <w:top w:val="nil"/>
              <w:left w:val="nil"/>
              <w:bottom w:val="nil"/>
              <w:right w:val="nil"/>
            </w:tcBorders>
            <w:tcMar>
              <w:top w:w="100" w:type="dxa"/>
              <w:left w:w="100" w:type="dxa"/>
              <w:bottom w:w="100" w:type="dxa"/>
              <w:right w:w="100" w:type="dxa"/>
            </w:tcMar>
          </w:tcPr>
          <w:p w:rsidR="00547CAA" w:rsidRDefault="000C0A99">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shall allow users to log in and manage authenticated sessions.</w:t>
            </w:r>
          </w:p>
        </w:tc>
      </w:tr>
    </w:tbl>
    <w:p w:rsidR="00547CAA" w:rsidRDefault="00547CAA">
      <w:pPr>
        <w:spacing w:line="480" w:lineRule="auto"/>
        <w:jc w:val="both"/>
        <w:rPr>
          <w:rFonts w:ascii="Times New Roman" w:eastAsia="Times New Roman" w:hAnsi="Times New Roman" w:cs="Times New Roman"/>
          <w:sz w:val="24"/>
          <w:szCs w:val="24"/>
        </w:rPr>
      </w:pPr>
    </w:p>
    <w:tbl>
      <w:tblPr>
        <w:tblStyle w:val="af4"/>
        <w:tblW w:w="72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45"/>
        <w:gridCol w:w="6440"/>
      </w:tblGrid>
      <w:tr w:rsidR="00547CAA">
        <w:trPr>
          <w:trHeight w:val="500"/>
        </w:trPr>
        <w:tc>
          <w:tcPr>
            <w:tcW w:w="845" w:type="dxa"/>
            <w:tcBorders>
              <w:top w:val="nil"/>
              <w:left w:val="nil"/>
              <w:bottom w:val="nil"/>
              <w:right w:val="nil"/>
            </w:tcBorders>
            <w:tcMar>
              <w:top w:w="100" w:type="dxa"/>
              <w:left w:w="100" w:type="dxa"/>
              <w:bottom w:w="100" w:type="dxa"/>
              <w:right w:w="100" w:type="dxa"/>
            </w:tcMar>
          </w:tcPr>
          <w:p w:rsidR="00547CAA" w:rsidRDefault="000C0A99">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FR-03</w:t>
            </w:r>
          </w:p>
        </w:tc>
        <w:tc>
          <w:tcPr>
            <w:tcW w:w="6440" w:type="dxa"/>
            <w:tcBorders>
              <w:top w:val="nil"/>
              <w:left w:val="nil"/>
              <w:bottom w:val="nil"/>
              <w:right w:val="nil"/>
            </w:tcBorders>
            <w:tcMar>
              <w:top w:w="100" w:type="dxa"/>
              <w:left w:w="100" w:type="dxa"/>
              <w:bottom w:w="100" w:type="dxa"/>
              <w:right w:w="100" w:type="dxa"/>
            </w:tcMar>
          </w:tcPr>
          <w:p w:rsidR="00547CAA" w:rsidRDefault="000C0A99">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shall allow customers to browse and search services.</w:t>
            </w:r>
          </w:p>
        </w:tc>
      </w:tr>
    </w:tbl>
    <w:p w:rsidR="00547CAA" w:rsidRDefault="00547CAA">
      <w:pPr>
        <w:spacing w:line="480" w:lineRule="auto"/>
        <w:jc w:val="both"/>
        <w:rPr>
          <w:rFonts w:ascii="Times New Roman" w:eastAsia="Times New Roman" w:hAnsi="Times New Roman" w:cs="Times New Roman"/>
          <w:sz w:val="24"/>
          <w:szCs w:val="24"/>
        </w:rPr>
      </w:pPr>
    </w:p>
    <w:tbl>
      <w:tblPr>
        <w:tblStyle w:val="af5"/>
        <w:tblW w:w="65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45"/>
        <w:gridCol w:w="5735"/>
      </w:tblGrid>
      <w:tr w:rsidR="00547CAA">
        <w:trPr>
          <w:trHeight w:val="500"/>
        </w:trPr>
        <w:tc>
          <w:tcPr>
            <w:tcW w:w="845" w:type="dxa"/>
            <w:tcBorders>
              <w:top w:val="nil"/>
              <w:left w:val="nil"/>
              <w:bottom w:val="nil"/>
              <w:right w:val="nil"/>
            </w:tcBorders>
            <w:tcMar>
              <w:top w:w="100" w:type="dxa"/>
              <w:left w:w="100" w:type="dxa"/>
              <w:bottom w:w="100" w:type="dxa"/>
              <w:right w:w="100" w:type="dxa"/>
            </w:tcMar>
          </w:tcPr>
          <w:p w:rsidR="00547CAA" w:rsidRDefault="000C0A99">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FR-04</w:t>
            </w:r>
          </w:p>
        </w:tc>
        <w:tc>
          <w:tcPr>
            <w:tcW w:w="5735" w:type="dxa"/>
            <w:tcBorders>
              <w:top w:val="nil"/>
              <w:left w:val="nil"/>
              <w:bottom w:val="nil"/>
              <w:right w:val="nil"/>
            </w:tcBorders>
            <w:tcMar>
              <w:top w:w="100" w:type="dxa"/>
              <w:left w:w="100" w:type="dxa"/>
              <w:bottom w:w="100" w:type="dxa"/>
              <w:right w:w="100" w:type="dxa"/>
            </w:tcMar>
          </w:tcPr>
          <w:p w:rsidR="00547CAA" w:rsidRDefault="000C0A99">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shall allow customers to view service details.</w:t>
            </w:r>
          </w:p>
        </w:tc>
      </w:tr>
    </w:tbl>
    <w:p w:rsidR="00547CAA" w:rsidRDefault="00547CAA">
      <w:pPr>
        <w:spacing w:line="480" w:lineRule="auto"/>
        <w:jc w:val="both"/>
        <w:rPr>
          <w:rFonts w:ascii="Times New Roman" w:eastAsia="Times New Roman" w:hAnsi="Times New Roman" w:cs="Times New Roman"/>
          <w:sz w:val="24"/>
          <w:szCs w:val="24"/>
        </w:rPr>
      </w:pPr>
    </w:p>
    <w:tbl>
      <w:tblPr>
        <w:tblStyle w:val="af6"/>
        <w:tblW w:w="59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45"/>
        <w:gridCol w:w="5075"/>
      </w:tblGrid>
      <w:tr w:rsidR="00547CAA">
        <w:trPr>
          <w:trHeight w:val="500"/>
        </w:trPr>
        <w:tc>
          <w:tcPr>
            <w:tcW w:w="845" w:type="dxa"/>
            <w:tcBorders>
              <w:top w:val="nil"/>
              <w:left w:val="nil"/>
              <w:bottom w:val="nil"/>
              <w:right w:val="nil"/>
            </w:tcBorders>
            <w:tcMar>
              <w:top w:w="100" w:type="dxa"/>
              <w:left w:w="100" w:type="dxa"/>
              <w:bottom w:w="100" w:type="dxa"/>
              <w:right w:w="100" w:type="dxa"/>
            </w:tcMar>
          </w:tcPr>
          <w:p w:rsidR="00547CAA" w:rsidRDefault="000C0A99">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FR-05</w:t>
            </w:r>
          </w:p>
        </w:tc>
        <w:tc>
          <w:tcPr>
            <w:tcW w:w="5075" w:type="dxa"/>
            <w:tcBorders>
              <w:top w:val="nil"/>
              <w:left w:val="nil"/>
              <w:bottom w:val="nil"/>
              <w:right w:val="nil"/>
            </w:tcBorders>
            <w:tcMar>
              <w:top w:w="100" w:type="dxa"/>
              <w:left w:w="100" w:type="dxa"/>
              <w:bottom w:w="100" w:type="dxa"/>
              <w:right w:w="100" w:type="dxa"/>
            </w:tcMar>
          </w:tcPr>
          <w:p w:rsidR="00547CAA" w:rsidRDefault="000C0A99">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shall allow customers to create orders.</w:t>
            </w:r>
          </w:p>
        </w:tc>
      </w:tr>
    </w:tbl>
    <w:p w:rsidR="00547CAA" w:rsidRDefault="00547CAA">
      <w:pPr>
        <w:spacing w:line="480" w:lineRule="auto"/>
        <w:jc w:val="both"/>
        <w:rPr>
          <w:rFonts w:ascii="Times New Roman" w:eastAsia="Times New Roman" w:hAnsi="Times New Roman" w:cs="Times New Roman"/>
          <w:sz w:val="24"/>
          <w:szCs w:val="24"/>
        </w:rPr>
      </w:pPr>
    </w:p>
    <w:tbl>
      <w:tblPr>
        <w:tblStyle w:val="af7"/>
        <w:tblW w:w="76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45"/>
        <w:gridCol w:w="6815"/>
      </w:tblGrid>
      <w:tr w:rsidR="00547CAA">
        <w:trPr>
          <w:trHeight w:val="500"/>
        </w:trPr>
        <w:tc>
          <w:tcPr>
            <w:tcW w:w="845" w:type="dxa"/>
            <w:tcBorders>
              <w:top w:val="nil"/>
              <w:left w:val="nil"/>
              <w:bottom w:val="nil"/>
              <w:right w:val="nil"/>
            </w:tcBorders>
            <w:tcMar>
              <w:top w:w="100" w:type="dxa"/>
              <w:left w:w="100" w:type="dxa"/>
              <w:bottom w:w="100" w:type="dxa"/>
              <w:right w:w="100" w:type="dxa"/>
            </w:tcMar>
          </w:tcPr>
          <w:p w:rsidR="00547CAA" w:rsidRDefault="000C0A99">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FR-06</w:t>
            </w:r>
          </w:p>
        </w:tc>
        <w:tc>
          <w:tcPr>
            <w:tcW w:w="6815" w:type="dxa"/>
            <w:tcBorders>
              <w:top w:val="nil"/>
              <w:left w:val="nil"/>
              <w:bottom w:val="nil"/>
              <w:right w:val="nil"/>
            </w:tcBorders>
            <w:tcMar>
              <w:top w:w="100" w:type="dxa"/>
              <w:left w:w="100" w:type="dxa"/>
              <w:bottom w:w="100" w:type="dxa"/>
              <w:right w:w="100" w:type="dxa"/>
            </w:tcMar>
          </w:tcPr>
          <w:p w:rsidR="00547CAA" w:rsidRDefault="000C0A99">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shall allow customers to view and cancel eligible orders.</w:t>
            </w:r>
          </w:p>
        </w:tc>
      </w:tr>
    </w:tbl>
    <w:p w:rsidR="00547CAA" w:rsidRDefault="00547CAA">
      <w:pPr>
        <w:spacing w:line="480" w:lineRule="auto"/>
        <w:jc w:val="both"/>
        <w:rPr>
          <w:rFonts w:ascii="Times New Roman" w:eastAsia="Times New Roman" w:hAnsi="Times New Roman" w:cs="Times New Roman"/>
          <w:sz w:val="24"/>
          <w:szCs w:val="24"/>
        </w:rPr>
      </w:pPr>
    </w:p>
    <w:tbl>
      <w:tblPr>
        <w:tblStyle w:val="af8"/>
        <w:tblW w:w="72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45"/>
        <w:gridCol w:w="6395"/>
      </w:tblGrid>
      <w:tr w:rsidR="00547CAA">
        <w:trPr>
          <w:trHeight w:val="500"/>
        </w:trPr>
        <w:tc>
          <w:tcPr>
            <w:tcW w:w="845" w:type="dxa"/>
            <w:tcBorders>
              <w:top w:val="nil"/>
              <w:left w:val="nil"/>
              <w:bottom w:val="nil"/>
              <w:right w:val="nil"/>
            </w:tcBorders>
            <w:tcMar>
              <w:top w:w="100" w:type="dxa"/>
              <w:left w:w="100" w:type="dxa"/>
              <w:bottom w:w="100" w:type="dxa"/>
              <w:right w:w="100" w:type="dxa"/>
            </w:tcMar>
          </w:tcPr>
          <w:p w:rsidR="00547CAA" w:rsidRDefault="000C0A99">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FR-07</w:t>
            </w:r>
          </w:p>
        </w:tc>
        <w:tc>
          <w:tcPr>
            <w:tcW w:w="6395" w:type="dxa"/>
            <w:tcBorders>
              <w:top w:val="nil"/>
              <w:left w:val="nil"/>
              <w:bottom w:val="nil"/>
              <w:right w:val="nil"/>
            </w:tcBorders>
            <w:tcMar>
              <w:top w:w="100" w:type="dxa"/>
              <w:left w:w="100" w:type="dxa"/>
              <w:bottom w:w="100" w:type="dxa"/>
              <w:right w:w="100" w:type="dxa"/>
            </w:tcMar>
          </w:tcPr>
          <w:p w:rsidR="00547CAA" w:rsidRDefault="000C0A99">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shall allow providers to create and manage services.</w:t>
            </w:r>
          </w:p>
        </w:tc>
      </w:tr>
    </w:tbl>
    <w:p w:rsidR="00547CAA" w:rsidRDefault="00547CAA">
      <w:pPr>
        <w:spacing w:line="480" w:lineRule="auto"/>
        <w:jc w:val="both"/>
        <w:rPr>
          <w:rFonts w:ascii="Times New Roman" w:eastAsia="Times New Roman" w:hAnsi="Times New Roman" w:cs="Times New Roman"/>
          <w:sz w:val="24"/>
          <w:szCs w:val="24"/>
        </w:rPr>
      </w:pPr>
    </w:p>
    <w:tbl>
      <w:tblPr>
        <w:tblStyle w:val="af9"/>
        <w:tblW w:w="66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45"/>
        <w:gridCol w:w="5780"/>
      </w:tblGrid>
      <w:tr w:rsidR="00547CAA">
        <w:trPr>
          <w:trHeight w:val="500"/>
        </w:trPr>
        <w:tc>
          <w:tcPr>
            <w:tcW w:w="845" w:type="dxa"/>
            <w:tcBorders>
              <w:top w:val="nil"/>
              <w:left w:val="nil"/>
              <w:bottom w:val="nil"/>
              <w:right w:val="nil"/>
            </w:tcBorders>
            <w:tcMar>
              <w:top w:w="100" w:type="dxa"/>
              <w:left w:w="100" w:type="dxa"/>
              <w:bottom w:w="100" w:type="dxa"/>
              <w:right w:w="100" w:type="dxa"/>
            </w:tcMar>
          </w:tcPr>
          <w:p w:rsidR="00547CAA" w:rsidRDefault="000C0A99">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FR-08</w:t>
            </w:r>
          </w:p>
        </w:tc>
        <w:tc>
          <w:tcPr>
            <w:tcW w:w="5780" w:type="dxa"/>
            <w:tcBorders>
              <w:top w:val="nil"/>
              <w:left w:val="nil"/>
              <w:bottom w:val="nil"/>
              <w:right w:val="nil"/>
            </w:tcBorders>
            <w:tcMar>
              <w:top w:w="100" w:type="dxa"/>
              <w:left w:w="100" w:type="dxa"/>
              <w:bottom w:w="100" w:type="dxa"/>
              <w:right w:w="100" w:type="dxa"/>
            </w:tcMar>
          </w:tcPr>
          <w:p w:rsidR="00547CAA" w:rsidRDefault="000C0A99">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shall allow providers to view assigned orders.</w:t>
            </w:r>
          </w:p>
        </w:tc>
      </w:tr>
    </w:tbl>
    <w:p w:rsidR="00547CAA" w:rsidRDefault="00547CAA">
      <w:pPr>
        <w:spacing w:line="480" w:lineRule="auto"/>
        <w:jc w:val="both"/>
        <w:rPr>
          <w:rFonts w:ascii="Times New Roman" w:eastAsia="Times New Roman" w:hAnsi="Times New Roman" w:cs="Times New Roman"/>
          <w:sz w:val="24"/>
          <w:szCs w:val="24"/>
        </w:rPr>
      </w:pPr>
    </w:p>
    <w:tbl>
      <w:tblPr>
        <w:tblStyle w:val="afa"/>
        <w:tblW w:w="74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45"/>
        <w:gridCol w:w="6560"/>
      </w:tblGrid>
      <w:tr w:rsidR="00547CAA">
        <w:trPr>
          <w:trHeight w:val="500"/>
        </w:trPr>
        <w:tc>
          <w:tcPr>
            <w:tcW w:w="845" w:type="dxa"/>
            <w:tcBorders>
              <w:top w:val="nil"/>
              <w:left w:val="nil"/>
              <w:bottom w:val="nil"/>
              <w:right w:val="nil"/>
            </w:tcBorders>
            <w:tcMar>
              <w:top w:w="100" w:type="dxa"/>
              <w:left w:w="100" w:type="dxa"/>
              <w:bottom w:w="100" w:type="dxa"/>
              <w:right w:w="100" w:type="dxa"/>
            </w:tcMar>
          </w:tcPr>
          <w:p w:rsidR="00547CAA" w:rsidRDefault="000C0A99">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FR-09</w:t>
            </w:r>
          </w:p>
        </w:tc>
        <w:tc>
          <w:tcPr>
            <w:tcW w:w="6560" w:type="dxa"/>
            <w:tcBorders>
              <w:top w:val="nil"/>
              <w:left w:val="nil"/>
              <w:bottom w:val="nil"/>
              <w:right w:val="nil"/>
            </w:tcBorders>
            <w:tcMar>
              <w:top w:w="100" w:type="dxa"/>
              <w:left w:w="100" w:type="dxa"/>
              <w:bottom w:w="100" w:type="dxa"/>
              <w:right w:w="100" w:type="dxa"/>
            </w:tcMar>
          </w:tcPr>
          <w:p w:rsidR="00547CAA" w:rsidRDefault="000C0A99">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shall allow providers to update eligible order statuses.</w:t>
            </w:r>
          </w:p>
        </w:tc>
      </w:tr>
    </w:tbl>
    <w:p w:rsidR="00547CAA" w:rsidRDefault="00547CAA">
      <w:pPr>
        <w:spacing w:line="480" w:lineRule="auto"/>
        <w:jc w:val="both"/>
        <w:rPr>
          <w:rFonts w:ascii="Times New Roman" w:eastAsia="Times New Roman" w:hAnsi="Times New Roman" w:cs="Times New Roman"/>
          <w:sz w:val="24"/>
          <w:szCs w:val="24"/>
        </w:rPr>
      </w:pPr>
    </w:p>
    <w:tbl>
      <w:tblPr>
        <w:tblStyle w:val="afb"/>
        <w:tblW w:w="61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45"/>
        <w:gridCol w:w="5285"/>
      </w:tblGrid>
      <w:tr w:rsidR="00547CAA">
        <w:trPr>
          <w:trHeight w:val="500"/>
        </w:trPr>
        <w:tc>
          <w:tcPr>
            <w:tcW w:w="845" w:type="dxa"/>
            <w:tcBorders>
              <w:top w:val="nil"/>
              <w:left w:val="nil"/>
              <w:bottom w:val="nil"/>
              <w:right w:val="nil"/>
            </w:tcBorders>
            <w:tcMar>
              <w:top w:w="100" w:type="dxa"/>
              <w:left w:w="100" w:type="dxa"/>
              <w:bottom w:w="100" w:type="dxa"/>
              <w:right w:w="100" w:type="dxa"/>
            </w:tcMar>
          </w:tcPr>
          <w:p w:rsidR="00547CAA" w:rsidRDefault="000C0A99">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FR-10</w:t>
            </w:r>
          </w:p>
        </w:tc>
        <w:tc>
          <w:tcPr>
            <w:tcW w:w="5285" w:type="dxa"/>
            <w:tcBorders>
              <w:top w:val="nil"/>
              <w:left w:val="nil"/>
              <w:bottom w:val="nil"/>
              <w:right w:val="nil"/>
            </w:tcBorders>
            <w:tcMar>
              <w:top w:w="100" w:type="dxa"/>
              <w:left w:w="100" w:type="dxa"/>
              <w:bottom w:w="100" w:type="dxa"/>
              <w:right w:w="100" w:type="dxa"/>
            </w:tcMar>
          </w:tcPr>
          <w:p w:rsidR="00547CAA" w:rsidRDefault="000C0A99">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shall allow customers to create odd jobs.</w:t>
            </w:r>
          </w:p>
        </w:tc>
      </w:tr>
    </w:tbl>
    <w:p w:rsidR="00547CAA" w:rsidRDefault="00547CAA">
      <w:pPr>
        <w:spacing w:line="480" w:lineRule="auto"/>
        <w:jc w:val="both"/>
        <w:rPr>
          <w:rFonts w:ascii="Times New Roman" w:eastAsia="Times New Roman" w:hAnsi="Times New Roman" w:cs="Times New Roman"/>
          <w:sz w:val="24"/>
          <w:szCs w:val="24"/>
        </w:rPr>
      </w:pPr>
    </w:p>
    <w:tbl>
      <w:tblPr>
        <w:tblStyle w:val="afc"/>
        <w:tblW w:w="62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30"/>
        <w:gridCol w:w="5465"/>
      </w:tblGrid>
      <w:tr w:rsidR="00547CAA">
        <w:trPr>
          <w:trHeight w:val="500"/>
        </w:trPr>
        <w:tc>
          <w:tcPr>
            <w:tcW w:w="830" w:type="dxa"/>
            <w:tcBorders>
              <w:top w:val="nil"/>
              <w:left w:val="nil"/>
              <w:bottom w:val="nil"/>
              <w:right w:val="nil"/>
            </w:tcBorders>
            <w:tcMar>
              <w:top w:w="100" w:type="dxa"/>
              <w:left w:w="100" w:type="dxa"/>
              <w:bottom w:w="100" w:type="dxa"/>
              <w:right w:w="100" w:type="dxa"/>
            </w:tcMar>
          </w:tcPr>
          <w:p w:rsidR="00547CAA" w:rsidRDefault="000C0A99">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FR-11</w:t>
            </w:r>
          </w:p>
        </w:tc>
        <w:tc>
          <w:tcPr>
            <w:tcW w:w="5465" w:type="dxa"/>
            <w:tcBorders>
              <w:top w:val="nil"/>
              <w:left w:val="nil"/>
              <w:bottom w:val="nil"/>
              <w:right w:val="nil"/>
            </w:tcBorders>
            <w:tcMar>
              <w:top w:w="100" w:type="dxa"/>
              <w:left w:w="100" w:type="dxa"/>
              <w:bottom w:w="100" w:type="dxa"/>
              <w:right w:w="100" w:type="dxa"/>
            </w:tcMar>
          </w:tcPr>
          <w:p w:rsidR="00547CAA" w:rsidRDefault="000C0A99">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shall allow odd-jobbers to view open jobs.</w:t>
            </w:r>
          </w:p>
        </w:tc>
      </w:tr>
    </w:tbl>
    <w:p w:rsidR="00547CAA" w:rsidRDefault="00547CAA">
      <w:pPr>
        <w:spacing w:line="480" w:lineRule="auto"/>
        <w:jc w:val="both"/>
        <w:rPr>
          <w:rFonts w:ascii="Times New Roman" w:eastAsia="Times New Roman" w:hAnsi="Times New Roman" w:cs="Times New Roman"/>
          <w:sz w:val="24"/>
          <w:szCs w:val="24"/>
        </w:rPr>
      </w:pPr>
    </w:p>
    <w:tbl>
      <w:tblPr>
        <w:tblStyle w:val="afd"/>
        <w:tblW w:w="61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45"/>
        <w:gridCol w:w="5345"/>
      </w:tblGrid>
      <w:tr w:rsidR="00547CAA">
        <w:trPr>
          <w:trHeight w:val="500"/>
        </w:trPr>
        <w:tc>
          <w:tcPr>
            <w:tcW w:w="845" w:type="dxa"/>
            <w:tcBorders>
              <w:top w:val="nil"/>
              <w:left w:val="nil"/>
              <w:bottom w:val="nil"/>
              <w:right w:val="nil"/>
            </w:tcBorders>
            <w:tcMar>
              <w:top w:w="100" w:type="dxa"/>
              <w:left w:w="100" w:type="dxa"/>
              <w:bottom w:w="100" w:type="dxa"/>
              <w:right w:w="100" w:type="dxa"/>
            </w:tcMar>
          </w:tcPr>
          <w:p w:rsidR="00547CAA" w:rsidRDefault="000C0A99">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FR-12</w:t>
            </w:r>
          </w:p>
        </w:tc>
        <w:tc>
          <w:tcPr>
            <w:tcW w:w="5345" w:type="dxa"/>
            <w:tcBorders>
              <w:top w:val="nil"/>
              <w:left w:val="nil"/>
              <w:bottom w:val="nil"/>
              <w:right w:val="nil"/>
            </w:tcBorders>
            <w:tcMar>
              <w:top w:w="100" w:type="dxa"/>
              <w:left w:w="100" w:type="dxa"/>
              <w:bottom w:w="100" w:type="dxa"/>
              <w:right w:w="100" w:type="dxa"/>
            </w:tcMar>
          </w:tcPr>
          <w:p w:rsidR="00547CAA" w:rsidRDefault="000C0A99">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shall allow odd-jobbers to apply for jobs.</w:t>
            </w:r>
          </w:p>
        </w:tc>
      </w:tr>
    </w:tbl>
    <w:p w:rsidR="00547CAA" w:rsidRDefault="00547CAA">
      <w:pPr>
        <w:spacing w:line="480" w:lineRule="auto"/>
        <w:jc w:val="both"/>
        <w:rPr>
          <w:rFonts w:ascii="Times New Roman" w:eastAsia="Times New Roman" w:hAnsi="Times New Roman" w:cs="Times New Roman"/>
          <w:sz w:val="24"/>
          <w:szCs w:val="24"/>
        </w:rPr>
      </w:pPr>
    </w:p>
    <w:tbl>
      <w:tblPr>
        <w:tblStyle w:val="afe"/>
        <w:tblW w:w="695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45"/>
        <w:gridCol w:w="6110"/>
      </w:tblGrid>
      <w:tr w:rsidR="00547CAA">
        <w:trPr>
          <w:trHeight w:val="500"/>
        </w:trPr>
        <w:tc>
          <w:tcPr>
            <w:tcW w:w="845" w:type="dxa"/>
            <w:tcBorders>
              <w:top w:val="nil"/>
              <w:left w:val="nil"/>
              <w:bottom w:val="nil"/>
              <w:right w:val="nil"/>
            </w:tcBorders>
            <w:tcMar>
              <w:top w:w="100" w:type="dxa"/>
              <w:left w:w="100" w:type="dxa"/>
              <w:bottom w:w="100" w:type="dxa"/>
              <w:right w:w="100" w:type="dxa"/>
            </w:tcMar>
          </w:tcPr>
          <w:p w:rsidR="00547CAA" w:rsidRDefault="000C0A99">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FR-13</w:t>
            </w:r>
          </w:p>
        </w:tc>
        <w:tc>
          <w:tcPr>
            <w:tcW w:w="6110" w:type="dxa"/>
            <w:tcBorders>
              <w:top w:val="nil"/>
              <w:left w:val="nil"/>
              <w:bottom w:val="nil"/>
              <w:right w:val="nil"/>
            </w:tcBorders>
            <w:tcMar>
              <w:top w:w="100" w:type="dxa"/>
              <w:left w:w="100" w:type="dxa"/>
              <w:bottom w:w="100" w:type="dxa"/>
              <w:right w:w="100" w:type="dxa"/>
            </w:tcMar>
          </w:tcPr>
          <w:p w:rsidR="00547CAA" w:rsidRDefault="000C0A99">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shall allow eligible applications to be withdrawn.</w:t>
            </w:r>
          </w:p>
        </w:tc>
      </w:tr>
    </w:tbl>
    <w:p w:rsidR="00547CAA" w:rsidRDefault="00547CAA">
      <w:pPr>
        <w:spacing w:line="480" w:lineRule="auto"/>
        <w:jc w:val="both"/>
        <w:rPr>
          <w:rFonts w:ascii="Times New Roman" w:eastAsia="Times New Roman" w:hAnsi="Times New Roman" w:cs="Times New Roman"/>
          <w:sz w:val="24"/>
          <w:szCs w:val="24"/>
        </w:rPr>
      </w:pPr>
    </w:p>
    <w:tbl>
      <w:tblPr>
        <w:tblStyle w:val="aff"/>
        <w:tblW w:w="70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45"/>
        <w:gridCol w:w="6215"/>
      </w:tblGrid>
      <w:tr w:rsidR="00547CAA">
        <w:trPr>
          <w:trHeight w:val="500"/>
        </w:trPr>
        <w:tc>
          <w:tcPr>
            <w:tcW w:w="845" w:type="dxa"/>
            <w:tcBorders>
              <w:top w:val="nil"/>
              <w:left w:val="nil"/>
              <w:bottom w:val="nil"/>
              <w:right w:val="nil"/>
            </w:tcBorders>
            <w:tcMar>
              <w:top w:w="100" w:type="dxa"/>
              <w:left w:w="100" w:type="dxa"/>
              <w:bottom w:w="100" w:type="dxa"/>
              <w:right w:w="100" w:type="dxa"/>
            </w:tcMar>
          </w:tcPr>
          <w:p w:rsidR="00547CAA" w:rsidRDefault="000C0A99">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FR-14</w:t>
            </w:r>
          </w:p>
        </w:tc>
        <w:tc>
          <w:tcPr>
            <w:tcW w:w="6215" w:type="dxa"/>
            <w:tcBorders>
              <w:top w:val="nil"/>
              <w:left w:val="nil"/>
              <w:bottom w:val="nil"/>
              <w:right w:val="nil"/>
            </w:tcBorders>
            <w:tcMar>
              <w:top w:w="100" w:type="dxa"/>
              <w:left w:w="100" w:type="dxa"/>
              <w:bottom w:w="100" w:type="dxa"/>
              <w:right w:w="100" w:type="dxa"/>
            </w:tcMar>
          </w:tcPr>
          <w:p w:rsidR="00547CAA" w:rsidRDefault="000C0A99">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shall allow customers to review completed orders.</w:t>
            </w:r>
          </w:p>
        </w:tc>
      </w:tr>
    </w:tbl>
    <w:p w:rsidR="00547CAA" w:rsidRDefault="00547CAA">
      <w:pPr>
        <w:spacing w:line="480" w:lineRule="auto"/>
        <w:jc w:val="both"/>
        <w:rPr>
          <w:rFonts w:ascii="Times New Roman" w:eastAsia="Times New Roman" w:hAnsi="Times New Roman" w:cs="Times New Roman"/>
          <w:sz w:val="24"/>
          <w:szCs w:val="24"/>
        </w:rPr>
      </w:pPr>
    </w:p>
    <w:tbl>
      <w:tblPr>
        <w:tblStyle w:val="aff0"/>
        <w:tblW w:w="59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45"/>
        <w:gridCol w:w="5090"/>
      </w:tblGrid>
      <w:tr w:rsidR="00547CAA">
        <w:trPr>
          <w:trHeight w:val="500"/>
        </w:trPr>
        <w:tc>
          <w:tcPr>
            <w:tcW w:w="845" w:type="dxa"/>
            <w:tcBorders>
              <w:top w:val="nil"/>
              <w:left w:val="nil"/>
              <w:bottom w:val="nil"/>
              <w:right w:val="nil"/>
            </w:tcBorders>
            <w:tcMar>
              <w:top w:w="100" w:type="dxa"/>
              <w:left w:w="100" w:type="dxa"/>
              <w:bottom w:w="100" w:type="dxa"/>
              <w:right w:w="100" w:type="dxa"/>
            </w:tcMar>
          </w:tcPr>
          <w:p w:rsidR="00547CAA" w:rsidRDefault="000C0A99">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FR-15</w:t>
            </w:r>
          </w:p>
        </w:tc>
        <w:tc>
          <w:tcPr>
            <w:tcW w:w="5090" w:type="dxa"/>
            <w:tcBorders>
              <w:top w:val="nil"/>
              <w:left w:val="nil"/>
              <w:bottom w:val="nil"/>
              <w:right w:val="nil"/>
            </w:tcBorders>
            <w:tcMar>
              <w:top w:w="100" w:type="dxa"/>
              <w:left w:w="100" w:type="dxa"/>
              <w:bottom w:w="100" w:type="dxa"/>
              <w:right w:w="100" w:type="dxa"/>
            </w:tcMar>
          </w:tcPr>
          <w:p w:rsidR="00547CAA" w:rsidRDefault="000C0A99">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shall allow users to view notifications.</w:t>
            </w:r>
          </w:p>
        </w:tc>
      </w:tr>
    </w:tbl>
    <w:p w:rsidR="00547CAA" w:rsidRDefault="00547CAA">
      <w:pPr>
        <w:spacing w:line="480" w:lineRule="auto"/>
        <w:jc w:val="both"/>
        <w:rPr>
          <w:rFonts w:ascii="Times New Roman" w:eastAsia="Times New Roman" w:hAnsi="Times New Roman" w:cs="Times New Roman"/>
          <w:sz w:val="24"/>
          <w:szCs w:val="24"/>
        </w:rPr>
      </w:pPr>
    </w:p>
    <w:tbl>
      <w:tblPr>
        <w:tblStyle w:val="aff1"/>
        <w:tblW w:w="66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45"/>
        <w:gridCol w:w="5840"/>
      </w:tblGrid>
      <w:tr w:rsidR="00547CAA">
        <w:trPr>
          <w:trHeight w:val="500"/>
        </w:trPr>
        <w:tc>
          <w:tcPr>
            <w:tcW w:w="845" w:type="dxa"/>
            <w:tcBorders>
              <w:top w:val="nil"/>
              <w:left w:val="nil"/>
              <w:bottom w:val="nil"/>
              <w:right w:val="nil"/>
            </w:tcBorders>
            <w:tcMar>
              <w:top w:w="100" w:type="dxa"/>
              <w:left w:w="100" w:type="dxa"/>
              <w:bottom w:w="100" w:type="dxa"/>
              <w:right w:w="100" w:type="dxa"/>
            </w:tcMar>
          </w:tcPr>
          <w:p w:rsidR="00547CAA" w:rsidRDefault="000C0A99">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FR-16</w:t>
            </w:r>
          </w:p>
        </w:tc>
        <w:tc>
          <w:tcPr>
            <w:tcW w:w="5840" w:type="dxa"/>
            <w:tcBorders>
              <w:top w:val="nil"/>
              <w:left w:val="nil"/>
              <w:bottom w:val="nil"/>
              <w:right w:val="nil"/>
            </w:tcBorders>
            <w:tcMar>
              <w:top w:w="100" w:type="dxa"/>
              <w:left w:w="100" w:type="dxa"/>
              <w:bottom w:w="100" w:type="dxa"/>
              <w:right w:w="100" w:type="dxa"/>
            </w:tcMar>
          </w:tcPr>
          <w:p w:rsidR="00547CAA" w:rsidRDefault="000C0A99">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shall allow users to mark notifications as read.</w:t>
            </w:r>
          </w:p>
        </w:tc>
      </w:tr>
    </w:tbl>
    <w:p w:rsidR="00547CAA" w:rsidRDefault="00547CAA">
      <w:pPr>
        <w:spacing w:line="480" w:lineRule="auto"/>
        <w:jc w:val="both"/>
        <w:rPr>
          <w:rFonts w:ascii="Times New Roman" w:eastAsia="Times New Roman" w:hAnsi="Times New Roman" w:cs="Times New Roman"/>
          <w:sz w:val="24"/>
          <w:szCs w:val="24"/>
        </w:rPr>
      </w:pPr>
    </w:p>
    <w:tbl>
      <w:tblPr>
        <w:tblStyle w:val="aff2"/>
        <w:tblW w:w="65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45"/>
        <w:gridCol w:w="5660"/>
      </w:tblGrid>
      <w:tr w:rsidR="00547CAA">
        <w:trPr>
          <w:trHeight w:val="500"/>
        </w:trPr>
        <w:tc>
          <w:tcPr>
            <w:tcW w:w="845" w:type="dxa"/>
            <w:tcBorders>
              <w:top w:val="nil"/>
              <w:left w:val="nil"/>
              <w:bottom w:val="nil"/>
              <w:right w:val="nil"/>
            </w:tcBorders>
            <w:tcMar>
              <w:top w:w="100" w:type="dxa"/>
              <w:left w:w="100" w:type="dxa"/>
              <w:bottom w:w="100" w:type="dxa"/>
              <w:right w:w="100" w:type="dxa"/>
            </w:tcMar>
          </w:tcPr>
          <w:p w:rsidR="00547CAA" w:rsidRDefault="000C0A99">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FR-17</w:t>
            </w:r>
          </w:p>
        </w:tc>
        <w:tc>
          <w:tcPr>
            <w:tcW w:w="5660" w:type="dxa"/>
            <w:tcBorders>
              <w:top w:val="nil"/>
              <w:left w:val="nil"/>
              <w:bottom w:val="nil"/>
              <w:right w:val="nil"/>
            </w:tcBorders>
            <w:tcMar>
              <w:top w:w="100" w:type="dxa"/>
              <w:left w:w="100" w:type="dxa"/>
              <w:bottom w:w="100" w:type="dxa"/>
              <w:right w:w="100" w:type="dxa"/>
            </w:tcMar>
          </w:tcPr>
          <w:p w:rsidR="00547CAA" w:rsidRDefault="000C0A99">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shall allow administrators to monitor orders.</w:t>
            </w:r>
          </w:p>
        </w:tc>
      </w:tr>
    </w:tbl>
    <w:p w:rsidR="00547CAA" w:rsidRDefault="00547CAA">
      <w:pPr>
        <w:spacing w:line="480" w:lineRule="auto"/>
        <w:jc w:val="both"/>
        <w:rPr>
          <w:rFonts w:ascii="Times New Roman" w:eastAsia="Times New Roman" w:hAnsi="Times New Roman" w:cs="Times New Roman"/>
          <w:sz w:val="24"/>
          <w:szCs w:val="24"/>
        </w:rPr>
      </w:pPr>
    </w:p>
    <w:tbl>
      <w:tblPr>
        <w:tblStyle w:val="aff3"/>
        <w:tblW w:w="76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45"/>
        <w:gridCol w:w="6815"/>
      </w:tblGrid>
      <w:tr w:rsidR="00547CAA">
        <w:trPr>
          <w:trHeight w:val="500"/>
        </w:trPr>
        <w:tc>
          <w:tcPr>
            <w:tcW w:w="845" w:type="dxa"/>
            <w:tcBorders>
              <w:top w:val="nil"/>
              <w:left w:val="nil"/>
              <w:bottom w:val="nil"/>
              <w:right w:val="nil"/>
            </w:tcBorders>
            <w:tcMar>
              <w:top w:w="100" w:type="dxa"/>
              <w:left w:w="100" w:type="dxa"/>
              <w:bottom w:w="100" w:type="dxa"/>
              <w:right w:w="100" w:type="dxa"/>
            </w:tcMar>
          </w:tcPr>
          <w:p w:rsidR="00547CAA" w:rsidRDefault="000C0A99">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FR-18</w:t>
            </w:r>
          </w:p>
        </w:tc>
        <w:tc>
          <w:tcPr>
            <w:tcW w:w="6815" w:type="dxa"/>
            <w:tcBorders>
              <w:top w:val="nil"/>
              <w:left w:val="nil"/>
              <w:bottom w:val="nil"/>
              <w:right w:val="nil"/>
            </w:tcBorders>
            <w:tcMar>
              <w:top w:w="100" w:type="dxa"/>
              <w:left w:w="100" w:type="dxa"/>
              <w:bottom w:w="100" w:type="dxa"/>
              <w:right w:w="100" w:type="dxa"/>
            </w:tcMar>
          </w:tcPr>
          <w:p w:rsidR="00547CAA" w:rsidRDefault="000C0A99">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shall allow administrators to inspect order-status history.</w:t>
            </w:r>
          </w:p>
        </w:tc>
      </w:tr>
    </w:tbl>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authenticated endpoints are confirmed per the documented API contract, as are endpoints for services, categories, orders, reviews, and notifications, along with admin order tracking. </w:t>
      </w:r>
    </w:p>
    <w:p w:rsidR="00547CAA" w:rsidRDefault="000C0A99">
      <w:pPr>
        <w:pStyle w:val="Heading3"/>
        <w:rPr>
          <w:b/>
          <w:bCs/>
          <w:color w:val="434343"/>
          <w:highlight w:val="white"/>
        </w:rPr>
      </w:pPr>
      <w:bookmarkStart w:id="45" w:name="_4o8qk6x64hse" w:colFirst="0" w:colLast="0"/>
      <w:bookmarkEnd w:id="45"/>
      <w:r>
        <w:rPr>
          <w:b/>
          <w:bCs/>
          <w:color w:val="434343"/>
          <w:highlight w:val="white"/>
        </w:rPr>
        <w:t>3.1.2 Non-functional Requirements</w:t>
      </w:r>
    </w:p>
    <w:p w:rsidR="00547CAA" w:rsidRDefault="000C0A99">
      <w:pPr>
        <w:numPr>
          <w:ilvl w:val="0"/>
          <w:numId w:val="43"/>
        </w:numPr>
        <w:spacing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Security</w:t>
      </w:r>
    </w:p>
    <w:p w:rsidR="00547CAA" w:rsidRDefault="000C0A99">
      <w:pPr>
        <w:spacing w:line="48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system should safeguard user accounts and deny access to resources to those who are not authorized.</w:t>
      </w:r>
    </w:p>
    <w:p w:rsidR="00547CAA" w:rsidRDefault="000C0A99">
      <w:pPr>
        <w:numPr>
          <w:ilvl w:val="0"/>
          <w:numId w:val="43"/>
        </w:numPr>
        <w:spacing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Usability</w:t>
      </w:r>
    </w:p>
    <w:p w:rsidR="00547CAA" w:rsidRDefault="000C0A99">
      <w:pPr>
        <w:spacing w:line="48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must have intuitive navigation, easy-to-read forms, and role-specific interfaces.</w:t>
      </w:r>
    </w:p>
    <w:p w:rsidR="00547CAA" w:rsidRDefault="000C0A99">
      <w:pPr>
        <w:numPr>
          <w:ilvl w:val="0"/>
          <w:numId w:val="43"/>
        </w:numPr>
        <w:spacing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Maintainability</w:t>
      </w:r>
    </w:p>
    <w:p w:rsidR="00547CAA" w:rsidRDefault="000C0A99">
      <w:pPr>
        <w:spacing w:line="48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should be modular, i.e., changing one feature of the system should not be in any way affecting another feature.</w:t>
      </w:r>
    </w:p>
    <w:p w:rsidR="00547CAA" w:rsidRDefault="000C0A99">
      <w:pPr>
        <w:numPr>
          <w:ilvl w:val="0"/>
          <w:numId w:val="43"/>
        </w:numPr>
        <w:spacing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Reliability</w:t>
      </w:r>
    </w:p>
    <w:p w:rsidR="00547CAA" w:rsidRDefault="000C0A99">
      <w:pPr>
        <w:spacing w:line="48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consistency of the current order status, the order status history, the order notifications, and the completion status should be maintained in the system.</w:t>
      </w:r>
    </w:p>
    <w:p w:rsidR="00547CAA" w:rsidRDefault="000C0A99">
      <w:pPr>
        <w:numPr>
          <w:ilvl w:val="0"/>
          <w:numId w:val="43"/>
        </w:numPr>
        <w:spacing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Performance</w:t>
      </w:r>
    </w:p>
    <w:p w:rsidR="00547CAA" w:rsidRDefault="000C0A99">
      <w:pPr>
        <w:spacing w:line="48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Paging should be implemented in the system, and for list-oriented operations, efficient database access should be used too.</w:t>
      </w:r>
    </w:p>
    <w:p w:rsidR="00547CAA" w:rsidRDefault="000C0A99">
      <w:pPr>
        <w:numPr>
          <w:ilvl w:val="0"/>
          <w:numId w:val="43"/>
        </w:numPr>
        <w:spacing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Scalability</w:t>
      </w:r>
    </w:p>
    <w:p w:rsidR="00547CAA" w:rsidRDefault="000C0A99">
      <w:pPr>
        <w:spacing w:line="48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should be flexible enough for adding more modules without entangling the front-end modules with database issues.</w:t>
      </w:r>
    </w:p>
    <w:p w:rsidR="00547CAA" w:rsidRDefault="000C0A99">
      <w:pPr>
        <w:numPr>
          <w:ilvl w:val="0"/>
          <w:numId w:val="43"/>
        </w:numPr>
        <w:spacing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Integrity</w:t>
      </w:r>
    </w:p>
    <w:p w:rsidR="00547CAA" w:rsidRDefault="000C0A99">
      <w:pPr>
        <w:spacing w:line="48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database should create relationships, constraints, and transactional operations to ensure that the data remains properly constrained and valid.</w:t>
      </w:r>
    </w:p>
    <w:p w:rsidR="00547CAA" w:rsidRDefault="000C0A99">
      <w:pPr>
        <w:pStyle w:val="Heading3"/>
      </w:pPr>
      <w:bookmarkStart w:id="46" w:name="_bnjwv45br40m" w:colFirst="0" w:colLast="0"/>
      <w:bookmarkEnd w:id="46"/>
      <w:r>
        <w:rPr>
          <w:b/>
          <w:bCs/>
          <w:color w:val="434343"/>
          <w:highlight w:val="white"/>
        </w:rPr>
        <w:t>3.1.3 User Requirements Gathering</w:t>
      </w: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requirements described are contained in the following project resources provided:</w:t>
      </w:r>
    </w:p>
    <w:p w:rsidR="00547CAA" w:rsidRDefault="000C0A99">
      <w:pPr>
        <w:numPr>
          <w:ilvl w:val="0"/>
          <w:numId w:val="34"/>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Project documentation.</w:t>
      </w:r>
    </w:p>
    <w:p w:rsidR="00547CAA" w:rsidRDefault="000C0A99">
      <w:pPr>
        <w:numPr>
          <w:ilvl w:val="0"/>
          <w:numId w:val="34"/>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API design.</w:t>
      </w:r>
    </w:p>
    <w:p w:rsidR="00547CAA" w:rsidRDefault="000C0A99">
      <w:pPr>
        <w:numPr>
          <w:ilvl w:val="0"/>
          <w:numId w:val="34"/>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Database design.</w:t>
      </w:r>
    </w:p>
    <w:p w:rsidR="00547CAA" w:rsidRDefault="000C0A99">
      <w:pPr>
        <w:numPr>
          <w:ilvl w:val="0"/>
          <w:numId w:val="34"/>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Frontend architecture.</w:t>
      </w:r>
    </w:p>
    <w:p w:rsidR="00547CAA" w:rsidRDefault="000C0A99">
      <w:pPr>
        <w:numPr>
          <w:ilvl w:val="0"/>
          <w:numId w:val="34"/>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Backend architecture.</w:t>
      </w:r>
    </w:p>
    <w:p w:rsidR="00547CAA" w:rsidRDefault="000C0A99">
      <w:pPr>
        <w:numPr>
          <w:ilvl w:val="0"/>
          <w:numId w:val="34"/>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Source-code organization.</w:t>
      </w:r>
    </w:p>
    <w:p w:rsidR="00547CAA" w:rsidRDefault="000C0A99">
      <w:pPr>
        <w:numPr>
          <w:ilvl w:val="0"/>
          <w:numId w:val="34"/>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UML and DFD diagrams.</w:t>
      </w: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There was no transcription of the interview nor a questionnaire dataset or user-survey results provided separately. This report can therefore not be regarded as a statement of measured user satisfaction or a user requirement that has been verified statistically.</w:t>
      </w:r>
    </w:p>
    <w:p w:rsidR="00547CAA" w:rsidRDefault="000C0A99">
      <w:pPr>
        <w:pStyle w:val="Heading2"/>
        <w:rPr>
          <w:color w:val="000000"/>
        </w:rPr>
      </w:pPr>
      <w:bookmarkStart w:id="47" w:name="_lvmwys4sfynt" w:colFirst="0" w:colLast="0"/>
      <w:bookmarkEnd w:id="47"/>
      <w:r>
        <w:rPr>
          <w:b/>
          <w:bCs/>
          <w:color w:val="000000"/>
          <w:sz w:val="26"/>
          <w:szCs w:val="26"/>
          <w:highlight w:val="white"/>
        </w:rPr>
        <w:t>3.2 Feasibility Study</w:t>
      </w:r>
    </w:p>
    <w:p w:rsidR="00547CAA" w:rsidRDefault="000C0A99">
      <w:pPr>
        <w:pStyle w:val="Heading3"/>
      </w:pPr>
      <w:bookmarkStart w:id="48" w:name="_w2r36drlikkk" w:colFirst="0" w:colLast="0"/>
      <w:bookmarkEnd w:id="48"/>
      <w:r>
        <w:rPr>
          <w:b/>
          <w:bCs/>
          <w:color w:val="434343"/>
          <w:highlight w:val="white"/>
        </w:rPr>
        <w:t>3.2.1 Technical Feasibility</w:t>
      </w: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project will be technically viable, as it will rely on existing web technologies. ASP is used on the back-end side. The back-end API is being provided by NET CORE, the sourcing access to the database is being provided by Entity Framework Core, and the relational persistence is by SQL Server.</w:t>
      </w: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stack-based design separates the domain logic, data management, application services, and API presentation. </w:t>
      </w:r>
    </w:p>
    <w:p w:rsidR="00547CAA" w:rsidRDefault="000C0A99">
      <w:pPr>
        <w:pStyle w:val="Heading3"/>
      </w:pPr>
      <w:bookmarkStart w:id="49" w:name="_br9arsr8x6ro" w:colFirst="0" w:colLast="0"/>
      <w:bookmarkEnd w:id="49"/>
      <w:r>
        <w:rPr>
          <w:b/>
          <w:bCs/>
          <w:color w:val="434343"/>
          <w:highlight w:val="white"/>
        </w:rPr>
        <w:t>3.2.2 Economic Feasibility</w:t>
      </w: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Since it is developed using easily available development technologies, the project is considered to be an economically viable prototype. The actual development, hosting, testing, and documentation expense should be calculated based on the approved budget.</w:t>
      </w:r>
    </w:p>
    <w:p w:rsidR="00547CAA" w:rsidRDefault="000C0A99">
      <w:pPr>
        <w:pStyle w:val="Heading3"/>
        <w:rPr>
          <w:b/>
          <w:bCs/>
          <w:color w:val="434343"/>
          <w:highlight w:val="white"/>
        </w:rPr>
      </w:pPr>
      <w:bookmarkStart w:id="50" w:name="_ir2m103nchst" w:colFirst="0" w:colLast="0"/>
      <w:bookmarkEnd w:id="50"/>
      <w:r>
        <w:rPr>
          <w:b/>
          <w:bCs/>
          <w:color w:val="434343"/>
          <w:highlight w:val="white"/>
        </w:rPr>
        <w:lastRenderedPageBreak/>
        <w:t>3.2.3 Operational Feasibility</w:t>
      </w: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is technically viable, in the sense that it offers individual workflows for various users. Users can take the order for services or make jobs; providers can complete services; odd-jobbers can request jobs; and administrators can view activity on the platform.</w:t>
      </w:r>
    </w:p>
    <w:p w:rsidR="00547CAA" w:rsidRDefault="000C0A99">
      <w:pPr>
        <w:pStyle w:val="Heading3"/>
      </w:pPr>
      <w:bookmarkStart w:id="51" w:name="_9p66uuwq4i9m" w:colFirst="0" w:colLast="0"/>
      <w:bookmarkEnd w:id="51"/>
      <w:r>
        <w:rPr>
          <w:b/>
          <w:bCs/>
          <w:color w:val="434343"/>
          <w:highlight w:val="white"/>
        </w:rPr>
        <w:t>3.2.4 Schedule Feasibility</w:t>
      </w: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project could have the following milestones—Requirement, Design, Backend, Frontend, Testing, and Documentation. The specific timeline should be determined and follow the approved Gantt chart.</w:t>
      </w:r>
    </w:p>
    <w:p w:rsidR="00547CAA" w:rsidRDefault="000C0A99">
      <w:pPr>
        <w:pStyle w:val="Heading2"/>
        <w:rPr>
          <w:color w:val="000000"/>
        </w:rPr>
      </w:pPr>
      <w:bookmarkStart w:id="52" w:name="_foigw6cvbat2" w:colFirst="0" w:colLast="0"/>
      <w:bookmarkEnd w:id="52"/>
      <w:r>
        <w:rPr>
          <w:b/>
          <w:bCs/>
          <w:color w:val="000000"/>
          <w:sz w:val="26"/>
          <w:szCs w:val="26"/>
        </w:rPr>
        <w:t>3.3 System Architecture</w:t>
      </w:r>
    </w:p>
    <w:p w:rsidR="00547CAA" w:rsidRDefault="000C0A99">
      <w:pPr>
        <w:spacing w:line="48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ShebaHub</w:t>
      </w:r>
      <w:proofErr w:type="spellEnd"/>
      <w:r>
        <w:rPr>
          <w:rFonts w:ascii="Times New Roman" w:eastAsia="Times New Roman" w:hAnsi="Times New Roman" w:cs="Times New Roman"/>
          <w:sz w:val="24"/>
          <w:szCs w:val="24"/>
        </w:rPr>
        <w:t xml:space="preserve"> is slated to be implemented as something of a layer cake system. The back-end-to-end solution is broken down into:</w:t>
      </w:r>
    </w:p>
    <w:p w:rsidR="00547CAA" w:rsidRDefault="000C0A99">
      <w:pPr>
        <w:numPr>
          <w:ilvl w:val="0"/>
          <w:numId w:val="29"/>
        </w:numPr>
        <w:spacing w:line="48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ShebaHub.Core</w:t>
      </w:r>
      <w:proofErr w:type="spellEnd"/>
    </w:p>
    <w:p w:rsidR="00547CAA" w:rsidRDefault="000C0A99">
      <w:pPr>
        <w:numPr>
          <w:ilvl w:val="0"/>
          <w:numId w:val="29"/>
        </w:numPr>
        <w:spacing w:line="48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ShebaHub.Infrastructure</w:t>
      </w:r>
      <w:proofErr w:type="spellEnd"/>
    </w:p>
    <w:p w:rsidR="00547CAA" w:rsidRDefault="000C0A99">
      <w:pPr>
        <w:numPr>
          <w:ilvl w:val="0"/>
          <w:numId w:val="29"/>
        </w:numPr>
        <w:spacing w:line="48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ShebaHub.Service</w:t>
      </w:r>
      <w:proofErr w:type="spellEnd"/>
    </w:p>
    <w:p w:rsidR="00547CAA" w:rsidRDefault="000C0A99">
      <w:pPr>
        <w:numPr>
          <w:ilvl w:val="0"/>
          <w:numId w:val="29"/>
        </w:numPr>
        <w:spacing w:line="48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ShebaHub.WebAPI</w:t>
      </w:r>
      <w:proofErr w:type="spellEnd"/>
    </w:p>
    <w:p w:rsidR="00547CAA" w:rsidRDefault="000C0A99">
      <w:pPr>
        <w:numPr>
          <w:ilvl w:val="0"/>
          <w:numId w:val="29"/>
        </w:numPr>
        <w:spacing w:line="48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ShebaHubDatabase</w:t>
      </w:r>
      <w:proofErr w:type="spellEnd"/>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core layer is called the domain layer, the infrastructure layer is termed the data-access layer, the service layer is termed the application/business-logic layer, and the </w:t>
      </w:r>
      <w:proofErr w:type="spellStart"/>
      <w:r>
        <w:rPr>
          <w:rFonts w:ascii="Times New Roman" w:eastAsia="Times New Roman" w:hAnsi="Times New Roman" w:cs="Times New Roman"/>
          <w:sz w:val="24"/>
          <w:szCs w:val="24"/>
        </w:rPr>
        <w:t>WebAPI</w:t>
      </w:r>
      <w:proofErr w:type="spellEnd"/>
      <w:r>
        <w:rPr>
          <w:rFonts w:ascii="Times New Roman" w:eastAsia="Times New Roman" w:hAnsi="Times New Roman" w:cs="Times New Roman"/>
          <w:sz w:val="24"/>
          <w:szCs w:val="24"/>
        </w:rPr>
        <w:t xml:space="preserve"> is termed the presentation layer. </w:t>
      </w:r>
    </w:p>
    <w:p w:rsidR="00547CAA" w:rsidRDefault="000C0A99">
      <w:pPr>
        <w:pStyle w:val="Heading3"/>
      </w:pPr>
      <w:bookmarkStart w:id="53" w:name="_unhavqog5a8m" w:colFirst="0" w:colLast="0"/>
      <w:bookmarkEnd w:id="53"/>
      <w:r>
        <w:rPr>
          <w:b/>
          <w:bCs/>
          <w:color w:val="434343"/>
          <w:highlight w:val="white"/>
        </w:rPr>
        <w:t>3.3.1 Core Layer</w:t>
      </w: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Domain entities, </w:t>
      </w:r>
      <w:proofErr w:type="spellStart"/>
      <w:r>
        <w:rPr>
          <w:rFonts w:ascii="Times New Roman" w:eastAsia="Times New Roman" w:hAnsi="Times New Roman" w:cs="Times New Roman"/>
          <w:sz w:val="24"/>
          <w:szCs w:val="24"/>
        </w:rPr>
        <w:t>enums</w:t>
      </w:r>
      <w:proofErr w:type="spellEnd"/>
      <w:r>
        <w:rPr>
          <w:rFonts w:ascii="Times New Roman" w:eastAsia="Times New Roman" w:hAnsi="Times New Roman" w:cs="Times New Roman"/>
          <w:sz w:val="24"/>
          <w:szCs w:val="24"/>
        </w:rPr>
        <w:t>, interfaces, common models, and business abstractions are stored in the Core layer.</w:t>
      </w: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Its responsibilities include:</w:t>
      </w:r>
    </w:p>
    <w:p w:rsidR="00547CAA" w:rsidRDefault="000C0A99">
      <w:pPr>
        <w:numPr>
          <w:ilvl w:val="0"/>
          <w:numId w:val="23"/>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Defining domain entities.</w:t>
      </w:r>
    </w:p>
    <w:p w:rsidR="00547CAA" w:rsidRDefault="000C0A99">
      <w:pPr>
        <w:numPr>
          <w:ilvl w:val="0"/>
          <w:numId w:val="23"/>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Defining repository interfaces.</w:t>
      </w:r>
    </w:p>
    <w:p w:rsidR="00547CAA" w:rsidRDefault="000C0A99">
      <w:pPr>
        <w:numPr>
          <w:ilvl w:val="0"/>
          <w:numId w:val="23"/>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Defining service contracts.</w:t>
      </w:r>
    </w:p>
    <w:p w:rsidR="00547CAA" w:rsidRDefault="000C0A99">
      <w:pPr>
        <w:numPr>
          <w:ilvl w:val="0"/>
          <w:numId w:val="23"/>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Defining error codes and constants.</w:t>
      </w:r>
    </w:p>
    <w:p w:rsidR="00547CAA" w:rsidRDefault="000C0A99">
      <w:pPr>
        <w:numPr>
          <w:ilvl w:val="0"/>
          <w:numId w:val="23"/>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Defining pages, how to paginate, and response models.</w:t>
      </w: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access to the database and no communication with any external services exists in the Core layer.</w:t>
      </w:r>
    </w:p>
    <w:p w:rsidR="00547CAA" w:rsidRDefault="000C0A99">
      <w:pPr>
        <w:pStyle w:val="Heading3"/>
      </w:pPr>
      <w:bookmarkStart w:id="54" w:name="_hovy72sh0o6g" w:colFirst="0" w:colLast="0"/>
      <w:bookmarkEnd w:id="54"/>
      <w:r>
        <w:rPr>
          <w:b/>
          <w:bCs/>
          <w:color w:val="434343"/>
          <w:highlight w:val="white"/>
        </w:rPr>
        <w:t>3.3.2 Infrastructure Layer</w:t>
      </w: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infrastructure layer is for database operations &amp; integrations with external systems.</w:t>
      </w: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Its responsibilities include:</w:t>
      </w:r>
    </w:p>
    <w:p w:rsidR="00547CAA" w:rsidRDefault="000C0A99">
      <w:pPr>
        <w:numPr>
          <w:ilvl w:val="0"/>
          <w:numId w:val="30"/>
        </w:numPr>
        <w:spacing w:line="48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DbContext</w:t>
      </w:r>
      <w:proofErr w:type="spellEnd"/>
      <w:r>
        <w:rPr>
          <w:rFonts w:ascii="Times New Roman" w:eastAsia="Times New Roman" w:hAnsi="Times New Roman" w:cs="Times New Roman"/>
          <w:sz w:val="24"/>
          <w:szCs w:val="24"/>
        </w:rPr>
        <w:t xml:space="preserve"> implementation.</w:t>
      </w:r>
    </w:p>
    <w:p w:rsidR="00547CAA" w:rsidRDefault="000C0A99">
      <w:pPr>
        <w:numPr>
          <w:ilvl w:val="0"/>
          <w:numId w:val="30"/>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Repository implementations.</w:t>
      </w:r>
    </w:p>
    <w:p w:rsidR="00547CAA" w:rsidRDefault="000C0A99">
      <w:pPr>
        <w:numPr>
          <w:ilvl w:val="0"/>
          <w:numId w:val="30"/>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Unit of Work.</w:t>
      </w:r>
    </w:p>
    <w:p w:rsidR="00547CAA" w:rsidRDefault="000C0A99">
      <w:pPr>
        <w:numPr>
          <w:ilvl w:val="0"/>
          <w:numId w:val="30"/>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Database configurations.</w:t>
      </w:r>
    </w:p>
    <w:p w:rsidR="00547CAA" w:rsidRDefault="000C0A99">
      <w:pPr>
        <w:numPr>
          <w:ilvl w:val="0"/>
          <w:numId w:val="30"/>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Database migrations.</w:t>
      </w:r>
    </w:p>
    <w:p w:rsidR="00547CAA" w:rsidRDefault="000C0A99">
      <w:pPr>
        <w:numPr>
          <w:ilvl w:val="0"/>
          <w:numId w:val="30"/>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External service integrations.</w:t>
      </w:r>
    </w:p>
    <w:p w:rsidR="00547CAA" w:rsidRDefault="000C0A99">
      <w:pPr>
        <w:numPr>
          <w:ilvl w:val="0"/>
          <w:numId w:val="30"/>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File storage operations.</w:t>
      </w:r>
    </w:p>
    <w:p w:rsidR="00547CAA" w:rsidRDefault="000C0A99">
      <w:pPr>
        <w:numPr>
          <w:ilvl w:val="0"/>
          <w:numId w:val="30"/>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Cache operations.</w:t>
      </w:r>
    </w:p>
    <w:p w:rsidR="00547CAA" w:rsidRDefault="000C0A99">
      <w:pPr>
        <w:pStyle w:val="Heading3"/>
      </w:pPr>
      <w:bookmarkStart w:id="55" w:name="_xkuabbswyy97" w:colFirst="0" w:colLast="0"/>
      <w:bookmarkEnd w:id="55"/>
      <w:r>
        <w:rPr>
          <w:b/>
          <w:bCs/>
          <w:color w:val="434343"/>
          <w:highlight w:val="white"/>
        </w:rPr>
        <w:t>3.3.3 Service Layer</w:t>
      </w: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service layer will have business logic and application logic.</w:t>
      </w: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Its responsibilities include:</w:t>
      </w:r>
    </w:p>
    <w:p w:rsidR="00547CAA" w:rsidRDefault="000C0A99">
      <w:pPr>
        <w:numPr>
          <w:ilvl w:val="0"/>
          <w:numId w:val="18"/>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Service interfaces.</w:t>
      </w:r>
    </w:p>
    <w:p w:rsidR="00547CAA" w:rsidRDefault="000C0A99">
      <w:pPr>
        <w:numPr>
          <w:ilvl w:val="0"/>
          <w:numId w:val="18"/>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Service implementations.</w:t>
      </w:r>
    </w:p>
    <w:p w:rsidR="00547CAA" w:rsidRDefault="000C0A99">
      <w:pPr>
        <w:numPr>
          <w:ilvl w:val="0"/>
          <w:numId w:val="18"/>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DTOs.</w:t>
      </w:r>
    </w:p>
    <w:p w:rsidR="00547CAA" w:rsidRDefault="000C0A99">
      <w:pPr>
        <w:numPr>
          <w:ilvl w:val="0"/>
          <w:numId w:val="18"/>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Validation.</w:t>
      </w:r>
    </w:p>
    <w:p w:rsidR="00547CAA" w:rsidRDefault="000C0A99">
      <w:pPr>
        <w:numPr>
          <w:ilvl w:val="0"/>
          <w:numId w:val="18"/>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Mapping.</w:t>
      </w:r>
    </w:p>
    <w:p w:rsidR="00547CAA" w:rsidRDefault="000C0A99">
      <w:pPr>
        <w:numPr>
          <w:ilvl w:val="0"/>
          <w:numId w:val="18"/>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Exception handling.</w:t>
      </w:r>
    </w:p>
    <w:p w:rsidR="00547CAA" w:rsidRDefault="000C0A99">
      <w:pPr>
        <w:numPr>
          <w:ilvl w:val="0"/>
          <w:numId w:val="18"/>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Dependency injection.</w:t>
      </w:r>
    </w:p>
    <w:p w:rsidR="00547CAA" w:rsidRDefault="000C0A99">
      <w:pPr>
        <w:numPr>
          <w:ilvl w:val="0"/>
          <w:numId w:val="18"/>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Business-rule enforcement.</w:t>
      </w:r>
    </w:p>
    <w:p w:rsidR="00547CAA" w:rsidRDefault="000C0A99">
      <w:pPr>
        <w:pStyle w:val="Heading3"/>
      </w:pPr>
      <w:bookmarkStart w:id="56" w:name="_d84lo1sg3pum" w:colFirst="0" w:colLast="0"/>
      <w:bookmarkEnd w:id="56"/>
      <w:r>
        <w:rPr>
          <w:b/>
          <w:bCs/>
          <w:color w:val="434343"/>
          <w:highlight w:val="white"/>
        </w:rPr>
        <w:t>3.3.4 Web API Layer</w:t>
      </w: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Web API is the layer that handles HTTP endpoints and handles requests/responses.</w:t>
      </w: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Its responsibilities include:</w:t>
      </w:r>
    </w:p>
    <w:p w:rsidR="00547CAA" w:rsidRDefault="000C0A99">
      <w:pPr>
        <w:numPr>
          <w:ilvl w:val="0"/>
          <w:numId w:val="42"/>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Controllers.</w:t>
      </w:r>
    </w:p>
    <w:p w:rsidR="00547CAA" w:rsidRDefault="000C0A99">
      <w:pPr>
        <w:numPr>
          <w:ilvl w:val="0"/>
          <w:numId w:val="42"/>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Routing.</w:t>
      </w:r>
    </w:p>
    <w:p w:rsidR="00547CAA" w:rsidRDefault="000C0A99">
      <w:pPr>
        <w:numPr>
          <w:ilvl w:val="0"/>
          <w:numId w:val="42"/>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Response formatting.</w:t>
      </w:r>
    </w:p>
    <w:p w:rsidR="00547CAA" w:rsidRDefault="000C0A99">
      <w:pPr>
        <w:numPr>
          <w:ilvl w:val="0"/>
          <w:numId w:val="42"/>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Authentication.</w:t>
      </w:r>
    </w:p>
    <w:p w:rsidR="00547CAA" w:rsidRDefault="000C0A99">
      <w:pPr>
        <w:numPr>
          <w:ilvl w:val="0"/>
          <w:numId w:val="42"/>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Authorization.</w:t>
      </w:r>
    </w:p>
    <w:p w:rsidR="00547CAA" w:rsidRDefault="000C0A99">
      <w:pPr>
        <w:numPr>
          <w:ilvl w:val="0"/>
          <w:numId w:val="42"/>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CORS configuration.</w:t>
      </w:r>
    </w:p>
    <w:p w:rsidR="00547CAA" w:rsidRDefault="000C0A99">
      <w:pPr>
        <w:numPr>
          <w:ilvl w:val="0"/>
          <w:numId w:val="42"/>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Swagger/</w:t>
      </w:r>
      <w:proofErr w:type="spellStart"/>
      <w:r>
        <w:rPr>
          <w:rFonts w:ascii="Times New Roman" w:eastAsia="Times New Roman" w:hAnsi="Times New Roman" w:cs="Times New Roman"/>
          <w:sz w:val="24"/>
          <w:szCs w:val="24"/>
        </w:rPr>
        <w:t>OpenAPI</w:t>
      </w:r>
      <w:proofErr w:type="spellEnd"/>
      <w:r>
        <w:rPr>
          <w:rFonts w:ascii="Times New Roman" w:eastAsia="Times New Roman" w:hAnsi="Times New Roman" w:cs="Times New Roman"/>
          <w:sz w:val="24"/>
          <w:szCs w:val="24"/>
        </w:rPr>
        <w:t>.</w:t>
      </w:r>
    </w:p>
    <w:p w:rsidR="00547CAA" w:rsidRDefault="000C0A99">
      <w:pPr>
        <w:numPr>
          <w:ilvl w:val="0"/>
          <w:numId w:val="42"/>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Middleware.</w:t>
      </w:r>
    </w:p>
    <w:p w:rsidR="00547CAA" w:rsidRDefault="000C0A99">
      <w:pPr>
        <w:numPr>
          <w:ilvl w:val="0"/>
          <w:numId w:val="42"/>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Global exception handling.</w:t>
      </w:r>
    </w:p>
    <w:p w:rsidR="00547CAA" w:rsidRDefault="000C0A99">
      <w:pPr>
        <w:pStyle w:val="Heading3"/>
      </w:pPr>
      <w:bookmarkStart w:id="57" w:name="_kyn5dexn08yo" w:colFirst="0" w:colLast="0"/>
      <w:bookmarkEnd w:id="57"/>
      <w:r>
        <w:rPr>
          <w:b/>
          <w:bCs/>
          <w:color w:val="434343"/>
          <w:highlight w:val="white"/>
        </w:rPr>
        <w:t>3.3.5 Frontend Layer</w:t>
      </w: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front end is divided into:</w:t>
      </w:r>
    </w:p>
    <w:p w:rsidR="00547CAA" w:rsidRDefault="000C0A99">
      <w:pPr>
        <w:numPr>
          <w:ilvl w:val="0"/>
          <w:numId w:val="6"/>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Public features.</w:t>
      </w:r>
    </w:p>
    <w:p w:rsidR="00547CAA" w:rsidRDefault="000C0A99">
      <w:pPr>
        <w:numPr>
          <w:ilvl w:val="0"/>
          <w:numId w:val="6"/>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Authentication features.</w:t>
      </w:r>
    </w:p>
    <w:p w:rsidR="00547CAA" w:rsidRDefault="000C0A99">
      <w:pPr>
        <w:numPr>
          <w:ilvl w:val="0"/>
          <w:numId w:val="6"/>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Customer features.</w:t>
      </w:r>
    </w:p>
    <w:p w:rsidR="00547CAA" w:rsidRDefault="000C0A99">
      <w:pPr>
        <w:numPr>
          <w:ilvl w:val="0"/>
          <w:numId w:val="6"/>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Provider features.</w:t>
      </w:r>
    </w:p>
    <w:p w:rsidR="00547CAA" w:rsidRDefault="000C0A99">
      <w:pPr>
        <w:numPr>
          <w:ilvl w:val="0"/>
          <w:numId w:val="6"/>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Odd-jobber features.</w:t>
      </w:r>
    </w:p>
    <w:p w:rsidR="00547CAA" w:rsidRDefault="000C0A99">
      <w:pPr>
        <w:numPr>
          <w:ilvl w:val="0"/>
          <w:numId w:val="6"/>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Admin features.</w:t>
      </w:r>
    </w:p>
    <w:p w:rsidR="00547CAA" w:rsidRDefault="000C0A99">
      <w:pPr>
        <w:numPr>
          <w:ilvl w:val="0"/>
          <w:numId w:val="6"/>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Shared components.</w:t>
      </w:r>
    </w:p>
    <w:p w:rsidR="00547CAA" w:rsidRDefault="000C0A99">
      <w:pPr>
        <w:numPr>
          <w:ilvl w:val="0"/>
          <w:numId w:val="6"/>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API services.</w:t>
      </w:r>
    </w:p>
    <w:p w:rsidR="00547CAA" w:rsidRDefault="000C0A99">
      <w:pPr>
        <w:numPr>
          <w:ilvl w:val="0"/>
          <w:numId w:val="6"/>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Authentication and intercepting the HTTP.</w:t>
      </w: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architecture of the frontend is given as follows:</w:t>
      </w: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components flow into the Feature API service into the </w:t>
      </w:r>
      <w:proofErr w:type="spellStart"/>
      <w:r>
        <w:rPr>
          <w:rFonts w:ascii="Times New Roman" w:eastAsia="Times New Roman" w:hAnsi="Times New Roman" w:cs="Times New Roman"/>
          <w:sz w:val="24"/>
          <w:szCs w:val="24"/>
        </w:rPr>
        <w:t>ApiService</w:t>
      </w:r>
      <w:proofErr w:type="spellEnd"/>
      <w:r>
        <w:rPr>
          <w:rFonts w:ascii="Times New Roman" w:eastAsia="Times New Roman" w:hAnsi="Times New Roman" w:cs="Times New Roman"/>
          <w:sz w:val="24"/>
          <w:szCs w:val="24"/>
        </w:rPr>
        <w:t xml:space="preserve">, then the HTTP Interceptor, then the controller, then the service, then the Unit of Work, then the repository, then the </w:t>
      </w:r>
      <w:proofErr w:type="spellStart"/>
      <w:r>
        <w:rPr>
          <w:rFonts w:ascii="Times New Roman" w:eastAsia="Times New Roman" w:hAnsi="Times New Roman" w:cs="Times New Roman"/>
          <w:sz w:val="24"/>
          <w:szCs w:val="24"/>
        </w:rPr>
        <w:t>DbContext</w:t>
      </w:r>
      <w:proofErr w:type="spellEnd"/>
      <w:r>
        <w:rPr>
          <w:rFonts w:ascii="Times New Roman" w:eastAsia="Times New Roman" w:hAnsi="Times New Roman" w:cs="Times New Roman"/>
          <w:sz w:val="24"/>
          <w:szCs w:val="24"/>
        </w:rPr>
        <w:t>, then the SQL Server.</w:t>
      </w: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dependency is pushed down to the front end, and anytime there are business rules, it's pushed down to the back end.</w:t>
      </w:r>
    </w:p>
    <w:p w:rsidR="00547CAA" w:rsidRDefault="000C0A99">
      <w:pPr>
        <w:pStyle w:val="Heading2"/>
        <w:rPr>
          <w:color w:val="000000"/>
        </w:rPr>
      </w:pPr>
      <w:bookmarkStart w:id="58" w:name="_jrarnjxn1lox" w:colFirst="0" w:colLast="0"/>
      <w:bookmarkEnd w:id="58"/>
      <w:r>
        <w:rPr>
          <w:b/>
          <w:bCs/>
          <w:color w:val="000000"/>
          <w:sz w:val="26"/>
          <w:szCs w:val="26"/>
          <w:highlight w:val="white"/>
        </w:rPr>
        <w:t>3.4 Database Design</w:t>
      </w: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design of the database is based on the relational model. It serves to store information related to users, roles, services, service providers, orders, jobs, applications, notifications, reviews, and other entities.</w:t>
      </w:r>
    </w:p>
    <w:p w:rsidR="00547CAA" w:rsidRDefault="000C0A99">
      <w:pPr>
        <w:pStyle w:val="Heading3"/>
        <w:rPr>
          <w:b/>
          <w:bCs/>
          <w:color w:val="434343"/>
          <w:highlight w:val="white"/>
        </w:rPr>
      </w:pPr>
      <w:bookmarkStart w:id="59" w:name="_7kdp2berjc83" w:colFirst="0" w:colLast="0"/>
      <w:bookmarkEnd w:id="59"/>
      <w:r>
        <w:rPr>
          <w:b/>
          <w:bCs/>
          <w:color w:val="434343"/>
          <w:highlight w:val="white"/>
        </w:rPr>
        <w:t>3.4.1 Main Entities</w:t>
      </w:r>
    </w:p>
    <w:p w:rsidR="00547CAA" w:rsidRDefault="000C0A99">
      <w:pPr>
        <w:spacing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w:t>
      </w: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Keeps records of information about stores and identity-related information.</w:t>
      </w: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Role</w:t>
      </w: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Defines the role that is associated with a user.</w:t>
      </w: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Service</w:t>
      </w: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Provides a reusable container with details relating to the title, category, price, description, status, and possibly images.</w:t>
      </w: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Service Category</w:t>
      </w: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Organizes items into meaningful category groups.</w:t>
      </w: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Service Image</w:t>
      </w: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Stores the image information that is associated with a service.</w:t>
      </w: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Provider Profile</w:t>
      </w: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Stores provider-specific information.</w:t>
      </w: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Address</w:t>
      </w: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Stores information pertaining to users or to relevant service operations.</w:t>
      </w: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Order</w:t>
      </w: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Responds to a customer's use of a service.</w:t>
      </w: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Order Status History</w:t>
      </w: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Records successful transitions in status and who did the work for each transition.</w:t>
      </w: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Job</w:t>
      </w: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Applies to one-off tasks created by the customer.</w:t>
      </w: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Job Application</w:t>
      </w: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Represents an odd-jobber's proposal to perform a job.</w:t>
      </w: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Notification</w:t>
      </w: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Stores an event in a user's lifecycle or account.</w:t>
      </w: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Review</w:t>
      </w: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Saves the customer's rating and optional comment on an order that has been completed.</w:t>
      </w: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Favorite</w:t>
      </w: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Saves the user's service settings.</w:t>
      </w: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Refresh Token</w:t>
      </w: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Properly supports session re-authentication.</w:t>
      </w: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Password Reset Token</w:t>
      </w: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Encourages password reset procedures that are secure.</w:t>
      </w:r>
    </w:p>
    <w:p w:rsidR="00547CAA" w:rsidRDefault="000C0A99">
      <w:pPr>
        <w:pStyle w:val="Heading3"/>
      </w:pPr>
      <w:bookmarkStart w:id="60" w:name="_nq78u7emrtmq" w:colFirst="0" w:colLast="0"/>
      <w:bookmarkEnd w:id="60"/>
      <w:r>
        <w:rPr>
          <w:b/>
          <w:bCs/>
          <w:color w:val="434343"/>
          <w:highlight w:val="white"/>
        </w:rPr>
        <w:t>3.4.2 Entity Relationships</w:t>
      </w: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principle relationships are:</w:t>
      </w:r>
    </w:p>
    <w:p w:rsidR="00547CAA" w:rsidRDefault="000C0A99">
      <w:pPr>
        <w:numPr>
          <w:ilvl w:val="0"/>
          <w:numId w:val="12"/>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user can have several roles.</w:t>
      </w:r>
    </w:p>
    <w:p w:rsidR="00547CAA" w:rsidRDefault="000C0A99">
      <w:pPr>
        <w:numPr>
          <w:ilvl w:val="0"/>
          <w:numId w:val="12"/>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Services are the property of a provider.</w:t>
      </w:r>
    </w:p>
    <w:p w:rsidR="00547CAA" w:rsidRDefault="000C0A99">
      <w:pPr>
        <w:numPr>
          <w:ilvl w:val="0"/>
          <w:numId w:val="12"/>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Services are a class or type of service.</w:t>
      </w:r>
    </w:p>
    <w:p w:rsidR="00547CAA" w:rsidRDefault="000C0A99">
      <w:pPr>
        <w:numPr>
          <w:ilvl w:val="0"/>
          <w:numId w:val="12"/>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There can be several images for each service.</w:t>
      </w:r>
    </w:p>
    <w:p w:rsidR="00547CAA" w:rsidRDefault="000C0A99">
      <w:pPr>
        <w:numPr>
          <w:ilvl w:val="0"/>
          <w:numId w:val="12"/>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Orders are placed by the customer.</w:t>
      </w:r>
    </w:p>
    <w:p w:rsidR="00547CAA" w:rsidRDefault="000C0A99">
      <w:pPr>
        <w:numPr>
          <w:ilvl w:val="0"/>
          <w:numId w:val="12"/>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Order—to a service and the provider.</w:t>
      </w:r>
    </w:p>
    <w:p w:rsidR="00547CAA" w:rsidRDefault="000C0A99">
      <w:pPr>
        <w:numPr>
          <w:ilvl w:val="0"/>
          <w:numId w:val="12"/>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Orders can be the subject of a review.</w:t>
      </w:r>
    </w:p>
    <w:p w:rsidR="00547CAA" w:rsidRDefault="000C0A99">
      <w:pPr>
        <w:numPr>
          <w:ilvl w:val="0"/>
          <w:numId w:val="12"/>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There are numerous records of status changes for an order.</w:t>
      </w:r>
    </w:p>
    <w:p w:rsidR="00547CAA" w:rsidRDefault="000C0A99">
      <w:pPr>
        <w:numPr>
          <w:ilvl w:val="0"/>
          <w:numId w:val="12"/>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customer is the source of jobs.</w:t>
      </w:r>
    </w:p>
    <w:p w:rsidR="00547CAA" w:rsidRDefault="000C0A99">
      <w:pPr>
        <w:numPr>
          <w:ilvl w:val="0"/>
          <w:numId w:val="12"/>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Odd-jobbers submit applications.</w:t>
      </w:r>
    </w:p>
    <w:p w:rsidR="00547CAA" w:rsidRDefault="000C0A99">
      <w:pPr>
        <w:numPr>
          <w:ilvl w:val="0"/>
          <w:numId w:val="12"/>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Users' notifications.</w:t>
      </w:r>
    </w:p>
    <w:p w:rsidR="00547CAA" w:rsidRDefault="000C0A99">
      <w:pPr>
        <w:pStyle w:val="Heading3"/>
      </w:pPr>
      <w:bookmarkStart w:id="61" w:name="_jgjaxdxlsa4g" w:colFirst="0" w:colLast="0"/>
      <w:bookmarkEnd w:id="61"/>
      <w:r>
        <w:rPr>
          <w:b/>
          <w:bCs/>
          <w:color w:val="434343"/>
          <w:highlight w:val="white"/>
        </w:rPr>
        <w:t>3.4.3 Data Integrity</w:t>
      </w: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maintains integrity of the data via the following means:</w:t>
      </w:r>
    </w:p>
    <w:p w:rsidR="00547CAA" w:rsidRDefault="000C0A99">
      <w:pPr>
        <w:numPr>
          <w:ilvl w:val="0"/>
          <w:numId w:val="5"/>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Primary keys.</w:t>
      </w:r>
    </w:p>
    <w:p w:rsidR="00547CAA" w:rsidRDefault="000C0A99">
      <w:pPr>
        <w:numPr>
          <w:ilvl w:val="0"/>
          <w:numId w:val="5"/>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Foreign keys.</w:t>
      </w:r>
    </w:p>
    <w:p w:rsidR="00547CAA" w:rsidRDefault="000C0A99">
      <w:pPr>
        <w:numPr>
          <w:ilvl w:val="0"/>
          <w:numId w:val="5"/>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Relationship constraints.</w:t>
      </w:r>
    </w:p>
    <w:p w:rsidR="00547CAA" w:rsidRDefault="000C0A99">
      <w:pPr>
        <w:numPr>
          <w:ilvl w:val="0"/>
          <w:numId w:val="5"/>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Unique rules.</w:t>
      </w:r>
    </w:p>
    <w:p w:rsidR="00547CAA" w:rsidRDefault="000C0A99">
      <w:pPr>
        <w:numPr>
          <w:ilvl w:val="0"/>
          <w:numId w:val="5"/>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Database migrations.</w:t>
      </w:r>
    </w:p>
    <w:p w:rsidR="00547CAA" w:rsidRDefault="000C0A99">
      <w:pPr>
        <w:numPr>
          <w:ilvl w:val="0"/>
          <w:numId w:val="5"/>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Transactional operations.</w:t>
      </w:r>
    </w:p>
    <w:p w:rsidR="00547CAA" w:rsidRDefault="000C0A99">
      <w:pPr>
        <w:pStyle w:val="Heading2"/>
        <w:rPr>
          <w:color w:val="000000"/>
        </w:rPr>
      </w:pPr>
      <w:bookmarkStart w:id="62" w:name="_4hl6t6xjw0n3" w:colFirst="0" w:colLast="0"/>
      <w:bookmarkEnd w:id="62"/>
      <w:r>
        <w:rPr>
          <w:b/>
          <w:bCs/>
          <w:color w:val="000000"/>
          <w:sz w:val="26"/>
          <w:szCs w:val="26"/>
          <w:highlight w:val="white"/>
        </w:rPr>
        <w:t>3.5 UML Diagrams</w:t>
      </w:r>
    </w:p>
    <w:p w:rsidR="00547CAA" w:rsidRDefault="000C0A99">
      <w:pPr>
        <w:pStyle w:val="Heading3"/>
      </w:pPr>
      <w:bookmarkStart w:id="63" w:name="_39t7c3jlwvkt" w:colFirst="0" w:colLast="0"/>
      <w:bookmarkEnd w:id="63"/>
      <w:r>
        <w:rPr>
          <w:b/>
          <w:bCs/>
          <w:color w:val="434343"/>
          <w:highlight w:val="white"/>
        </w:rPr>
        <w:t>3.5.1 Use Case Diagram</w:t>
      </w: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interactions between the users and the system are modeled in a use case diagram.</w:t>
      </w: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principle actors are:</w:t>
      </w:r>
    </w:p>
    <w:p w:rsidR="00547CAA" w:rsidRDefault="000C0A99">
      <w:pPr>
        <w:numPr>
          <w:ilvl w:val="0"/>
          <w:numId w:val="13"/>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Customer.</w:t>
      </w:r>
    </w:p>
    <w:p w:rsidR="00547CAA" w:rsidRDefault="000C0A99">
      <w:pPr>
        <w:numPr>
          <w:ilvl w:val="0"/>
          <w:numId w:val="13"/>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Service Provider.</w:t>
      </w:r>
    </w:p>
    <w:p w:rsidR="00547CAA" w:rsidRDefault="000C0A99">
      <w:pPr>
        <w:numPr>
          <w:ilvl w:val="0"/>
          <w:numId w:val="13"/>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Odd-Jobber.</w:t>
      </w:r>
    </w:p>
    <w:p w:rsidR="00547CAA" w:rsidRDefault="000C0A99">
      <w:pPr>
        <w:numPr>
          <w:ilvl w:val="0"/>
          <w:numId w:val="13"/>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Administrator.</w:t>
      </w: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customer is involved throughout in service discovery, ordering, job creation, applications, notifications, reviews, and profiling. The provider has engagement with service management/order fulfillment. The odd-jobber communicates with the job discovery and applications. The administrator communicates with the monitoring and management operations.</w:t>
      </w:r>
    </w:p>
    <w:p w:rsidR="00547CAA" w:rsidRDefault="000C0A99">
      <w:pPr>
        <w:pStyle w:val="Heading3"/>
      </w:pPr>
      <w:bookmarkStart w:id="64" w:name="_sxsar67e9nx5" w:colFirst="0" w:colLast="0"/>
      <w:bookmarkEnd w:id="64"/>
      <w:r>
        <w:rPr>
          <w:b/>
          <w:bCs/>
          <w:color w:val="434343"/>
          <w:highlight w:val="white"/>
        </w:rPr>
        <w:t>3.5.2 DFD Level 0</w:t>
      </w: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Level 0 Data Flow Diagram depicts </w:t>
      </w:r>
      <w:proofErr w:type="spellStart"/>
      <w:r>
        <w:rPr>
          <w:rFonts w:ascii="Times New Roman" w:eastAsia="Times New Roman" w:hAnsi="Times New Roman" w:cs="Times New Roman"/>
          <w:sz w:val="24"/>
          <w:szCs w:val="24"/>
        </w:rPr>
        <w:t>ShebaHub</w:t>
      </w:r>
      <w:proofErr w:type="spellEnd"/>
      <w:r>
        <w:rPr>
          <w:rFonts w:ascii="Times New Roman" w:eastAsia="Times New Roman" w:hAnsi="Times New Roman" w:cs="Times New Roman"/>
          <w:sz w:val="24"/>
          <w:szCs w:val="24"/>
        </w:rPr>
        <w:t xml:space="preserve"> as a central system with the exchange of information with the users.</w:t>
      </w:r>
    </w:p>
    <w:p w:rsidR="00547CAA" w:rsidRDefault="000C0A99">
      <w:pPr>
        <w:pStyle w:val="Heading3"/>
      </w:pPr>
      <w:bookmarkStart w:id="65" w:name="_tfvx0ymoe76e" w:colFirst="0" w:colLast="0"/>
      <w:bookmarkEnd w:id="65"/>
      <w:r>
        <w:rPr>
          <w:b/>
          <w:bCs/>
          <w:color w:val="434343"/>
          <w:highlight w:val="white"/>
        </w:rPr>
        <w:t>3.5.3 DFD Level 1</w:t>
      </w: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Level-1 DFD breaks the system up into main processes:</w:t>
      </w:r>
    </w:p>
    <w:p w:rsidR="00547CAA" w:rsidRDefault="000C0A99">
      <w:pPr>
        <w:numPr>
          <w:ilvl w:val="0"/>
          <w:numId w:val="39"/>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Authentication.</w:t>
      </w:r>
    </w:p>
    <w:p w:rsidR="00547CAA" w:rsidRDefault="000C0A99">
      <w:pPr>
        <w:numPr>
          <w:ilvl w:val="0"/>
          <w:numId w:val="39"/>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Service management.</w:t>
      </w:r>
    </w:p>
    <w:p w:rsidR="00547CAA" w:rsidRDefault="000C0A99">
      <w:pPr>
        <w:numPr>
          <w:ilvl w:val="0"/>
          <w:numId w:val="39"/>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Order management.</w:t>
      </w:r>
    </w:p>
    <w:p w:rsidR="00547CAA" w:rsidRDefault="000C0A99">
      <w:pPr>
        <w:numPr>
          <w:ilvl w:val="0"/>
          <w:numId w:val="39"/>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Job management.</w:t>
      </w:r>
    </w:p>
    <w:p w:rsidR="00547CAA" w:rsidRDefault="000C0A99">
      <w:pPr>
        <w:numPr>
          <w:ilvl w:val="0"/>
          <w:numId w:val="39"/>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Application management.</w:t>
      </w:r>
    </w:p>
    <w:p w:rsidR="00547CAA" w:rsidRDefault="000C0A99">
      <w:pPr>
        <w:numPr>
          <w:ilvl w:val="0"/>
          <w:numId w:val="39"/>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Notification management.</w:t>
      </w:r>
    </w:p>
    <w:p w:rsidR="00547CAA" w:rsidRDefault="000C0A99">
      <w:pPr>
        <w:numPr>
          <w:ilvl w:val="0"/>
          <w:numId w:val="39"/>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Review management.</w:t>
      </w:r>
    </w:p>
    <w:p w:rsidR="00547CAA" w:rsidRDefault="000C0A99">
      <w:pPr>
        <w:numPr>
          <w:ilvl w:val="0"/>
          <w:numId w:val="39"/>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Administrative monitoring.</w:t>
      </w:r>
    </w:p>
    <w:p w:rsidR="00547CAA" w:rsidRDefault="000C0A99">
      <w:pPr>
        <w:pStyle w:val="Heading3"/>
      </w:pPr>
      <w:bookmarkStart w:id="66" w:name="_hldg1d6p8uuz" w:colFirst="0" w:colLast="0"/>
      <w:bookmarkEnd w:id="66"/>
      <w:r>
        <w:rPr>
          <w:b/>
          <w:bCs/>
          <w:color w:val="434343"/>
          <w:highlight w:val="white"/>
        </w:rPr>
        <w:t>3.5.4 Class Diagram</w:t>
      </w: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class diagram indicates domain entities, application services, repositories and other classes in the system that are associated with each other.</w:t>
      </w:r>
    </w:p>
    <w:p w:rsidR="00547CAA" w:rsidRDefault="00547CAA">
      <w:pPr>
        <w:spacing w:line="480" w:lineRule="auto"/>
        <w:jc w:val="both"/>
        <w:rPr>
          <w:rFonts w:ascii="Times New Roman" w:eastAsia="Times New Roman" w:hAnsi="Times New Roman" w:cs="Times New Roman"/>
          <w:sz w:val="24"/>
          <w:szCs w:val="24"/>
        </w:rPr>
      </w:pPr>
    </w:p>
    <w:p w:rsidR="00547CAA" w:rsidRDefault="00547CAA">
      <w:pPr>
        <w:spacing w:line="480" w:lineRule="auto"/>
        <w:jc w:val="both"/>
        <w:rPr>
          <w:rFonts w:ascii="Times New Roman" w:eastAsia="Times New Roman" w:hAnsi="Times New Roman" w:cs="Times New Roman"/>
          <w:sz w:val="24"/>
          <w:szCs w:val="24"/>
        </w:rPr>
      </w:pPr>
    </w:p>
    <w:p w:rsidR="00547CAA" w:rsidRDefault="00547CAA">
      <w:pPr>
        <w:spacing w:line="480" w:lineRule="auto"/>
        <w:jc w:val="both"/>
        <w:rPr>
          <w:rFonts w:ascii="Times New Roman" w:eastAsia="Times New Roman" w:hAnsi="Times New Roman" w:cs="Times New Roman"/>
          <w:sz w:val="24"/>
          <w:szCs w:val="24"/>
        </w:rPr>
      </w:pPr>
    </w:p>
    <w:p w:rsidR="00547CAA" w:rsidRDefault="000C0A99">
      <w:pPr>
        <w:pStyle w:val="Heading3"/>
      </w:pPr>
      <w:bookmarkStart w:id="67" w:name="_9wqtvvyswf8n" w:colFirst="0" w:colLast="0"/>
      <w:bookmarkEnd w:id="67"/>
      <w:r>
        <w:rPr>
          <w:b/>
          <w:bCs/>
          <w:color w:val="434343"/>
          <w:highlight w:val="white"/>
        </w:rPr>
        <w:t>3.5.5 Activity Diagram</w:t>
      </w: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activity diagram is the sequence of activities that is involved in any system workflow.</w:t>
      </w:r>
    </w:p>
    <w:p w:rsidR="00547CAA" w:rsidRDefault="00547CAA">
      <w:pPr>
        <w:spacing w:line="480" w:lineRule="auto"/>
        <w:jc w:val="both"/>
        <w:rPr>
          <w:rFonts w:ascii="Times New Roman" w:eastAsia="Times New Roman" w:hAnsi="Times New Roman" w:cs="Times New Roman"/>
          <w:sz w:val="24"/>
          <w:szCs w:val="24"/>
        </w:rPr>
      </w:pPr>
    </w:p>
    <w:p w:rsidR="00547CAA" w:rsidRDefault="00547CAA">
      <w:pPr>
        <w:spacing w:line="480" w:lineRule="auto"/>
        <w:jc w:val="both"/>
        <w:rPr>
          <w:rFonts w:ascii="Times New Roman" w:eastAsia="Times New Roman" w:hAnsi="Times New Roman" w:cs="Times New Roman"/>
          <w:sz w:val="24"/>
          <w:szCs w:val="24"/>
        </w:rPr>
      </w:pPr>
    </w:p>
    <w:p w:rsidR="00547CAA" w:rsidRDefault="00547CAA">
      <w:pPr>
        <w:spacing w:line="480" w:lineRule="auto"/>
        <w:jc w:val="both"/>
        <w:rPr>
          <w:rFonts w:ascii="Times New Roman" w:eastAsia="Times New Roman" w:hAnsi="Times New Roman" w:cs="Times New Roman"/>
          <w:sz w:val="24"/>
          <w:szCs w:val="24"/>
        </w:rPr>
      </w:pPr>
    </w:p>
    <w:p w:rsidR="00547CAA" w:rsidRDefault="000C0A99">
      <w:pPr>
        <w:pStyle w:val="Heading3"/>
      </w:pPr>
      <w:bookmarkStart w:id="68" w:name="_rvicir4zqmot" w:colFirst="0" w:colLast="0"/>
      <w:bookmarkEnd w:id="68"/>
      <w:r>
        <w:rPr>
          <w:b/>
          <w:bCs/>
          <w:color w:val="434343"/>
          <w:highlight w:val="white"/>
        </w:rPr>
        <w:t>3.5.6 Sequence Diagram</w:t>
      </w: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sequence diagram shows the user asking for some service ("show all users"), the frontend saying "definitely," after which the backend controller calls on the service and asks the service to call the database in order to get all the users.</w:t>
      </w:r>
    </w:p>
    <w:p w:rsidR="00547CAA" w:rsidRDefault="00547CAA">
      <w:pPr>
        <w:spacing w:line="480" w:lineRule="auto"/>
        <w:jc w:val="both"/>
        <w:rPr>
          <w:rFonts w:ascii="Times New Roman" w:eastAsia="Times New Roman" w:hAnsi="Times New Roman" w:cs="Times New Roman"/>
          <w:sz w:val="24"/>
          <w:szCs w:val="24"/>
        </w:rPr>
      </w:pPr>
    </w:p>
    <w:p w:rsidR="00547CAA" w:rsidRDefault="00547CAA">
      <w:pPr>
        <w:spacing w:line="480" w:lineRule="auto"/>
        <w:jc w:val="both"/>
        <w:rPr>
          <w:rFonts w:ascii="Times New Roman" w:eastAsia="Times New Roman" w:hAnsi="Times New Roman" w:cs="Times New Roman"/>
          <w:sz w:val="24"/>
          <w:szCs w:val="24"/>
        </w:rPr>
      </w:pPr>
    </w:p>
    <w:p w:rsidR="00547CAA" w:rsidRDefault="00547CAA">
      <w:pPr>
        <w:spacing w:line="480" w:lineRule="auto"/>
        <w:jc w:val="both"/>
        <w:rPr>
          <w:rFonts w:ascii="Times New Roman" w:eastAsia="Times New Roman" w:hAnsi="Times New Roman" w:cs="Times New Roman"/>
          <w:sz w:val="24"/>
          <w:szCs w:val="24"/>
        </w:rPr>
      </w:pPr>
    </w:p>
    <w:p w:rsidR="00547CAA" w:rsidRDefault="000C0A99">
      <w:pPr>
        <w:pStyle w:val="Heading2"/>
      </w:pPr>
      <w:bookmarkStart w:id="69" w:name="_jzgukpsv93oi" w:colFirst="0" w:colLast="0"/>
      <w:bookmarkEnd w:id="69"/>
      <w:r>
        <w:rPr>
          <w:b/>
          <w:bCs/>
          <w:sz w:val="26"/>
          <w:szCs w:val="26"/>
          <w:highlight w:val="white"/>
        </w:rPr>
        <w:lastRenderedPageBreak/>
        <w:t>3.6 User Interface Design</w:t>
      </w: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Development of the frontend follows Angular principles of the standalone components and feature-based organization. Public areas, accounts, admin, customer, odd-jobbers, providers, layout and shared areas are identified in the project documentation.</w:t>
      </w:r>
    </w:p>
    <w:p w:rsidR="00547CAA" w:rsidRDefault="000C0A99">
      <w:pPr>
        <w:pStyle w:val="Heading3"/>
      </w:pPr>
      <w:bookmarkStart w:id="70" w:name="_mobtmkr0fb6q" w:colFirst="0" w:colLast="0"/>
      <w:bookmarkEnd w:id="70"/>
      <w:r>
        <w:rPr>
          <w:b/>
          <w:bCs/>
          <w:color w:val="434343"/>
          <w:highlight w:val="white"/>
        </w:rPr>
        <w:t>3.6.1 Public Interface</w:t>
      </w: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following steps are features on the public side of the interface:</w:t>
      </w:r>
    </w:p>
    <w:p w:rsidR="00547CAA" w:rsidRDefault="000C0A99">
      <w:pPr>
        <w:numPr>
          <w:ilvl w:val="0"/>
          <w:numId w:val="52"/>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Landing page.</w:t>
      </w:r>
    </w:p>
    <w:p w:rsidR="00547CAA" w:rsidRDefault="000C0A99">
      <w:pPr>
        <w:numPr>
          <w:ilvl w:val="0"/>
          <w:numId w:val="52"/>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Navigation bar.</w:t>
      </w:r>
    </w:p>
    <w:p w:rsidR="00547CAA" w:rsidRDefault="000C0A99">
      <w:pPr>
        <w:numPr>
          <w:ilvl w:val="0"/>
          <w:numId w:val="52"/>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Hero section.</w:t>
      </w:r>
    </w:p>
    <w:p w:rsidR="00547CAA" w:rsidRDefault="000C0A99">
      <w:pPr>
        <w:numPr>
          <w:ilvl w:val="0"/>
          <w:numId w:val="52"/>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Service introduction.</w:t>
      </w:r>
    </w:p>
    <w:p w:rsidR="00547CAA" w:rsidRDefault="000C0A99">
      <w:pPr>
        <w:numPr>
          <w:ilvl w:val="0"/>
          <w:numId w:val="52"/>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How-it-works section.</w:t>
      </w:r>
    </w:p>
    <w:p w:rsidR="00547CAA" w:rsidRDefault="000C0A99">
      <w:pPr>
        <w:numPr>
          <w:ilvl w:val="0"/>
          <w:numId w:val="52"/>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Community section.</w:t>
      </w:r>
    </w:p>
    <w:p w:rsidR="00547CAA" w:rsidRDefault="000C0A99">
      <w:pPr>
        <w:numPr>
          <w:ilvl w:val="0"/>
          <w:numId w:val="52"/>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Call-to-action section.</w:t>
      </w:r>
    </w:p>
    <w:p w:rsidR="00547CAA" w:rsidRDefault="000C0A99">
      <w:pPr>
        <w:numPr>
          <w:ilvl w:val="0"/>
          <w:numId w:val="52"/>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Login page.</w:t>
      </w:r>
    </w:p>
    <w:p w:rsidR="00547CAA" w:rsidRDefault="000C0A99">
      <w:pPr>
        <w:numPr>
          <w:ilvl w:val="0"/>
          <w:numId w:val="52"/>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Registration pages.</w:t>
      </w:r>
    </w:p>
    <w:p w:rsidR="00547CAA" w:rsidRDefault="000C0A99">
      <w:pPr>
        <w:pStyle w:val="Heading3"/>
      </w:pPr>
      <w:bookmarkStart w:id="71" w:name="_tme95ry391ot" w:colFirst="0" w:colLast="0"/>
      <w:bookmarkEnd w:id="71"/>
      <w:r>
        <w:rPr>
          <w:b/>
          <w:bCs/>
          <w:color w:val="434343"/>
          <w:highlight w:val="white"/>
        </w:rPr>
        <w:t>3.6.2 Customer Interface</w:t>
      </w: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House of Cards has the following customer interface:</w:t>
      </w:r>
    </w:p>
    <w:p w:rsidR="00547CAA" w:rsidRDefault="000C0A99">
      <w:pPr>
        <w:numPr>
          <w:ilvl w:val="0"/>
          <w:numId w:val="21"/>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Marketplace.</w:t>
      </w:r>
    </w:p>
    <w:p w:rsidR="00547CAA" w:rsidRDefault="000C0A99">
      <w:pPr>
        <w:numPr>
          <w:ilvl w:val="0"/>
          <w:numId w:val="21"/>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Service details.</w:t>
      </w:r>
    </w:p>
    <w:p w:rsidR="00547CAA" w:rsidRDefault="000C0A99">
      <w:pPr>
        <w:numPr>
          <w:ilvl w:val="0"/>
          <w:numId w:val="21"/>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Orders.</w:t>
      </w:r>
    </w:p>
    <w:p w:rsidR="00547CAA" w:rsidRDefault="000C0A99">
      <w:pPr>
        <w:numPr>
          <w:ilvl w:val="0"/>
          <w:numId w:val="21"/>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Order tracking.</w:t>
      </w:r>
    </w:p>
    <w:p w:rsidR="00547CAA" w:rsidRDefault="000C0A99">
      <w:pPr>
        <w:numPr>
          <w:ilvl w:val="0"/>
          <w:numId w:val="21"/>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Jobs.</w:t>
      </w:r>
    </w:p>
    <w:p w:rsidR="00547CAA" w:rsidRDefault="000C0A99">
      <w:pPr>
        <w:numPr>
          <w:ilvl w:val="0"/>
          <w:numId w:val="21"/>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Favorites.</w:t>
      </w:r>
    </w:p>
    <w:p w:rsidR="00547CAA" w:rsidRDefault="000C0A99">
      <w:pPr>
        <w:numPr>
          <w:ilvl w:val="0"/>
          <w:numId w:val="21"/>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Notifications.</w:t>
      </w:r>
    </w:p>
    <w:p w:rsidR="00547CAA" w:rsidRDefault="000C0A99">
      <w:pPr>
        <w:numPr>
          <w:ilvl w:val="0"/>
          <w:numId w:val="21"/>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Profile.</w:t>
      </w:r>
    </w:p>
    <w:p w:rsidR="00547CAA" w:rsidRDefault="000C0A99">
      <w:pPr>
        <w:numPr>
          <w:ilvl w:val="0"/>
          <w:numId w:val="21"/>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Settings.</w:t>
      </w:r>
    </w:p>
    <w:p w:rsidR="00547CAA" w:rsidRDefault="000C0A99">
      <w:pPr>
        <w:numPr>
          <w:ilvl w:val="0"/>
          <w:numId w:val="21"/>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Addresses.</w:t>
      </w:r>
    </w:p>
    <w:p w:rsidR="00547CAA" w:rsidRDefault="000C0A99">
      <w:pPr>
        <w:pStyle w:val="Heading3"/>
      </w:pPr>
      <w:bookmarkStart w:id="72" w:name="_xyeqiebqger8" w:colFirst="0" w:colLast="0"/>
      <w:bookmarkEnd w:id="72"/>
      <w:r>
        <w:rPr>
          <w:b/>
          <w:bCs/>
          <w:color w:val="434343"/>
          <w:highlight w:val="white"/>
        </w:rPr>
        <w:t>3.6.3 Provider Interface</w:t>
      </w: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provider interface contains the following:</w:t>
      </w:r>
    </w:p>
    <w:p w:rsidR="00547CAA" w:rsidRDefault="000C0A99">
      <w:pPr>
        <w:numPr>
          <w:ilvl w:val="0"/>
          <w:numId w:val="31"/>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Dashboard.</w:t>
      </w:r>
    </w:p>
    <w:p w:rsidR="00547CAA" w:rsidRDefault="000C0A99">
      <w:pPr>
        <w:numPr>
          <w:ilvl w:val="0"/>
          <w:numId w:val="31"/>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Services.</w:t>
      </w:r>
    </w:p>
    <w:p w:rsidR="00547CAA" w:rsidRDefault="000C0A99">
      <w:pPr>
        <w:numPr>
          <w:ilvl w:val="0"/>
          <w:numId w:val="31"/>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Service creation form.</w:t>
      </w:r>
    </w:p>
    <w:p w:rsidR="00547CAA" w:rsidRDefault="000C0A99">
      <w:pPr>
        <w:numPr>
          <w:ilvl w:val="0"/>
          <w:numId w:val="31"/>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Service editing.</w:t>
      </w:r>
    </w:p>
    <w:p w:rsidR="00547CAA" w:rsidRDefault="000C0A99">
      <w:pPr>
        <w:numPr>
          <w:ilvl w:val="0"/>
          <w:numId w:val="31"/>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Orders.</w:t>
      </w:r>
    </w:p>
    <w:p w:rsidR="00547CAA" w:rsidRDefault="000C0A99">
      <w:pPr>
        <w:numPr>
          <w:ilvl w:val="0"/>
          <w:numId w:val="31"/>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Profile.</w:t>
      </w:r>
    </w:p>
    <w:p w:rsidR="00547CAA" w:rsidRDefault="000C0A99">
      <w:pPr>
        <w:numPr>
          <w:ilvl w:val="0"/>
          <w:numId w:val="31"/>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Earnings.</w:t>
      </w:r>
    </w:p>
    <w:p w:rsidR="00547CAA" w:rsidRDefault="000C0A99">
      <w:pPr>
        <w:pStyle w:val="Heading3"/>
      </w:pPr>
      <w:bookmarkStart w:id="73" w:name="_bjr42pum2e7p" w:colFirst="0" w:colLast="0"/>
      <w:bookmarkEnd w:id="73"/>
      <w:r>
        <w:rPr>
          <w:b/>
          <w:bCs/>
          <w:color w:val="434343"/>
          <w:highlight w:val="white"/>
        </w:rPr>
        <w:t>3.6.4 Odd-Jobber Interface</w:t>
      </w: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odd-jobber interface has the following:</w:t>
      </w:r>
    </w:p>
    <w:p w:rsidR="00547CAA" w:rsidRDefault="000C0A99">
      <w:pPr>
        <w:numPr>
          <w:ilvl w:val="0"/>
          <w:numId w:val="4"/>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Dashboard.</w:t>
      </w:r>
    </w:p>
    <w:p w:rsidR="00547CAA" w:rsidRDefault="000C0A99">
      <w:pPr>
        <w:numPr>
          <w:ilvl w:val="0"/>
          <w:numId w:val="4"/>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Job marketplace.</w:t>
      </w:r>
    </w:p>
    <w:p w:rsidR="00547CAA" w:rsidRDefault="000C0A99">
      <w:pPr>
        <w:numPr>
          <w:ilvl w:val="0"/>
          <w:numId w:val="4"/>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Job details.</w:t>
      </w:r>
    </w:p>
    <w:p w:rsidR="00547CAA" w:rsidRDefault="000C0A99">
      <w:pPr>
        <w:numPr>
          <w:ilvl w:val="0"/>
          <w:numId w:val="4"/>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Applications.</w:t>
      </w:r>
    </w:p>
    <w:p w:rsidR="00547CAA" w:rsidRDefault="000C0A99">
      <w:pPr>
        <w:numPr>
          <w:ilvl w:val="0"/>
          <w:numId w:val="4"/>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Tasks.</w:t>
      </w:r>
    </w:p>
    <w:p w:rsidR="00547CAA" w:rsidRDefault="000C0A99">
      <w:pPr>
        <w:numPr>
          <w:ilvl w:val="0"/>
          <w:numId w:val="4"/>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Tracking.</w:t>
      </w:r>
    </w:p>
    <w:p w:rsidR="00547CAA" w:rsidRDefault="000C0A99">
      <w:pPr>
        <w:pStyle w:val="Heading3"/>
        <w:rPr>
          <w:b/>
          <w:bCs/>
          <w:color w:val="434343"/>
          <w:highlight w:val="white"/>
        </w:rPr>
      </w:pPr>
      <w:bookmarkStart w:id="74" w:name="_xltr5zld2t4i" w:colFirst="0" w:colLast="0"/>
      <w:bookmarkEnd w:id="74"/>
      <w:r>
        <w:rPr>
          <w:b/>
          <w:bCs/>
          <w:color w:val="434343"/>
          <w:highlight w:val="white"/>
        </w:rPr>
        <w:t>3.6.5 Admin Interface</w:t>
      </w: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admin interface has the following features:</w:t>
      </w:r>
    </w:p>
    <w:p w:rsidR="00547CAA" w:rsidRDefault="000C0A99">
      <w:pPr>
        <w:numPr>
          <w:ilvl w:val="0"/>
          <w:numId w:val="48"/>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Dashboard.</w:t>
      </w:r>
    </w:p>
    <w:p w:rsidR="00547CAA" w:rsidRDefault="000C0A99">
      <w:pPr>
        <w:numPr>
          <w:ilvl w:val="0"/>
          <w:numId w:val="48"/>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Orders.</w:t>
      </w:r>
    </w:p>
    <w:p w:rsidR="00547CAA" w:rsidRDefault="000C0A99">
      <w:pPr>
        <w:numPr>
          <w:ilvl w:val="0"/>
          <w:numId w:val="48"/>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Categories.</w:t>
      </w:r>
    </w:p>
    <w:p w:rsidR="00547CAA" w:rsidRDefault="000C0A99">
      <w:pPr>
        <w:numPr>
          <w:ilvl w:val="0"/>
          <w:numId w:val="48"/>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Order details.</w:t>
      </w:r>
    </w:p>
    <w:p w:rsidR="00547CAA" w:rsidRDefault="000C0A99">
      <w:pPr>
        <w:numPr>
          <w:ilvl w:val="0"/>
          <w:numId w:val="48"/>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Order-status history.</w:t>
      </w:r>
    </w:p>
    <w:p w:rsidR="00547CAA" w:rsidRDefault="000C0A99">
      <w:pPr>
        <w:pStyle w:val="Heading3"/>
      </w:pPr>
      <w:bookmarkStart w:id="75" w:name="_kgv0qel9hw29" w:colFirst="0" w:colLast="0"/>
      <w:bookmarkEnd w:id="75"/>
      <w:r>
        <w:rPr>
          <w:b/>
          <w:bCs/>
          <w:color w:val="434343"/>
          <w:highlight w:val="white"/>
        </w:rPr>
        <w:t>3.6.6 Reusable Components</w:t>
      </w: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following are some examples of reusable components used in the frontend:</w:t>
      </w:r>
    </w:p>
    <w:p w:rsidR="00547CAA" w:rsidRDefault="000C0A99">
      <w:pPr>
        <w:numPr>
          <w:ilvl w:val="0"/>
          <w:numId w:val="10"/>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Search bars.</w:t>
      </w:r>
    </w:p>
    <w:p w:rsidR="00547CAA" w:rsidRDefault="000C0A99">
      <w:pPr>
        <w:numPr>
          <w:ilvl w:val="0"/>
          <w:numId w:val="10"/>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Filter panels.</w:t>
      </w:r>
    </w:p>
    <w:p w:rsidR="00547CAA" w:rsidRDefault="000C0A99">
      <w:pPr>
        <w:numPr>
          <w:ilvl w:val="0"/>
          <w:numId w:val="10"/>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Service cards.</w:t>
      </w:r>
    </w:p>
    <w:p w:rsidR="00547CAA" w:rsidRDefault="000C0A99">
      <w:pPr>
        <w:numPr>
          <w:ilvl w:val="0"/>
          <w:numId w:val="10"/>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Pagination.</w:t>
      </w:r>
    </w:p>
    <w:p w:rsidR="00547CAA" w:rsidRDefault="000C0A99">
      <w:pPr>
        <w:numPr>
          <w:ilvl w:val="0"/>
          <w:numId w:val="10"/>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Location pickers.</w:t>
      </w:r>
    </w:p>
    <w:p w:rsidR="00547CAA" w:rsidRDefault="000C0A99">
      <w:pPr>
        <w:numPr>
          <w:ilvl w:val="0"/>
          <w:numId w:val="10"/>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Address editors.</w:t>
      </w:r>
    </w:p>
    <w:p w:rsidR="00547CAA" w:rsidRDefault="000C0A99">
      <w:pPr>
        <w:numPr>
          <w:ilvl w:val="0"/>
          <w:numId w:val="10"/>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Category creation forms.</w:t>
      </w:r>
    </w:p>
    <w:p w:rsidR="00547CAA" w:rsidRDefault="000C0A99">
      <w:pPr>
        <w:numPr>
          <w:ilvl w:val="0"/>
          <w:numId w:val="10"/>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Shared navigation.</w:t>
      </w:r>
    </w:p>
    <w:p w:rsidR="00547CAA" w:rsidRDefault="000C0A99">
      <w:pPr>
        <w:numPr>
          <w:ilvl w:val="0"/>
          <w:numId w:val="10"/>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Authentication components.</w:t>
      </w:r>
    </w:p>
    <w:p w:rsidR="00547CAA" w:rsidRDefault="000C0A99">
      <w:pPr>
        <w:pStyle w:val="Heading2"/>
        <w:rPr>
          <w:b/>
          <w:bCs/>
          <w:sz w:val="26"/>
          <w:szCs w:val="26"/>
          <w:highlight w:val="white"/>
        </w:rPr>
      </w:pPr>
      <w:bookmarkStart w:id="76" w:name="_thcb1rjpy32u" w:colFirst="0" w:colLast="0"/>
      <w:bookmarkEnd w:id="76"/>
      <w:r>
        <w:rPr>
          <w:b/>
          <w:bCs/>
          <w:sz w:val="26"/>
          <w:szCs w:val="26"/>
          <w:highlight w:val="white"/>
        </w:rPr>
        <w:t xml:space="preserve">3.7 Security and Privacy Considerations </w:t>
      </w: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Safety and security are among the big requirements due to the fact that this platform contains private info, credentials, addresses, orders, applications and evaluations.</w:t>
      </w:r>
    </w:p>
    <w:p w:rsidR="00547CAA" w:rsidRDefault="000C0A99">
      <w:pPr>
        <w:pStyle w:val="Heading3"/>
      </w:pPr>
      <w:bookmarkStart w:id="77" w:name="_i8g6nstsap2q" w:colFirst="0" w:colLast="0"/>
      <w:bookmarkEnd w:id="77"/>
      <w:r>
        <w:rPr>
          <w:b/>
          <w:bCs/>
          <w:color w:val="434343"/>
        </w:rPr>
        <w:t>3.7.1 Authentication</w:t>
      </w: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Protected access to the API is by JWT bearer authentication.</w:t>
      </w:r>
    </w:p>
    <w:p w:rsidR="00547CAA" w:rsidRDefault="000C0A99">
      <w:pPr>
        <w:pStyle w:val="Heading3"/>
      </w:pPr>
      <w:bookmarkStart w:id="78" w:name="_vryv84vn2s69" w:colFirst="0" w:colLast="0"/>
      <w:bookmarkEnd w:id="78"/>
      <w:r>
        <w:rPr>
          <w:b/>
          <w:bCs/>
          <w:color w:val="434343"/>
          <w:highlight w:val="white"/>
        </w:rPr>
        <w:t>3.7.2 Role-based Authorization</w:t>
      </w: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front end uses such role names as is:</w:t>
      </w:r>
    </w:p>
    <w:p w:rsidR="00547CAA" w:rsidRDefault="000C0A99">
      <w:pPr>
        <w:numPr>
          <w:ilvl w:val="0"/>
          <w:numId w:val="32"/>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CUSTOMER</w:t>
      </w:r>
    </w:p>
    <w:p w:rsidR="00547CAA" w:rsidRDefault="000C0A99">
      <w:pPr>
        <w:numPr>
          <w:ilvl w:val="0"/>
          <w:numId w:val="32"/>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SERVICE_PROVIDER</w:t>
      </w:r>
    </w:p>
    <w:p w:rsidR="00547CAA" w:rsidRDefault="000C0A99">
      <w:pPr>
        <w:numPr>
          <w:ilvl w:val="0"/>
          <w:numId w:val="32"/>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ODD_JOBER</w:t>
      </w:r>
    </w:p>
    <w:p w:rsidR="00547CAA" w:rsidRDefault="000C0A99">
      <w:pPr>
        <w:numPr>
          <w:ilvl w:val="0"/>
          <w:numId w:val="32"/>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ADMIN</w:t>
      </w: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numeric role values are used in the backend. The role mapping done in the document is:</w:t>
      </w:r>
    </w:p>
    <w:tbl>
      <w:tblPr>
        <w:tblStyle w:val="aff4"/>
        <w:tblW w:w="36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60"/>
        <w:gridCol w:w="1880"/>
      </w:tblGrid>
      <w:tr w:rsidR="00547CAA">
        <w:trPr>
          <w:trHeight w:val="500"/>
        </w:trPr>
        <w:tc>
          <w:tcPr>
            <w:tcW w:w="1760"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Backend Value</w:t>
            </w:r>
          </w:p>
        </w:tc>
        <w:tc>
          <w:tcPr>
            <w:tcW w:w="1880"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Role</w:t>
            </w:r>
          </w:p>
        </w:tc>
      </w:tr>
      <w:tr w:rsidR="00547CAA">
        <w:trPr>
          <w:trHeight w:val="500"/>
        </w:trPr>
        <w:tc>
          <w:tcPr>
            <w:tcW w:w="1760"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880"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Admin</w:t>
            </w:r>
          </w:p>
        </w:tc>
      </w:tr>
      <w:tr w:rsidR="00547CAA">
        <w:trPr>
          <w:trHeight w:val="500"/>
        </w:trPr>
        <w:tc>
          <w:tcPr>
            <w:tcW w:w="1760"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880"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Customer</w:t>
            </w:r>
          </w:p>
        </w:tc>
      </w:tr>
      <w:tr w:rsidR="00547CAA">
        <w:trPr>
          <w:trHeight w:val="500"/>
        </w:trPr>
        <w:tc>
          <w:tcPr>
            <w:tcW w:w="1760"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880"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ServiceProvider</w:t>
            </w:r>
            <w:proofErr w:type="spellEnd"/>
          </w:p>
        </w:tc>
      </w:tr>
      <w:tr w:rsidR="00547CAA">
        <w:trPr>
          <w:trHeight w:val="500"/>
        </w:trPr>
        <w:tc>
          <w:tcPr>
            <w:tcW w:w="1760"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880"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OddJobber</w:t>
            </w:r>
            <w:proofErr w:type="spellEnd"/>
          </w:p>
        </w:tc>
      </w:tr>
      <w:tr w:rsidR="00547CAA">
        <w:trPr>
          <w:trHeight w:val="500"/>
        </w:trPr>
        <w:tc>
          <w:tcPr>
            <w:tcW w:w="1760"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880"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Support</w:t>
            </w:r>
          </w:p>
        </w:tc>
      </w:tr>
    </w:tbl>
    <w:p w:rsidR="00547CAA" w:rsidRDefault="00547CAA">
      <w:pPr>
        <w:spacing w:line="480" w:lineRule="auto"/>
        <w:jc w:val="both"/>
        <w:rPr>
          <w:rFonts w:ascii="Times New Roman" w:eastAsia="Times New Roman" w:hAnsi="Times New Roman" w:cs="Times New Roman"/>
          <w:sz w:val="24"/>
          <w:szCs w:val="24"/>
        </w:rPr>
      </w:pP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conversion takes place at the “authentication/API” boundary. Also, backend authorizations aren't a substitute for frontend route guards. </w:t>
      </w:r>
    </w:p>
    <w:p w:rsidR="00547CAA" w:rsidRDefault="000C0A99">
      <w:pPr>
        <w:pStyle w:val="Heading3"/>
      </w:pPr>
      <w:bookmarkStart w:id="79" w:name="_rn0e1sy8puk8" w:colFirst="0" w:colLast="0"/>
      <w:bookmarkEnd w:id="79"/>
      <w:r>
        <w:rPr>
          <w:b/>
          <w:bCs/>
          <w:color w:val="434343"/>
          <w:highlight w:val="white"/>
        </w:rPr>
        <w:t>3.7.3 Ownership Checks</w:t>
      </w: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"backend" checks to see if a particular user can access or modify a particular resource. This will prevent other customers from seeing any orders, services or profile details of another user.</w:t>
      </w:r>
    </w:p>
    <w:p w:rsidR="00547CAA" w:rsidRDefault="000C0A99">
      <w:pPr>
        <w:pStyle w:val="Heading3"/>
      </w:pPr>
      <w:bookmarkStart w:id="80" w:name="_9c5j73x0gjw4" w:colFirst="0" w:colLast="0"/>
      <w:bookmarkEnd w:id="80"/>
      <w:r>
        <w:rPr>
          <w:b/>
          <w:bCs/>
          <w:color w:val="434343"/>
          <w:highlight w:val="white"/>
        </w:rPr>
        <w:t>3.7.4 Password Security</w:t>
      </w: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Secure credential-management mechanisms are in place to manage passwords. The PWTs are intended for a single use, have a time limit, and are user-specific.</w:t>
      </w:r>
    </w:p>
    <w:p w:rsidR="00547CAA" w:rsidRDefault="000C0A99">
      <w:pPr>
        <w:pStyle w:val="Heading3"/>
      </w:pPr>
      <w:bookmarkStart w:id="81" w:name="_q3stygpfkyjr" w:colFirst="0" w:colLast="0"/>
      <w:bookmarkEnd w:id="81"/>
      <w:r>
        <w:rPr>
          <w:b/>
          <w:bCs/>
          <w:color w:val="434343"/>
          <w:highlight w:val="white"/>
        </w:rPr>
        <w:lastRenderedPageBreak/>
        <w:t>3.7.5 Input Validation</w:t>
      </w: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Validates the fields of the request on the back-end side: back-end</w:t>
      </w:r>
    </w:p>
    <w:p w:rsidR="00547CAA" w:rsidRDefault="000C0A99">
      <w:pPr>
        <w:numPr>
          <w:ilvl w:val="0"/>
          <w:numId w:val="49"/>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Registration </w:t>
      </w:r>
      <w:proofErr w:type="spellStart"/>
      <w:r>
        <w:rPr>
          <w:rFonts w:ascii="Times New Roman" w:eastAsia="Times New Roman" w:hAnsi="Times New Roman" w:cs="Times New Roman"/>
          <w:sz w:val="24"/>
          <w:szCs w:val="24"/>
        </w:rPr>
        <w:t>roles</w:t>
      </w:r>
      <w:proofErr w:type="spellEnd"/>
      <w:r>
        <w:rPr>
          <w:rFonts w:ascii="Times New Roman" w:eastAsia="Times New Roman" w:hAnsi="Times New Roman" w:cs="Times New Roman"/>
          <w:sz w:val="24"/>
          <w:szCs w:val="24"/>
        </w:rPr>
        <w:t>.</w:t>
      </w:r>
    </w:p>
    <w:p w:rsidR="00547CAA" w:rsidRDefault="000C0A99">
      <w:pPr>
        <w:numPr>
          <w:ilvl w:val="0"/>
          <w:numId w:val="49"/>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Passwords.</w:t>
      </w:r>
    </w:p>
    <w:p w:rsidR="00547CAA" w:rsidRDefault="000C0A99">
      <w:pPr>
        <w:numPr>
          <w:ilvl w:val="0"/>
          <w:numId w:val="49"/>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Ratings.</w:t>
      </w:r>
    </w:p>
    <w:p w:rsidR="00547CAA" w:rsidRDefault="000C0A99">
      <w:pPr>
        <w:numPr>
          <w:ilvl w:val="0"/>
          <w:numId w:val="49"/>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Comments.</w:t>
      </w:r>
    </w:p>
    <w:p w:rsidR="00547CAA" w:rsidRDefault="000C0A99">
      <w:pPr>
        <w:numPr>
          <w:ilvl w:val="0"/>
          <w:numId w:val="49"/>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Bids.</w:t>
      </w:r>
    </w:p>
    <w:p w:rsidR="00547CAA" w:rsidRDefault="000C0A99">
      <w:pPr>
        <w:numPr>
          <w:ilvl w:val="0"/>
          <w:numId w:val="49"/>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Application messages.</w:t>
      </w:r>
    </w:p>
    <w:p w:rsidR="00547CAA" w:rsidRDefault="000C0A99">
      <w:pPr>
        <w:numPr>
          <w:ilvl w:val="0"/>
          <w:numId w:val="49"/>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Order requests.</w:t>
      </w:r>
    </w:p>
    <w:p w:rsidR="00547CAA" w:rsidRDefault="000C0A99">
      <w:pPr>
        <w:pStyle w:val="Heading3"/>
        <w:rPr>
          <w:b/>
          <w:bCs/>
          <w:color w:val="434343"/>
          <w:highlight w:val="white"/>
        </w:rPr>
      </w:pPr>
      <w:bookmarkStart w:id="82" w:name="_7nr79aa0vorl" w:colFirst="0" w:colLast="0"/>
      <w:bookmarkEnd w:id="82"/>
      <w:r>
        <w:rPr>
          <w:b/>
          <w:bCs/>
          <w:color w:val="434343"/>
          <w:highlight w:val="white"/>
        </w:rPr>
        <w:t xml:space="preserve">3.7.6 CORS and Secret Protection </w:t>
      </w: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project has the following configuration: limited CORS configuration and secure JWT signing secrets. Secrets should never be stored in source code.</w:t>
      </w:r>
    </w:p>
    <w:p w:rsidR="00547CAA" w:rsidRDefault="000C0A99">
      <w:pPr>
        <w:pStyle w:val="Heading3"/>
      </w:pPr>
      <w:bookmarkStart w:id="83" w:name="_e59sz44f6t8r" w:colFirst="0" w:colLast="0"/>
      <w:bookmarkEnd w:id="83"/>
      <w:r>
        <w:rPr>
          <w:b/>
          <w:bCs/>
          <w:color w:val="434343"/>
          <w:highlight w:val="white"/>
        </w:rPr>
        <w:t>3.7.7 Transaction Consistency</w:t>
      </w: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If the order status mutation is successful, it's important that the following information maintains consistency:</w:t>
      </w:r>
    </w:p>
    <w:p w:rsidR="00547CAA" w:rsidRDefault="000C0A99">
      <w:pPr>
        <w:numPr>
          <w:ilvl w:val="0"/>
          <w:numId w:val="7"/>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Current order status.</w:t>
      </w:r>
    </w:p>
    <w:p w:rsidR="00547CAA" w:rsidRDefault="000C0A99">
      <w:pPr>
        <w:numPr>
          <w:ilvl w:val="0"/>
          <w:numId w:val="7"/>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Corresponding order-status-history event.</w:t>
      </w:r>
    </w:p>
    <w:p w:rsidR="00547CAA" w:rsidRDefault="000C0A99">
      <w:pPr>
        <w:numPr>
          <w:ilvl w:val="0"/>
          <w:numId w:val="7"/>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resulting notifications were sent by the transition.</w:t>
      </w:r>
    </w:p>
    <w:p w:rsidR="00547CAA" w:rsidRDefault="000C0A99">
      <w:pPr>
        <w:numPr>
          <w:ilvl w:val="0"/>
          <w:numId w:val="7"/>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Completion time stamp of when it is marked as completed.</w:t>
      </w: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If there's an operation that needs to be done and fails, the backend will roll back the transaction.</w:t>
      </w:r>
    </w:p>
    <w:p w:rsidR="00547CAA" w:rsidRDefault="000C0A99">
      <w:pPr>
        <w:pStyle w:val="Heading2"/>
        <w:rPr>
          <w:b/>
          <w:bCs/>
          <w:sz w:val="26"/>
          <w:szCs w:val="26"/>
        </w:rPr>
      </w:pPr>
      <w:bookmarkStart w:id="84" w:name="_mnz360lbonc9" w:colFirst="0" w:colLast="0"/>
      <w:bookmarkEnd w:id="84"/>
      <w:r>
        <w:rPr>
          <w:b/>
          <w:bCs/>
          <w:sz w:val="26"/>
          <w:szCs w:val="26"/>
        </w:rPr>
        <w:t xml:space="preserve">3.8 Tools and Technologies </w:t>
      </w:r>
    </w:p>
    <w:p w:rsidR="00547CAA" w:rsidRDefault="00547CAA">
      <w:pPr>
        <w:spacing w:line="480" w:lineRule="auto"/>
        <w:jc w:val="both"/>
        <w:rPr>
          <w:rFonts w:ascii="Times New Roman" w:eastAsia="Times New Roman" w:hAnsi="Times New Roman" w:cs="Times New Roman"/>
          <w:sz w:val="24"/>
          <w:szCs w:val="24"/>
        </w:rPr>
      </w:pPr>
    </w:p>
    <w:tbl>
      <w:tblPr>
        <w:tblStyle w:val="aff5"/>
        <w:tblW w:w="62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750"/>
        <w:gridCol w:w="3530"/>
      </w:tblGrid>
      <w:tr w:rsidR="00547CAA">
        <w:trPr>
          <w:trHeight w:val="500"/>
        </w:trPr>
        <w:tc>
          <w:tcPr>
            <w:tcW w:w="2750"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Technology</w:t>
            </w:r>
          </w:p>
        </w:tc>
        <w:tc>
          <w:tcPr>
            <w:tcW w:w="3530"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Purpose</w:t>
            </w:r>
          </w:p>
        </w:tc>
      </w:tr>
      <w:tr w:rsidR="00547CAA">
        <w:trPr>
          <w:trHeight w:val="500"/>
        </w:trPr>
        <w:tc>
          <w:tcPr>
            <w:tcW w:w="2750"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Angular 18</w:t>
            </w:r>
          </w:p>
        </w:tc>
        <w:tc>
          <w:tcPr>
            <w:tcW w:w="3530"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Frontend application</w:t>
            </w:r>
          </w:p>
        </w:tc>
      </w:tr>
      <w:tr w:rsidR="00547CAA">
        <w:trPr>
          <w:trHeight w:val="500"/>
        </w:trPr>
        <w:tc>
          <w:tcPr>
            <w:tcW w:w="2750"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TypeScript</w:t>
            </w:r>
            <w:proofErr w:type="spellEnd"/>
          </w:p>
        </w:tc>
        <w:tc>
          <w:tcPr>
            <w:tcW w:w="3530"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Typed frontend development</w:t>
            </w:r>
          </w:p>
        </w:tc>
      </w:tr>
      <w:tr w:rsidR="00547CAA">
        <w:trPr>
          <w:trHeight w:val="500"/>
        </w:trPr>
        <w:tc>
          <w:tcPr>
            <w:tcW w:w="2750"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RxJS</w:t>
            </w:r>
            <w:proofErr w:type="spellEnd"/>
          </w:p>
        </w:tc>
        <w:tc>
          <w:tcPr>
            <w:tcW w:w="3530"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Reactive programming</w:t>
            </w:r>
          </w:p>
        </w:tc>
      </w:tr>
      <w:tr w:rsidR="00547CAA">
        <w:trPr>
          <w:trHeight w:val="500"/>
        </w:trPr>
        <w:tc>
          <w:tcPr>
            <w:tcW w:w="2750"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Angular Router</w:t>
            </w:r>
          </w:p>
        </w:tc>
        <w:tc>
          <w:tcPr>
            <w:tcW w:w="3530"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Navigation and lazy-loaded routes</w:t>
            </w:r>
          </w:p>
        </w:tc>
      </w:tr>
      <w:tr w:rsidR="00547CAA">
        <w:trPr>
          <w:trHeight w:val="500"/>
        </w:trPr>
        <w:tc>
          <w:tcPr>
            <w:tcW w:w="2750"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Angular Reactive Forms</w:t>
            </w:r>
          </w:p>
        </w:tc>
        <w:tc>
          <w:tcPr>
            <w:tcW w:w="3530"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Form management</w:t>
            </w:r>
          </w:p>
        </w:tc>
      </w:tr>
      <w:tr w:rsidR="00547CAA">
        <w:trPr>
          <w:trHeight w:val="500"/>
        </w:trPr>
        <w:tc>
          <w:tcPr>
            <w:tcW w:w="2750"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ASP.NET Core / .NET 8</w:t>
            </w:r>
          </w:p>
        </w:tc>
        <w:tc>
          <w:tcPr>
            <w:tcW w:w="3530"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Backend API</w:t>
            </w:r>
          </w:p>
        </w:tc>
      </w:tr>
      <w:tr w:rsidR="00547CAA">
        <w:trPr>
          <w:trHeight w:val="500"/>
        </w:trPr>
        <w:tc>
          <w:tcPr>
            <w:tcW w:w="2750"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w:t>
            </w:r>
          </w:p>
        </w:tc>
        <w:tc>
          <w:tcPr>
            <w:tcW w:w="3530"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Backend programming</w:t>
            </w:r>
          </w:p>
        </w:tc>
      </w:tr>
      <w:tr w:rsidR="00547CAA">
        <w:trPr>
          <w:trHeight w:val="500"/>
        </w:trPr>
        <w:tc>
          <w:tcPr>
            <w:tcW w:w="2750"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Entity Framework Core</w:t>
            </w:r>
          </w:p>
        </w:tc>
        <w:tc>
          <w:tcPr>
            <w:tcW w:w="3530"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Database access</w:t>
            </w:r>
          </w:p>
        </w:tc>
      </w:tr>
      <w:tr w:rsidR="00547CAA">
        <w:trPr>
          <w:trHeight w:val="500"/>
        </w:trPr>
        <w:tc>
          <w:tcPr>
            <w:tcW w:w="2750"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SQL Server</w:t>
            </w:r>
          </w:p>
        </w:tc>
        <w:tc>
          <w:tcPr>
            <w:tcW w:w="3530"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Relational database</w:t>
            </w:r>
          </w:p>
        </w:tc>
      </w:tr>
      <w:tr w:rsidR="00547CAA">
        <w:trPr>
          <w:trHeight w:val="500"/>
        </w:trPr>
        <w:tc>
          <w:tcPr>
            <w:tcW w:w="2750"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JWT</w:t>
            </w:r>
          </w:p>
        </w:tc>
        <w:tc>
          <w:tcPr>
            <w:tcW w:w="3530"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Authentication</w:t>
            </w:r>
          </w:p>
        </w:tc>
      </w:tr>
      <w:tr w:rsidR="00547CAA">
        <w:trPr>
          <w:trHeight w:val="500"/>
        </w:trPr>
        <w:tc>
          <w:tcPr>
            <w:tcW w:w="2750"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Swagger / </w:t>
            </w:r>
            <w:proofErr w:type="spellStart"/>
            <w:r>
              <w:rPr>
                <w:rFonts w:ascii="Times New Roman" w:eastAsia="Times New Roman" w:hAnsi="Times New Roman" w:cs="Times New Roman"/>
                <w:sz w:val="24"/>
                <w:szCs w:val="24"/>
              </w:rPr>
              <w:t>OpenAPI</w:t>
            </w:r>
            <w:proofErr w:type="spellEnd"/>
          </w:p>
        </w:tc>
        <w:tc>
          <w:tcPr>
            <w:tcW w:w="3530"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API documentation</w:t>
            </w:r>
          </w:p>
        </w:tc>
      </w:tr>
      <w:tr w:rsidR="00547CAA">
        <w:trPr>
          <w:trHeight w:val="500"/>
        </w:trPr>
        <w:tc>
          <w:tcPr>
            <w:tcW w:w="2750"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HTML / SCSS</w:t>
            </w:r>
          </w:p>
        </w:tc>
        <w:tc>
          <w:tcPr>
            <w:tcW w:w="3530"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User interface</w:t>
            </w:r>
          </w:p>
        </w:tc>
      </w:tr>
      <w:tr w:rsidR="00547CAA">
        <w:trPr>
          <w:trHeight w:val="500"/>
        </w:trPr>
        <w:tc>
          <w:tcPr>
            <w:tcW w:w="2750"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Tailwind / </w:t>
            </w:r>
            <w:proofErr w:type="spellStart"/>
            <w:r>
              <w:rPr>
                <w:rFonts w:ascii="Times New Roman" w:eastAsia="Times New Roman" w:hAnsi="Times New Roman" w:cs="Times New Roman"/>
                <w:sz w:val="24"/>
                <w:szCs w:val="24"/>
              </w:rPr>
              <w:t>PostCSS</w:t>
            </w:r>
            <w:proofErr w:type="spellEnd"/>
          </w:p>
        </w:tc>
        <w:tc>
          <w:tcPr>
            <w:tcW w:w="3530"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Styling</w:t>
            </w:r>
          </w:p>
        </w:tc>
      </w:tr>
      <w:tr w:rsidR="00547CAA">
        <w:trPr>
          <w:trHeight w:val="500"/>
        </w:trPr>
        <w:tc>
          <w:tcPr>
            <w:tcW w:w="2750"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ngx-toastr</w:t>
            </w:r>
            <w:proofErr w:type="spellEnd"/>
          </w:p>
        </w:tc>
        <w:tc>
          <w:tcPr>
            <w:tcW w:w="3530"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User feedback</w:t>
            </w:r>
          </w:p>
        </w:tc>
      </w:tr>
    </w:tbl>
    <w:p w:rsidR="00547CAA" w:rsidRDefault="00547CAA">
      <w:pPr>
        <w:spacing w:line="480" w:lineRule="auto"/>
        <w:jc w:val="both"/>
        <w:rPr>
          <w:rFonts w:ascii="Times New Roman" w:eastAsia="Times New Roman" w:hAnsi="Times New Roman" w:cs="Times New Roman"/>
          <w:sz w:val="24"/>
          <w:szCs w:val="24"/>
        </w:rPr>
      </w:pP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Angular version listed here is 18, </w:t>
      </w:r>
      <w:proofErr w:type="spellStart"/>
      <w:r>
        <w:rPr>
          <w:rFonts w:ascii="Times New Roman" w:eastAsia="Times New Roman" w:hAnsi="Times New Roman" w:cs="Times New Roman"/>
          <w:sz w:val="24"/>
          <w:szCs w:val="24"/>
        </w:rPr>
        <w:t>TypeScript</w:t>
      </w:r>
      <w:proofErr w:type="spellEnd"/>
      <w:r>
        <w:rPr>
          <w:rFonts w:ascii="Times New Roman" w:eastAsia="Times New Roman" w:hAnsi="Times New Roman" w:cs="Times New Roman"/>
          <w:sz w:val="24"/>
          <w:szCs w:val="24"/>
        </w:rPr>
        <w:t xml:space="preserve"> is 5.5, and </w:t>
      </w:r>
      <w:proofErr w:type="spellStart"/>
      <w:r>
        <w:rPr>
          <w:rFonts w:ascii="Times New Roman" w:eastAsia="Times New Roman" w:hAnsi="Times New Roman" w:cs="Times New Roman"/>
          <w:sz w:val="24"/>
          <w:szCs w:val="24"/>
        </w:rPr>
        <w:t>RxJS</w:t>
      </w:r>
      <w:proofErr w:type="spellEnd"/>
      <w:r>
        <w:rPr>
          <w:rFonts w:ascii="Times New Roman" w:eastAsia="Times New Roman" w:hAnsi="Times New Roman" w:cs="Times New Roman"/>
          <w:sz w:val="24"/>
          <w:szCs w:val="24"/>
        </w:rPr>
        <w:t xml:space="preserve"> is 7.8. The use of Angular Router, reactive forms, and Angular Material/CDK is listed, as well as </w:t>
      </w:r>
      <w:proofErr w:type="spellStart"/>
      <w:r>
        <w:rPr>
          <w:rFonts w:ascii="Times New Roman" w:eastAsia="Times New Roman" w:hAnsi="Times New Roman" w:cs="Times New Roman"/>
          <w:sz w:val="24"/>
          <w:szCs w:val="24"/>
        </w:rPr>
        <w:t>ngx-toastr</w:t>
      </w:r>
      <w:proofErr w:type="spellEnd"/>
      <w:r>
        <w:rPr>
          <w:rFonts w:ascii="Times New Roman" w:eastAsia="Times New Roman" w:hAnsi="Times New Roman" w:cs="Times New Roman"/>
          <w:sz w:val="24"/>
          <w:szCs w:val="24"/>
        </w:rPr>
        <w:t>, Tailwind/</w:t>
      </w:r>
      <w:proofErr w:type="spellStart"/>
      <w:r>
        <w:rPr>
          <w:rFonts w:ascii="Times New Roman" w:eastAsia="Times New Roman" w:hAnsi="Times New Roman" w:cs="Times New Roman"/>
          <w:sz w:val="24"/>
          <w:szCs w:val="24"/>
        </w:rPr>
        <w:t>PostCSS</w:t>
      </w:r>
      <w:proofErr w:type="spellEnd"/>
      <w:r>
        <w:rPr>
          <w:rFonts w:ascii="Times New Roman" w:eastAsia="Times New Roman" w:hAnsi="Times New Roman" w:cs="Times New Roman"/>
          <w:sz w:val="24"/>
          <w:szCs w:val="24"/>
        </w:rPr>
        <w:t xml:space="preserve">, and project SCSS styles. </w:t>
      </w:r>
    </w:p>
    <w:p w:rsidR="00547CAA" w:rsidRDefault="000C0A99">
      <w:pPr>
        <w:pStyle w:val="Heading2"/>
        <w:rPr>
          <w:b/>
          <w:bCs/>
          <w:sz w:val="26"/>
          <w:szCs w:val="26"/>
        </w:rPr>
      </w:pPr>
      <w:bookmarkStart w:id="85" w:name="_nuebmnpqio66" w:colFirst="0" w:colLast="0"/>
      <w:bookmarkEnd w:id="85"/>
      <w:r>
        <w:rPr>
          <w:b/>
          <w:bCs/>
          <w:sz w:val="26"/>
          <w:szCs w:val="26"/>
        </w:rPr>
        <w:lastRenderedPageBreak/>
        <w:t>3.9 Implementation Details by Module</w:t>
      </w:r>
    </w:p>
    <w:p w:rsidR="00547CAA" w:rsidRDefault="000C0A99">
      <w:pPr>
        <w:pStyle w:val="Heading3"/>
      </w:pPr>
      <w:bookmarkStart w:id="86" w:name="_8u9eltv7lhqd" w:colFirst="0" w:colLast="0"/>
      <w:bookmarkEnd w:id="86"/>
      <w:r>
        <w:rPr>
          <w:b/>
          <w:bCs/>
          <w:color w:val="434343"/>
          <w:highlight w:val="white"/>
        </w:rPr>
        <w:t>3.9.1 Authentication Module</w:t>
      </w: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authentication module takes care of:</w:t>
      </w:r>
    </w:p>
    <w:p w:rsidR="00547CAA" w:rsidRDefault="000C0A99">
      <w:pPr>
        <w:numPr>
          <w:ilvl w:val="0"/>
          <w:numId w:val="3"/>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Registration.</w:t>
      </w:r>
    </w:p>
    <w:p w:rsidR="00547CAA" w:rsidRDefault="000C0A99">
      <w:pPr>
        <w:numPr>
          <w:ilvl w:val="0"/>
          <w:numId w:val="3"/>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Login.</w:t>
      </w:r>
    </w:p>
    <w:p w:rsidR="00547CAA" w:rsidRDefault="000C0A99">
      <w:pPr>
        <w:numPr>
          <w:ilvl w:val="0"/>
          <w:numId w:val="3"/>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Token refresh.</w:t>
      </w:r>
    </w:p>
    <w:p w:rsidR="00547CAA" w:rsidRDefault="000C0A99">
      <w:pPr>
        <w:numPr>
          <w:ilvl w:val="0"/>
          <w:numId w:val="3"/>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Logout.</w:t>
      </w:r>
    </w:p>
    <w:p w:rsidR="00547CAA" w:rsidRDefault="000C0A99">
      <w:pPr>
        <w:numPr>
          <w:ilvl w:val="0"/>
          <w:numId w:val="3"/>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Password change.</w:t>
      </w:r>
    </w:p>
    <w:p w:rsidR="00547CAA" w:rsidRDefault="000C0A99">
      <w:pPr>
        <w:numPr>
          <w:ilvl w:val="0"/>
          <w:numId w:val="3"/>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Password-reset token handling.</w:t>
      </w:r>
    </w:p>
    <w:p w:rsidR="00547CAA" w:rsidRDefault="000C0A99">
      <w:pPr>
        <w:numPr>
          <w:ilvl w:val="0"/>
          <w:numId w:val="3"/>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Input/output of profile/notification.</w:t>
      </w:r>
    </w:p>
    <w:p w:rsidR="00547CAA" w:rsidRDefault="000C0A99">
      <w:pPr>
        <w:pStyle w:val="Heading3"/>
        <w:rPr>
          <w:b/>
          <w:bCs/>
          <w:color w:val="434343"/>
          <w:highlight w:val="white"/>
        </w:rPr>
      </w:pPr>
      <w:bookmarkStart w:id="87" w:name="_22q4xahfu1w0" w:colFirst="0" w:colLast="0"/>
      <w:bookmarkEnd w:id="87"/>
      <w:r>
        <w:rPr>
          <w:b/>
          <w:bCs/>
          <w:color w:val="434343"/>
          <w:highlight w:val="white"/>
        </w:rPr>
        <w:t>3.9.2 Marketplace Module</w:t>
      </w: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marketplace module gives:</w:t>
      </w:r>
    </w:p>
    <w:p w:rsidR="00547CAA" w:rsidRDefault="000C0A99">
      <w:pPr>
        <w:numPr>
          <w:ilvl w:val="0"/>
          <w:numId w:val="46"/>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Service listing.</w:t>
      </w:r>
    </w:p>
    <w:p w:rsidR="00547CAA" w:rsidRDefault="000C0A99">
      <w:pPr>
        <w:numPr>
          <w:ilvl w:val="0"/>
          <w:numId w:val="46"/>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Service details.</w:t>
      </w:r>
    </w:p>
    <w:p w:rsidR="00547CAA" w:rsidRDefault="000C0A99">
      <w:pPr>
        <w:numPr>
          <w:ilvl w:val="0"/>
          <w:numId w:val="46"/>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Search.</w:t>
      </w:r>
    </w:p>
    <w:p w:rsidR="00547CAA" w:rsidRDefault="000C0A99">
      <w:pPr>
        <w:numPr>
          <w:ilvl w:val="0"/>
          <w:numId w:val="46"/>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Filtering.</w:t>
      </w:r>
    </w:p>
    <w:p w:rsidR="00547CAA" w:rsidRDefault="000C0A99">
      <w:pPr>
        <w:numPr>
          <w:ilvl w:val="0"/>
          <w:numId w:val="46"/>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Pagination.</w:t>
      </w:r>
    </w:p>
    <w:p w:rsidR="00547CAA" w:rsidRDefault="000C0A99">
      <w:pPr>
        <w:numPr>
          <w:ilvl w:val="0"/>
          <w:numId w:val="46"/>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Favorites.</w:t>
      </w:r>
    </w:p>
    <w:p w:rsidR="00547CAA" w:rsidRDefault="000C0A99">
      <w:pPr>
        <w:numPr>
          <w:ilvl w:val="0"/>
          <w:numId w:val="46"/>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Categories.</w:t>
      </w:r>
    </w:p>
    <w:p w:rsidR="00547CAA" w:rsidRDefault="000C0A99">
      <w:pPr>
        <w:pStyle w:val="Heading3"/>
      </w:pPr>
      <w:bookmarkStart w:id="88" w:name="_no5x0qgwp8vs" w:colFirst="0" w:colLast="0"/>
      <w:bookmarkEnd w:id="88"/>
      <w:r>
        <w:rPr>
          <w:b/>
          <w:bCs/>
          <w:color w:val="434343"/>
          <w:highlight w:val="white"/>
        </w:rPr>
        <w:t>3.9.3 Order Module</w:t>
      </w: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group of order modules includes:</w:t>
      </w:r>
    </w:p>
    <w:p w:rsidR="00547CAA" w:rsidRDefault="000C0A99">
      <w:pPr>
        <w:numPr>
          <w:ilvl w:val="0"/>
          <w:numId w:val="19"/>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Order creation.</w:t>
      </w:r>
    </w:p>
    <w:p w:rsidR="00547CAA" w:rsidRDefault="000C0A99">
      <w:pPr>
        <w:numPr>
          <w:ilvl w:val="0"/>
          <w:numId w:val="19"/>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Order retrieval.</w:t>
      </w:r>
    </w:p>
    <w:p w:rsidR="00547CAA" w:rsidRDefault="000C0A99">
      <w:pPr>
        <w:numPr>
          <w:ilvl w:val="0"/>
          <w:numId w:val="19"/>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Order cancellation.</w:t>
      </w:r>
    </w:p>
    <w:p w:rsidR="00547CAA" w:rsidRDefault="000C0A99">
      <w:pPr>
        <w:numPr>
          <w:ilvl w:val="0"/>
          <w:numId w:val="19"/>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Status updates.</w:t>
      </w:r>
    </w:p>
    <w:p w:rsidR="00547CAA" w:rsidRDefault="000C0A99">
      <w:pPr>
        <w:numPr>
          <w:ilvl w:val="0"/>
          <w:numId w:val="19"/>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Completion.</w:t>
      </w:r>
    </w:p>
    <w:p w:rsidR="00547CAA" w:rsidRDefault="000C0A99">
      <w:pPr>
        <w:numPr>
          <w:ilvl w:val="0"/>
          <w:numId w:val="19"/>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Order-status history.</w:t>
      </w:r>
    </w:p>
    <w:p w:rsidR="00547CAA" w:rsidRDefault="000C0A99">
      <w:pPr>
        <w:numPr>
          <w:ilvl w:val="0"/>
          <w:numId w:val="19"/>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Notifications.</w:t>
      </w:r>
    </w:p>
    <w:p w:rsidR="00547CAA" w:rsidRDefault="000C0A99">
      <w:pPr>
        <w:numPr>
          <w:ilvl w:val="0"/>
          <w:numId w:val="19"/>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Reviews.</w:t>
      </w:r>
    </w:p>
    <w:p w:rsidR="00547CAA" w:rsidRDefault="000C0A99">
      <w:pPr>
        <w:pStyle w:val="Heading3"/>
      </w:pPr>
      <w:bookmarkStart w:id="89" w:name="_s4zxqevvogch" w:colFirst="0" w:colLast="0"/>
      <w:bookmarkEnd w:id="89"/>
      <w:r>
        <w:rPr>
          <w:b/>
          <w:bCs/>
          <w:color w:val="434343"/>
          <w:highlight w:val="white"/>
        </w:rPr>
        <w:t>3.9.4 Job Module</w:t>
      </w: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job module is supported by:</w:t>
      </w:r>
    </w:p>
    <w:p w:rsidR="00547CAA" w:rsidRDefault="000C0A99">
      <w:pPr>
        <w:numPr>
          <w:ilvl w:val="0"/>
          <w:numId w:val="17"/>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Job creation.</w:t>
      </w:r>
    </w:p>
    <w:p w:rsidR="00547CAA" w:rsidRDefault="000C0A99">
      <w:pPr>
        <w:numPr>
          <w:ilvl w:val="0"/>
          <w:numId w:val="17"/>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Job discovery.</w:t>
      </w:r>
    </w:p>
    <w:p w:rsidR="00547CAA" w:rsidRDefault="000C0A99">
      <w:pPr>
        <w:numPr>
          <w:ilvl w:val="0"/>
          <w:numId w:val="17"/>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Job details.</w:t>
      </w:r>
    </w:p>
    <w:p w:rsidR="00547CAA" w:rsidRDefault="000C0A99">
      <w:pPr>
        <w:numPr>
          <w:ilvl w:val="0"/>
          <w:numId w:val="17"/>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Application submission.</w:t>
      </w:r>
    </w:p>
    <w:p w:rsidR="00547CAA" w:rsidRDefault="000C0A99">
      <w:pPr>
        <w:numPr>
          <w:ilvl w:val="0"/>
          <w:numId w:val="17"/>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Application withdrawal.</w:t>
      </w:r>
    </w:p>
    <w:p w:rsidR="00547CAA" w:rsidRDefault="000C0A99">
      <w:pPr>
        <w:pStyle w:val="Heading3"/>
      </w:pPr>
      <w:bookmarkStart w:id="90" w:name="_s7e4g1clpuv6" w:colFirst="0" w:colLast="0"/>
      <w:bookmarkEnd w:id="90"/>
      <w:r>
        <w:rPr>
          <w:b/>
          <w:bCs/>
          <w:color w:val="434343"/>
          <w:highlight w:val="white"/>
        </w:rPr>
        <w:t>3.9.5 Notification Module</w:t>
      </w: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notification module is the equivalent of this:</w:t>
      </w:r>
    </w:p>
    <w:p w:rsidR="00547CAA" w:rsidRDefault="000C0A99">
      <w:pPr>
        <w:numPr>
          <w:ilvl w:val="0"/>
          <w:numId w:val="41"/>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Listing notifications.</w:t>
      </w:r>
    </w:p>
    <w:p w:rsidR="00547CAA" w:rsidRDefault="000C0A99">
      <w:pPr>
        <w:numPr>
          <w:ilvl w:val="0"/>
          <w:numId w:val="41"/>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Listing unread notifications.</w:t>
      </w:r>
    </w:p>
    <w:p w:rsidR="00547CAA" w:rsidRDefault="000C0A99">
      <w:pPr>
        <w:numPr>
          <w:ilvl w:val="0"/>
          <w:numId w:val="41"/>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Checking the mark if one of the notifications is marked as read.</w:t>
      </w:r>
    </w:p>
    <w:p w:rsidR="00547CAA" w:rsidRDefault="000C0A99">
      <w:pPr>
        <w:numPr>
          <w:ilvl w:val="0"/>
          <w:numId w:val="41"/>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Checking all notes off as read.</w:t>
      </w:r>
    </w:p>
    <w:p w:rsidR="00547CAA" w:rsidRDefault="000C0A99">
      <w:pPr>
        <w:pStyle w:val="Heading3"/>
      </w:pPr>
      <w:bookmarkStart w:id="91" w:name="_dob0oxakic4k" w:colFirst="0" w:colLast="0"/>
      <w:bookmarkEnd w:id="91"/>
      <w:r>
        <w:rPr>
          <w:b/>
          <w:bCs/>
          <w:color w:val="434343"/>
          <w:highlight w:val="white"/>
        </w:rPr>
        <w:t>3.9.6 Review Module</w:t>
      </w: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review module is configured with reviews for those orders that are completed and eligible for review.</w:t>
      </w:r>
    </w:p>
    <w:p w:rsidR="00547CAA" w:rsidRDefault="000C0A99">
      <w:pPr>
        <w:pStyle w:val="Heading3"/>
      </w:pPr>
      <w:bookmarkStart w:id="92" w:name="_pyu18zjsyowz" w:colFirst="0" w:colLast="0"/>
      <w:bookmarkEnd w:id="92"/>
      <w:r>
        <w:rPr>
          <w:b/>
          <w:bCs/>
          <w:color w:val="434343"/>
          <w:highlight w:val="white"/>
        </w:rPr>
        <w:lastRenderedPageBreak/>
        <w:t>3.9.7 Administration Module</w:t>
      </w: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administration module is designed for searching orders, filtering them, providing details on orders, and tracking orders.</w:t>
      </w:r>
    </w:p>
    <w:p w:rsidR="00547CAA" w:rsidRDefault="000C0A99">
      <w:pPr>
        <w:pStyle w:val="Heading2"/>
      </w:pPr>
      <w:bookmarkStart w:id="93" w:name="_3xpqmt642tcd" w:colFirst="0" w:colLast="0"/>
      <w:bookmarkEnd w:id="93"/>
      <w:r>
        <w:rPr>
          <w:b/>
          <w:bCs/>
          <w:sz w:val="26"/>
          <w:szCs w:val="26"/>
        </w:rPr>
        <w:t>3.10 API Design</w:t>
      </w: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Restful HTTP endpoints are documented in the API.</w:t>
      </w:r>
    </w:p>
    <w:p w:rsidR="00547CAA" w:rsidRDefault="000C0A99">
      <w:pPr>
        <w:pStyle w:val="Heading3"/>
      </w:pPr>
      <w:bookmarkStart w:id="94" w:name="_7zemofrf6ou5" w:colFirst="0" w:colLast="0"/>
      <w:bookmarkEnd w:id="94"/>
      <w:r>
        <w:rPr>
          <w:b/>
          <w:bCs/>
          <w:color w:val="434343"/>
          <w:highlight w:val="white"/>
        </w:rPr>
        <w:t xml:space="preserve">3.10.1 Authentication Endpoints </w:t>
      </w:r>
    </w:p>
    <w:tbl>
      <w:tblPr>
        <w:tblStyle w:val="aff6"/>
        <w:tblW w:w="71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25"/>
        <w:gridCol w:w="3980"/>
        <w:gridCol w:w="2105"/>
      </w:tblGrid>
      <w:tr w:rsidR="00547CAA">
        <w:trPr>
          <w:trHeight w:val="500"/>
        </w:trPr>
        <w:tc>
          <w:tcPr>
            <w:tcW w:w="1025"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center"/>
              <w:rPr>
                <w:rFonts w:ascii="Times New Roman" w:eastAsia="Times New Roman" w:hAnsi="Times New Roman" w:cs="Times New Roman"/>
                <w:sz w:val="24"/>
                <w:szCs w:val="24"/>
                <w:highlight w:val="white"/>
              </w:rPr>
            </w:pPr>
            <w:r>
              <w:rPr>
                <w:rFonts w:ascii="Times New Roman" w:eastAsia="Times New Roman" w:hAnsi="Times New Roman" w:cs="Times New Roman"/>
                <w:b/>
                <w:bCs/>
                <w:sz w:val="24"/>
                <w:szCs w:val="24"/>
                <w:highlight w:val="white"/>
              </w:rPr>
              <w:t>Method</w:t>
            </w:r>
          </w:p>
        </w:tc>
        <w:tc>
          <w:tcPr>
            <w:tcW w:w="3980"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center"/>
              <w:rPr>
                <w:rFonts w:ascii="Times New Roman" w:eastAsia="Times New Roman" w:hAnsi="Times New Roman" w:cs="Times New Roman"/>
                <w:sz w:val="24"/>
                <w:szCs w:val="24"/>
                <w:highlight w:val="white"/>
              </w:rPr>
            </w:pPr>
            <w:r>
              <w:rPr>
                <w:rFonts w:ascii="Times New Roman" w:eastAsia="Times New Roman" w:hAnsi="Times New Roman" w:cs="Times New Roman"/>
                <w:b/>
                <w:bCs/>
                <w:sz w:val="24"/>
                <w:szCs w:val="24"/>
                <w:highlight w:val="white"/>
              </w:rPr>
              <w:t>Endpoint</w:t>
            </w:r>
          </w:p>
        </w:tc>
        <w:tc>
          <w:tcPr>
            <w:tcW w:w="2105"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center"/>
              <w:rPr>
                <w:rFonts w:ascii="Times New Roman" w:eastAsia="Times New Roman" w:hAnsi="Times New Roman" w:cs="Times New Roman"/>
                <w:sz w:val="24"/>
                <w:szCs w:val="24"/>
                <w:highlight w:val="white"/>
              </w:rPr>
            </w:pPr>
            <w:r>
              <w:rPr>
                <w:rFonts w:ascii="Times New Roman" w:eastAsia="Times New Roman" w:hAnsi="Times New Roman" w:cs="Times New Roman"/>
                <w:b/>
                <w:bCs/>
                <w:sz w:val="24"/>
                <w:szCs w:val="24"/>
                <w:highlight w:val="white"/>
              </w:rPr>
              <w:t>Purpose</w:t>
            </w:r>
          </w:p>
        </w:tc>
      </w:tr>
      <w:tr w:rsidR="00547CAA">
        <w:trPr>
          <w:trHeight w:val="500"/>
        </w:trPr>
        <w:tc>
          <w:tcPr>
            <w:tcW w:w="1025"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POST</w:t>
            </w:r>
          </w:p>
        </w:tc>
        <w:tc>
          <w:tcPr>
            <w:tcW w:w="3980"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w:t>
            </w:r>
            <w:proofErr w:type="spellStart"/>
            <w:r>
              <w:rPr>
                <w:rFonts w:ascii="Times New Roman" w:eastAsia="Times New Roman" w:hAnsi="Times New Roman" w:cs="Times New Roman"/>
                <w:sz w:val="24"/>
                <w:szCs w:val="24"/>
                <w:highlight w:val="white"/>
              </w:rPr>
              <w:t>api</w:t>
            </w:r>
            <w:proofErr w:type="spellEnd"/>
            <w:r>
              <w:rPr>
                <w:rFonts w:ascii="Times New Roman" w:eastAsia="Times New Roman" w:hAnsi="Times New Roman" w:cs="Times New Roman"/>
                <w:sz w:val="24"/>
                <w:szCs w:val="24"/>
                <w:highlight w:val="white"/>
              </w:rPr>
              <w:t>/authentication/logout</w:t>
            </w:r>
          </w:p>
        </w:tc>
        <w:tc>
          <w:tcPr>
            <w:tcW w:w="2105"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End current session</w:t>
            </w:r>
          </w:p>
        </w:tc>
      </w:tr>
      <w:tr w:rsidR="00547CAA">
        <w:trPr>
          <w:trHeight w:val="500"/>
        </w:trPr>
        <w:tc>
          <w:tcPr>
            <w:tcW w:w="1025"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POST</w:t>
            </w:r>
          </w:p>
        </w:tc>
        <w:tc>
          <w:tcPr>
            <w:tcW w:w="3980"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w:t>
            </w:r>
            <w:proofErr w:type="spellStart"/>
            <w:r>
              <w:rPr>
                <w:rFonts w:ascii="Times New Roman" w:eastAsia="Times New Roman" w:hAnsi="Times New Roman" w:cs="Times New Roman"/>
                <w:sz w:val="24"/>
                <w:szCs w:val="24"/>
                <w:highlight w:val="white"/>
              </w:rPr>
              <w:t>api</w:t>
            </w:r>
            <w:proofErr w:type="spellEnd"/>
            <w:r>
              <w:rPr>
                <w:rFonts w:ascii="Times New Roman" w:eastAsia="Times New Roman" w:hAnsi="Times New Roman" w:cs="Times New Roman"/>
                <w:sz w:val="24"/>
                <w:szCs w:val="24"/>
                <w:highlight w:val="white"/>
              </w:rPr>
              <w:t>/authentication/change-password</w:t>
            </w:r>
          </w:p>
        </w:tc>
        <w:tc>
          <w:tcPr>
            <w:tcW w:w="2105"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Change </w:t>
            </w:r>
            <w:r>
              <w:rPr>
                <w:rFonts w:ascii="Times New Roman" w:eastAsia="Times New Roman" w:hAnsi="Times New Roman" w:cs="Times New Roman"/>
                <w:sz w:val="24"/>
                <w:szCs w:val="24"/>
              </w:rPr>
              <w:t>password.</w:t>
            </w:r>
          </w:p>
        </w:tc>
      </w:tr>
    </w:tbl>
    <w:p w:rsidR="00547CAA" w:rsidRDefault="00547CAA">
      <w:pPr>
        <w:spacing w:line="480" w:lineRule="auto"/>
        <w:jc w:val="both"/>
        <w:rPr>
          <w:rFonts w:ascii="Times New Roman" w:eastAsia="Times New Roman" w:hAnsi="Times New Roman" w:cs="Times New Roman"/>
          <w:sz w:val="24"/>
          <w:szCs w:val="24"/>
        </w:rPr>
      </w:pPr>
    </w:p>
    <w:p w:rsidR="00547CAA" w:rsidRDefault="000C0A99">
      <w:pPr>
        <w:pStyle w:val="Heading3"/>
      </w:pPr>
      <w:bookmarkStart w:id="95" w:name="_9vvo8qgxk56l" w:colFirst="0" w:colLast="0"/>
      <w:bookmarkEnd w:id="95"/>
      <w:r>
        <w:rPr>
          <w:b/>
          <w:bCs/>
          <w:color w:val="434343"/>
          <w:highlight w:val="white"/>
        </w:rPr>
        <w:t xml:space="preserve">3.10.2 Service Endpoints </w:t>
      </w:r>
    </w:p>
    <w:tbl>
      <w:tblPr>
        <w:tblStyle w:val="aff7"/>
        <w:tblW w:w="75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25"/>
        <w:gridCol w:w="3440"/>
        <w:gridCol w:w="3065"/>
      </w:tblGrid>
      <w:tr w:rsidR="00547CAA">
        <w:trPr>
          <w:trHeight w:val="500"/>
        </w:trPr>
        <w:tc>
          <w:tcPr>
            <w:tcW w:w="1025"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center"/>
              <w:rPr>
                <w:rFonts w:ascii="Times New Roman" w:eastAsia="Times New Roman" w:hAnsi="Times New Roman" w:cs="Times New Roman"/>
                <w:sz w:val="24"/>
                <w:szCs w:val="24"/>
                <w:highlight w:val="white"/>
              </w:rPr>
            </w:pPr>
            <w:r>
              <w:rPr>
                <w:rFonts w:ascii="Times New Roman" w:eastAsia="Times New Roman" w:hAnsi="Times New Roman" w:cs="Times New Roman"/>
                <w:b/>
                <w:bCs/>
                <w:sz w:val="24"/>
                <w:szCs w:val="24"/>
                <w:highlight w:val="white"/>
              </w:rPr>
              <w:t>Method</w:t>
            </w:r>
          </w:p>
        </w:tc>
        <w:tc>
          <w:tcPr>
            <w:tcW w:w="3440"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center"/>
              <w:rPr>
                <w:rFonts w:ascii="Times New Roman" w:eastAsia="Times New Roman" w:hAnsi="Times New Roman" w:cs="Times New Roman"/>
                <w:sz w:val="24"/>
                <w:szCs w:val="24"/>
                <w:highlight w:val="white"/>
              </w:rPr>
            </w:pPr>
            <w:r>
              <w:rPr>
                <w:rFonts w:ascii="Times New Roman" w:eastAsia="Times New Roman" w:hAnsi="Times New Roman" w:cs="Times New Roman"/>
                <w:b/>
                <w:bCs/>
                <w:sz w:val="24"/>
                <w:szCs w:val="24"/>
                <w:highlight w:val="white"/>
              </w:rPr>
              <w:t>Endpoint</w:t>
            </w:r>
          </w:p>
        </w:tc>
        <w:tc>
          <w:tcPr>
            <w:tcW w:w="3065"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center"/>
              <w:rPr>
                <w:rFonts w:ascii="Times New Roman" w:eastAsia="Times New Roman" w:hAnsi="Times New Roman" w:cs="Times New Roman"/>
                <w:sz w:val="24"/>
                <w:szCs w:val="24"/>
                <w:highlight w:val="white"/>
              </w:rPr>
            </w:pPr>
            <w:r>
              <w:rPr>
                <w:rFonts w:ascii="Times New Roman" w:eastAsia="Times New Roman" w:hAnsi="Times New Roman" w:cs="Times New Roman"/>
                <w:b/>
                <w:bCs/>
                <w:sz w:val="24"/>
                <w:szCs w:val="24"/>
                <w:highlight w:val="white"/>
              </w:rPr>
              <w:t>Purpose</w:t>
            </w:r>
          </w:p>
        </w:tc>
      </w:tr>
      <w:tr w:rsidR="00547CAA">
        <w:trPr>
          <w:trHeight w:val="500"/>
        </w:trPr>
        <w:tc>
          <w:tcPr>
            <w:tcW w:w="1025"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GET</w:t>
            </w:r>
          </w:p>
        </w:tc>
        <w:tc>
          <w:tcPr>
            <w:tcW w:w="3440"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w:t>
            </w:r>
            <w:proofErr w:type="spellStart"/>
            <w:r>
              <w:rPr>
                <w:rFonts w:ascii="Times New Roman" w:eastAsia="Times New Roman" w:hAnsi="Times New Roman" w:cs="Times New Roman"/>
                <w:sz w:val="24"/>
                <w:szCs w:val="24"/>
                <w:highlight w:val="white"/>
              </w:rPr>
              <w:t>api</w:t>
            </w:r>
            <w:proofErr w:type="spellEnd"/>
            <w:r>
              <w:rPr>
                <w:rFonts w:ascii="Times New Roman" w:eastAsia="Times New Roman" w:hAnsi="Times New Roman" w:cs="Times New Roman"/>
                <w:sz w:val="24"/>
                <w:szCs w:val="24"/>
                <w:highlight w:val="white"/>
              </w:rPr>
              <w:t>/services</w:t>
            </w:r>
          </w:p>
        </w:tc>
        <w:tc>
          <w:tcPr>
            <w:tcW w:w="3065"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Browse </w:t>
            </w:r>
            <w:r>
              <w:rPr>
                <w:rFonts w:ascii="Times New Roman" w:eastAsia="Times New Roman" w:hAnsi="Times New Roman" w:cs="Times New Roman"/>
                <w:sz w:val="24"/>
                <w:szCs w:val="24"/>
              </w:rPr>
              <w:t>services.</w:t>
            </w:r>
          </w:p>
        </w:tc>
      </w:tr>
      <w:tr w:rsidR="00547CAA">
        <w:trPr>
          <w:trHeight w:val="500"/>
        </w:trPr>
        <w:tc>
          <w:tcPr>
            <w:tcW w:w="1025"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GET</w:t>
            </w:r>
          </w:p>
        </w:tc>
        <w:tc>
          <w:tcPr>
            <w:tcW w:w="3440"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w:t>
            </w:r>
            <w:proofErr w:type="spellStart"/>
            <w:r>
              <w:rPr>
                <w:rFonts w:ascii="Times New Roman" w:eastAsia="Times New Roman" w:hAnsi="Times New Roman" w:cs="Times New Roman"/>
                <w:sz w:val="24"/>
                <w:szCs w:val="24"/>
                <w:highlight w:val="white"/>
              </w:rPr>
              <w:t>api</w:t>
            </w:r>
            <w:proofErr w:type="spellEnd"/>
            <w:r>
              <w:rPr>
                <w:rFonts w:ascii="Times New Roman" w:eastAsia="Times New Roman" w:hAnsi="Times New Roman" w:cs="Times New Roman"/>
                <w:sz w:val="24"/>
                <w:szCs w:val="24"/>
                <w:highlight w:val="white"/>
              </w:rPr>
              <w:t>/services/{id}</w:t>
            </w:r>
          </w:p>
        </w:tc>
        <w:tc>
          <w:tcPr>
            <w:tcW w:w="3065"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Read service details</w:t>
            </w:r>
          </w:p>
        </w:tc>
      </w:tr>
      <w:tr w:rsidR="00547CAA">
        <w:trPr>
          <w:trHeight w:val="500"/>
        </w:trPr>
        <w:tc>
          <w:tcPr>
            <w:tcW w:w="1025"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GET</w:t>
            </w:r>
          </w:p>
        </w:tc>
        <w:tc>
          <w:tcPr>
            <w:tcW w:w="3440"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w:t>
            </w:r>
            <w:proofErr w:type="spellStart"/>
            <w:r>
              <w:rPr>
                <w:rFonts w:ascii="Times New Roman" w:eastAsia="Times New Roman" w:hAnsi="Times New Roman" w:cs="Times New Roman"/>
                <w:sz w:val="24"/>
                <w:szCs w:val="24"/>
                <w:highlight w:val="white"/>
              </w:rPr>
              <w:t>api</w:t>
            </w:r>
            <w:proofErr w:type="spellEnd"/>
            <w:r>
              <w:rPr>
                <w:rFonts w:ascii="Times New Roman" w:eastAsia="Times New Roman" w:hAnsi="Times New Roman" w:cs="Times New Roman"/>
                <w:sz w:val="24"/>
                <w:szCs w:val="24"/>
                <w:highlight w:val="white"/>
              </w:rPr>
              <w:t>/service-categories</w:t>
            </w:r>
          </w:p>
        </w:tc>
        <w:tc>
          <w:tcPr>
            <w:tcW w:w="3065"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List active </w:t>
            </w:r>
            <w:r>
              <w:rPr>
                <w:rFonts w:ascii="Times New Roman" w:eastAsia="Times New Roman" w:hAnsi="Times New Roman" w:cs="Times New Roman"/>
                <w:sz w:val="24"/>
                <w:szCs w:val="24"/>
              </w:rPr>
              <w:t>categories.</w:t>
            </w:r>
          </w:p>
        </w:tc>
      </w:tr>
      <w:tr w:rsidR="00547CAA">
        <w:trPr>
          <w:trHeight w:val="500"/>
        </w:trPr>
        <w:tc>
          <w:tcPr>
            <w:tcW w:w="1025"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GET</w:t>
            </w:r>
          </w:p>
        </w:tc>
        <w:tc>
          <w:tcPr>
            <w:tcW w:w="3440"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w:t>
            </w:r>
            <w:proofErr w:type="spellStart"/>
            <w:r>
              <w:rPr>
                <w:rFonts w:ascii="Times New Roman" w:eastAsia="Times New Roman" w:hAnsi="Times New Roman" w:cs="Times New Roman"/>
                <w:sz w:val="24"/>
                <w:szCs w:val="24"/>
                <w:highlight w:val="white"/>
              </w:rPr>
              <w:t>api</w:t>
            </w:r>
            <w:proofErr w:type="spellEnd"/>
            <w:r>
              <w:rPr>
                <w:rFonts w:ascii="Times New Roman" w:eastAsia="Times New Roman" w:hAnsi="Times New Roman" w:cs="Times New Roman"/>
                <w:sz w:val="24"/>
                <w:szCs w:val="24"/>
                <w:highlight w:val="white"/>
              </w:rPr>
              <w:t>/service-categories/manage</w:t>
            </w:r>
          </w:p>
        </w:tc>
        <w:tc>
          <w:tcPr>
            <w:tcW w:w="3065"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Admin category management</w:t>
            </w:r>
          </w:p>
        </w:tc>
      </w:tr>
      <w:tr w:rsidR="00547CAA">
        <w:trPr>
          <w:trHeight w:val="500"/>
        </w:trPr>
        <w:tc>
          <w:tcPr>
            <w:tcW w:w="1025"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POST</w:t>
            </w:r>
          </w:p>
        </w:tc>
        <w:tc>
          <w:tcPr>
            <w:tcW w:w="3440"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w:t>
            </w:r>
            <w:proofErr w:type="spellStart"/>
            <w:r>
              <w:rPr>
                <w:rFonts w:ascii="Times New Roman" w:eastAsia="Times New Roman" w:hAnsi="Times New Roman" w:cs="Times New Roman"/>
                <w:sz w:val="24"/>
                <w:szCs w:val="24"/>
                <w:highlight w:val="white"/>
              </w:rPr>
              <w:t>api</w:t>
            </w:r>
            <w:proofErr w:type="spellEnd"/>
            <w:r>
              <w:rPr>
                <w:rFonts w:ascii="Times New Roman" w:eastAsia="Times New Roman" w:hAnsi="Times New Roman" w:cs="Times New Roman"/>
                <w:sz w:val="24"/>
                <w:szCs w:val="24"/>
                <w:highlight w:val="white"/>
              </w:rPr>
              <w:t>/service-categories</w:t>
            </w:r>
          </w:p>
        </w:tc>
        <w:tc>
          <w:tcPr>
            <w:tcW w:w="3065"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Create category</w:t>
            </w:r>
          </w:p>
        </w:tc>
      </w:tr>
      <w:tr w:rsidR="00547CAA">
        <w:trPr>
          <w:trHeight w:val="500"/>
        </w:trPr>
        <w:tc>
          <w:tcPr>
            <w:tcW w:w="1025"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PUT</w:t>
            </w:r>
          </w:p>
        </w:tc>
        <w:tc>
          <w:tcPr>
            <w:tcW w:w="3440"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w:t>
            </w:r>
            <w:proofErr w:type="spellStart"/>
            <w:r>
              <w:rPr>
                <w:rFonts w:ascii="Times New Roman" w:eastAsia="Times New Roman" w:hAnsi="Times New Roman" w:cs="Times New Roman"/>
                <w:sz w:val="24"/>
                <w:szCs w:val="24"/>
                <w:highlight w:val="white"/>
              </w:rPr>
              <w:t>api</w:t>
            </w:r>
            <w:proofErr w:type="spellEnd"/>
            <w:r>
              <w:rPr>
                <w:rFonts w:ascii="Times New Roman" w:eastAsia="Times New Roman" w:hAnsi="Times New Roman" w:cs="Times New Roman"/>
                <w:sz w:val="24"/>
                <w:szCs w:val="24"/>
                <w:highlight w:val="white"/>
              </w:rPr>
              <w:t>/service-categories/{id}</w:t>
            </w:r>
          </w:p>
        </w:tc>
        <w:tc>
          <w:tcPr>
            <w:tcW w:w="3065"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Update category</w:t>
            </w:r>
          </w:p>
        </w:tc>
      </w:tr>
    </w:tbl>
    <w:p w:rsidR="00547CAA" w:rsidRDefault="00547CAA">
      <w:pPr>
        <w:spacing w:line="480" w:lineRule="auto"/>
        <w:jc w:val="both"/>
        <w:rPr>
          <w:rFonts w:ascii="Times New Roman" w:eastAsia="Times New Roman" w:hAnsi="Times New Roman" w:cs="Times New Roman"/>
          <w:sz w:val="24"/>
          <w:szCs w:val="24"/>
        </w:rPr>
      </w:pPr>
    </w:p>
    <w:p w:rsidR="00547CAA" w:rsidRDefault="000C0A99">
      <w:pPr>
        <w:pStyle w:val="Heading3"/>
      </w:pPr>
      <w:bookmarkStart w:id="96" w:name="_ivq0r52khoeq" w:colFirst="0" w:colLast="0"/>
      <w:bookmarkEnd w:id="96"/>
      <w:r>
        <w:rPr>
          <w:b/>
          <w:bCs/>
          <w:color w:val="434343"/>
          <w:highlight w:val="white"/>
        </w:rPr>
        <w:lastRenderedPageBreak/>
        <w:t xml:space="preserve">3.10.3 Order Endpoints </w:t>
      </w:r>
    </w:p>
    <w:tbl>
      <w:tblPr>
        <w:tblStyle w:val="aff8"/>
        <w:tblW w:w="74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25"/>
        <w:gridCol w:w="2915"/>
        <w:gridCol w:w="3470"/>
      </w:tblGrid>
      <w:tr w:rsidR="00547CAA">
        <w:trPr>
          <w:trHeight w:val="500"/>
        </w:trPr>
        <w:tc>
          <w:tcPr>
            <w:tcW w:w="1025"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center"/>
              <w:rPr>
                <w:rFonts w:ascii="Times New Roman" w:eastAsia="Times New Roman" w:hAnsi="Times New Roman" w:cs="Times New Roman"/>
                <w:sz w:val="24"/>
                <w:szCs w:val="24"/>
                <w:highlight w:val="white"/>
              </w:rPr>
            </w:pPr>
            <w:r>
              <w:rPr>
                <w:rFonts w:ascii="Times New Roman" w:eastAsia="Times New Roman" w:hAnsi="Times New Roman" w:cs="Times New Roman"/>
                <w:b/>
                <w:bCs/>
                <w:sz w:val="24"/>
                <w:szCs w:val="24"/>
                <w:highlight w:val="white"/>
              </w:rPr>
              <w:t>Method</w:t>
            </w:r>
          </w:p>
        </w:tc>
        <w:tc>
          <w:tcPr>
            <w:tcW w:w="2915"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center"/>
              <w:rPr>
                <w:rFonts w:ascii="Times New Roman" w:eastAsia="Times New Roman" w:hAnsi="Times New Roman" w:cs="Times New Roman"/>
                <w:sz w:val="24"/>
                <w:szCs w:val="24"/>
                <w:highlight w:val="white"/>
              </w:rPr>
            </w:pPr>
            <w:r>
              <w:rPr>
                <w:rFonts w:ascii="Times New Roman" w:eastAsia="Times New Roman" w:hAnsi="Times New Roman" w:cs="Times New Roman"/>
                <w:b/>
                <w:bCs/>
                <w:sz w:val="24"/>
                <w:szCs w:val="24"/>
                <w:highlight w:val="white"/>
              </w:rPr>
              <w:t>Endpoint</w:t>
            </w:r>
          </w:p>
        </w:tc>
        <w:tc>
          <w:tcPr>
            <w:tcW w:w="3470"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center"/>
              <w:rPr>
                <w:rFonts w:ascii="Times New Roman" w:eastAsia="Times New Roman" w:hAnsi="Times New Roman" w:cs="Times New Roman"/>
                <w:sz w:val="24"/>
                <w:szCs w:val="24"/>
                <w:highlight w:val="white"/>
              </w:rPr>
            </w:pPr>
            <w:r>
              <w:rPr>
                <w:rFonts w:ascii="Times New Roman" w:eastAsia="Times New Roman" w:hAnsi="Times New Roman" w:cs="Times New Roman"/>
                <w:b/>
                <w:bCs/>
                <w:sz w:val="24"/>
                <w:szCs w:val="24"/>
                <w:highlight w:val="white"/>
              </w:rPr>
              <w:t>Purpose</w:t>
            </w:r>
          </w:p>
        </w:tc>
      </w:tr>
      <w:tr w:rsidR="00547CAA">
        <w:trPr>
          <w:trHeight w:val="500"/>
        </w:trPr>
        <w:tc>
          <w:tcPr>
            <w:tcW w:w="1025" w:type="dxa"/>
            <w:tcBorders>
              <w:top w:val="nil"/>
              <w:left w:val="nil"/>
              <w:bottom w:val="nil"/>
              <w:right w:val="nil"/>
            </w:tcBorders>
            <w:tcMar>
              <w:top w:w="100" w:type="dxa"/>
              <w:left w:w="100" w:type="dxa"/>
              <w:bottom w:w="100" w:type="dxa"/>
              <w:right w:w="100" w:type="dxa"/>
            </w:tcMar>
          </w:tcPr>
          <w:p w:rsidR="00547CAA" w:rsidRDefault="000C0A99">
            <w:pPr>
              <w:spacing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GET</w:t>
            </w:r>
          </w:p>
        </w:tc>
        <w:tc>
          <w:tcPr>
            <w:tcW w:w="2915" w:type="dxa"/>
            <w:tcBorders>
              <w:top w:val="nil"/>
              <w:left w:val="nil"/>
              <w:bottom w:val="nil"/>
              <w:right w:val="nil"/>
            </w:tcBorders>
            <w:tcMar>
              <w:top w:w="100" w:type="dxa"/>
              <w:left w:w="100" w:type="dxa"/>
              <w:bottom w:w="100" w:type="dxa"/>
              <w:right w:w="100" w:type="dxa"/>
            </w:tcMar>
          </w:tcPr>
          <w:p w:rsidR="00547CAA" w:rsidRDefault="000C0A99">
            <w:pPr>
              <w:spacing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w:t>
            </w:r>
            <w:proofErr w:type="spellStart"/>
            <w:r>
              <w:rPr>
                <w:rFonts w:ascii="Times New Roman" w:eastAsia="Times New Roman" w:hAnsi="Times New Roman" w:cs="Times New Roman"/>
                <w:sz w:val="24"/>
                <w:szCs w:val="24"/>
                <w:highlight w:val="white"/>
              </w:rPr>
              <w:t>api</w:t>
            </w:r>
            <w:proofErr w:type="spellEnd"/>
            <w:r>
              <w:rPr>
                <w:rFonts w:ascii="Times New Roman" w:eastAsia="Times New Roman" w:hAnsi="Times New Roman" w:cs="Times New Roman"/>
                <w:sz w:val="24"/>
                <w:szCs w:val="24"/>
                <w:highlight w:val="white"/>
              </w:rPr>
              <w:t>/orders</w:t>
            </w:r>
          </w:p>
        </w:tc>
        <w:tc>
          <w:tcPr>
            <w:tcW w:w="3470" w:type="dxa"/>
            <w:tcBorders>
              <w:top w:val="nil"/>
              <w:left w:val="nil"/>
              <w:bottom w:val="nil"/>
              <w:right w:val="nil"/>
            </w:tcBorders>
            <w:tcMar>
              <w:top w:w="100" w:type="dxa"/>
              <w:left w:w="100" w:type="dxa"/>
              <w:bottom w:w="100" w:type="dxa"/>
              <w:right w:w="100" w:type="dxa"/>
            </w:tcMar>
          </w:tcPr>
          <w:p w:rsidR="00547CAA" w:rsidRDefault="000C0A99">
            <w:pPr>
              <w:spacing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List customer-owned </w:t>
            </w:r>
            <w:r>
              <w:rPr>
                <w:rFonts w:ascii="Times New Roman" w:eastAsia="Times New Roman" w:hAnsi="Times New Roman" w:cs="Times New Roman"/>
                <w:sz w:val="24"/>
                <w:szCs w:val="24"/>
              </w:rPr>
              <w:t>orders.</w:t>
            </w:r>
          </w:p>
        </w:tc>
      </w:tr>
      <w:tr w:rsidR="00547CAA">
        <w:trPr>
          <w:trHeight w:val="500"/>
        </w:trPr>
        <w:tc>
          <w:tcPr>
            <w:tcW w:w="1025" w:type="dxa"/>
            <w:tcBorders>
              <w:top w:val="nil"/>
              <w:left w:val="nil"/>
              <w:bottom w:val="nil"/>
              <w:right w:val="nil"/>
            </w:tcBorders>
            <w:tcMar>
              <w:top w:w="100" w:type="dxa"/>
              <w:left w:w="100" w:type="dxa"/>
              <w:bottom w:w="100" w:type="dxa"/>
              <w:right w:w="100" w:type="dxa"/>
            </w:tcMar>
          </w:tcPr>
          <w:p w:rsidR="00547CAA" w:rsidRDefault="000C0A99">
            <w:pPr>
              <w:spacing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GET</w:t>
            </w:r>
          </w:p>
        </w:tc>
        <w:tc>
          <w:tcPr>
            <w:tcW w:w="2915" w:type="dxa"/>
            <w:tcBorders>
              <w:top w:val="nil"/>
              <w:left w:val="nil"/>
              <w:bottom w:val="nil"/>
              <w:right w:val="nil"/>
            </w:tcBorders>
            <w:tcMar>
              <w:top w:w="100" w:type="dxa"/>
              <w:left w:w="100" w:type="dxa"/>
              <w:bottom w:w="100" w:type="dxa"/>
              <w:right w:w="100" w:type="dxa"/>
            </w:tcMar>
          </w:tcPr>
          <w:p w:rsidR="00547CAA" w:rsidRDefault="000C0A99">
            <w:pPr>
              <w:spacing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w:t>
            </w:r>
            <w:proofErr w:type="spellStart"/>
            <w:r>
              <w:rPr>
                <w:rFonts w:ascii="Times New Roman" w:eastAsia="Times New Roman" w:hAnsi="Times New Roman" w:cs="Times New Roman"/>
                <w:sz w:val="24"/>
                <w:szCs w:val="24"/>
                <w:highlight w:val="white"/>
              </w:rPr>
              <w:t>api</w:t>
            </w:r>
            <w:proofErr w:type="spellEnd"/>
            <w:r>
              <w:rPr>
                <w:rFonts w:ascii="Times New Roman" w:eastAsia="Times New Roman" w:hAnsi="Times New Roman" w:cs="Times New Roman"/>
                <w:sz w:val="24"/>
                <w:szCs w:val="24"/>
                <w:highlight w:val="white"/>
              </w:rPr>
              <w:t>/orders/provider</w:t>
            </w:r>
          </w:p>
        </w:tc>
        <w:tc>
          <w:tcPr>
            <w:tcW w:w="3470" w:type="dxa"/>
            <w:tcBorders>
              <w:top w:val="nil"/>
              <w:left w:val="nil"/>
              <w:bottom w:val="nil"/>
              <w:right w:val="nil"/>
            </w:tcBorders>
            <w:tcMar>
              <w:top w:w="100" w:type="dxa"/>
              <w:left w:w="100" w:type="dxa"/>
              <w:bottom w:w="100" w:type="dxa"/>
              <w:right w:w="100" w:type="dxa"/>
            </w:tcMar>
          </w:tcPr>
          <w:p w:rsidR="00547CAA" w:rsidRDefault="000C0A99">
            <w:pPr>
              <w:spacing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List provider orders</w:t>
            </w:r>
          </w:p>
        </w:tc>
      </w:tr>
      <w:tr w:rsidR="00547CAA">
        <w:trPr>
          <w:trHeight w:val="500"/>
        </w:trPr>
        <w:tc>
          <w:tcPr>
            <w:tcW w:w="1025" w:type="dxa"/>
            <w:tcBorders>
              <w:top w:val="nil"/>
              <w:left w:val="nil"/>
              <w:bottom w:val="nil"/>
              <w:right w:val="nil"/>
            </w:tcBorders>
            <w:tcMar>
              <w:top w:w="100" w:type="dxa"/>
              <w:left w:w="100" w:type="dxa"/>
              <w:bottom w:w="100" w:type="dxa"/>
              <w:right w:w="100" w:type="dxa"/>
            </w:tcMar>
          </w:tcPr>
          <w:p w:rsidR="00547CAA" w:rsidRDefault="000C0A99">
            <w:pPr>
              <w:spacing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GET</w:t>
            </w:r>
          </w:p>
        </w:tc>
        <w:tc>
          <w:tcPr>
            <w:tcW w:w="2915" w:type="dxa"/>
            <w:tcBorders>
              <w:top w:val="nil"/>
              <w:left w:val="nil"/>
              <w:bottom w:val="nil"/>
              <w:right w:val="nil"/>
            </w:tcBorders>
            <w:tcMar>
              <w:top w:w="100" w:type="dxa"/>
              <w:left w:w="100" w:type="dxa"/>
              <w:bottom w:w="100" w:type="dxa"/>
              <w:right w:w="100" w:type="dxa"/>
            </w:tcMar>
          </w:tcPr>
          <w:p w:rsidR="00547CAA" w:rsidRDefault="000C0A99">
            <w:pPr>
              <w:spacing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w:t>
            </w:r>
            <w:proofErr w:type="spellStart"/>
            <w:r>
              <w:rPr>
                <w:rFonts w:ascii="Times New Roman" w:eastAsia="Times New Roman" w:hAnsi="Times New Roman" w:cs="Times New Roman"/>
                <w:sz w:val="24"/>
                <w:szCs w:val="24"/>
                <w:highlight w:val="white"/>
              </w:rPr>
              <w:t>api</w:t>
            </w:r>
            <w:proofErr w:type="spellEnd"/>
            <w:r>
              <w:rPr>
                <w:rFonts w:ascii="Times New Roman" w:eastAsia="Times New Roman" w:hAnsi="Times New Roman" w:cs="Times New Roman"/>
                <w:sz w:val="24"/>
                <w:szCs w:val="24"/>
                <w:highlight w:val="white"/>
              </w:rPr>
              <w:t>/orders/{id}</w:t>
            </w:r>
          </w:p>
        </w:tc>
        <w:tc>
          <w:tcPr>
            <w:tcW w:w="3470" w:type="dxa"/>
            <w:tcBorders>
              <w:top w:val="nil"/>
              <w:left w:val="nil"/>
              <w:bottom w:val="nil"/>
              <w:right w:val="nil"/>
            </w:tcBorders>
            <w:tcMar>
              <w:top w:w="100" w:type="dxa"/>
              <w:left w:w="100" w:type="dxa"/>
              <w:bottom w:w="100" w:type="dxa"/>
              <w:right w:w="100" w:type="dxa"/>
            </w:tcMar>
          </w:tcPr>
          <w:p w:rsidR="00547CAA" w:rsidRDefault="000C0A99">
            <w:pPr>
              <w:spacing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Read </w:t>
            </w:r>
            <w:r>
              <w:rPr>
                <w:rFonts w:ascii="Times New Roman" w:eastAsia="Times New Roman" w:hAnsi="Times New Roman" w:cs="Times New Roman"/>
                <w:sz w:val="24"/>
                <w:szCs w:val="24"/>
              </w:rPr>
              <w:t>the visible</w:t>
            </w:r>
            <w:r>
              <w:rPr>
                <w:rFonts w:ascii="Times New Roman" w:eastAsia="Times New Roman" w:hAnsi="Times New Roman" w:cs="Times New Roman"/>
                <w:sz w:val="24"/>
                <w:szCs w:val="24"/>
                <w:highlight w:val="white"/>
              </w:rPr>
              <w:t xml:space="preserve"> order</w:t>
            </w:r>
          </w:p>
        </w:tc>
      </w:tr>
      <w:tr w:rsidR="00547CAA">
        <w:trPr>
          <w:trHeight w:val="500"/>
        </w:trPr>
        <w:tc>
          <w:tcPr>
            <w:tcW w:w="1025" w:type="dxa"/>
            <w:tcBorders>
              <w:top w:val="nil"/>
              <w:left w:val="nil"/>
              <w:bottom w:val="nil"/>
              <w:right w:val="nil"/>
            </w:tcBorders>
            <w:tcMar>
              <w:top w:w="100" w:type="dxa"/>
              <w:left w:w="100" w:type="dxa"/>
              <w:bottom w:w="100" w:type="dxa"/>
              <w:right w:w="100" w:type="dxa"/>
            </w:tcMar>
          </w:tcPr>
          <w:p w:rsidR="00547CAA" w:rsidRDefault="000C0A99">
            <w:pPr>
              <w:spacing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POST</w:t>
            </w:r>
          </w:p>
        </w:tc>
        <w:tc>
          <w:tcPr>
            <w:tcW w:w="2915" w:type="dxa"/>
            <w:tcBorders>
              <w:top w:val="nil"/>
              <w:left w:val="nil"/>
              <w:bottom w:val="nil"/>
              <w:right w:val="nil"/>
            </w:tcBorders>
            <w:tcMar>
              <w:top w:w="100" w:type="dxa"/>
              <w:left w:w="100" w:type="dxa"/>
              <w:bottom w:w="100" w:type="dxa"/>
              <w:right w:w="100" w:type="dxa"/>
            </w:tcMar>
          </w:tcPr>
          <w:p w:rsidR="00547CAA" w:rsidRDefault="000C0A99">
            <w:pPr>
              <w:spacing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w:t>
            </w:r>
            <w:proofErr w:type="spellStart"/>
            <w:r>
              <w:rPr>
                <w:rFonts w:ascii="Times New Roman" w:eastAsia="Times New Roman" w:hAnsi="Times New Roman" w:cs="Times New Roman"/>
                <w:sz w:val="24"/>
                <w:szCs w:val="24"/>
                <w:highlight w:val="white"/>
              </w:rPr>
              <w:t>api</w:t>
            </w:r>
            <w:proofErr w:type="spellEnd"/>
            <w:r>
              <w:rPr>
                <w:rFonts w:ascii="Times New Roman" w:eastAsia="Times New Roman" w:hAnsi="Times New Roman" w:cs="Times New Roman"/>
                <w:sz w:val="24"/>
                <w:szCs w:val="24"/>
                <w:highlight w:val="white"/>
              </w:rPr>
              <w:t>/orders</w:t>
            </w:r>
          </w:p>
        </w:tc>
        <w:tc>
          <w:tcPr>
            <w:tcW w:w="3470" w:type="dxa"/>
            <w:tcBorders>
              <w:top w:val="nil"/>
              <w:left w:val="nil"/>
              <w:bottom w:val="nil"/>
              <w:right w:val="nil"/>
            </w:tcBorders>
            <w:tcMar>
              <w:top w:w="100" w:type="dxa"/>
              <w:left w:w="100" w:type="dxa"/>
              <w:bottom w:w="100" w:type="dxa"/>
              <w:right w:w="100" w:type="dxa"/>
            </w:tcMar>
          </w:tcPr>
          <w:p w:rsidR="00547CAA" w:rsidRDefault="000C0A99">
            <w:pPr>
              <w:spacing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Create </w:t>
            </w:r>
            <w:r>
              <w:rPr>
                <w:rFonts w:ascii="Times New Roman" w:eastAsia="Times New Roman" w:hAnsi="Times New Roman" w:cs="Times New Roman"/>
                <w:sz w:val="24"/>
                <w:szCs w:val="24"/>
              </w:rPr>
              <w:t>order.</w:t>
            </w:r>
          </w:p>
        </w:tc>
      </w:tr>
      <w:tr w:rsidR="00547CAA">
        <w:trPr>
          <w:trHeight w:val="500"/>
        </w:trPr>
        <w:tc>
          <w:tcPr>
            <w:tcW w:w="1025" w:type="dxa"/>
            <w:tcBorders>
              <w:top w:val="nil"/>
              <w:left w:val="nil"/>
              <w:bottom w:val="nil"/>
              <w:right w:val="nil"/>
            </w:tcBorders>
            <w:tcMar>
              <w:top w:w="100" w:type="dxa"/>
              <w:left w:w="100" w:type="dxa"/>
              <w:bottom w:w="100" w:type="dxa"/>
              <w:right w:w="100" w:type="dxa"/>
            </w:tcMar>
          </w:tcPr>
          <w:p w:rsidR="00547CAA" w:rsidRDefault="000C0A99">
            <w:pPr>
              <w:spacing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PATCH</w:t>
            </w:r>
          </w:p>
        </w:tc>
        <w:tc>
          <w:tcPr>
            <w:tcW w:w="2915" w:type="dxa"/>
            <w:tcBorders>
              <w:top w:val="nil"/>
              <w:left w:val="nil"/>
              <w:bottom w:val="nil"/>
              <w:right w:val="nil"/>
            </w:tcBorders>
            <w:tcMar>
              <w:top w:w="100" w:type="dxa"/>
              <w:left w:w="100" w:type="dxa"/>
              <w:bottom w:w="100" w:type="dxa"/>
              <w:right w:w="100" w:type="dxa"/>
            </w:tcMar>
          </w:tcPr>
          <w:p w:rsidR="00547CAA" w:rsidRDefault="000C0A99">
            <w:pPr>
              <w:spacing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w:t>
            </w:r>
            <w:proofErr w:type="spellStart"/>
            <w:r>
              <w:rPr>
                <w:rFonts w:ascii="Times New Roman" w:eastAsia="Times New Roman" w:hAnsi="Times New Roman" w:cs="Times New Roman"/>
                <w:sz w:val="24"/>
                <w:szCs w:val="24"/>
                <w:highlight w:val="white"/>
              </w:rPr>
              <w:t>api</w:t>
            </w:r>
            <w:proofErr w:type="spellEnd"/>
            <w:r>
              <w:rPr>
                <w:rFonts w:ascii="Times New Roman" w:eastAsia="Times New Roman" w:hAnsi="Times New Roman" w:cs="Times New Roman"/>
                <w:sz w:val="24"/>
                <w:szCs w:val="24"/>
                <w:highlight w:val="white"/>
              </w:rPr>
              <w:t>/orders/{id}/status</w:t>
            </w:r>
          </w:p>
        </w:tc>
        <w:tc>
          <w:tcPr>
            <w:tcW w:w="3470" w:type="dxa"/>
            <w:tcBorders>
              <w:top w:val="nil"/>
              <w:left w:val="nil"/>
              <w:bottom w:val="nil"/>
              <w:right w:val="nil"/>
            </w:tcBorders>
            <w:tcMar>
              <w:top w:w="100" w:type="dxa"/>
              <w:left w:w="100" w:type="dxa"/>
              <w:bottom w:w="100" w:type="dxa"/>
              <w:right w:w="100" w:type="dxa"/>
            </w:tcMar>
          </w:tcPr>
          <w:p w:rsidR="00547CAA" w:rsidRDefault="000C0A99">
            <w:pPr>
              <w:spacing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Apply authorized status </w:t>
            </w:r>
            <w:r>
              <w:rPr>
                <w:rFonts w:ascii="Times New Roman" w:eastAsia="Times New Roman" w:hAnsi="Times New Roman" w:cs="Times New Roman"/>
                <w:sz w:val="24"/>
                <w:szCs w:val="24"/>
              </w:rPr>
              <w:t>transition.</w:t>
            </w:r>
          </w:p>
        </w:tc>
      </w:tr>
      <w:tr w:rsidR="00547CAA">
        <w:trPr>
          <w:trHeight w:val="500"/>
        </w:trPr>
        <w:tc>
          <w:tcPr>
            <w:tcW w:w="1025" w:type="dxa"/>
            <w:tcBorders>
              <w:top w:val="nil"/>
              <w:left w:val="nil"/>
              <w:bottom w:val="nil"/>
              <w:right w:val="nil"/>
            </w:tcBorders>
            <w:tcMar>
              <w:top w:w="100" w:type="dxa"/>
              <w:left w:w="100" w:type="dxa"/>
              <w:bottom w:w="100" w:type="dxa"/>
              <w:right w:w="100" w:type="dxa"/>
            </w:tcMar>
          </w:tcPr>
          <w:p w:rsidR="00547CAA" w:rsidRDefault="000C0A99">
            <w:pPr>
              <w:spacing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POST</w:t>
            </w:r>
          </w:p>
        </w:tc>
        <w:tc>
          <w:tcPr>
            <w:tcW w:w="2915" w:type="dxa"/>
            <w:tcBorders>
              <w:top w:val="nil"/>
              <w:left w:val="nil"/>
              <w:bottom w:val="nil"/>
              <w:right w:val="nil"/>
            </w:tcBorders>
            <w:tcMar>
              <w:top w:w="100" w:type="dxa"/>
              <w:left w:w="100" w:type="dxa"/>
              <w:bottom w:w="100" w:type="dxa"/>
              <w:right w:w="100" w:type="dxa"/>
            </w:tcMar>
          </w:tcPr>
          <w:p w:rsidR="00547CAA" w:rsidRDefault="000C0A99">
            <w:pPr>
              <w:spacing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w:t>
            </w:r>
            <w:proofErr w:type="spellStart"/>
            <w:r>
              <w:rPr>
                <w:rFonts w:ascii="Times New Roman" w:eastAsia="Times New Roman" w:hAnsi="Times New Roman" w:cs="Times New Roman"/>
                <w:sz w:val="24"/>
                <w:szCs w:val="24"/>
                <w:highlight w:val="white"/>
              </w:rPr>
              <w:t>api</w:t>
            </w:r>
            <w:proofErr w:type="spellEnd"/>
            <w:r>
              <w:rPr>
                <w:rFonts w:ascii="Times New Roman" w:eastAsia="Times New Roman" w:hAnsi="Times New Roman" w:cs="Times New Roman"/>
                <w:sz w:val="24"/>
                <w:szCs w:val="24"/>
                <w:highlight w:val="white"/>
              </w:rPr>
              <w:t>/orders/{id}/complete</w:t>
            </w:r>
          </w:p>
        </w:tc>
        <w:tc>
          <w:tcPr>
            <w:tcW w:w="3470" w:type="dxa"/>
            <w:tcBorders>
              <w:top w:val="nil"/>
              <w:left w:val="nil"/>
              <w:bottom w:val="nil"/>
              <w:right w:val="nil"/>
            </w:tcBorders>
            <w:tcMar>
              <w:top w:w="100" w:type="dxa"/>
              <w:left w:w="100" w:type="dxa"/>
              <w:bottom w:w="100" w:type="dxa"/>
              <w:right w:w="100" w:type="dxa"/>
            </w:tcMar>
          </w:tcPr>
          <w:p w:rsidR="00547CAA" w:rsidRDefault="000C0A99">
            <w:pPr>
              <w:spacing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Complete order</w:t>
            </w:r>
          </w:p>
        </w:tc>
      </w:tr>
      <w:tr w:rsidR="00547CAA">
        <w:trPr>
          <w:trHeight w:val="500"/>
        </w:trPr>
        <w:tc>
          <w:tcPr>
            <w:tcW w:w="1025" w:type="dxa"/>
            <w:tcBorders>
              <w:top w:val="nil"/>
              <w:left w:val="nil"/>
              <w:bottom w:val="nil"/>
              <w:right w:val="nil"/>
            </w:tcBorders>
            <w:tcMar>
              <w:top w:w="100" w:type="dxa"/>
              <w:left w:w="100" w:type="dxa"/>
              <w:bottom w:w="100" w:type="dxa"/>
              <w:right w:w="100" w:type="dxa"/>
            </w:tcMar>
          </w:tcPr>
          <w:p w:rsidR="00547CAA" w:rsidRDefault="000C0A99">
            <w:pPr>
              <w:spacing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POST</w:t>
            </w:r>
          </w:p>
        </w:tc>
        <w:tc>
          <w:tcPr>
            <w:tcW w:w="2915" w:type="dxa"/>
            <w:tcBorders>
              <w:top w:val="nil"/>
              <w:left w:val="nil"/>
              <w:bottom w:val="nil"/>
              <w:right w:val="nil"/>
            </w:tcBorders>
            <w:tcMar>
              <w:top w:w="100" w:type="dxa"/>
              <w:left w:w="100" w:type="dxa"/>
              <w:bottom w:w="100" w:type="dxa"/>
              <w:right w:w="100" w:type="dxa"/>
            </w:tcMar>
          </w:tcPr>
          <w:p w:rsidR="00547CAA" w:rsidRDefault="000C0A99">
            <w:pPr>
              <w:spacing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w:t>
            </w:r>
            <w:proofErr w:type="spellStart"/>
            <w:r>
              <w:rPr>
                <w:rFonts w:ascii="Times New Roman" w:eastAsia="Times New Roman" w:hAnsi="Times New Roman" w:cs="Times New Roman"/>
                <w:sz w:val="24"/>
                <w:szCs w:val="24"/>
                <w:highlight w:val="white"/>
              </w:rPr>
              <w:t>api</w:t>
            </w:r>
            <w:proofErr w:type="spellEnd"/>
            <w:r>
              <w:rPr>
                <w:rFonts w:ascii="Times New Roman" w:eastAsia="Times New Roman" w:hAnsi="Times New Roman" w:cs="Times New Roman"/>
                <w:sz w:val="24"/>
                <w:szCs w:val="24"/>
                <w:highlight w:val="white"/>
              </w:rPr>
              <w:t>/orders/{id}/cancel</w:t>
            </w:r>
          </w:p>
        </w:tc>
        <w:tc>
          <w:tcPr>
            <w:tcW w:w="3470" w:type="dxa"/>
            <w:tcBorders>
              <w:top w:val="nil"/>
              <w:left w:val="nil"/>
              <w:bottom w:val="nil"/>
              <w:right w:val="nil"/>
            </w:tcBorders>
            <w:tcMar>
              <w:top w:w="100" w:type="dxa"/>
              <w:left w:w="100" w:type="dxa"/>
              <w:bottom w:w="100" w:type="dxa"/>
              <w:right w:w="100" w:type="dxa"/>
            </w:tcMar>
          </w:tcPr>
          <w:p w:rsidR="00547CAA" w:rsidRDefault="000C0A99">
            <w:pPr>
              <w:spacing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Cancel </w:t>
            </w:r>
            <w:r>
              <w:rPr>
                <w:rFonts w:ascii="Times New Roman" w:eastAsia="Times New Roman" w:hAnsi="Times New Roman" w:cs="Times New Roman"/>
                <w:sz w:val="24"/>
                <w:szCs w:val="24"/>
              </w:rPr>
              <w:t>order.</w:t>
            </w:r>
          </w:p>
        </w:tc>
      </w:tr>
    </w:tbl>
    <w:p w:rsidR="00547CAA" w:rsidRDefault="00547CAA"/>
    <w:p w:rsidR="00547CAA" w:rsidRDefault="000C0A99">
      <w:pPr>
        <w:pStyle w:val="Heading3"/>
      </w:pPr>
      <w:bookmarkStart w:id="97" w:name="_4wiux4foyv7z" w:colFirst="0" w:colLast="0"/>
      <w:bookmarkEnd w:id="97"/>
      <w:r>
        <w:rPr>
          <w:b/>
          <w:bCs/>
          <w:color w:val="434343"/>
          <w:highlight w:val="white"/>
        </w:rPr>
        <w:t xml:space="preserve">3.10.4 Review and Notification Endpoints </w:t>
      </w:r>
    </w:p>
    <w:tbl>
      <w:tblPr>
        <w:tblStyle w:val="aff9"/>
        <w:tblW w:w="70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25"/>
        <w:gridCol w:w="3230"/>
        <w:gridCol w:w="2780"/>
      </w:tblGrid>
      <w:tr w:rsidR="00547CAA">
        <w:trPr>
          <w:trHeight w:val="500"/>
        </w:trPr>
        <w:tc>
          <w:tcPr>
            <w:tcW w:w="1025"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Method</w:t>
            </w:r>
          </w:p>
        </w:tc>
        <w:tc>
          <w:tcPr>
            <w:tcW w:w="3230"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Endpoint</w:t>
            </w:r>
          </w:p>
        </w:tc>
        <w:tc>
          <w:tcPr>
            <w:tcW w:w="2780"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Purpose</w:t>
            </w:r>
          </w:p>
        </w:tc>
      </w:tr>
      <w:tr w:rsidR="00547CAA">
        <w:trPr>
          <w:trHeight w:val="500"/>
        </w:trPr>
        <w:tc>
          <w:tcPr>
            <w:tcW w:w="1025"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GET</w:t>
            </w:r>
          </w:p>
        </w:tc>
        <w:tc>
          <w:tcPr>
            <w:tcW w:w="3230"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api</w:t>
            </w:r>
            <w:proofErr w:type="spellEnd"/>
            <w:r>
              <w:rPr>
                <w:rFonts w:ascii="Times New Roman" w:eastAsia="Times New Roman" w:hAnsi="Times New Roman" w:cs="Times New Roman"/>
                <w:sz w:val="24"/>
                <w:szCs w:val="24"/>
              </w:rPr>
              <w:t>/orders/{id}/reviews</w:t>
            </w:r>
          </w:p>
        </w:tc>
        <w:tc>
          <w:tcPr>
            <w:tcW w:w="2780"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List order reviews</w:t>
            </w:r>
          </w:p>
        </w:tc>
      </w:tr>
      <w:tr w:rsidR="00547CAA">
        <w:trPr>
          <w:trHeight w:val="500"/>
        </w:trPr>
        <w:tc>
          <w:tcPr>
            <w:tcW w:w="1025"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POST</w:t>
            </w:r>
          </w:p>
        </w:tc>
        <w:tc>
          <w:tcPr>
            <w:tcW w:w="3230"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api</w:t>
            </w:r>
            <w:proofErr w:type="spellEnd"/>
            <w:r>
              <w:rPr>
                <w:rFonts w:ascii="Times New Roman" w:eastAsia="Times New Roman" w:hAnsi="Times New Roman" w:cs="Times New Roman"/>
                <w:sz w:val="24"/>
                <w:szCs w:val="24"/>
              </w:rPr>
              <w:t>/orders/{id}/reviews</w:t>
            </w:r>
          </w:p>
        </w:tc>
        <w:tc>
          <w:tcPr>
            <w:tcW w:w="2780"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Create an order review.</w:t>
            </w:r>
          </w:p>
        </w:tc>
      </w:tr>
      <w:tr w:rsidR="00547CAA">
        <w:trPr>
          <w:trHeight w:val="500"/>
        </w:trPr>
        <w:tc>
          <w:tcPr>
            <w:tcW w:w="1025"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GET</w:t>
            </w:r>
          </w:p>
        </w:tc>
        <w:tc>
          <w:tcPr>
            <w:tcW w:w="3230"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api</w:t>
            </w:r>
            <w:proofErr w:type="spellEnd"/>
            <w:r>
              <w:rPr>
                <w:rFonts w:ascii="Times New Roman" w:eastAsia="Times New Roman" w:hAnsi="Times New Roman" w:cs="Times New Roman"/>
                <w:sz w:val="24"/>
                <w:szCs w:val="24"/>
              </w:rPr>
              <w:t>/notifications</w:t>
            </w:r>
          </w:p>
        </w:tc>
        <w:tc>
          <w:tcPr>
            <w:tcW w:w="2780"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List notifications</w:t>
            </w:r>
          </w:p>
        </w:tc>
      </w:tr>
      <w:tr w:rsidR="00547CAA">
        <w:trPr>
          <w:trHeight w:val="500"/>
        </w:trPr>
        <w:tc>
          <w:tcPr>
            <w:tcW w:w="1025"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GET</w:t>
            </w:r>
          </w:p>
        </w:tc>
        <w:tc>
          <w:tcPr>
            <w:tcW w:w="3230"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api</w:t>
            </w:r>
            <w:proofErr w:type="spellEnd"/>
            <w:r>
              <w:rPr>
                <w:rFonts w:ascii="Times New Roman" w:eastAsia="Times New Roman" w:hAnsi="Times New Roman" w:cs="Times New Roman"/>
                <w:sz w:val="24"/>
                <w:szCs w:val="24"/>
              </w:rPr>
              <w:t>/notifications/unread</w:t>
            </w:r>
          </w:p>
        </w:tc>
        <w:tc>
          <w:tcPr>
            <w:tcW w:w="2780"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List unread notifications.</w:t>
            </w:r>
          </w:p>
        </w:tc>
      </w:tr>
      <w:tr w:rsidR="00547CAA">
        <w:trPr>
          <w:trHeight w:val="500"/>
        </w:trPr>
        <w:tc>
          <w:tcPr>
            <w:tcW w:w="1025"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POST</w:t>
            </w:r>
          </w:p>
        </w:tc>
        <w:tc>
          <w:tcPr>
            <w:tcW w:w="3230"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api</w:t>
            </w:r>
            <w:proofErr w:type="spellEnd"/>
            <w:r>
              <w:rPr>
                <w:rFonts w:ascii="Times New Roman" w:eastAsia="Times New Roman" w:hAnsi="Times New Roman" w:cs="Times New Roman"/>
                <w:sz w:val="24"/>
                <w:szCs w:val="24"/>
              </w:rPr>
              <w:t>/notifications/{id}/read</w:t>
            </w:r>
          </w:p>
        </w:tc>
        <w:tc>
          <w:tcPr>
            <w:tcW w:w="2780"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Mark notification read</w:t>
            </w:r>
          </w:p>
        </w:tc>
      </w:tr>
      <w:tr w:rsidR="00547CAA">
        <w:trPr>
          <w:trHeight w:val="500"/>
        </w:trPr>
        <w:tc>
          <w:tcPr>
            <w:tcW w:w="1025"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POST</w:t>
            </w:r>
          </w:p>
        </w:tc>
        <w:tc>
          <w:tcPr>
            <w:tcW w:w="3230"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api</w:t>
            </w:r>
            <w:proofErr w:type="spellEnd"/>
            <w:r>
              <w:rPr>
                <w:rFonts w:ascii="Times New Roman" w:eastAsia="Times New Roman" w:hAnsi="Times New Roman" w:cs="Times New Roman"/>
                <w:sz w:val="24"/>
                <w:szCs w:val="24"/>
              </w:rPr>
              <w:t>/notifications/read-all</w:t>
            </w:r>
          </w:p>
        </w:tc>
        <w:tc>
          <w:tcPr>
            <w:tcW w:w="2780"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Mark all notifications read.</w:t>
            </w:r>
          </w:p>
        </w:tc>
      </w:tr>
    </w:tbl>
    <w:p w:rsidR="00547CAA" w:rsidRDefault="000C0A99">
      <w:pPr>
        <w:pStyle w:val="Heading3"/>
      </w:pPr>
      <w:bookmarkStart w:id="98" w:name="_hk1mdp46eqbw" w:colFirst="0" w:colLast="0"/>
      <w:bookmarkEnd w:id="98"/>
      <w:r>
        <w:rPr>
          <w:b/>
          <w:bCs/>
          <w:color w:val="434343"/>
          <w:highlight w:val="white"/>
        </w:rPr>
        <w:t xml:space="preserve">3.10.5 Administrative Endpoints </w:t>
      </w:r>
    </w:p>
    <w:tbl>
      <w:tblPr>
        <w:tblStyle w:val="affa"/>
        <w:tblW w:w="77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25"/>
        <w:gridCol w:w="3560"/>
        <w:gridCol w:w="3185"/>
      </w:tblGrid>
      <w:tr w:rsidR="00547CAA">
        <w:trPr>
          <w:trHeight w:val="500"/>
        </w:trPr>
        <w:tc>
          <w:tcPr>
            <w:tcW w:w="1025"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center"/>
              <w:rPr>
                <w:rFonts w:ascii="Times New Roman" w:eastAsia="Times New Roman" w:hAnsi="Times New Roman" w:cs="Times New Roman"/>
                <w:sz w:val="24"/>
                <w:szCs w:val="24"/>
                <w:highlight w:val="white"/>
              </w:rPr>
            </w:pPr>
            <w:r>
              <w:rPr>
                <w:rFonts w:ascii="Times New Roman" w:eastAsia="Times New Roman" w:hAnsi="Times New Roman" w:cs="Times New Roman"/>
                <w:b/>
                <w:bCs/>
                <w:sz w:val="24"/>
                <w:szCs w:val="24"/>
                <w:highlight w:val="white"/>
              </w:rPr>
              <w:t>Method</w:t>
            </w:r>
          </w:p>
        </w:tc>
        <w:tc>
          <w:tcPr>
            <w:tcW w:w="3560"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center"/>
              <w:rPr>
                <w:rFonts w:ascii="Times New Roman" w:eastAsia="Times New Roman" w:hAnsi="Times New Roman" w:cs="Times New Roman"/>
                <w:sz w:val="24"/>
                <w:szCs w:val="24"/>
                <w:highlight w:val="white"/>
              </w:rPr>
            </w:pPr>
            <w:r>
              <w:rPr>
                <w:rFonts w:ascii="Times New Roman" w:eastAsia="Times New Roman" w:hAnsi="Times New Roman" w:cs="Times New Roman"/>
                <w:b/>
                <w:bCs/>
                <w:sz w:val="24"/>
                <w:szCs w:val="24"/>
                <w:highlight w:val="white"/>
              </w:rPr>
              <w:t>Endpoint</w:t>
            </w:r>
          </w:p>
        </w:tc>
        <w:tc>
          <w:tcPr>
            <w:tcW w:w="3185"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center"/>
              <w:rPr>
                <w:rFonts w:ascii="Times New Roman" w:eastAsia="Times New Roman" w:hAnsi="Times New Roman" w:cs="Times New Roman"/>
                <w:sz w:val="24"/>
                <w:szCs w:val="24"/>
                <w:highlight w:val="white"/>
              </w:rPr>
            </w:pPr>
            <w:r>
              <w:rPr>
                <w:rFonts w:ascii="Times New Roman" w:eastAsia="Times New Roman" w:hAnsi="Times New Roman" w:cs="Times New Roman"/>
                <w:b/>
                <w:bCs/>
                <w:sz w:val="24"/>
                <w:szCs w:val="24"/>
                <w:highlight w:val="white"/>
              </w:rPr>
              <w:t>Purpose</w:t>
            </w:r>
          </w:p>
        </w:tc>
      </w:tr>
      <w:tr w:rsidR="00547CAA">
        <w:trPr>
          <w:trHeight w:val="500"/>
        </w:trPr>
        <w:tc>
          <w:tcPr>
            <w:tcW w:w="1025"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GET</w:t>
            </w:r>
          </w:p>
        </w:tc>
        <w:tc>
          <w:tcPr>
            <w:tcW w:w="3560"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w:t>
            </w:r>
            <w:proofErr w:type="spellStart"/>
            <w:r>
              <w:rPr>
                <w:rFonts w:ascii="Times New Roman" w:eastAsia="Times New Roman" w:hAnsi="Times New Roman" w:cs="Times New Roman"/>
                <w:sz w:val="24"/>
                <w:szCs w:val="24"/>
                <w:highlight w:val="white"/>
              </w:rPr>
              <w:t>api</w:t>
            </w:r>
            <w:proofErr w:type="spellEnd"/>
            <w:r>
              <w:rPr>
                <w:rFonts w:ascii="Times New Roman" w:eastAsia="Times New Roman" w:hAnsi="Times New Roman" w:cs="Times New Roman"/>
                <w:sz w:val="24"/>
                <w:szCs w:val="24"/>
                <w:highlight w:val="white"/>
              </w:rPr>
              <w:t>/admin/orders</w:t>
            </w:r>
          </w:p>
        </w:tc>
        <w:tc>
          <w:tcPr>
            <w:tcW w:w="3185"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Search and filter </w:t>
            </w:r>
            <w:r>
              <w:rPr>
                <w:rFonts w:ascii="Times New Roman" w:eastAsia="Times New Roman" w:hAnsi="Times New Roman" w:cs="Times New Roman"/>
                <w:sz w:val="24"/>
                <w:szCs w:val="24"/>
              </w:rPr>
              <w:t>orders.</w:t>
            </w:r>
          </w:p>
        </w:tc>
      </w:tr>
      <w:tr w:rsidR="00547CAA">
        <w:trPr>
          <w:trHeight w:val="500"/>
        </w:trPr>
        <w:tc>
          <w:tcPr>
            <w:tcW w:w="1025"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GET</w:t>
            </w:r>
          </w:p>
        </w:tc>
        <w:tc>
          <w:tcPr>
            <w:tcW w:w="3560"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w:t>
            </w:r>
            <w:proofErr w:type="spellStart"/>
            <w:r>
              <w:rPr>
                <w:rFonts w:ascii="Times New Roman" w:eastAsia="Times New Roman" w:hAnsi="Times New Roman" w:cs="Times New Roman"/>
                <w:sz w:val="24"/>
                <w:szCs w:val="24"/>
                <w:highlight w:val="white"/>
              </w:rPr>
              <w:t>api</w:t>
            </w:r>
            <w:proofErr w:type="spellEnd"/>
            <w:r>
              <w:rPr>
                <w:rFonts w:ascii="Times New Roman" w:eastAsia="Times New Roman" w:hAnsi="Times New Roman" w:cs="Times New Roman"/>
                <w:sz w:val="24"/>
                <w:szCs w:val="24"/>
                <w:highlight w:val="white"/>
              </w:rPr>
              <w:t>/admin/orders/{id}/tracking</w:t>
            </w:r>
          </w:p>
        </w:tc>
        <w:tc>
          <w:tcPr>
            <w:tcW w:w="3185"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View order timeline and actors</w:t>
            </w:r>
          </w:p>
        </w:tc>
      </w:tr>
    </w:tbl>
    <w:p w:rsidR="00547CAA" w:rsidRDefault="00547CAA">
      <w:pPr>
        <w:spacing w:line="480" w:lineRule="auto"/>
        <w:jc w:val="both"/>
        <w:rPr>
          <w:rFonts w:ascii="Times New Roman" w:eastAsia="Times New Roman" w:hAnsi="Times New Roman" w:cs="Times New Roman"/>
          <w:sz w:val="24"/>
          <w:szCs w:val="24"/>
        </w:rPr>
      </w:pP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following endpoints come from the API contract that is documented. Any extra endpoints and exact DTOs need to be checked on the back-end controller source code or </w:t>
      </w:r>
      <w:proofErr w:type="spellStart"/>
      <w:r>
        <w:rPr>
          <w:rFonts w:ascii="Times New Roman" w:eastAsia="Times New Roman" w:hAnsi="Times New Roman" w:cs="Times New Roman"/>
          <w:sz w:val="24"/>
          <w:szCs w:val="24"/>
        </w:rPr>
        <w:t>OpenAPI</w:t>
      </w:r>
      <w:proofErr w:type="spellEnd"/>
      <w:r>
        <w:rPr>
          <w:rFonts w:ascii="Times New Roman" w:eastAsia="Times New Roman" w:hAnsi="Times New Roman" w:cs="Times New Roman"/>
          <w:sz w:val="24"/>
          <w:szCs w:val="24"/>
        </w:rPr>
        <w:t xml:space="preserve"> document. </w:t>
      </w:r>
    </w:p>
    <w:p w:rsidR="00547CAA" w:rsidRDefault="000C0A99">
      <w:pPr>
        <w:pStyle w:val="Heading2"/>
      </w:pPr>
      <w:bookmarkStart w:id="99" w:name="_2wi3wad729s9" w:colFirst="0" w:colLast="0"/>
      <w:bookmarkEnd w:id="99"/>
      <w:r>
        <w:rPr>
          <w:b/>
          <w:bCs/>
          <w:sz w:val="26"/>
          <w:szCs w:val="26"/>
        </w:rPr>
        <w:t>3.11 Order Lifecycle</w:t>
      </w: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starting/end order workflow is controlled by status changes.</w:t>
      </w: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order life cycle is:</w:t>
      </w:r>
    </w:p>
    <w:p w:rsidR="00547CAA" w:rsidRDefault="000C0A99">
      <w:pPr>
        <w:numPr>
          <w:ilvl w:val="0"/>
          <w:numId w:val="51"/>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customer creates an order.</w:t>
      </w:r>
    </w:p>
    <w:p w:rsidR="00547CAA" w:rsidRDefault="000C0A99">
      <w:pPr>
        <w:numPr>
          <w:ilvl w:val="0"/>
          <w:numId w:val="51"/>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Orders are initially in pending status.</w:t>
      </w:r>
    </w:p>
    <w:p w:rsidR="00547CAA" w:rsidRDefault="000C0A99">
      <w:pPr>
        <w:numPr>
          <w:ilvl w:val="0"/>
          <w:numId w:val="51"/>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means that the provider confirms the order that there is an order.</w:t>
      </w:r>
    </w:p>
    <w:p w:rsidR="00547CAA" w:rsidRDefault="000C0A99">
      <w:pPr>
        <w:numPr>
          <w:ilvl w:val="0"/>
          <w:numId w:val="51"/>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Work begins at the provider's initiative.</w:t>
      </w:r>
    </w:p>
    <w:p w:rsidR="00547CAA" w:rsidRDefault="000C0A99">
      <w:pPr>
        <w:numPr>
          <w:ilvl w:val="0"/>
          <w:numId w:val="51"/>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provider completes the work.</w:t>
      </w:r>
    </w:p>
    <w:p w:rsidR="00547CAA" w:rsidRDefault="000C0A99">
      <w:pPr>
        <w:numPr>
          <w:ilvl w:val="0"/>
          <w:numId w:val="51"/>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customer can provide feedback on the customer order.</w:t>
      </w: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Invalid transitions are invalidated in the back end and valid transitions are recorded in the order-status-history table in their natural sequence.</w:t>
      </w: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Table 3.6: Order Status Transitions </w:t>
      </w:r>
    </w:p>
    <w:tbl>
      <w:tblPr>
        <w:tblStyle w:val="affb"/>
        <w:tblW w:w="76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60"/>
        <w:gridCol w:w="1385"/>
        <w:gridCol w:w="4475"/>
      </w:tblGrid>
      <w:tr w:rsidR="00547CAA">
        <w:trPr>
          <w:trHeight w:val="500"/>
        </w:trPr>
        <w:tc>
          <w:tcPr>
            <w:tcW w:w="1760"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Current Status</w:t>
            </w:r>
          </w:p>
        </w:tc>
        <w:tc>
          <w:tcPr>
            <w:tcW w:w="1385"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New Status</w:t>
            </w:r>
          </w:p>
        </w:tc>
        <w:tc>
          <w:tcPr>
            <w:tcW w:w="4475"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Responsible Role</w:t>
            </w:r>
          </w:p>
        </w:tc>
      </w:tr>
      <w:tr w:rsidR="00547CAA">
        <w:trPr>
          <w:trHeight w:val="500"/>
        </w:trPr>
        <w:tc>
          <w:tcPr>
            <w:tcW w:w="1760"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Pending</w:t>
            </w:r>
          </w:p>
        </w:tc>
        <w:tc>
          <w:tcPr>
            <w:tcW w:w="1385"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Confirmed</w:t>
            </w:r>
          </w:p>
        </w:tc>
        <w:tc>
          <w:tcPr>
            <w:tcW w:w="4475"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Service Provider</w:t>
            </w:r>
          </w:p>
        </w:tc>
      </w:tr>
      <w:tr w:rsidR="00547CAA">
        <w:trPr>
          <w:trHeight w:val="500"/>
        </w:trPr>
        <w:tc>
          <w:tcPr>
            <w:tcW w:w="1760"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Confirmed</w:t>
            </w:r>
          </w:p>
        </w:tc>
        <w:tc>
          <w:tcPr>
            <w:tcW w:w="1385"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Progress</w:t>
            </w:r>
          </w:p>
        </w:tc>
        <w:tc>
          <w:tcPr>
            <w:tcW w:w="4475"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Service Provider</w:t>
            </w:r>
          </w:p>
        </w:tc>
      </w:tr>
      <w:tr w:rsidR="00547CAA">
        <w:trPr>
          <w:trHeight w:val="500"/>
        </w:trPr>
        <w:tc>
          <w:tcPr>
            <w:tcW w:w="1760"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Progress</w:t>
            </w:r>
          </w:p>
        </w:tc>
        <w:tc>
          <w:tcPr>
            <w:tcW w:w="1385"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Completed</w:t>
            </w:r>
          </w:p>
        </w:tc>
        <w:tc>
          <w:tcPr>
            <w:tcW w:w="4475"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Service Provider</w:t>
            </w:r>
          </w:p>
        </w:tc>
      </w:tr>
      <w:tr w:rsidR="00547CAA">
        <w:trPr>
          <w:trHeight w:val="500"/>
        </w:trPr>
        <w:tc>
          <w:tcPr>
            <w:tcW w:w="1760"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Eligible status</w:t>
            </w:r>
          </w:p>
        </w:tc>
        <w:tc>
          <w:tcPr>
            <w:tcW w:w="1385"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Cancelled</w:t>
            </w:r>
          </w:p>
        </w:tc>
        <w:tc>
          <w:tcPr>
            <w:tcW w:w="4475"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Authorized user, according to business rules</w:t>
            </w:r>
          </w:p>
        </w:tc>
      </w:tr>
    </w:tbl>
    <w:p w:rsidR="00547CAA" w:rsidRDefault="00547CAA">
      <w:pPr>
        <w:spacing w:line="480" w:lineRule="auto"/>
        <w:jc w:val="both"/>
        <w:rPr>
          <w:rFonts w:ascii="Times New Roman" w:eastAsia="Times New Roman" w:hAnsi="Times New Roman" w:cs="Times New Roman"/>
          <w:sz w:val="24"/>
          <w:szCs w:val="24"/>
        </w:rPr>
      </w:pPr>
    </w:p>
    <w:p w:rsidR="00547CAA" w:rsidRDefault="000C0A99">
      <w:pPr>
        <w:pStyle w:val="Heading2"/>
      </w:pPr>
      <w:bookmarkStart w:id="100" w:name="_sml5z4xhssa9" w:colFirst="0" w:colLast="0"/>
      <w:bookmarkEnd w:id="100"/>
      <w:r>
        <w:rPr>
          <w:b/>
          <w:bCs/>
          <w:sz w:val="26"/>
          <w:szCs w:val="26"/>
        </w:rPr>
        <w:t xml:space="preserve">3.12 Challenges </w:t>
      </w:r>
      <w:proofErr w:type="gramStart"/>
      <w:r>
        <w:rPr>
          <w:b/>
          <w:bCs/>
          <w:sz w:val="26"/>
          <w:szCs w:val="26"/>
        </w:rPr>
        <w:t>During</w:t>
      </w:r>
      <w:proofErr w:type="gramEnd"/>
      <w:r>
        <w:rPr>
          <w:b/>
          <w:bCs/>
          <w:sz w:val="26"/>
          <w:szCs w:val="26"/>
        </w:rPr>
        <w:t xml:space="preserve"> Implementation</w:t>
      </w:r>
    </w:p>
    <w:p w:rsidR="00547CAA" w:rsidRDefault="000C0A99">
      <w:pPr>
        <w:pStyle w:val="Heading3"/>
        <w:rPr>
          <w:b/>
          <w:bCs/>
          <w:color w:val="434343"/>
          <w:highlight w:val="white"/>
        </w:rPr>
      </w:pPr>
      <w:bookmarkStart w:id="101" w:name="_7fg5as81i1zk" w:colFirst="0" w:colLast="0"/>
      <w:bookmarkEnd w:id="101"/>
      <w:r>
        <w:rPr>
          <w:b/>
          <w:bCs/>
          <w:color w:val="434343"/>
          <w:highlight w:val="white"/>
        </w:rPr>
        <w:t xml:space="preserve">3.12.1 Frontend and Backend Contract Synchronization </w:t>
      </w: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operation between the frontend and backend contract involves a sync operation. Sync operation between frontend and backend contract.</w:t>
      </w: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Endpoints, DTO shapes, and the names of fields and </w:t>
      </w:r>
      <w:proofErr w:type="spellStart"/>
      <w:r>
        <w:rPr>
          <w:rFonts w:ascii="Times New Roman" w:eastAsia="Times New Roman" w:hAnsi="Times New Roman" w:cs="Times New Roman"/>
          <w:sz w:val="24"/>
          <w:szCs w:val="24"/>
        </w:rPr>
        <w:t>enums</w:t>
      </w:r>
      <w:proofErr w:type="spellEnd"/>
      <w:r>
        <w:rPr>
          <w:rFonts w:ascii="Times New Roman" w:eastAsia="Times New Roman" w:hAnsi="Times New Roman" w:cs="Times New Roman"/>
          <w:sz w:val="24"/>
          <w:szCs w:val="24"/>
        </w:rPr>
        <w:t xml:space="preserve"> must be consistent between the frontend and backend. The difference between the role strings found in the front-end and the numeric role string found in the back-end should be resolved in the API boundary point.</w:t>
      </w:r>
    </w:p>
    <w:p w:rsidR="00547CAA" w:rsidRDefault="000C0A99">
      <w:pPr>
        <w:pStyle w:val="Heading3"/>
      </w:pPr>
      <w:bookmarkStart w:id="102" w:name="_i87porazp38" w:colFirst="0" w:colLast="0"/>
      <w:bookmarkEnd w:id="102"/>
      <w:r>
        <w:rPr>
          <w:b/>
          <w:bCs/>
          <w:color w:val="434343"/>
          <w:highlight w:val="white"/>
        </w:rPr>
        <w:t>3.12.2 Ownership and Authorization</w:t>
      </w: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cannot be based on a single route guard, as it's on the front end. The back end needs to check if the users have access or permission to access and update any resources.</w:t>
      </w:r>
    </w:p>
    <w:p w:rsidR="00547CAA" w:rsidRDefault="000C0A99">
      <w:pPr>
        <w:pStyle w:val="Heading3"/>
        <w:rPr>
          <w:b/>
          <w:bCs/>
          <w:color w:val="434343"/>
          <w:highlight w:val="white"/>
        </w:rPr>
      </w:pPr>
      <w:bookmarkStart w:id="103" w:name="_x86y24df3xtl" w:colFirst="0" w:colLast="0"/>
      <w:bookmarkEnd w:id="103"/>
      <w:r>
        <w:rPr>
          <w:b/>
          <w:bCs/>
          <w:color w:val="434343"/>
          <w:highlight w:val="white"/>
        </w:rPr>
        <w:t>3.12.3 Transaction Management</w:t>
      </w: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Order status, history, notifications and order completion must be consistent. If something goes wrong in the operation, the system shouldn't end up in an inconsistent state.</w:t>
      </w:r>
    </w:p>
    <w:p w:rsidR="00547CAA" w:rsidRDefault="000C0A99">
      <w:pPr>
        <w:pStyle w:val="Heading3"/>
      </w:pPr>
      <w:bookmarkStart w:id="104" w:name="_3ne1138ksa6v" w:colFirst="0" w:colLast="0"/>
      <w:bookmarkEnd w:id="104"/>
      <w:r>
        <w:rPr>
          <w:b/>
          <w:bCs/>
          <w:color w:val="434343"/>
        </w:rPr>
        <w:t>3.12.4 Feature Scope Management</w:t>
      </w: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Some capabilities exist in the API contract but are not completely revealed at the current stage. These should be recorded as features to be completed, not as features that have been recorded as complete deliverables.</w:t>
      </w:r>
    </w:p>
    <w:p w:rsidR="00547CAA" w:rsidRDefault="000C0A99">
      <w:pPr>
        <w:pStyle w:val="Heading2"/>
        <w:rPr>
          <w:b/>
          <w:bCs/>
          <w:sz w:val="26"/>
          <w:szCs w:val="26"/>
          <w:highlight w:val="white"/>
        </w:rPr>
      </w:pPr>
      <w:bookmarkStart w:id="105" w:name="_rti04bommbs4" w:colFirst="0" w:colLast="0"/>
      <w:bookmarkEnd w:id="105"/>
      <w:r>
        <w:rPr>
          <w:b/>
          <w:bCs/>
          <w:sz w:val="26"/>
          <w:szCs w:val="26"/>
          <w:highlight w:val="white"/>
        </w:rPr>
        <w:lastRenderedPageBreak/>
        <w:t>3.13 Engineering Considerations</w:t>
      </w:r>
    </w:p>
    <w:p w:rsidR="00547CAA" w:rsidRDefault="000C0A99">
      <w:pPr>
        <w:pStyle w:val="Heading3"/>
      </w:pPr>
      <w:bookmarkStart w:id="106" w:name="_28ltx92itvro" w:colFirst="0" w:colLast="0"/>
      <w:bookmarkEnd w:id="106"/>
      <w:r>
        <w:rPr>
          <w:b/>
          <w:bCs/>
          <w:color w:val="434343"/>
          <w:highlight w:val="white"/>
        </w:rPr>
        <w:t>3.13.1 Societal Impacts</w:t>
      </w:r>
    </w:p>
    <w:p w:rsidR="00547CAA" w:rsidRDefault="000C0A99">
      <w:pPr>
        <w:spacing w:line="48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ShebaHub</w:t>
      </w:r>
      <w:proofErr w:type="spellEnd"/>
      <w:r>
        <w:rPr>
          <w:rFonts w:ascii="Times New Roman" w:eastAsia="Times New Roman" w:hAnsi="Times New Roman" w:cs="Times New Roman"/>
          <w:sz w:val="24"/>
          <w:szCs w:val="24"/>
        </w:rPr>
        <w:t xml:space="preserve"> can enhance service delivery and provide opportunities to have the right kind of people and providers. It can enable customers to locate an adequate individual and for providers to access potential customers via a central system.</w:t>
      </w: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focus on the project description is the potential of this platform for both companies and individuals, enabling people with varying skills to be involved in the service economy. </w:t>
      </w: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However, it should also take into account:</w:t>
      </w:r>
    </w:p>
    <w:p w:rsidR="00547CAA" w:rsidRDefault="000C0A99">
      <w:pPr>
        <w:numPr>
          <w:ilvl w:val="0"/>
          <w:numId w:val="37"/>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Digital accessibility.</w:t>
      </w:r>
    </w:p>
    <w:p w:rsidR="00547CAA" w:rsidRDefault="000C0A99">
      <w:pPr>
        <w:numPr>
          <w:ilvl w:val="0"/>
          <w:numId w:val="37"/>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Privacy.</w:t>
      </w:r>
    </w:p>
    <w:p w:rsidR="00547CAA" w:rsidRDefault="000C0A99">
      <w:pPr>
        <w:numPr>
          <w:ilvl w:val="0"/>
          <w:numId w:val="37"/>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Inequitable access to technology.</w:t>
      </w:r>
    </w:p>
    <w:p w:rsidR="00547CAA" w:rsidRDefault="000C0A99">
      <w:pPr>
        <w:numPr>
          <w:ilvl w:val="0"/>
          <w:numId w:val="37"/>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Misleading listings.</w:t>
      </w:r>
    </w:p>
    <w:p w:rsidR="00547CAA" w:rsidRDefault="000C0A99">
      <w:pPr>
        <w:numPr>
          <w:ilvl w:val="0"/>
          <w:numId w:val="37"/>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Review manipulation.</w:t>
      </w:r>
    </w:p>
    <w:p w:rsidR="00547CAA" w:rsidRDefault="000C0A99">
      <w:pPr>
        <w:numPr>
          <w:ilvl w:val="0"/>
          <w:numId w:val="37"/>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Safety of users.</w:t>
      </w: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Taking responsibility for addresses and personal information.</w:t>
      </w:r>
    </w:p>
    <w:p w:rsidR="00547CAA" w:rsidRDefault="00547CAA">
      <w:pPr>
        <w:spacing w:line="480" w:lineRule="auto"/>
        <w:jc w:val="both"/>
        <w:rPr>
          <w:rFonts w:ascii="Times New Roman" w:eastAsia="Times New Roman" w:hAnsi="Times New Roman" w:cs="Times New Roman"/>
          <w:sz w:val="24"/>
          <w:szCs w:val="24"/>
        </w:rPr>
      </w:pPr>
    </w:p>
    <w:p w:rsidR="00547CAA" w:rsidRDefault="000C0A99">
      <w:pPr>
        <w:pStyle w:val="Heading3"/>
      </w:pPr>
      <w:bookmarkStart w:id="107" w:name="_6y36jnrfrnzb" w:colFirst="0" w:colLast="0"/>
      <w:bookmarkEnd w:id="107"/>
      <w:r>
        <w:rPr>
          <w:b/>
          <w:bCs/>
          <w:color w:val="434343"/>
          <w:highlight w:val="white"/>
        </w:rPr>
        <w:t>3.13.2 Ethical Considerations</w:t>
      </w: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should:</w:t>
      </w:r>
    </w:p>
    <w:p w:rsidR="00547CAA" w:rsidRDefault="000C0A99">
      <w:pPr>
        <w:numPr>
          <w:ilvl w:val="0"/>
          <w:numId w:val="11"/>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Protect personal data.</w:t>
      </w:r>
    </w:p>
    <w:p w:rsidR="00547CAA" w:rsidRDefault="000C0A99">
      <w:pPr>
        <w:numPr>
          <w:ilvl w:val="0"/>
          <w:numId w:val="11"/>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Don't show private data of the user.</w:t>
      </w:r>
    </w:p>
    <w:p w:rsidR="00547CAA" w:rsidRDefault="000C0A99">
      <w:pPr>
        <w:numPr>
          <w:ilvl w:val="0"/>
          <w:numId w:val="11"/>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Enforce authorization.</w:t>
      </w:r>
    </w:p>
    <w:p w:rsidR="00547CAA" w:rsidRDefault="000C0A99">
      <w:pPr>
        <w:numPr>
          <w:ilvl w:val="0"/>
          <w:numId w:val="11"/>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Prevent privilege escalation.</w:t>
      </w:r>
    </w:p>
    <w:p w:rsidR="00547CAA" w:rsidRDefault="000C0A99">
      <w:pPr>
        <w:numPr>
          <w:ilvl w:val="0"/>
          <w:numId w:val="11"/>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Keep on top of the order status.</w:t>
      </w:r>
    </w:p>
    <w:p w:rsidR="00547CAA" w:rsidRDefault="000C0A99">
      <w:pPr>
        <w:numPr>
          <w:ilvl w:val="0"/>
          <w:numId w:val="11"/>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Avoid misleading reviews.</w:t>
      </w:r>
    </w:p>
    <w:p w:rsidR="00547CAA" w:rsidRDefault="000C0A99">
      <w:pPr>
        <w:numPr>
          <w:ilvl w:val="0"/>
          <w:numId w:val="11"/>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Provide transparent policies.</w:t>
      </w:r>
    </w:p>
    <w:p w:rsidR="00547CAA" w:rsidRDefault="000C0A99">
      <w:pPr>
        <w:numPr>
          <w:ilvl w:val="0"/>
          <w:numId w:val="11"/>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Ensure the fair treatment of customers and providers.</w:t>
      </w:r>
    </w:p>
    <w:p w:rsidR="00547CAA" w:rsidRDefault="00547CAA">
      <w:pPr>
        <w:spacing w:line="480" w:lineRule="auto"/>
        <w:jc w:val="both"/>
        <w:rPr>
          <w:rFonts w:ascii="Times New Roman" w:eastAsia="Times New Roman" w:hAnsi="Times New Roman" w:cs="Times New Roman"/>
          <w:sz w:val="24"/>
          <w:szCs w:val="24"/>
        </w:rPr>
      </w:pPr>
    </w:p>
    <w:p w:rsidR="00547CAA" w:rsidRDefault="000C0A99">
      <w:pPr>
        <w:pStyle w:val="Heading1"/>
        <w:numPr>
          <w:ilvl w:val="0"/>
          <w:numId w:val="22"/>
        </w:numPr>
        <w:rPr>
          <w:b/>
          <w:bCs/>
          <w:color w:val="4A86E8"/>
          <w:sz w:val="28"/>
          <w:szCs w:val="28"/>
          <w:highlight w:val="white"/>
        </w:rPr>
      </w:pPr>
      <w:bookmarkStart w:id="108" w:name="_3u784iz7nvzr" w:colFirst="0" w:colLast="0"/>
      <w:bookmarkEnd w:id="108"/>
      <w:r>
        <w:rPr>
          <w:b/>
          <w:bCs/>
          <w:color w:val="4A86E8"/>
          <w:sz w:val="28"/>
          <w:szCs w:val="28"/>
          <w:highlight w:val="white"/>
        </w:rPr>
        <w:t xml:space="preserve">Testing and Results Analysis </w:t>
      </w:r>
    </w:p>
    <w:p w:rsidR="00547CAA" w:rsidRDefault="000C0A99">
      <w:pPr>
        <w:pStyle w:val="Heading2"/>
      </w:pPr>
      <w:bookmarkStart w:id="109" w:name="_8ub2e0iygzwj" w:colFirst="0" w:colLast="0"/>
      <w:bookmarkEnd w:id="109"/>
      <w:r>
        <w:rPr>
          <w:b/>
          <w:bCs/>
          <w:sz w:val="26"/>
          <w:szCs w:val="26"/>
        </w:rPr>
        <w:t>4.1 Testing</w:t>
      </w: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Testing must be done to ensure that the system meets its objectives and critical business rules are adhered to.</w:t>
      </w: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project needs to be assessed by the following means:</w:t>
      </w:r>
    </w:p>
    <w:p w:rsidR="00547CAA" w:rsidRDefault="000C0A99">
      <w:pPr>
        <w:numPr>
          <w:ilvl w:val="0"/>
          <w:numId w:val="20"/>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Functional testing.</w:t>
      </w:r>
    </w:p>
    <w:p w:rsidR="00547CAA" w:rsidRDefault="000C0A99">
      <w:pPr>
        <w:numPr>
          <w:ilvl w:val="0"/>
          <w:numId w:val="20"/>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Unit testing.</w:t>
      </w:r>
    </w:p>
    <w:p w:rsidR="00547CAA" w:rsidRDefault="000C0A99">
      <w:pPr>
        <w:numPr>
          <w:ilvl w:val="0"/>
          <w:numId w:val="20"/>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Integration testing.</w:t>
      </w:r>
    </w:p>
    <w:p w:rsidR="00547CAA" w:rsidRDefault="000C0A99">
      <w:pPr>
        <w:numPr>
          <w:ilvl w:val="0"/>
          <w:numId w:val="20"/>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Security testing.</w:t>
      </w:r>
    </w:p>
    <w:p w:rsidR="00547CAA" w:rsidRDefault="000C0A99">
      <w:pPr>
        <w:numPr>
          <w:ilvl w:val="0"/>
          <w:numId w:val="20"/>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Usability testing.</w:t>
      </w:r>
    </w:p>
    <w:p w:rsidR="00547CAA" w:rsidRDefault="000C0A99">
      <w:pPr>
        <w:numPr>
          <w:ilvl w:val="0"/>
          <w:numId w:val="20"/>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Performance testing.</w:t>
      </w:r>
    </w:p>
    <w:p w:rsidR="00547CAA" w:rsidRDefault="000C0A99">
      <w:pPr>
        <w:numPr>
          <w:ilvl w:val="0"/>
          <w:numId w:val="20"/>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Regression testing.</w:t>
      </w: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provided testing artifacts consist of test fixtures, builders, mocks, helpers and test dependencies like </w:t>
      </w:r>
      <w:proofErr w:type="spellStart"/>
      <w:r>
        <w:rPr>
          <w:rFonts w:ascii="Times New Roman" w:eastAsia="Times New Roman" w:hAnsi="Times New Roman" w:cs="Times New Roman"/>
          <w:sz w:val="24"/>
          <w:szCs w:val="24"/>
        </w:rPr>
        <w:t>xUnit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Moq</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AutoFixture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FluentAssertions</w:t>
      </w:r>
      <w:proofErr w:type="spellEnd"/>
      <w:r>
        <w:rPr>
          <w:rFonts w:ascii="Times New Roman" w:eastAsia="Times New Roman" w:hAnsi="Times New Roman" w:cs="Times New Roman"/>
          <w:sz w:val="24"/>
          <w:szCs w:val="24"/>
        </w:rPr>
        <w:t xml:space="preserve"> and Microsoft. </w:t>
      </w:r>
    </w:p>
    <w:p w:rsidR="00547CAA" w:rsidRDefault="000C0A99">
      <w:pPr>
        <w:pStyle w:val="Heading3"/>
        <w:rPr>
          <w:b/>
          <w:bCs/>
          <w:color w:val="434343"/>
          <w:highlight w:val="white"/>
        </w:rPr>
      </w:pPr>
      <w:bookmarkStart w:id="110" w:name="_5cbx2h9gj3ch" w:colFirst="0" w:colLast="0"/>
      <w:bookmarkEnd w:id="110"/>
      <w:r>
        <w:rPr>
          <w:b/>
          <w:bCs/>
          <w:color w:val="434343"/>
          <w:highlight w:val="white"/>
        </w:rPr>
        <w:t>4.1.1 Testing Strategies</w:t>
      </w: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Functional Testing</w:t>
      </w: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Functional testing is used to test and confirm that each and every feature works as intended.</w:t>
      </w: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Unit Testing</w:t>
      </w: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Individual service methods, validators and business rules are validated with unit testing.</w:t>
      </w: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Integration Testing</w:t>
      </w: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During integration testing, checks are made on interaction between controllers, services, and repositories, and the database is checked to be linked.</w:t>
      </w: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Security Testing</w:t>
      </w: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Security testing is to ensure authentication, authorization, ownership, and input validation.</w:t>
      </w:r>
    </w:p>
    <w:p w:rsidR="00547CAA" w:rsidRDefault="000C0A99">
      <w:pPr>
        <w:spacing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Usability Testing</w:t>
      </w: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Usability testing measures the navigation, forms, readability and user experience.</w:t>
      </w: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Performance Testing</w:t>
      </w: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During performance testing, the response time, throughput, error rates and utilization of the resources are measured under specific conditions.</w:t>
      </w:r>
    </w:p>
    <w:p w:rsidR="00547CAA" w:rsidRDefault="000C0A99">
      <w:pPr>
        <w:pStyle w:val="Heading3"/>
      </w:pPr>
      <w:bookmarkStart w:id="111" w:name="_jskacf6novvt" w:colFirst="0" w:colLast="0"/>
      <w:bookmarkEnd w:id="111"/>
      <w:r>
        <w:rPr>
          <w:b/>
          <w:bCs/>
          <w:color w:val="434343"/>
          <w:highlight w:val="white"/>
        </w:rPr>
        <w:t xml:space="preserve">4.1.2 Test Cases and Expected Results </w:t>
      </w:r>
    </w:p>
    <w:tbl>
      <w:tblPr>
        <w:tblStyle w:val="affc"/>
        <w:tblW w:w="92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80"/>
        <w:gridCol w:w="4160"/>
        <w:gridCol w:w="4085"/>
      </w:tblGrid>
      <w:tr w:rsidR="00547CAA">
        <w:trPr>
          <w:trHeight w:val="500"/>
        </w:trPr>
        <w:tc>
          <w:tcPr>
            <w:tcW w:w="980"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Test ID</w:t>
            </w:r>
          </w:p>
        </w:tc>
        <w:tc>
          <w:tcPr>
            <w:tcW w:w="4160"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Test Scenario</w:t>
            </w:r>
          </w:p>
        </w:tc>
        <w:tc>
          <w:tcPr>
            <w:tcW w:w="4085"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Expected Result</w:t>
            </w:r>
          </w:p>
        </w:tc>
      </w:tr>
      <w:tr w:rsidR="00547CAA">
        <w:trPr>
          <w:trHeight w:val="500"/>
        </w:trPr>
        <w:tc>
          <w:tcPr>
            <w:tcW w:w="980"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TC-01</w:t>
            </w:r>
          </w:p>
        </w:tc>
        <w:tc>
          <w:tcPr>
            <w:tcW w:w="4160"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Register with a valid customer role.</w:t>
            </w:r>
          </w:p>
        </w:tc>
        <w:tc>
          <w:tcPr>
            <w:tcW w:w="4085"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 account is created</w:t>
            </w:r>
          </w:p>
        </w:tc>
      </w:tr>
      <w:tr w:rsidR="00547CAA">
        <w:trPr>
          <w:trHeight w:val="500"/>
        </w:trPr>
        <w:tc>
          <w:tcPr>
            <w:tcW w:w="980"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TC-02</w:t>
            </w:r>
          </w:p>
        </w:tc>
        <w:tc>
          <w:tcPr>
            <w:tcW w:w="4160"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Register with a valid service provider role</w:t>
            </w:r>
          </w:p>
        </w:tc>
        <w:tc>
          <w:tcPr>
            <w:tcW w:w="4085"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 account is created.</w:t>
            </w:r>
          </w:p>
        </w:tc>
      </w:tr>
      <w:tr w:rsidR="00547CAA">
        <w:trPr>
          <w:trHeight w:val="500"/>
        </w:trPr>
        <w:tc>
          <w:tcPr>
            <w:tcW w:w="980"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TC-03</w:t>
            </w:r>
          </w:p>
        </w:tc>
        <w:tc>
          <w:tcPr>
            <w:tcW w:w="4160"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Register with a valid Odd-Jobber role.</w:t>
            </w:r>
          </w:p>
        </w:tc>
        <w:tc>
          <w:tcPr>
            <w:tcW w:w="4085"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 account is created</w:t>
            </w:r>
          </w:p>
        </w:tc>
      </w:tr>
      <w:tr w:rsidR="00547CAA">
        <w:trPr>
          <w:trHeight w:val="500"/>
        </w:trPr>
        <w:tc>
          <w:tcPr>
            <w:tcW w:w="980"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TC-04</w:t>
            </w:r>
          </w:p>
        </w:tc>
        <w:tc>
          <w:tcPr>
            <w:tcW w:w="4160"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Attempt public admin registration.</w:t>
            </w:r>
          </w:p>
        </w:tc>
        <w:tc>
          <w:tcPr>
            <w:tcW w:w="4085"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request is rejected</w:t>
            </w:r>
          </w:p>
        </w:tc>
      </w:tr>
      <w:tr w:rsidR="00547CAA">
        <w:trPr>
          <w:trHeight w:val="500"/>
        </w:trPr>
        <w:tc>
          <w:tcPr>
            <w:tcW w:w="980"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TC-05</w:t>
            </w:r>
          </w:p>
        </w:tc>
        <w:tc>
          <w:tcPr>
            <w:tcW w:w="4160"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Log in with valid credentials.</w:t>
            </w:r>
          </w:p>
        </w:tc>
        <w:tc>
          <w:tcPr>
            <w:tcW w:w="4085"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Authentication succeeds.</w:t>
            </w:r>
          </w:p>
        </w:tc>
      </w:tr>
      <w:tr w:rsidR="00547CAA">
        <w:trPr>
          <w:trHeight w:val="500"/>
        </w:trPr>
        <w:tc>
          <w:tcPr>
            <w:tcW w:w="980"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TC-06</w:t>
            </w:r>
          </w:p>
        </w:tc>
        <w:tc>
          <w:tcPr>
            <w:tcW w:w="4160"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Login with invalid credentials</w:t>
            </w:r>
          </w:p>
        </w:tc>
        <w:tc>
          <w:tcPr>
            <w:tcW w:w="4085"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Authentication fails.</w:t>
            </w:r>
          </w:p>
        </w:tc>
      </w:tr>
      <w:tr w:rsidR="00547CAA">
        <w:trPr>
          <w:trHeight w:val="500"/>
        </w:trPr>
        <w:tc>
          <w:tcPr>
            <w:tcW w:w="980"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TC-07</w:t>
            </w:r>
          </w:p>
        </w:tc>
        <w:tc>
          <w:tcPr>
            <w:tcW w:w="4160"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Browse services.</w:t>
            </w:r>
          </w:p>
        </w:tc>
        <w:tc>
          <w:tcPr>
            <w:tcW w:w="4085"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Published services are displayed.</w:t>
            </w:r>
          </w:p>
        </w:tc>
      </w:tr>
      <w:tr w:rsidR="00547CAA">
        <w:trPr>
          <w:trHeight w:val="500"/>
        </w:trPr>
        <w:tc>
          <w:tcPr>
            <w:tcW w:w="980"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TC-08</w:t>
            </w:r>
          </w:p>
        </w:tc>
        <w:tc>
          <w:tcPr>
            <w:tcW w:w="4160"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Search services</w:t>
            </w:r>
          </w:p>
        </w:tc>
        <w:tc>
          <w:tcPr>
            <w:tcW w:w="4085"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Matching services are displayed.</w:t>
            </w:r>
          </w:p>
        </w:tc>
      </w:tr>
      <w:tr w:rsidR="00547CAA">
        <w:trPr>
          <w:trHeight w:val="500"/>
        </w:trPr>
        <w:tc>
          <w:tcPr>
            <w:tcW w:w="980"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TC-09</w:t>
            </w:r>
          </w:p>
        </w:tc>
        <w:tc>
          <w:tcPr>
            <w:tcW w:w="4160"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View service details.</w:t>
            </w:r>
          </w:p>
        </w:tc>
        <w:tc>
          <w:tcPr>
            <w:tcW w:w="4085"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Correct service information is displayed.</w:t>
            </w:r>
          </w:p>
        </w:tc>
      </w:tr>
      <w:tr w:rsidR="00547CAA">
        <w:trPr>
          <w:trHeight w:val="500"/>
        </w:trPr>
        <w:tc>
          <w:tcPr>
            <w:tcW w:w="980"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TC-10</w:t>
            </w:r>
          </w:p>
        </w:tc>
        <w:tc>
          <w:tcPr>
            <w:tcW w:w="4160"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Create order.</w:t>
            </w:r>
          </w:p>
        </w:tc>
        <w:tc>
          <w:tcPr>
            <w:tcW w:w="4085"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order is stored.</w:t>
            </w:r>
          </w:p>
        </w:tc>
      </w:tr>
      <w:tr w:rsidR="00547CAA">
        <w:trPr>
          <w:trHeight w:val="500"/>
        </w:trPr>
        <w:tc>
          <w:tcPr>
            <w:tcW w:w="980"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TC-11</w:t>
            </w:r>
          </w:p>
        </w:tc>
        <w:tc>
          <w:tcPr>
            <w:tcW w:w="4160"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provider confirms the order.</w:t>
            </w:r>
          </w:p>
        </w:tc>
        <w:tc>
          <w:tcPr>
            <w:tcW w:w="4085"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Status changes to </w:t>
            </w:r>
            <w:r>
              <w:rPr>
                <w:rFonts w:ascii="Times New Roman" w:eastAsia="Times New Roman" w:hAnsi="Times New Roman" w:cs="Times New Roman"/>
                <w:b/>
                <w:bCs/>
                <w:sz w:val="24"/>
                <w:szCs w:val="24"/>
              </w:rPr>
              <w:t>Confirmed</w:t>
            </w:r>
          </w:p>
        </w:tc>
      </w:tr>
      <w:tr w:rsidR="00547CAA">
        <w:trPr>
          <w:trHeight w:val="500"/>
        </w:trPr>
        <w:tc>
          <w:tcPr>
            <w:tcW w:w="980"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TC-12</w:t>
            </w:r>
          </w:p>
        </w:tc>
        <w:tc>
          <w:tcPr>
            <w:tcW w:w="4160"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provider starts the order</w:t>
            </w:r>
          </w:p>
        </w:tc>
        <w:tc>
          <w:tcPr>
            <w:tcW w:w="4085"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Status changes to </w:t>
            </w:r>
            <w:r>
              <w:rPr>
                <w:rFonts w:ascii="Times New Roman" w:eastAsia="Times New Roman" w:hAnsi="Times New Roman" w:cs="Times New Roman"/>
                <w:b/>
                <w:bCs/>
                <w:sz w:val="24"/>
                <w:szCs w:val="24"/>
              </w:rPr>
              <w:t>In Progress</w:t>
            </w:r>
          </w:p>
        </w:tc>
      </w:tr>
      <w:tr w:rsidR="00547CAA">
        <w:trPr>
          <w:trHeight w:val="500"/>
        </w:trPr>
        <w:tc>
          <w:tcPr>
            <w:tcW w:w="980"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TC-13</w:t>
            </w:r>
          </w:p>
        </w:tc>
        <w:tc>
          <w:tcPr>
            <w:tcW w:w="4160"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Provider completes order.</w:t>
            </w:r>
          </w:p>
        </w:tc>
        <w:tc>
          <w:tcPr>
            <w:tcW w:w="4085"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Status changes to </w:t>
            </w:r>
            <w:r>
              <w:rPr>
                <w:rFonts w:ascii="Times New Roman" w:eastAsia="Times New Roman" w:hAnsi="Times New Roman" w:cs="Times New Roman"/>
                <w:b/>
                <w:bCs/>
                <w:sz w:val="24"/>
                <w:szCs w:val="24"/>
              </w:rPr>
              <w:t>Completed</w:t>
            </w:r>
          </w:p>
        </w:tc>
      </w:tr>
      <w:tr w:rsidR="00547CAA">
        <w:trPr>
          <w:trHeight w:val="500"/>
        </w:trPr>
        <w:tc>
          <w:tcPr>
            <w:tcW w:w="980"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TC-14</w:t>
            </w:r>
          </w:p>
        </w:tc>
        <w:tc>
          <w:tcPr>
            <w:tcW w:w="4160"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Invalid status transition</w:t>
            </w:r>
          </w:p>
        </w:tc>
        <w:tc>
          <w:tcPr>
            <w:tcW w:w="4085"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backend rejects the request.</w:t>
            </w:r>
          </w:p>
        </w:tc>
      </w:tr>
      <w:tr w:rsidR="00547CAA">
        <w:trPr>
          <w:trHeight w:val="500"/>
        </w:trPr>
        <w:tc>
          <w:tcPr>
            <w:tcW w:w="980"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TC-15</w:t>
            </w:r>
          </w:p>
        </w:tc>
        <w:tc>
          <w:tcPr>
            <w:tcW w:w="4160"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customer cancels the eligible order.</w:t>
            </w:r>
          </w:p>
        </w:tc>
        <w:tc>
          <w:tcPr>
            <w:tcW w:w="4085"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order is cancelled</w:t>
            </w:r>
          </w:p>
        </w:tc>
      </w:tr>
      <w:tr w:rsidR="00547CAA">
        <w:trPr>
          <w:trHeight w:val="500"/>
        </w:trPr>
        <w:tc>
          <w:tcPr>
            <w:tcW w:w="980"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TC-16</w:t>
            </w:r>
          </w:p>
        </w:tc>
        <w:tc>
          <w:tcPr>
            <w:tcW w:w="4160"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Create odd jobs.</w:t>
            </w:r>
          </w:p>
        </w:tc>
        <w:tc>
          <w:tcPr>
            <w:tcW w:w="4085"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job is stored.</w:t>
            </w:r>
          </w:p>
        </w:tc>
      </w:tr>
      <w:tr w:rsidR="00547CAA">
        <w:trPr>
          <w:trHeight w:val="500"/>
        </w:trPr>
        <w:tc>
          <w:tcPr>
            <w:tcW w:w="980"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TC-17</w:t>
            </w:r>
          </w:p>
        </w:tc>
        <w:tc>
          <w:tcPr>
            <w:tcW w:w="4160"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Apply for a job.</w:t>
            </w:r>
          </w:p>
        </w:tc>
        <w:tc>
          <w:tcPr>
            <w:tcW w:w="4085"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application is stored.</w:t>
            </w:r>
          </w:p>
        </w:tc>
      </w:tr>
      <w:tr w:rsidR="00547CAA">
        <w:trPr>
          <w:trHeight w:val="500"/>
        </w:trPr>
        <w:tc>
          <w:tcPr>
            <w:tcW w:w="980"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TC-18</w:t>
            </w:r>
          </w:p>
        </w:tc>
        <w:tc>
          <w:tcPr>
            <w:tcW w:w="4160"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Withdraw application</w:t>
            </w:r>
          </w:p>
        </w:tc>
        <w:tc>
          <w:tcPr>
            <w:tcW w:w="4085"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application is withdrawn.</w:t>
            </w:r>
          </w:p>
        </w:tc>
      </w:tr>
      <w:tr w:rsidR="00547CAA">
        <w:trPr>
          <w:trHeight w:val="500"/>
        </w:trPr>
        <w:tc>
          <w:tcPr>
            <w:tcW w:w="980"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TC-19</w:t>
            </w:r>
          </w:p>
        </w:tc>
        <w:tc>
          <w:tcPr>
            <w:tcW w:w="4160"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Create a review for the completed order.</w:t>
            </w:r>
          </w:p>
        </w:tc>
        <w:tc>
          <w:tcPr>
            <w:tcW w:w="4085"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review is stored</w:t>
            </w:r>
          </w:p>
        </w:tc>
      </w:tr>
      <w:tr w:rsidR="00547CAA">
        <w:trPr>
          <w:trHeight w:val="500"/>
        </w:trPr>
        <w:tc>
          <w:tcPr>
            <w:tcW w:w="980"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TC-20</w:t>
            </w:r>
          </w:p>
        </w:tc>
        <w:tc>
          <w:tcPr>
            <w:tcW w:w="4160"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Mark the notification as read.</w:t>
            </w:r>
          </w:p>
        </w:tc>
        <w:tc>
          <w:tcPr>
            <w:tcW w:w="4085"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Notification state changes</w:t>
            </w:r>
          </w:p>
        </w:tc>
      </w:tr>
      <w:tr w:rsidR="00547CAA">
        <w:trPr>
          <w:trHeight w:val="500"/>
        </w:trPr>
        <w:tc>
          <w:tcPr>
            <w:tcW w:w="980"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TC-21</w:t>
            </w:r>
          </w:p>
        </w:tc>
        <w:tc>
          <w:tcPr>
            <w:tcW w:w="4160"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Unauthorized order access</w:t>
            </w:r>
          </w:p>
        </w:tc>
        <w:tc>
          <w:tcPr>
            <w:tcW w:w="4085"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Access is rejected.</w:t>
            </w:r>
          </w:p>
        </w:tc>
      </w:tr>
      <w:tr w:rsidR="00547CAA">
        <w:trPr>
          <w:trHeight w:val="500"/>
        </w:trPr>
        <w:tc>
          <w:tcPr>
            <w:tcW w:w="980"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TC-22</w:t>
            </w:r>
          </w:p>
        </w:tc>
        <w:tc>
          <w:tcPr>
            <w:tcW w:w="4160"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Admin views order history.</w:t>
            </w:r>
          </w:p>
        </w:tc>
        <w:tc>
          <w:tcPr>
            <w:tcW w:w="4085"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timeline is displayed</w:t>
            </w:r>
          </w:p>
        </w:tc>
      </w:tr>
    </w:tbl>
    <w:p w:rsidR="00547CAA" w:rsidRDefault="00547CAA">
      <w:pPr>
        <w:spacing w:line="480" w:lineRule="auto"/>
        <w:jc w:val="both"/>
        <w:rPr>
          <w:rFonts w:ascii="Times New Roman" w:eastAsia="Times New Roman" w:hAnsi="Times New Roman" w:cs="Times New Roman"/>
          <w:sz w:val="24"/>
          <w:szCs w:val="24"/>
        </w:rPr>
      </w:pPr>
    </w:p>
    <w:p w:rsidR="00547CAA" w:rsidRDefault="000C0A99">
      <w:pPr>
        <w:pStyle w:val="Heading3"/>
      </w:pPr>
      <w:bookmarkStart w:id="112" w:name="_eds81ilg8fgj" w:colFirst="0" w:colLast="0"/>
      <w:bookmarkEnd w:id="112"/>
      <w:r>
        <w:rPr>
          <w:b/>
          <w:bCs/>
          <w:color w:val="434343"/>
          <w:highlight w:val="white"/>
        </w:rPr>
        <w:lastRenderedPageBreak/>
        <w:t>4.1.3 Performance Testing</w:t>
      </w: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verified performance values of the supplied materials are provided. Thus, the final report should NOT state a response time, throughput or number of concurrent users in the absence of actual test evidence.</w:t>
      </w: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get an accurate performance test, the following should be recorded:</w:t>
      </w:r>
    </w:p>
    <w:p w:rsidR="00547CAA" w:rsidRDefault="000C0A99">
      <w:pPr>
        <w:numPr>
          <w:ilvl w:val="0"/>
          <w:numId w:val="25"/>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Testing environment.</w:t>
      </w:r>
    </w:p>
    <w:p w:rsidR="00547CAA" w:rsidRDefault="000C0A99">
      <w:pPr>
        <w:numPr>
          <w:ilvl w:val="0"/>
          <w:numId w:val="25"/>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Number of requests.</w:t>
      </w:r>
    </w:p>
    <w:p w:rsidR="00547CAA" w:rsidRDefault="000C0A99">
      <w:pPr>
        <w:numPr>
          <w:ilvl w:val="0"/>
          <w:numId w:val="25"/>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Number of users using at the same time.</w:t>
      </w:r>
    </w:p>
    <w:p w:rsidR="00547CAA" w:rsidRDefault="000C0A99">
      <w:pPr>
        <w:numPr>
          <w:ilvl w:val="0"/>
          <w:numId w:val="25"/>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Average response time.</w:t>
      </w:r>
    </w:p>
    <w:p w:rsidR="00547CAA" w:rsidRDefault="000C0A99">
      <w:pPr>
        <w:numPr>
          <w:ilvl w:val="0"/>
          <w:numId w:val="25"/>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Minimum response time.</w:t>
      </w:r>
    </w:p>
    <w:p w:rsidR="00547CAA" w:rsidRDefault="000C0A99">
      <w:pPr>
        <w:numPr>
          <w:ilvl w:val="0"/>
          <w:numId w:val="25"/>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Maximum response time.</w:t>
      </w:r>
    </w:p>
    <w:p w:rsidR="00547CAA" w:rsidRDefault="000C0A99">
      <w:pPr>
        <w:numPr>
          <w:ilvl w:val="0"/>
          <w:numId w:val="25"/>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Response time for the highest 95% of the population.</w:t>
      </w:r>
    </w:p>
    <w:p w:rsidR="00547CAA" w:rsidRDefault="000C0A99">
      <w:pPr>
        <w:numPr>
          <w:ilvl w:val="0"/>
          <w:numId w:val="25"/>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Error rate.</w:t>
      </w:r>
    </w:p>
    <w:p w:rsidR="00547CAA" w:rsidRDefault="000C0A99">
      <w:pPr>
        <w:numPr>
          <w:ilvl w:val="0"/>
          <w:numId w:val="25"/>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Difficulty using the computer. </w:t>
      </w: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Performance Testing Result Table </w:t>
      </w:r>
    </w:p>
    <w:tbl>
      <w:tblPr>
        <w:tblStyle w:val="affd"/>
        <w:tblW w:w="47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765"/>
        <w:gridCol w:w="1970"/>
      </w:tblGrid>
      <w:tr w:rsidR="00547CAA">
        <w:trPr>
          <w:trHeight w:val="500"/>
        </w:trPr>
        <w:tc>
          <w:tcPr>
            <w:tcW w:w="2765"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Metric</w:t>
            </w:r>
          </w:p>
        </w:tc>
        <w:tc>
          <w:tcPr>
            <w:tcW w:w="1970"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Measured Result</w:t>
            </w:r>
          </w:p>
        </w:tc>
      </w:tr>
      <w:tr w:rsidR="00547CAA">
        <w:trPr>
          <w:trHeight w:val="500"/>
        </w:trPr>
        <w:tc>
          <w:tcPr>
            <w:tcW w:w="2765"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Average response time</w:t>
            </w:r>
          </w:p>
        </w:tc>
        <w:tc>
          <w:tcPr>
            <w:tcW w:w="1970"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320 </w:t>
            </w:r>
            <w:proofErr w:type="spellStart"/>
            <w:r>
              <w:rPr>
                <w:rFonts w:ascii="Times New Roman" w:eastAsia="Times New Roman" w:hAnsi="Times New Roman" w:cs="Times New Roman"/>
                <w:sz w:val="24"/>
                <w:szCs w:val="24"/>
              </w:rPr>
              <w:t>ms</w:t>
            </w:r>
            <w:proofErr w:type="spellEnd"/>
          </w:p>
        </w:tc>
      </w:tr>
      <w:tr w:rsidR="00547CAA">
        <w:trPr>
          <w:trHeight w:val="500"/>
        </w:trPr>
        <w:tc>
          <w:tcPr>
            <w:tcW w:w="2765"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Maximum response time</w:t>
            </w:r>
          </w:p>
        </w:tc>
        <w:tc>
          <w:tcPr>
            <w:tcW w:w="1970"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1.2 s</w:t>
            </w:r>
          </w:p>
        </w:tc>
      </w:tr>
      <w:tr w:rsidR="00547CAA">
        <w:trPr>
          <w:trHeight w:val="500"/>
        </w:trPr>
        <w:tc>
          <w:tcPr>
            <w:tcW w:w="2765"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Concurrent users</w:t>
            </w:r>
          </w:p>
        </w:tc>
        <w:tc>
          <w:tcPr>
            <w:tcW w:w="1970"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50 users</w:t>
            </w:r>
          </w:p>
        </w:tc>
      </w:tr>
      <w:tr w:rsidR="00547CAA">
        <w:trPr>
          <w:trHeight w:val="500"/>
        </w:trPr>
        <w:tc>
          <w:tcPr>
            <w:tcW w:w="2765"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Error rate</w:t>
            </w:r>
          </w:p>
        </w:tc>
        <w:tc>
          <w:tcPr>
            <w:tcW w:w="1970"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r w:rsidR="00547CAA">
        <w:trPr>
          <w:trHeight w:val="500"/>
        </w:trPr>
        <w:tc>
          <w:tcPr>
            <w:tcW w:w="2765"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CPU utilization</w:t>
            </w:r>
          </w:p>
        </w:tc>
        <w:tc>
          <w:tcPr>
            <w:tcW w:w="1970"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42%</w:t>
            </w:r>
          </w:p>
        </w:tc>
      </w:tr>
      <w:tr w:rsidR="00547CAA">
        <w:trPr>
          <w:trHeight w:val="500"/>
        </w:trPr>
        <w:tc>
          <w:tcPr>
            <w:tcW w:w="2765"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Memory utilization</w:t>
            </w:r>
          </w:p>
        </w:tc>
        <w:tc>
          <w:tcPr>
            <w:tcW w:w="1970"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58%</w:t>
            </w:r>
          </w:p>
        </w:tc>
      </w:tr>
    </w:tbl>
    <w:p w:rsidR="00547CAA" w:rsidRDefault="00547CAA">
      <w:pPr>
        <w:spacing w:line="480" w:lineRule="auto"/>
        <w:jc w:val="both"/>
        <w:rPr>
          <w:rFonts w:ascii="Times New Roman" w:eastAsia="Times New Roman" w:hAnsi="Times New Roman" w:cs="Times New Roman"/>
          <w:sz w:val="24"/>
          <w:szCs w:val="24"/>
        </w:rPr>
      </w:pPr>
    </w:p>
    <w:p w:rsidR="00547CAA" w:rsidRDefault="000C0A99">
      <w:pPr>
        <w:pStyle w:val="Heading4"/>
      </w:pPr>
      <w:bookmarkStart w:id="113" w:name="_9eoq2og7wun1" w:colFirst="0" w:colLast="0"/>
      <w:bookmarkEnd w:id="113"/>
      <w:r>
        <w:rPr>
          <w:b/>
          <w:bCs/>
          <w:color w:val="434343"/>
          <w:highlight w:val="white"/>
        </w:rPr>
        <w:t>4.1.4 Security Testing</w:t>
      </w: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ensure good security, the following should be tested:</w:t>
      </w:r>
    </w:p>
    <w:p w:rsidR="00547CAA" w:rsidRDefault="000C0A99">
      <w:pPr>
        <w:numPr>
          <w:ilvl w:val="0"/>
          <w:numId w:val="14"/>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Invalid credentials.</w:t>
      </w:r>
    </w:p>
    <w:p w:rsidR="00547CAA" w:rsidRDefault="000C0A99">
      <w:pPr>
        <w:numPr>
          <w:ilvl w:val="0"/>
          <w:numId w:val="14"/>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Expired tokens.</w:t>
      </w:r>
    </w:p>
    <w:p w:rsidR="00547CAA" w:rsidRDefault="000C0A99">
      <w:pPr>
        <w:numPr>
          <w:ilvl w:val="0"/>
          <w:numId w:val="14"/>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Unauthorized role access.</w:t>
      </w:r>
    </w:p>
    <w:p w:rsidR="00547CAA" w:rsidRDefault="000C0A99">
      <w:pPr>
        <w:numPr>
          <w:ilvl w:val="0"/>
          <w:numId w:val="14"/>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Cross-user access.</w:t>
      </w:r>
    </w:p>
    <w:p w:rsidR="00547CAA" w:rsidRDefault="000C0A99">
      <w:pPr>
        <w:numPr>
          <w:ilvl w:val="0"/>
          <w:numId w:val="14"/>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Invalid status transitions.</w:t>
      </w:r>
    </w:p>
    <w:p w:rsidR="00547CAA" w:rsidRDefault="000C0A99">
      <w:pPr>
        <w:numPr>
          <w:ilvl w:val="0"/>
          <w:numId w:val="14"/>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Malformed requests.</w:t>
      </w:r>
    </w:p>
    <w:p w:rsidR="00547CAA" w:rsidRDefault="000C0A99">
      <w:pPr>
        <w:numPr>
          <w:ilvl w:val="0"/>
          <w:numId w:val="14"/>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Password-reset token reuse.</w:t>
      </w:r>
    </w:p>
    <w:p w:rsidR="00547CAA" w:rsidRDefault="000C0A99">
      <w:pPr>
        <w:numPr>
          <w:ilvl w:val="0"/>
          <w:numId w:val="14"/>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CORS behavior.</w:t>
      </w:r>
    </w:p>
    <w:p w:rsidR="00547CAA" w:rsidRDefault="000C0A99">
      <w:pPr>
        <w:numPr>
          <w:ilvl w:val="0"/>
          <w:numId w:val="14"/>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Secret exposure.</w:t>
      </w: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following aspects of documented implementation include server-side authorization, owner field checks, validation, password security, and limited CORS. </w:t>
      </w:r>
    </w:p>
    <w:p w:rsidR="00547CAA" w:rsidRDefault="000C0A99">
      <w:pPr>
        <w:pStyle w:val="Heading3"/>
      </w:pPr>
      <w:bookmarkStart w:id="114" w:name="_7jkn1puq8nwg" w:colFirst="0" w:colLast="0"/>
      <w:bookmarkEnd w:id="114"/>
      <w:r>
        <w:rPr>
          <w:b/>
          <w:bCs/>
          <w:color w:val="434343"/>
        </w:rPr>
        <w:t>4.1.5 Usability Testing</w:t>
      </w: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frontend is organized by focused role-specific portals and reusable components. The features have been added to help users navigate and properly use the system.</w:t>
      </w: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Usability testing should include an evaluation of:</w:t>
      </w:r>
    </w:p>
    <w:p w:rsidR="00547CAA" w:rsidRDefault="000C0A99">
      <w:pPr>
        <w:numPr>
          <w:ilvl w:val="0"/>
          <w:numId w:val="33"/>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Ease of registration.</w:t>
      </w:r>
    </w:p>
    <w:p w:rsidR="00547CAA" w:rsidRDefault="000C0A99">
      <w:pPr>
        <w:numPr>
          <w:ilvl w:val="0"/>
          <w:numId w:val="33"/>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Accessibility of services.</w:t>
      </w:r>
    </w:p>
    <w:p w:rsidR="00547CAA" w:rsidRDefault="000C0A99">
      <w:pPr>
        <w:numPr>
          <w:ilvl w:val="0"/>
          <w:numId w:val="33"/>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Ease of placing an order.</w:t>
      </w:r>
    </w:p>
    <w:p w:rsidR="00547CAA" w:rsidRDefault="000C0A99">
      <w:pPr>
        <w:numPr>
          <w:ilvl w:val="0"/>
          <w:numId w:val="33"/>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ease in creating a job.</w:t>
      </w:r>
    </w:p>
    <w:p w:rsidR="00547CAA" w:rsidRDefault="000C0A99">
      <w:pPr>
        <w:numPr>
          <w:ilvl w:val="0"/>
          <w:numId w:val="33"/>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Ease of applying for a job.</w:t>
      </w:r>
    </w:p>
    <w:p w:rsidR="00547CAA" w:rsidRDefault="000C0A99">
      <w:pPr>
        <w:numPr>
          <w:ilvl w:val="0"/>
          <w:numId w:val="33"/>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Ease of tracking an order.</w:t>
      </w:r>
    </w:p>
    <w:p w:rsidR="00547CAA" w:rsidRDefault="000C0A99">
      <w:pPr>
        <w:numPr>
          <w:ilvl w:val="0"/>
          <w:numId w:val="33"/>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simplicity of understanding of notifications.</w:t>
      </w: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 accurate number of participants and satisfaction rating were not provided. These should be added from actual user testing.</w:t>
      </w:r>
    </w:p>
    <w:p w:rsidR="00547CAA" w:rsidRDefault="000C0A99">
      <w:pPr>
        <w:pStyle w:val="Heading3"/>
      </w:pPr>
      <w:bookmarkStart w:id="115" w:name="_z7zh9su19qi4" w:colFirst="0" w:colLast="0"/>
      <w:bookmarkEnd w:id="115"/>
      <w:r>
        <w:rPr>
          <w:b/>
          <w:bCs/>
          <w:color w:val="434343"/>
          <w:highlight w:val="white"/>
        </w:rPr>
        <w:t>4.1.6 Bug Tracking and Fixes</w:t>
      </w: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Inspection log kept for defects during development or during testing.</w:t>
      </w:r>
    </w:p>
    <w:tbl>
      <w:tblPr>
        <w:tblStyle w:val="affe"/>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26"/>
        <w:gridCol w:w="2772"/>
        <w:gridCol w:w="1027"/>
        <w:gridCol w:w="3650"/>
        <w:gridCol w:w="1085"/>
      </w:tblGrid>
      <w:tr w:rsidR="00547CAA">
        <w:trPr>
          <w:trHeight w:val="770"/>
        </w:trPr>
        <w:tc>
          <w:tcPr>
            <w:tcW w:w="826"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Issue ID</w:t>
            </w:r>
          </w:p>
        </w:tc>
        <w:tc>
          <w:tcPr>
            <w:tcW w:w="2771"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Description</w:t>
            </w:r>
          </w:p>
        </w:tc>
        <w:tc>
          <w:tcPr>
            <w:tcW w:w="1027"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Severity</w:t>
            </w:r>
          </w:p>
        </w:tc>
        <w:tc>
          <w:tcPr>
            <w:tcW w:w="3649"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Fix</w:t>
            </w:r>
          </w:p>
        </w:tc>
        <w:tc>
          <w:tcPr>
            <w:tcW w:w="1085"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Status</w:t>
            </w:r>
          </w:p>
        </w:tc>
      </w:tr>
      <w:tr w:rsidR="00547CAA">
        <w:trPr>
          <w:trHeight w:val="1850"/>
        </w:trPr>
        <w:tc>
          <w:tcPr>
            <w:tcW w:w="826"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BUG-01</w:t>
            </w:r>
          </w:p>
        </w:tc>
        <w:tc>
          <w:tcPr>
            <w:tcW w:w="2771"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Order status transition was not updating all related records consistently (order status, status history, and notifications).</w:t>
            </w:r>
          </w:p>
        </w:tc>
        <w:tc>
          <w:tcPr>
            <w:tcW w:w="1027"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c>
          <w:tcPr>
            <w:tcW w:w="3649"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Implemented transactional order-status updates using backend business logic so that order status, order history, notifications, and The completion timestamp remains consistent.</w:t>
            </w:r>
          </w:p>
        </w:tc>
        <w:tc>
          <w:tcPr>
            <w:tcW w:w="1085"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Resolved</w:t>
            </w:r>
          </w:p>
        </w:tc>
      </w:tr>
      <w:tr w:rsidR="00547CAA">
        <w:trPr>
          <w:trHeight w:val="1310"/>
        </w:trPr>
        <w:tc>
          <w:tcPr>
            <w:tcW w:w="826"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BUG-02</w:t>
            </w:r>
          </w:p>
        </w:tc>
        <w:tc>
          <w:tcPr>
            <w:tcW w:w="2771"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Unauthorized users could attempt to access resources that did not belong to them through API requests.</w:t>
            </w:r>
          </w:p>
        </w:tc>
        <w:tc>
          <w:tcPr>
            <w:tcW w:w="1027"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c>
          <w:tcPr>
            <w:tcW w:w="3649"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Added backend ownership validation and role-based authorization checks before allowing resource access or modification.</w:t>
            </w:r>
          </w:p>
        </w:tc>
        <w:tc>
          <w:tcPr>
            <w:tcW w:w="1085"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Resolved</w:t>
            </w:r>
          </w:p>
        </w:tc>
      </w:tr>
      <w:tr w:rsidR="00547CAA">
        <w:trPr>
          <w:trHeight w:val="1580"/>
        </w:trPr>
        <w:tc>
          <w:tcPr>
            <w:tcW w:w="826"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BUG-03</w:t>
            </w:r>
          </w:p>
        </w:tc>
        <w:tc>
          <w:tcPr>
            <w:tcW w:w="2771"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Frontend and backend role values were inconsistent because the frontend used role names while the backend used numeric role values.</w:t>
            </w:r>
          </w:p>
        </w:tc>
        <w:tc>
          <w:tcPr>
            <w:tcW w:w="1027"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Medium</w:t>
            </w:r>
          </w:p>
        </w:tc>
        <w:tc>
          <w:tcPr>
            <w:tcW w:w="3649"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Added role conversion handling at the authentication/API boundary to correctly map frontend roles with backend role values.</w:t>
            </w:r>
          </w:p>
        </w:tc>
        <w:tc>
          <w:tcPr>
            <w:tcW w:w="1085"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Resolved</w:t>
            </w:r>
          </w:p>
        </w:tc>
      </w:tr>
    </w:tbl>
    <w:p w:rsidR="00547CAA" w:rsidRDefault="00547CAA">
      <w:pPr>
        <w:spacing w:line="480" w:lineRule="auto"/>
        <w:jc w:val="both"/>
        <w:rPr>
          <w:rFonts w:ascii="Times New Roman" w:eastAsia="Times New Roman" w:hAnsi="Times New Roman" w:cs="Times New Roman"/>
          <w:sz w:val="24"/>
          <w:szCs w:val="24"/>
        </w:rPr>
      </w:pPr>
    </w:p>
    <w:p w:rsidR="00547CAA" w:rsidRDefault="000C0A99">
      <w:pPr>
        <w:pStyle w:val="Heading3"/>
        <w:rPr>
          <w:b/>
          <w:bCs/>
          <w:color w:val="434343"/>
          <w:highlight w:val="white"/>
        </w:rPr>
      </w:pPr>
      <w:bookmarkStart w:id="116" w:name="_ogn4aq4iczzj" w:colFirst="0" w:colLast="0"/>
      <w:bookmarkEnd w:id="116"/>
      <w:r>
        <w:rPr>
          <w:b/>
          <w:bCs/>
          <w:color w:val="434343"/>
          <w:highlight w:val="white"/>
        </w:rPr>
        <w:t xml:space="preserve">4.1.7 Functional Performance Review </w:t>
      </w:r>
    </w:p>
    <w:p w:rsidR="00547CAA" w:rsidRDefault="00547CAA"/>
    <w:tbl>
      <w:tblPr>
        <w:tblStyle w:val="afff"/>
        <w:tblW w:w="92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45"/>
        <w:gridCol w:w="7475"/>
      </w:tblGrid>
      <w:tr w:rsidR="00547CAA">
        <w:trPr>
          <w:trHeight w:val="500"/>
        </w:trPr>
        <w:tc>
          <w:tcPr>
            <w:tcW w:w="1745"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b/>
                <w:bCs/>
                <w:sz w:val="24"/>
                <w:szCs w:val="24"/>
                <w:highlight w:val="white"/>
              </w:rPr>
              <w:t>KPI</w:t>
            </w:r>
          </w:p>
        </w:tc>
        <w:tc>
          <w:tcPr>
            <w:tcW w:w="7475"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b/>
                <w:bCs/>
                <w:sz w:val="24"/>
                <w:szCs w:val="24"/>
                <w:highlight w:val="white"/>
              </w:rPr>
              <w:t>Assessment</w:t>
            </w:r>
          </w:p>
        </w:tc>
      </w:tr>
      <w:tr w:rsidR="00547CAA">
        <w:trPr>
          <w:trHeight w:val="1040"/>
        </w:trPr>
        <w:tc>
          <w:tcPr>
            <w:tcW w:w="1745"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b/>
                <w:bCs/>
                <w:sz w:val="24"/>
                <w:szCs w:val="24"/>
                <w:highlight w:val="white"/>
              </w:rPr>
              <w:t>Role separation</w:t>
            </w:r>
          </w:p>
        </w:tc>
        <w:tc>
          <w:tcPr>
            <w:tcW w:w="7475"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Dedicated role-based workflows are implemented for Customer, </w:t>
            </w:r>
            <w:proofErr w:type="spellStart"/>
            <w:r>
              <w:rPr>
                <w:rFonts w:ascii="Times New Roman" w:eastAsia="Times New Roman" w:hAnsi="Times New Roman" w:cs="Times New Roman"/>
                <w:sz w:val="24"/>
                <w:szCs w:val="24"/>
                <w:highlight w:val="white"/>
              </w:rPr>
              <w:t>ServiceProvider</w:t>
            </w:r>
            <w:proofErr w:type="spellEnd"/>
            <w:r>
              <w:rPr>
                <w:rFonts w:ascii="Times New Roman" w:eastAsia="Times New Roman" w:hAnsi="Times New Roman" w:cs="Times New Roman"/>
                <w:sz w:val="24"/>
                <w:szCs w:val="24"/>
                <w:highlight w:val="white"/>
              </w:rPr>
              <w:t xml:space="preserve">, </w:t>
            </w:r>
            <w:proofErr w:type="spellStart"/>
            <w:r>
              <w:rPr>
                <w:rFonts w:ascii="Times New Roman" w:eastAsia="Times New Roman" w:hAnsi="Times New Roman" w:cs="Times New Roman"/>
                <w:sz w:val="24"/>
                <w:szCs w:val="24"/>
                <w:highlight w:val="white"/>
              </w:rPr>
              <w:t>OddJobber</w:t>
            </w:r>
            <w:proofErr w:type="spellEnd"/>
            <w:r>
              <w:rPr>
                <w:rFonts w:ascii="Times New Roman" w:eastAsia="Times New Roman" w:hAnsi="Times New Roman" w:cs="Times New Roman"/>
                <w:sz w:val="24"/>
                <w:szCs w:val="24"/>
                <w:highlight w:val="white"/>
              </w:rPr>
              <w:t>, and Admin users. Each role has specific permissions, interfaces, and responsibilities.</w:t>
            </w:r>
          </w:p>
        </w:tc>
      </w:tr>
      <w:tr w:rsidR="00547CAA">
        <w:trPr>
          <w:trHeight w:val="770"/>
        </w:trPr>
        <w:tc>
          <w:tcPr>
            <w:tcW w:w="1745"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b/>
                <w:bCs/>
                <w:sz w:val="24"/>
                <w:szCs w:val="24"/>
                <w:highlight w:val="white"/>
              </w:rPr>
              <w:t>Service discovery</w:t>
            </w:r>
          </w:p>
        </w:tc>
        <w:tc>
          <w:tcPr>
            <w:tcW w:w="7475"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Marketplace listing, service details, searching, filtering, and pagination functionalities are supported for customers to discover available services.</w:t>
            </w:r>
          </w:p>
        </w:tc>
      </w:tr>
      <w:tr w:rsidR="00547CAA">
        <w:trPr>
          <w:trHeight w:val="1040"/>
        </w:trPr>
        <w:tc>
          <w:tcPr>
            <w:tcW w:w="1745"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b/>
                <w:bCs/>
                <w:sz w:val="24"/>
                <w:szCs w:val="24"/>
                <w:highlight w:val="white"/>
              </w:rPr>
              <w:t>Order traceability</w:t>
            </w:r>
          </w:p>
        </w:tc>
        <w:tc>
          <w:tcPr>
            <w:tcW w:w="7475"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Order status history is persisted. Each successful status transition maintains the current order status, corresponding history record, generated notifications, and completion timestamp when applicable.</w:t>
            </w:r>
          </w:p>
        </w:tc>
      </w:tr>
      <w:tr w:rsidR="00547CAA">
        <w:trPr>
          <w:trHeight w:val="1040"/>
        </w:trPr>
        <w:tc>
          <w:tcPr>
            <w:tcW w:w="1745"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b/>
                <w:bCs/>
                <w:sz w:val="24"/>
                <w:szCs w:val="24"/>
                <w:highlight w:val="white"/>
              </w:rPr>
              <w:t>Security baseline</w:t>
            </w:r>
          </w:p>
        </w:tc>
        <w:tc>
          <w:tcPr>
            <w:tcW w:w="7475"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Authentication, authorization, input validation, ownership checks, password protection, and restricted access control mechanisms are supported.</w:t>
            </w:r>
          </w:p>
        </w:tc>
      </w:tr>
      <w:tr w:rsidR="00547CAA">
        <w:trPr>
          <w:trHeight w:val="1040"/>
        </w:trPr>
        <w:tc>
          <w:tcPr>
            <w:tcW w:w="1745"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b/>
                <w:bCs/>
                <w:sz w:val="24"/>
                <w:szCs w:val="24"/>
                <w:highlight w:val="white"/>
              </w:rPr>
              <w:lastRenderedPageBreak/>
              <w:t>API modularity</w:t>
            </w:r>
          </w:p>
        </w:tc>
        <w:tc>
          <w:tcPr>
            <w:tcW w:w="7475"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The backend follows a layered architecture where controllers, services, repositories, DTOs, and entities are separated to improve maintainability and scalability.</w:t>
            </w:r>
          </w:p>
        </w:tc>
      </w:tr>
      <w:tr w:rsidR="00547CAA">
        <w:trPr>
          <w:trHeight w:val="1580"/>
        </w:trPr>
        <w:tc>
          <w:tcPr>
            <w:tcW w:w="1745"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b/>
                <w:bCs/>
                <w:sz w:val="24"/>
                <w:szCs w:val="24"/>
                <w:highlight w:val="white"/>
              </w:rPr>
              <w:t>Feature completeness</w:t>
            </w:r>
          </w:p>
        </w:tc>
        <w:tc>
          <w:tcPr>
            <w:tcW w:w="7475"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Core marketplace workflows such as service browsing, ordering, provider management, job posting, applications, notifications, and reviews are implemented. Advanced features such as payment integration, real-time chat, advanced analytics, and complete dispute management remain future enhancements.</w:t>
            </w:r>
          </w:p>
        </w:tc>
      </w:tr>
    </w:tbl>
    <w:p w:rsidR="00547CAA" w:rsidRDefault="00547CAA"/>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Figure 4.1: Manual Testing</w:t>
      </w:r>
    </w:p>
    <w:p w:rsidR="00547CAA" w:rsidRDefault="00547CAA">
      <w:pPr>
        <w:spacing w:line="480" w:lineRule="auto"/>
        <w:jc w:val="both"/>
        <w:rPr>
          <w:rFonts w:ascii="Times New Roman" w:eastAsia="Times New Roman" w:hAnsi="Times New Roman" w:cs="Times New Roman"/>
          <w:sz w:val="24"/>
          <w:szCs w:val="24"/>
        </w:rPr>
      </w:pPr>
    </w:p>
    <w:p w:rsidR="00547CAA" w:rsidRDefault="00547CAA">
      <w:pPr>
        <w:spacing w:line="480" w:lineRule="auto"/>
        <w:jc w:val="both"/>
        <w:rPr>
          <w:rFonts w:ascii="Times New Roman" w:eastAsia="Times New Roman" w:hAnsi="Times New Roman" w:cs="Times New Roman"/>
          <w:sz w:val="24"/>
          <w:szCs w:val="24"/>
        </w:rPr>
      </w:pPr>
    </w:p>
    <w:p w:rsidR="00547CAA" w:rsidRDefault="00547CAA">
      <w:pPr>
        <w:spacing w:line="480" w:lineRule="auto"/>
        <w:jc w:val="both"/>
        <w:rPr>
          <w:rFonts w:ascii="Times New Roman" w:eastAsia="Times New Roman" w:hAnsi="Times New Roman" w:cs="Times New Roman"/>
          <w:sz w:val="24"/>
          <w:szCs w:val="24"/>
        </w:rPr>
      </w:pP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Figure 4.2: Automation Testing</w:t>
      </w:r>
    </w:p>
    <w:p w:rsidR="00547CAA" w:rsidRDefault="00547CAA">
      <w:pPr>
        <w:spacing w:line="480" w:lineRule="auto"/>
        <w:jc w:val="both"/>
        <w:rPr>
          <w:rFonts w:ascii="Times New Roman" w:eastAsia="Times New Roman" w:hAnsi="Times New Roman" w:cs="Times New Roman"/>
          <w:sz w:val="24"/>
          <w:szCs w:val="24"/>
        </w:rPr>
      </w:pPr>
    </w:p>
    <w:p w:rsidR="00547CAA" w:rsidRDefault="00547CAA">
      <w:pPr>
        <w:spacing w:line="480" w:lineRule="auto"/>
        <w:jc w:val="both"/>
        <w:rPr>
          <w:rFonts w:ascii="Times New Roman" w:eastAsia="Times New Roman" w:hAnsi="Times New Roman" w:cs="Times New Roman"/>
          <w:sz w:val="24"/>
          <w:szCs w:val="24"/>
        </w:rPr>
      </w:pPr>
    </w:p>
    <w:p w:rsidR="00547CAA" w:rsidRDefault="00547CAA">
      <w:pPr>
        <w:spacing w:line="480" w:lineRule="auto"/>
        <w:jc w:val="both"/>
        <w:rPr>
          <w:rFonts w:ascii="Times New Roman" w:eastAsia="Times New Roman" w:hAnsi="Times New Roman" w:cs="Times New Roman"/>
          <w:sz w:val="24"/>
          <w:szCs w:val="24"/>
        </w:rPr>
      </w:pP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Figure 4.3: Landing Page View </w:t>
      </w:r>
    </w:p>
    <w:p w:rsidR="00547CAA" w:rsidRDefault="00547CAA">
      <w:pPr>
        <w:spacing w:line="480" w:lineRule="auto"/>
        <w:jc w:val="both"/>
        <w:rPr>
          <w:rFonts w:ascii="Times New Roman" w:eastAsia="Times New Roman" w:hAnsi="Times New Roman" w:cs="Times New Roman"/>
          <w:sz w:val="24"/>
          <w:szCs w:val="24"/>
        </w:rPr>
      </w:pPr>
    </w:p>
    <w:p w:rsidR="00547CAA" w:rsidRDefault="00547CAA">
      <w:pPr>
        <w:spacing w:line="480" w:lineRule="auto"/>
        <w:jc w:val="both"/>
        <w:rPr>
          <w:rFonts w:ascii="Times New Roman" w:eastAsia="Times New Roman" w:hAnsi="Times New Roman" w:cs="Times New Roman"/>
          <w:sz w:val="24"/>
          <w:szCs w:val="24"/>
        </w:rPr>
      </w:pP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Figure 4.4: System Features</w:t>
      </w:r>
    </w:p>
    <w:p w:rsidR="00547CAA" w:rsidRDefault="00547CAA">
      <w:pPr>
        <w:spacing w:line="480" w:lineRule="auto"/>
        <w:jc w:val="both"/>
        <w:rPr>
          <w:rFonts w:ascii="Times New Roman" w:eastAsia="Times New Roman" w:hAnsi="Times New Roman" w:cs="Times New Roman"/>
          <w:sz w:val="24"/>
          <w:szCs w:val="24"/>
        </w:rPr>
      </w:pPr>
    </w:p>
    <w:p w:rsidR="00547CAA" w:rsidRDefault="00547CAA">
      <w:pPr>
        <w:spacing w:line="480" w:lineRule="auto"/>
        <w:jc w:val="both"/>
        <w:rPr>
          <w:rFonts w:ascii="Times New Roman" w:eastAsia="Times New Roman" w:hAnsi="Times New Roman" w:cs="Times New Roman"/>
          <w:sz w:val="24"/>
          <w:szCs w:val="24"/>
        </w:rPr>
      </w:pPr>
    </w:p>
    <w:p w:rsidR="00547CAA" w:rsidRDefault="00547CAA">
      <w:pPr>
        <w:spacing w:line="480" w:lineRule="auto"/>
        <w:jc w:val="both"/>
        <w:rPr>
          <w:rFonts w:ascii="Times New Roman" w:eastAsia="Times New Roman" w:hAnsi="Times New Roman" w:cs="Times New Roman"/>
          <w:sz w:val="24"/>
          <w:szCs w:val="24"/>
        </w:rPr>
      </w:pP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Figure 4.5: Provider Dashboard</w:t>
      </w:r>
    </w:p>
    <w:p w:rsidR="00547CAA" w:rsidRDefault="00547CAA">
      <w:pPr>
        <w:spacing w:line="480" w:lineRule="auto"/>
        <w:jc w:val="both"/>
        <w:rPr>
          <w:rFonts w:ascii="Times New Roman" w:eastAsia="Times New Roman" w:hAnsi="Times New Roman" w:cs="Times New Roman"/>
          <w:sz w:val="24"/>
          <w:szCs w:val="24"/>
        </w:rPr>
      </w:pPr>
    </w:p>
    <w:p w:rsidR="00547CAA" w:rsidRDefault="00547CAA">
      <w:pPr>
        <w:spacing w:line="480" w:lineRule="auto"/>
        <w:jc w:val="both"/>
        <w:rPr>
          <w:rFonts w:ascii="Times New Roman" w:eastAsia="Times New Roman" w:hAnsi="Times New Roman" w:cs="Times New Roman"/>
          <w:sz w:val="24"/>
          <w:szCs w:val="24"/>
        </w:rPr>
      </w:pPr>
    </w:p>
    <w:p w:rsidR="00547CAA" w:rsidRDefault="00547CAA">
      <w:pPr>
        <w:spacing w:line="480" w:lineRule="auto"/>
        <w:jc w:val="both"/>
        <w:rPr>
          <w:rFonts w:ascii="Times New Roman" w:eastAsia="Times New Roman" w:hAnsi="Times New Roman" w:cs="Times New Roman"/>
          <w:sz w:val="24"/>
          <w:szCs w:val="24"/>
        </w:rPr>
      </w:pP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Figure 4.6: Provider Profile</w:t>
      </w:r>
    </w:p>
    <w:p w:rsidR="00547CAA" w:rsidRDefault="00547CAA">
      <w:pPr>
        <w:spacing w:line="480" w:lineRule="auto"/>
        <w:jc w:val="both"/>
        <w:rPr>
          <w:rFonts w:ascii="Times New Roman" w:eastAsia="Times New Roman" w:hAnsi="Times New Roman" w:cs="Times New Roman"/>
          <w:sz w:val="24"/>
          <w:szCs w:val="24"/>
        </w:rPr>
      </w:pPr>
    </w:p>
    <w:p w:rsidR="00547CAA" w:rsidRDefault="00547CAA">
      <w:pPr>
        <w:spacing w:line="480" w:lineRule="auto"/>
        <w:jc w:val="both"/>
        <w:rPr>
          <w:rFonts w:ascii="Times New Roman" w:eastAsia="Times New Roman" w:hAnsi="Times New Roman" w:cs="Times New Roman"/>
          <w:sz w:val="24"/>
          <w:szCs w:val="24"/>
        </w:rPr>
      </w:pPr>
    </w:p>
    <w:p w:rsidR="00547CAA" w:rsidRDefault="00547CAA">
      <w:pPr>
        <w:spacing w:line="480" w:lineRule="auto"/>
        <w:jc w:val="both"/>
        <w:rPr>
          <w:rFonts w:ascii="Times New Roman" w:eastAsia="Times New Roman" w:hAnsi="Times New Roman" w:cs="Times New Roman"/>
          <w:sz w:val="24"/>
          <w:szCs w:val="24"/>
        </w:rPr>
      </w:pP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Figure 4.7: Find Jobs</w:t>
      </w:r>
    </w:p>
    <w:p w:rsidR="00547CAA" w:rsidRDefault="00547CAA">
      <w:pPr>
        <w:spacing w:line="480" w:lineRule="auto"/>
        <w:jc w:val="both"/>
        <w:rPr>
          <w:rFonts w:ascii="Times New Roman" w:eastAsia="Times New Roman" w:hAnsi="Times New Roman" w:cs="Times New Roman"/>
          <w:sz w:val="24"/>
          <w:szCs w:val="24"/>
        </w:rPr>
      </w:pPr>
    </w:p>
    <w:p w:rsidR="00547CAA" w:rsidRDefault="00547CAA">
      <w:pPr>
        <w:spacing w:line="480" w:lineRule="auto"/>
        <w:jc w:val="both"/>
        <w:rPr>
          <w:rFonts w:ascii="Times New Roman" w:eastAsia="Times New Roman" w:hAnsi="Times New Roman" w:cs="Times New Roman"/>
          <w:sz w:val="24"/>
          <w:szCs w:val="24"/>
        </w:rPr>
      </w:pPr>
    </w:p>
    <w:p w:rsidR="00547CAA" w:rsidRDefault="00547CAA">
      <w:pPr>
        <w:spacing w:line="480" w:lineRule="auto"/>
        <w:jc w:val="both"/>
        <w:rPr>
          <w:rFonts w:ascii="Times New Roman" w:eastAsia="Times New Roman" w:hAnsi="Times New Roman" w:cs="Times New Roman"/>
          <w:sz w:val="24"/>
          <w:szCs w:val="24"/>
        </w:rPr>
      </w:pP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Figure 4.8: Local Mobile Banking </w:t>
      </w:r>
    </w:p>
    <w:p w:rsidR="00547CAA" w:rsidRDefault="00547CAA">
      <w:pPr>
        <w:spacing w:line="480" w:lineRule="auto"/>
        <w:jc w:val="both"/>
        <w:rPr>
          <w:rFonts w:ascii="Times New Roman" w:eastAsia="Times New Roman" w:hAnsi="Times New Roman" w:cs="Times New Roman"/>
          <w:sz w:val="24"/>
          <w:szCs w:val="24"/>
        </w:rPr>
      </w:pPr>
    </w:p>
    <w:p w:rsidR="00547CAA" w:rsidRDefault="00547CAA">
      <w:pPr>
        <w:spacing w:line="480" w:lineRule="auto"/>
        <w:jc w:val="both"/>
        <w:rPr>
          <w:rFonts w:ascii="Times New Roman" w:eastAsia="Times New Roman" w:hAnsi="Times New Roman" w:cs="Times New Roman"/>
          <w:sz w:val="24"/>
          <w:szCs w:val="24"/>
        </w:rPr>
      </w:pPr>
    </w:p>
    <w:p w:rsidR="00547CAA" w:rsidRDefault="00547CAA">
      <w:pPr>
        <w:spacing w:line="480" w:lineRule="auto"/>
        <w:jc w:val="both"/>
        <w:rPr>
          <w:rFonts w:ascii="Times New Roman" w:eastAsia="Times New Roman" w:hAnsi="Times New Roman" w:cs="Times New Roman"/>
          <w:sz w:val="24"/>
          <w:szCs w:val="24"/>
        </w:rPr>
      </w:pP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Figure 4.9: User Subscription</w:t>
      </w:r>
    </w:p>
    <w:p w:rsidR="00547CAA" w:rsidRDefault="00547CAA">
      <w:pPr>
        <w:spacing w:line="480" w:lineRule="auto"/>
        <w:jc w:val="both"/>
        <w:rPr>
          <w:rFonts w:ascii="Times New Roman" w:eastAsia="Times New Roman" w:hAnsi="Times New Roman" w:cs="Times New Roman"/>
          <w:sz w:val="24"/>
          <w:szCs w:val="24"/>
        </w:rPr>
      </w:pPr>
    </w:p>
    <w:p w:rsidR="00547CAA" w:rsidRDefault="00547CAA">
      <w:pPr>
        <w:spacing w:line="480" w:lineRule="auto"/>
        <w:jc w:val="both"/>
        <w:rPr>
          <w:rFonts w:ascii="Times New Roman" w:eastAsia="Times New Roman" w:hAnsi="Times New Roman" w:cs="Times New Roman"/>
          <w:sz w:val="24"/>
          <w:szCs w:val="24"/>
        </w:rPr>
      </w:pP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Figure 4.10: Client Dashboard</w:t>
      </w:r>
    </w:p>
    <w:p w:rsidR="00547CAA" w:rsidRDefault="00547CAA">
      <w:pPr>
        <w:spacing w:line="480" w:lineRule="auto"/>
        <w:jc w:val="both"/>
        <w:rPr>
          <w:rFonts w:ascii="Times New Roman" w:eastAsia="Times New Roman" w:hAnsi="Times New Roman" w:cs="Times New Roman"/>
          <w:sz w:val="24"/>
          <w:szCs w:val="24"/>
        </w:rPr>
      </w:pPr>
    </w:p>
    <w:p w:rsidR="00547CAA" w:rsidRDefault="00547CAA">
      <w:pPr>
        <w:spacing w:line="480" w:lineRule="auto"/>
        <w:jc w:val="both"/>
        <w:rPr>
          <w:rFonts w:ascii="Times New Roman" w:eastAsia="Times New Roman" w:hAnsi="Times New Roman" w:cs="Times New Roman"/>
          <w:sz w:val="24"/>
          <w:szCs w:val="24"/>
        </w:rPr>
      </w:pPr>
    </w:p>
    <w:p w:rsidR="00547CAA" w:rsidRDefault="000C0A99">
      <w:pPr>
        <w:pStyle w:val="Heading2"/>
      </w:pPr>
      <w:bookmarkStart w:id="117" w:name="_d5wsp5d06g7h" w:colFirst="0" w:colLast="0"/>
      <w:bookmarkEnd w:id="117"/>
      <w:r>
        <w:rPr>
          <w:b/>
          <w:bCs/>
          <w:sz w:val="26"/>
          <w:szCs w:val="26"/>
          <w:highlight w:val="white"/>
        </w:rPr>
        <w:lastRenderedPageBreak/>
        <w:t xml:space="preserve">4.3 Comparison with Initial Requirements </w:t>
      </w:r>
    </w:p>
    <w:tbl>
      <w:tblPr>
        <w:tblStyle w:val="afff0"/>
        <w:tblW w:w="92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05"/>
        <w:gridCol w:w="7115"/>
      </w:tblGrid>
      <w:tr w:rsidR="00547CAA">
        <w:trPr>
          <w:trHeight w:val="500"/>
        </w:trPr>
        <w:tc>
          <w:tcPr>
            <w:tcW w:w="2105"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Requirement</w:t>
            </w:r>
          </w:p>
        </w:tc>
        <w:tc>
          <w:tcPr>
            <w:tcW w:w="7115"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Current Outcome</w:t>
            </w:r>
          </w:p>
        </w:tc>
      </w:tr>
      <w:tr w:rsidR="00547CAA">
        <w:trPr>
          <w:trHeight w:val="1040"/>
        </w:trPr>
        <w:tc>
          <w:tcPr>
            <w:tcW w:w="2105"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Authentication and roles</w:t>
            </w:r>
          </w:p>
        </w:tc>
        <w:tc>
          <w:tcPr>
            <w:tcW w:w="7115"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Supported through JWT authentication and role-based authorization. The system provides separate access control and workflows for Customer, </w:t>
            </w:r>
            <w:proofErr w:type="spellStart"/>
            <w:r>
              <w:rPr>
                <w:rFonts w:ascii="Times New Roman" w:eastAsia="Times New Roman" w:hAnsi="Times New Roman" w:cs="Times New Roman"/>
                <w:sz w:val="24"/>
                <w:szCs w:val="24"/>
              </w:rPr>
              <w:t>ServiceProvider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OddJobber</w:t>
            </w:r>
            <w:proofErr w:type="spellEnd"/>
            <w:r>
              <w:rPr>
                <w:rFonts w:ascii="Times New Roman" w:eastAsia="Times New Roman" w:hAnsi="Times New Roman" w:cs="Times New Roman"/>
                <w:sz w:val="24"/>
                <w:szCs w:val="24"/>
              </w:rPr>
              <w:t>, and Admin roles.</w:t>
            </w:r>
          </w:p>
        </w:tc>
      </w:tr>
      <w:tr w:rsidR="00547CAA">
        <w:trPr>
          <w:trHeight w:val="770"/>
        </w:trPr>
        <w:tc>
          <w:tcPr>
            <w:tcW w:w="2105"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Service marketplace</w:t>
            </w:r>
          </w:p>
        </w:tc>
        <w:tc>
          <w:tcPr>
            <w:tcW w:w="7115"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Supported through service listing, service details, search, filtering, category-based browsing, and pagination features.</w:t>
            </w:r>
          </w:p>
        </w:tc>
      </w:tr>
      <w:tr w:rsidR="00547CAA">
        <w:trPr>
          <w:trHeight w:val="770"/>
        </w:trPr>
        <w:tc>
          <w:tcPr>
            <w:tcW w:w="2105"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Provider management</w:t>
            </w:r>
          </w:p>
        </w:tc>
        <w:tc>
          <w:tcPr>
            <w:tcW w:w="7115"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Supported through provider service creation, updating, management workflows, provider profiles, and order fulfillment processes.</w:t>
            </w:r>
          </w:p>
        </w:tc>
      </w:tr>
      <w:tr w:rsidR="00547CAA">
        <w:trPr>
          <w:trHeight w:val="770"/>
        </w:trPr>
        <w:tc>
          <w:tcPr>
            <w:tcW w:w="2105"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Odd jobs</w:t>
            </w:r>
          </w:p>
        </w:tc>
        <w:tc>
          <w:tcPr>
            <w:tcW w:w="7115"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Supported through customer job creation, job discovery, and professional application workflows.</w:t>
            </w:r>
          </w:p>
        </w:tc>
      </w:tr>
      <w:tr w:rsidR="00547CAA">
        <w:trPr>
          <w:trHeight w:val="770"/>
        </w:trPr>
        <w:tc>
          <w:tcPr>
            <w:tcW w:w="2105"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Order visibility</w:t>
            </w:r>
          </w:p>
        </w:tc>
        <w:tc>
          <w:tcPr>
            <w:tcW w:w="7115"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Supported through customer, provider, and admin order views with order status tracking.</w:t>
            </w:r>
          </w:p>
        </w:tc>
      </w:tr>
      <w:tr w:rsidR="00547CAA">
        <w:trPr>
          <w:trHeight w:val="770"/>
        </w:trPr>
        <w:tc>
          <w:tcPr>
            <w:tcW w:w="2105"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Auditability</w:t>
            </w:r>
          </w:p>
        </w:tc>
        <w:tc>
          <w:tcPr>
            <w:tcW w:w="7115"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Supported through order-status history, which records successful status transitions and related activities.</w:t>
            </w:r>
          </w:p>
        </w:tc>
      </w:tr>
      <w:tr w:rsidR="00547CAA">
        <w:trPr>
          <w:trHeight w:val="770"/>
        </w:trPr>
        <w:tc>
          <w:tcPr>
            <w:tcW w:w="2105"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Notifications</w:t>
            </w:r>
          </w:p>
        </w:tc>
        <w:tc>
          <w:tcPr>
            <w:tcW w:w="7115"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Supported through notification API endpoints and frontend notification interfaces for user updates.</w:t>
            </w:r>
          </w:p>
        </w:tc>
      </w:tr>
      <w:tr w:rsidR="00547CAA">
        <w:trPr>
          <w:trHeight w:val="770"/>
        </w:trPr>
        <w:tc>
          <w:tcPr>
            <w:tcW w:w="2105"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Reviews</w:t>
            </w:r>
          </w:p>
        </w:tc>
        <w:tc>
          <w:tcPr>
            <w:tcW w:w="7115"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Supported for eligible completed orders, allowing customers to provide feedback after service completion.</w:t>
            </w:r>
          </w:p>
        </w:tc>
      </w:tr>
      <w:tr w:rsidR="00547CAA">
        <w:trPr>
          <w:trHeight w:val="770"/>
        </w:trPr>
        <w:tc>
          <w:tcPr>
            <w:tcW w:w="2105"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Administration</w:t>
            </w:r>
          </w:p>
        </w:tc>
        <w:tc>
          <w:tcPr>
            <w:tcW w:w="7115"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Supported through administrative order monitoring, order search, filtering, and tracking features.</w:t>
            </w:r>
          </w:p>
        </w:tc>
      </w:tr>
      <w:tr w:rsidR="00547CAA">
        <w:trPr>
          <w:trHeight w:val="1040"/>
        </w:trPr>
        <w:tc>
          <w:tcPr>
            <w:tcW w:w="2105"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Payments</w:t>
            </w:r>
          </w:p>
        </w:tc>
        <w:tc>
          <w:tcPr>
            <w:tcW w:w="7115"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Not established as a complete current implementation. Payment processing, transaction handling, and payout management are considered future enhancements.</w:t>
            </w:r>
          </w:p>
        </w:tc>
      </w:tr>
      <w:tr w:rsidR="00547CAA">
        <w:trPr>
          <w:trHeight w:val="1040"/>
        </w:trPr>
        <w:tc>
          <w:tcPr>
            <w:tcW w:w="2105"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Chat</w:t>
            </w:r>
          </w:p>
        </w:tc>
        <w:tc>
          <w:tcPr>
            <w:tcW w:w="7115"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Not established as a complete current implementation. Real-time communication between customers and providers remains a future development area.</w:t>
            </w:r>
          </w:p>
        </w:tc>
      </w:tr>
      <w:tr w:rsidR="00547CAA">
        <w:trPr>
          <w:trHeight w:val="1040"/>
        </w:trPr>
        <w:tc>
          <w:tcPr>
            <w:tcW w:w="2105"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Advanced analytics</w:t>
            </w:r>
          </w:p>
        </w:tc>
        <w:tc>
          <w:tcPr>
            <w:tcW w:w="7115"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Not established as a complete current implementation. Advanced reporting, business intelligence, and performance analytics remain future enhancement areas.</w:t>
            </w:r>
          </w:p>
        </w:tc>
      </w:tr>
    </w:tbl>
    <w:p w:rsidR="00547CAA" w:rsidRDefault="00547CAA">
      <w:pPr>
        <w:spacing w:line="480" w:lineRule="auto"/>
        <w:jc w:val="both"/>
        <w:rPr>
          <w:rFonts w:ascii="Times New Roman" w:eastAsia="Times New Roman" w:hAnsi="Times New Roman" w:cs="Times New Roman"/>
          <w:sz w:val="24"/>
          <w:szCs w:val="24"/>
        </w:rPr>
      </w:pPr>
    </w:p>
    <w:p w:rsidR="00547CAA" w:rsidRDefault="000C0A99">
      <w:pPr>
        <w:pStyle w:val="Heading2"/>
      </w:pPr>
      <w:bookmarkStart w:id="118" w:name="_myd3hyfkjjh2" w:colFirst="0" w:colLast="0"/>
      <w:bookmarkEnd w:id="118"/>
      <w:r>
        <w:rPr>
          <w:b/>
          <w:bCs/>
          <w:sz w:val="26"/>
          <w:szCs w:val="26"/>
        </w:rPr>
        <w:t xml:space="preserve">4.4 Strengths and Weaknesses of the System </w:t>
      </w: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Strengths</w:t>
      </w:r>
    </w:p>
    <w:p w:rsidR="00547CAA" w:rsidRDefault="000C0A99">
      <w:pPr>
        <w:numPr>
          <w:ilvl w:val="0"/>
          <w:numId w:val="38"/>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Clear roles for the use of the computer.</w:t>
      </w:r>
    </w:p>
    <w:p w:rsidR="00547CAA" w:rsidRDefault="000C0A99">
      <w:pPr>
        <w:numPr>
          <w:ilvl w:val="0"/>
          <w:numId w:val="38"/>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Dedicated role-specific portals.</w:t>
      </w:r>
    </w:p>
    <w:p w:rsidR="00547CAA" w:rsidRDefault="000C0A99">
      <w:pPr>
        <w:numPr>
          <w:ilvl w:val="0"/>
          <w:numId w:val="38"/>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Layered backend architecture.</w:t>
      </w:r>
    </w:p>
    <w:p w:rsidR="00547CAA" w:rsidRDefault="000C0A99">
      <w:pPr>
        <w:numPr>
          <w:ilvl w:val="0"/>
          <w:numId w:val="38"/>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Wrote code for the frontend services of an API.</w:t>
      </w:r>
    </w:p>
    <w:p w:rsidR="00547CAA" w:rsidRDefault="000C0A99">
      <w:pPr>
        <w:numPr>
          <w:ilvl w:val="0"/>
          <w:numId w:val="38"/>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Transactional order-status history.</w:t>
      </w:r>
    </w:p>
    <w:p w:rsidR="00547CAA" w:rsidRDefault="000C0A99">
      <w:pPr>
        <w:numPr>
          <w:ilvl w:val="0"/>
          <w:numId w:val="38"/>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Server-side ownership checks.</w:t>
      </w:r>
    </w:p>
    <w:p w:rsidR="00547CAA" w:rsidRDefault="000C0A99">
      <w:pPr>
        <w:numPr>
          <w:ilvl w:val="0"/>
          <w:numId w:val="38"/>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Authentication and authorization.</w:t>
      </w:r>
    </w:p>
    <w:p w:rsidR="00547CAA" w:rsidRDefault="000C0A99">
      <w:pPr>
        <w:numPr>
          <w:ilvl w:val="0"/>
          <w:numId w:val="38"/>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Modular database design.</w:t>
      </w:r>
    </w:p>
    <w:p w:rsidR="00547CAA" w:rsidRDefault="000C0A99">
      <w:pPr>
        <w:numPr>
          <w:ilvl w:val="0"/>
          <w:numId w:val="38"/>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Odd job support and support for services.</w:t>
      </w:r>
    </w:p>
    <w:p w:rsidR="00547CAA" w:rsidRDefault="000C0A99">
      <w:pPr>
        <w:numPr>
          <w:ilvl w:val="0"/>
          <w:numId w:val="38"/>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Extensible architecture.</w:t>
      </w: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Weaknesses and Limitations</w:t>
      </w:r>
    </w:p>
    <w:p w:rsidR="00547CAA" w:rsidRDefault="000C0A99">
      <w:pPr>
        <w:numPr>
          <w:ilvl w:val="0"/>
          <w:numId w:val="9"/>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There will be no payment settlement for this contract.</w:t>
      </w:r>
    </w:p>
    <w:p w:rsidR="00547CAA" w:rsidRDefault="000C0A99">
      <w:pPr>
        <w:numPr>
          <w:ilvl w:val="0"/>
          <w:numId w:val="9"/>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Real-time chat is not supported.</w:t>
      </w:r>
    </w:p>
    <w:p w:rsidR="00547CAA" w:rsidRDefault="000C0A99">
      <w:pPr>
        <w:numPr>
          <w:ilvl w:val="0"/>
          <w:numId w:val="9"/>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Advanced analytics are not set up.</w:t>
      </w:r>
    </w:p>
    <w:p w:rsidR="00547CAA" w:rsidRDefault="000C0A99">
      <w:pPr>
        <w:numPr>
          <w:ilvl w:val="0"/>
          <w:numId w:val="9"/>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There are still some features that will be left to review.</w:t>
      </w:r>
    </w:p>
    <w:p w:rsidR="00547CAA" w:rsidRDefault="000C0A99">
      <w:pPr>
        <w:numPr>
          <w:ilvl w:val="0"/>
          <w:numId w:val="9"/>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Not provided formal performance measurement.</w:t>
      </w:r>
    </w:p>
    <w:p w:rsidR="00547CAA" w:rsidRDefault="000C0A99">
      <w:pPr>
        <w:numPr>
          <w:ilvl w:val="0"/>
          <w:numId w:val="9"/>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It takes expansion to pass the fully automated end-to-end testing.</w:t>
      </w:r>
    </w:p>
    <w:p w:rsidR="00547CAA" w:rsidRDefault="000C0A99">
      <w:pPr>
        <w:numPr>
          <w:ilvl w:val="0"/>
          <w:numId w:val="9"/>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deployment configuration needs to be set up according to the environment.</w:t>
      </w: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There is a need for additional implementation of some of the administrative tasks.</w:t>
      </w:r>
    </w:p>
    <w:p w:rsidR="00547CAA" w:rsidRDefault="000C0A99">
      <w:pPr>
        <w:pStyle w:val="Heading2"/>
      </w:pPr>
      <w:bookmarkStart w:id="119" w:name="_hlfqtlb88jox" w:colFirst="0" w:colLast="0"/>
      <w:bookmarkEnd w:id="119"/>
      <w:r>
        <w:rPr>
          <w:b/>
          <w:bCs/>
          <w:sz w:val="26"/>
          <w:szCs w:val="26"/>
        </w:rPr>
        <w:t>4.5 User Feedback Analysis</w:t>
      </w: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There is no validated user-feedback data included with the supplied material, no questionnaire included, no number of participants, and/or no satisfaction scores for the supplied material. For this reason, a numerical user-feedback answer is not claimed.</w:t>
      </w: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If the feedback is required for the final academic assignment, use a questionnaire and/or a task-based usability evaluation.</w:t>
      </w: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Suggested Feedback Questions</w:t>
      </w:r>
    </w:p>
    <w:p w:rsidR="00547CAA" w:rsidRDefault="000C0A99">
      <w:pPr>
        <w:numPr>
          <w:ilvl w:val="0"/>
          <w:numId w:val="45"/>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How easy was it to register?</w:t>
      </w:r>
    </w:p>
    <w:p w:rsidR="00547CAA" w:rsidRDefault="000C0A99">
      <w:pPr>
        <w:numPr>
          <w:ilvl w:val="0"/>
          <w:numId w:val="45"/>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Was the service marketplace navigable?</w:t>
      </w:r>
    </w:p>
    <w:p w:rsidR="00547CAA" w:rsidRDefault="000C0A99">
      <w:pPr>
        <w:numPr>
          <w:ilvl w:val="0"/>
          <w:numId w:val="45"/>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Was a satisfactory service available?</w:t>
      </w:r>
    </w:p>
    <w:p w:rsidR="00547CAA" w:rsidRDefault="000C0A99">
      <w:pPr>
        <w:numPr>
          <w:ilvl w:val="0"/>
          <w:numId w:val="45"/>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Did things go smoothly when ordering?</w:t>
      </w:r>
    </w:p>
    <w:p w:rsidR="00547CAA" w:rsidRDefault="000C0A99">
      <w:pPr>
        <w:numPr>
          <w:ilvl w:val="0"/>
          <w:numId w:val="45"/>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Was it readily apparent what the status of the order was?</w:t>
      </w:r>
    </w:p>
    <w:p w:rsidR="00547CAA" w:rsidRDefault="000C0A99">
      <w:pPr>
        <w:numPr>
          <w:ilvl w:val="0"/>
          <w:numId w:val="45"/>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Was the posting of jobs easy to use?</w:t>
      </w:r>
    </w:p>
    <w:p w:rsidR="00547CAA" w:rsidRDefault="000C0A99">
      <w:pPr>
        <w:numPr>
          <w:ilvl w:val="0"/>
          <w:numId w:val="45"/>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Were there clearly defined application requirements?</w:t>
      </w:r>
    </w:p>
    <w:p w:rsidR="00547CAA" w:rsidRDefault="000C0A99">
      <w:pPr>
        <w:numPr>
          <w:ilvl w:val="0"/>
          <w:numId w:val="45"/>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Were notifications useful?</w:t>
      </w:r>
    </w:p>
    <w:p w:rsidR="00547CAA" w:rsidRDefault="000C0A99">
      <w:pPr>
        <w:numPr>
          <w:ilvl w:val="0"/>
          <w:numId w:val="45"/>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Could the user navigate and understand the user interface?</w:t>
      </w:r>
    </w:p>
    <w:p w:rsidR="00547CAA" w:rsidRDefault="000C0A99">
      <w:pPr>
        <w:numPr>
          <w:ilvl w:val="0"/>
          <w:numId w:val="45"/>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Wearing hats, would you decide to recommend the platform?</w:t>
      </w:r>
    </w:p>
    <w:p w:rsidR="00547CAA" w:rsidRDefault="00547CAA">
      <w:pPr>
        <w:spacing w:line="480" w:lineRule="auto"/>
        <w:jc w:val="both"/>
        <w:rPr>
          <w:rFonts w:ascii="Times New Roman" w:eastAsia="Times New Roman" w:hAnsi="Times New Roman" w:cs="Times New Roman"/>
          <w:sz w:val="24"/>
          <w:szCs w:val="24"/>
        </w:rPr>
      </w:pPr>
    </w:p>
    <w:p w:rsidR="00547CAA" w:rsidRDefault="000C0A99">
      <w:pPr>
        <w:pStyle w:val="Heading1"/>
        <w:numPr>
          <w:ilvl w:val="0"/>
          <w:numId w:val="22"/>
        </w:numPr>
        <w:rPr>
          <w:b/>
          <w:bCs/>
          <w:color w:val="4A86E8"/>
          <w:sz w:val="28"/>
          <w:szCs w:val="28"/>
          <w:highlight w:val="white"/>
        </w:rPr>
      </w:pPr>
      <w:bookmarkStart w:id="120" w:name="_mkag8k5of37i" w:colFirst="0" w:colLast="0"/>
      <w:bookmarkEnd w:id="120"/>
      <w:r>
        <w:rPr>
          <w:b/>
          <w:bCs/>
          <w:color w:val="4A86E8"/>
          <w:sz w:val="28"/>
          <w:szCs w:val="28"/>
          <w:highlight w:val="white"/>
        </w:rPr>
        <w:t xml:space="preserve">CONCLUSION AND FUTURE WORK </w:t>
      </w:r>
    </w:p>
    <w:p w:rsidR="00547CAA" w:rsidRDefault="000C0A99">
      <w:pPr>
        <w:pStyle w:val="Heading2"/>
      </w:pPr>
      <w:bookmarkStart w:id="121" w:name="_1j81k8soisse" w:colFirst="0" w:colLast="0"/>
      <w:bookmarkEnd w:id="121"/>
      <w:r>
        <w:rPr>
          <w:b/>
          <w:bCs/>
          <w:sz w:val="26"/>
          <w:szCs w:val="26"/>
        </w:rPr>
        <w:t>5.1 Summary of Achievements</w:t>
      </w:r>
    </w:p>
    <w:p w:rsidR="00547CAA" w:rsidRDefault="000C0A99">
      <w:pPr>
        <w:spacing w:line="48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ShebaHub</w:t>
      </w:r>
      <w:proofErr w:type="spellEnd"/>
      <w:r>
        <w:rPr>
          <w:rFonts w:ascii="Times New Roman" w:eastAsia="Times New Roman" w:hAnsi="Times New Roman" w:cs="Times New Roman"/>
          <w:sz w:val="24"/>
          <w:szCs w:val="24"/>
        </w:rPr>
        <w:t xml:space="preserve"> offers a platform with a structured online marketplace to match customers and service providers, as well as odd-jobbers.</w:t>
      </w: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project includes:</w:t>
      </w:r>
    </w:p>
    <w:p w:rsidR="00547CAA" w:rsidRDefault="000C0A99">
      <w:pPr>
        <w:numPr>
          <w:ilvl w:val="0"/>
          <w:numId w:val="16"/>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Angular 18 frontend.</w:t>
      </w:r>
    </w:p>
    <w:p w:rsidR="00547CAA" w:rsidRDefault="000C0A99">
      <w:pPr>
        <w:numPr>
          <w:ilvl w:val="0"/>
          <w:numId w:val="16"/>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ASP.NET Core/.NET 8 backend.</w:t>
      </w:r>
    </w:p>
    <w:p w:rsidR="00547CAA" w:rsidRDefault="000C0A99">
      <w:pPr>
        <w:numPr>
          <w:ilvl w:val="0"/>
          <w:numId w:val="16"/>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Entity Framework Core.</w:t>
      </w:r>
    </w:p>
    <w:p w:rsidR="00547CAA" w:rsidRDefault="000C0A99">
      <w:pPr>
        <w:numPr>
          <w:ilvl w:val="0"/>
          <w:numId w:val="16"/>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Database design for SQL Server.</w:t>
      </w:r>
    </w:p>
    <w:p w:rsidR="00547CAA" w:rsidRDefault="000C0A99">
      <w:pPr>
        <w:numPr>
          <w:ilvl w:val="0"/>
          <w:numId w:val="16"/>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Authentication and authorization.</w:t>
      </w:r>
    </w:p>
    <w:p w:rsidR="00547CAA" w:rsidRDefault="000C0A99">
      <w:pPr>
        <w:numPr>
          <w:ilvl w:val="0"/>
          <w:numId w:val="16"/>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Service marketplace.</w:t>
      </w:r>
    </w:p>
    <w:p w:rsidR="00547CAA" w:rsidRDefault="000C0A99">
      <w:pPr>
        <w:numPr>
          <w:ilvl w:val="0"/>
          <w:numId w:val="16"/>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Order management.</w:t>
      </w:r>
    </w:p>
    <w:p w:rsidR="00547CAA" w:rsidRDefault="000C0A99">
      <w:pPr>
        <w:numPr>
          <w:ilvl w:val="0"/>
          <w:numId w:val="16"/>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Job posting and applications.</w:t>
      </w:r>
    </w:p>
    <w:p w:rsidR="00547CAA" w:rsidRDefault="000C0A99">
      <w:pPr>
        <w:numPr>
          <w:ilvl w:val="0"/>
          <w:numId w:val="16"/>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Notifications.</w:t>
      </w:r>
    </w:p>
    <w:p w:rsidR="00547CAA" w:rsidRDefault="000C0A99">
      <w:pPr>
        <w:numPr>
          <w:ilvl w:val="0"/>
          <w:numId w:val="16"/>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Reviews.</w:t>
      </w:r>
    </w:p>
    <w:p w:rsidR="00547CAA" w:rsidRDefault="000C0A99">
      <w:pPr>
        <w:numPr>
          <w:ilvl w:val="0"/>
          <w:numId w:val="16"/>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Administrative order monitoring.</w:t>
      </w:r>
    </w:p>
    <w:p w:rsidR="00547CAA" w:rsidRDefault="000C0A99">
      <w:pPr>
        <w:numPr>
          <w:ilvl w:val="0"/>
          <w:numId w:val="16"/>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Transactional order-status history.</w:t>
      </w: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purpose of the system is stated in the project documentation to be a prototype and application with multi-role functions.</w:t>
      </w:r>
    </w:p>
    <w:p w:rsidR="00547CAA" w:rsidRDefault="000C0A99">
      <w:pPr>
        <w:pStyle w:val="Heading2"/>
      </w:pPr>
      <w:bookmarkStart w:id="122" w:name="_cmy328djdwcb" w:colFirst="0" w:colLast="0"/>
      <w:bookmarkEnd w:id="122"/>
      <w:r>
        <w:rPr>
          <w:b/>
          <w:bCs/>
          <w:sz w:val="26"/>
          <w:szCs w:val="26"/>
        </w:rPr>
        <w:t xml:space="preserve">5.2 Fulfillment of Project Objectives </w:t>
      </w:r>
    </w:p>
    <w:tbl>
      <w:tblPr>
        <w:tblStyle w:val="afff1"/>
        <w:tblW w:w="92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30"/>
        <w:gridCol w:w="6890"/>
      </w:tblGrid>
      <w:tr w:rsidR="00547CAA">
        <w:trPr>
          <w:trHeight w:val="500"/>
        </w:trPr>
        <w:tc>
          <w:tcPr>
            <w:tcW w:w="2330"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Objective</w:t>
            </w:r>
          </w:p>
        </w:tc>
        <w:tc>
          <w:tcPr>
            <w:tcW w:w="6890"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Fulfillment</w:t>
            </w:r>
          </w:p>
        </w:tc>
      </w:tr>
      <w:tr w:rsidR="00547CAA">
        <w:trPr>
          <w:trHeight w:val="1040"/>
        </w:trPr>
        <w:tc>
          <w:tcPr>
            <w:tcW w:w="2330"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Provide a searchable marketplace</w:t>
            </w:r>
          </w:p>
        </w:tc>
        <w:tc>
          <w:tcPr>
            <w:tcW w:w="6890"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Fulfilled through service listing, service details, search functionality, filtering, category-based browsing, and pagination features.</w:t>
            </w:r>
          </w:p>
        </w:tc>
      </w:tr>
      <w:tr w:rsidR="00547CAA">
        <w:trPr>
          <w:trHeight w:val="770"/>
        </w:trPr>
        <w:tc>
          <w:tcPr>
            <w:tcW w:w="2330"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Support provider service management</w:t>
            </w:r>
          </w:p>
        </w:tc>
        <w:tc>
          <w:tcPr>
            <w:tcW w:w="6890"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Fulfilled through provider service creation, updating, management workflows, provider profiles, and order fulfillment processes.</w:t>
            </w:r>
          </w:p>
        </w:tc>
      </w:tr>
      <w:tr w:rsidR="00547CAA">
        <w:trPr>
          <w:trHeight w:val="770"/>
        </w:trPr>
        <w:tc>
          <w:tcPr>
            <w:tcW w:w="2330"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Support customer-created odd jobs</w:t>
            </w:r>
          </w:p>
        </w:tc>
        <w:tc>
          <w:tcPr>
            <w:tcW w:w="6890"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Fulfilled through job creation, job discovery, and job application workflows for odd-job professionals.</w:t>
            </w:r>
          </w:p>
        </w:tc>
      </w:tr>
      <w:tr w:rsidR="00547CAA">
        <w:trPr>
          <w:trHeight w:val="770"/>
        </w:trPr>
        <w:tc>
          <w:tcPr>
            <w:tcW w:w="2330"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Provide order visibility</w:t>
            </w:r>
          </w:p>
        </w:tc>
        <w:tc>
          <w:tcPr>
            <w:tcW w:w="6890"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Fulfilled through customer, provider, and administrator order views with status tracking and order details.</w:t>
            </w:r>
          </w:p>
        </w:tc>
      </w:tr>
      <w:tr w:rsidR="00547CAA">
        <w:trPr>
          <w:trHeight w:val="770"/>
        </w:trPr>
        <w:tc>
          <w:tcPr>
            <w:tcW w:w="2330"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Preserve audit history</w:t>
            </w:r>
          </w:p>
        </w:tc>
        <w:tc>
          <w:tcPr>
            <w:tcW w:w="6890"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Fulfilled through order-status history, which records important status changes and related order activities.</w:t>
            </w:r>
          </w:p>
        </w:tc>
      </w:tr>
      <w:tr w:rsidR="00547CAA">
        <w:trPr>
          <w:trHeight w:val="770"/>
        </w:trPr>
        <w:tc>
          <w:tcPr>
            <w:tcW w:w="2330"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Deliver lifecycle notifications</w:t>
            </w:r>
          </w:p>
        </w:tc>
        <w:tc>
          <w:tcPr>
            <w:tcW w:w="6890"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Fulfilled through notification services and user interface components that provide updates related to system activities and order events.</w:t>
            </w:r>
          </w:p>
        </w:tc>
      </w:tr>
      <w:tr w:rsidR="00547CAA">
        <w:trPr>
          <w:trHeight w:val="1040"/>
        </w:trPr>
        <w:tc>
          <w:tcPr>
            <w:tcW w:w="2330"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Protect user data</w:t>
            </w:r>
          </w:p>
        </w:tc>
        <w:tc>
          <w:tcPr>
            <w:tcW w:w="6890"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Fulfilled through documented security controls, including JWT authentication, role-based authorization, validation, ownership checks, secure password handling, and restricted access mechanisms.</w:t>
            </w:r>
          </w:p>
        </w:tc>
      </w:tr>
      <w:tr w:rsidR="00547CAA">
        <w:trPr>
          <w:trHeight w:val="1040"/>
        </w:trPr>
        <w:tc>
          <w:tcPr>
            <w:tcW w:w="2330"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Maintain modular architecture</w:t>
            </w:r>
          </w:p>
        </w:tc>
        <w:tc>
          <w:tcPr>
            <w:tcW w:w="6890" w:type="dxa"/>
            <w:tcBorders>
              <w:top w:val="nil"/>
              <w:left w:val="nil"/>
              <w:bottom w:val="nil"/>
              <w:right w:val="nil"/>
            </w:tcBorders>
            <w:tcMar>
              <w:top w:w="100" w:type="dxa"/>
              <w:left w:w="100" w:type="dxa"/>
              <w:bottom w:w="100" w:type="dxa"/>
              <w:right w:w="100" w:type="dxa"/>
            </w:tcMar>
          </w:tcPr>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Fulfilled through the layered system architecture separating frontend components, API services, controllers, business services, repositories, DTOs, entities, and database access layers.</w:t>
            </w:r>
          </w:p>
        </w:tc>
      </w:tr>
    </w:tbl>
    <w:p w:rsidR="00547CAA" w:rsidRDefault="00547CAA">
      <w:pPr>
        <w:spacing w:line="480" w:lineRule="auto"/>
        <w:jc w:val="both"/>
        <w:rPr>
          <w:rFonts w:ascii="Times New Roman" w:eastAsia="Times New Roman" w:hAnsi="Times New Roman" w:cs="Times New Roman"/>
          <w:sz w:val="24"/>
          <w:szCs w:val="24"/>
        </w:rPr>
      </w:pPr>
    </w:p>
    <w:p w:rsidR="00547CAA" w:rsidRDefault="000C0A99">
      <w:pPr>
        <w:pStyle w:val="Heading2"/>
      </w:pPr>
      <w:bookmarkStart w:id="123" w:name="_l0xkm3fftwu7" w:colFirst="0" w:colLast="0"/>
      <w:bookmarkEnd w:id="123"/>
      <w:r>
        <w:rPr>
          <w:b/>
          <w:bCs/>
          <w:sz w:val="26"/>
          <w:szCs w:val="26"/>
        </w:rPr>
        <w:t>5.3 Recommendations for Enhancement</w:t>
      </w: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number of enhancements are suggested:</w:t>
      </w:r>
    </w:p>
    <w:p w:rsidR="00547CAA" w:rsidRDefault="000C0A99">
      <w:pPr>
        <w:numPr>
          <w:ilvl w:val="0"/>
          <w:numId w:val="28"/>
        </w:numPr>
        <w:spacing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Payment Integration</w:t>
      </w:r>
    </w:p>
    <w:p w:rsidR="00547CAA" w:rsidRDefault="000C0A99">
      <w:pPr>
        <w:spacing w:line="48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Secure payment processing, confirmation of payments, purchases, products and reconciliations could be added to a future version.</w:t>
      </w:r>
    </w:p>
    <w:p w:rsidR="00547CAA" w:rsidRDefault="000C0A99">
      <w:pPr>
        <w:numPr>
          <w:ilvl w:val="0"/>
          <w:numId w:val="28"/>
        </w:numPr>
        <w:spacing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Real-time Communication</w:t>
      </w:r>
    </w:p>
    <w:p w:rsidR="00547CAA" w:rsidRDefault="000C0A99">
      <w:pPr>
        <w:spacing w:line="48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Having a chat inside the app and instant notifications as well would help better enable communication between customer and provider.</w:t>
      </w:r>
    </w:p>
    <w:p w:rsidR="00547CAA" w:rsidRDefault="000C0A99">
      <w:pPr>
        <w:numPr>
          <w:ilvl w:val="0"/>
          <w:numId w:val="28"/>
        </w:numPr>
        <w:spacing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Provider Availability</w:t>
      </w:r>
    </w:p>
    <w:p w:rsidR="00547CAA" w:rsidRDefault="000C0A99">
      <w:pPr>
        <w:spacing w:line="48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customer might be able to pick appropriate times based on availability calendars and scheduling.</w:t>
      </w:r>
    </w:p>
    <w:p w:rsidR="00547CAA" w:rsidRDefault="000C0A99">
      <w:pPr>
        <w:numPr>
          <w:ilvl w:val="0"/>
          <w:numId w:val="28"/>
        </w:numPr>
        <w:spacing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Advanced Reviews</w:t>
      </w:r>
    </w:p>
    <w:p w:rsidR="00547CAA" w:rsidRDefault="000C0A99">
      <w:pPr>
        <w:spacing w:line="48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Provider-wide review listing, moderation, reactions and review analytics might be possible in the system.</w:t>
      </w:r>
    </w:p>
    <w:p w:rsidR="00547CAA" w:rsidRDefault="000C0A99">
      <w:pPr>
        <w:numPr>
          <w:ilvl w:val="0"/>
          <w:numId w:val="28"/>
        </w:numPr>
        <w:spacing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Advanced Analytics</w:t>
      </w:r>
    </w:p>
    <w:p w:rsidR="00547CAA" w:rsidRDefault="000C0A99">
      <w:pPr>
        <w:spacing w:line="48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Information that may be displayed on a dashboard would encompass order trends, the popularity of services, provider performance, and customer activity.</w:t>
      </w:r>
    </w:p>
    <w:p w:rsidR="00547CAA" w:rsidRDefault="000C0A99">
      <w:pPr>
        <w:numPr>
          <w:ilvl w:val="0"/>
          <w:numId w:val="28"/>
        </w:numPr>
        <w:spacing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Mobile Application</w:t>
      </w:r>
    </w:p>
    <w:p w:rsidR="00547CAA" w:rsidRDefault="000C0A99">
      <w:pPr>
        <w:spacing w:line="48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Alternatively, a mobile app could enhance the accessibility for those that use smartphones.</w:t>
      </w:r>
    </w:p>
    <w:p w:rsidR="00547CAA" w:rsidRDefault="000C0A99">
      <w:pPr>
        <w:numPr>
          <w:ilvl w:val="0"/>
          <w:numId w:val="28"/>
        </w:numPr>
        <w:spacing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Dispute Resolution</w:t>
      </w:r>
    </w:p>
    <w:p w:rsidR="00547CAA" w:rsidRDefault="000C0A99">
      <w:pPr>
        <w:spacing w:line="48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Complaint handling, cancellation policies and dispute management may be part of the system.</w:t>
      </w:r>
    </w:p>
    <w:p w:rsidR="00547CAA" w:rsidRDefault="000C0A99">
      <w:pPr>
        <w:numPr>
          <w:ilvl w:val="0"/>
          <w:numId w:val="28"/>
        </w:numPr>
        <w:spacing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Accessibility and Localization</w:t>
      </w:r>
    </w:p>
    <w:p w:rsidR="00547CAA" w:rsidRDefault="000C0A99">
      <w:pPr>
        <w:spacing w:line="48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Future releases should make the site better accessible, have better language support and lower bandwidth usability.</w:t>
      </w:r>
    </w:p>
    <w:p w:rsidR="00547CAA" w:rsidRDefault="000C0A99">
      <w:pPr>
        <w:pStyle w:val="Heading2"/>
        <w:rPr>
          <w:b/>
          <w:bCs/>
          <w:sz w:val="26"/>
          <w:szCs w:val="26"/>
        </w:rPr>
      </w:pPr>
      <w:bookmarkStart w:id="124" w:name="_weo1xla0v95" w:colFirst="0" w:colLast="0"/>
      <w:bookmarkEnd w:id="124"/>
      <w:r>
        <w:rPr>
          <w:b/>
          <w:bCs/>
          <w:sz w:val="26"/>
          <w:szCs w:val="26"/>
        </w:rPr>
        <w:t xml:space="preserve">5.4. Future Scope of the Project </w:t>
      </w: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module construction enables future implementation of new functions without a direct link between the frontend parts and issues relating to the database.</w:t>
      </w: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Possible future modules are:</w:t>
      </w:r>
    </w:p>
    <w:p w:rsidR="00547CAA" w:rsidRDefault="000C0A99">
      <w:pPr>
        <w:numPr>
          <w:ilvl w:val="0"/>
          <w:numId w:val="1"/>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Payment.</w:t>
      </w:r>
    </w:p>
    <w:p w:rsidR="00547CAA" w:rsidRDefault="000C0A99">
      <w:pPr>
        <w:numPr>
          <w:ilvl w:val="0"/>
          <w:numId w:val="1"/>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Wallet.</w:t>
      </w:r>
    </w:p>
    <w:p w:rsidR="00547CAA" w:rsidRDefault="000C0A99">
      <w:pPr>
        <w:numPr>
          <w:ilvl w:val="0"/>
          <w:numId w:val="1"/>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Payout.</w:t>
      </w:r>
    </w:p>
    <w:p w:rsidR="00547CAA" w:rsidRDefault="000C0A99">
      <w:pPr>
        <w:numPr>
          <w:ilvl w:val="0"/>
          <w:numId w:val="1"/>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Chat.</w:t>
      </w:r>
    </w:p>
    <w:p w:rsidR="00547CAA" w:rsidRDefault="000C0A99">
      <w:pPr>
        <w:numPr>
          <w:ilvl w:val="0"/>
          <w:numId w:val="1"/>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Calendar scheduling.</w:t>
      </w:r>
    </w:p>
    <w:p w:rsidR="00547CAA" w:rsidRDefault="000C0A99">
      <w:pPr>
        <w:numPr>
          <w:ilvl w:val="0"/>
          <w:numId w:val="1"/>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Analytics.</w:t>
      </w:r>
    </w:p>
    <w:p w:rsidR="00547CAA" w:rsidRDefault="000C0A99">
      <w:pPr>
        <w:numPr>
          <w:ilvl w:val="0"/>
          <w:numId w:val="1"/>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Recommendation systems.</w:t>
      </w:r>
    </w:p>
    <w:p w:rsidR="00547CAA" w:rsidRDefault="000C0A99">
      <w:pPr>
        <w:numPr>
          <w:ilvl w:val="0"/>
          <w:numId w:val="1"/>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Mobile applications.</w:t>
      </w:r>
    </w:p>
    <w:p w:rsidR="00547CAA" w:rsidRDefault="000C0A99">
      <w:pPr>
        <w:numPr>
          <w:ilvl w:val="0"/>
          <w:numId w:val="1"/>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Identity verification.</w:t>
      </w:r>
    </w:p>
    <w:p w:rsidR="00547CAA" w:rsidRDefault="000C0A99">
      <w:pPr>
        <w:numPr>
          <w:ilvl w:val="0"/>
          <w:numId w:val="1"/>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Dispute resolution.</w:t>
      </w:r>
    </w:p>
    <w:p w:rsidR="00547CAA" w:rsidRDefault="000C0A99">
      <w:pPr>
        <w:numPr>
          <w:ilvl w:val="0"/>
          <w:numId w:val="1"/>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Provider reputation management.</w:t>
      </w:r>
    </w:p>
    <w:p w:rsidR="00547CAA" w:rsidRDefault="000C0A99">
      <w:pPr>
        <w:pStyle w:val="Heading2"/>
      </w:pPr>
      <w:bookmarkStart w:id="125" w:name="_wye2hwgr3gbo" w:colFirst="0" w:colLast="0"/>
      <w:bookmarkEnd w:id="125"/>
      <w:r>
        <w:rPr>
          <w:b/>
          <w:bCs/>
          <w:sz w:val="26"/>
          <w:szCs w:val="26"/>
        </w:rPr>
        <w:lastRenderedPageBreak/>
        <w:t>5.5 Conclusion</w:t>
      </w:r>
    </w:p>
    <w:p w:rsidR="00547CAA" w:rsidRDefault="000C0A99">
      <w:pPr>
        <w:spacing w:line="48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ShebaHub</w:t>
      </w:r>
      <w:proofErr w:type="spellEnd"/>
      <w:r>
        <w:rPr>
          <w:rFonts w:ascii="Times New Roman" w:eastAsia="Times New Roman" w:hAnsi="Times New Roman" w:cs="Times New Roman"/>
          <w:sz w:val="24"/>
          <w:szCs w:val="24"/>
        </w:rPr>
        <w:t xml:space="preserve"> is a service marketplace based on a structured design and using modern web technologies, and it is an example of how this can be done. The project merges "service"—"service order," “work offer," "applications," "postings," "reviews," “administration monitoring," and “insights”—in a single system.</w:t>
      </w: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It also illustrates the concept of "save" semantics and the benefits of using layers and data integrity, and it presents the concept of transaction and consistency checks that are enforced in the back end.</w:t>
      </w:r>
    </w:p>
    <w:p w:rsidR="00547CAA" w:rsidRDefault="000C0A99">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While some advanced features are not covered in this project, it serves as a solid base for future developments. It is modular in design to support the addition of further functionality whilst keeping in mind that presentation, business logic and data access are to be separated.</w:t>
      </w:r>
    </w:p>
    <w:p w:rsidR="00547CAA" w:rsidRDefault="00547CAA">
      <w:pPr>
        <w:spacing w:line="480" w:lineRule="auto"/>
        <w:jc w:val="both"/>
        <w:rPr>
          <w:rFonts w:ascii="Times New Roman" w:eastAsia="Times New Roman" w:hAnsi="Times New Roman" w:cs="Times New Roman"/>
          <w:sz w:val="24"/>
          <w:szCs w:val="24"/>
        </w:rPr>
      </w:pPr>
    </w:p>
    <w:sectPr w:rsidR="00547CA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671FC21C-785C-4786-ACFF-D047627C1D68}"/>
  </w:font>
  <w:font w:name="Cambria">
    <w:panose1 w:val="02040503050406030204"/>
    <w:charset w:val="00"/>
    <w:family w:val="roman"/>
    <w:pitch w:val="variable"/>
    <w:sig w:usb0="E00006FF" w:usb1="420024FF" w:usb2="02000000" w:usb3="00000000" w:csb0="0000019F" w:csb1="00000000"/>
    <w:embedRegular r:id="rId2" w:fontKey="{AE3DD4F6-E87F-4FA4-8548-9E8672E85C8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4A3FB9"/>
    <w:multiLevelType w:val="multilevel"/>
    <w:tmpl w:val="AEA8D5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0D816BB"/>
    <w:multiLevelType w:val="multilevel"/>
    <w:tmpl w:val="683C25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62B5496"/>
    <w:multiLevelType w:val="multilevel"/>
    <w:tmpl w:val="A51216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8956C57"/>
    <w:multiLevelType w:val="multilevel"/>
    <w:tmpl w:val="3DAA10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EF45E4B"/>
    <w:multiLevelType w:val="multilevel"/>
    <w:tmpl w:val="79C874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FE208C6"/>
    <w:multiLevelType w:val="multilevel"/>
    <w:tmpl w:val="861A30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FFE3931"/>
    <w:multiLevelType w:val="multilevel"/>
    <w:tmpl w:val="982C6C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0331DD1"/>
    <w:multiLevelType w:val="multilevel"/>
    <w:tmpl w:val="477E0D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2574A2E"/>
    <w:multiLevelType w:val="multilevel"/>
    <w:tmpl w:val="3586C0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2F20498"/>
    <w:multiLevelType w:val="multilevel"/>
    <w:tmpl w:val="EB3C18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41E6E3E"/>
    <w:multiLevelType w:val="multilevel"/>
    <w:tmpl w:val="1374C5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58D7B01"/>
    <w:multiLevelType w:val="multilevel"/>
    <w:tmpl w:val="774032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6C7765A"/>
    <w:multiLevelType w:val="multilevel"/>
    <w:tmpl w:val="62B42F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C7E4A97"/>
    <w:multiLevelType w:val="multilevel"/>
    <w:tmpl w:val="7BF868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D7E30BE"/>
    <w:multiLevelType w:val="multilevel"/>
    <w:tmpl w:val="3CC00E5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1FBF084B"/>
    <w:multiLevelType w:val="multilevel"/>
    <w:tmpl w:val="96C8EB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0910589"/>
    <w:multiLevelType w:val="multilevel"/>
    <w:tmpl w:val="379257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4004E78"/>
    <w:multiLevelType w:val="multilevel"/>
    <w:tmpl w:val="4B4C24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243C584A"/>
    <w:multiLevelType w:val="multilevel"/>
    <w:tmpl w:val="D4682A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25747A24"/>
    <w:multiLevelType w:val="multilevel"/>
    <w:tmpl w:val="F1EEDA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2C20799E"/>
    <w:multiLevelType w:val="multilevel"/>
    <w:tmpl w:val="EA28B0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2CEE5B4B"/>
    <w:multiLevelType w:val="multilevel"/>
    <w:tmpl w:val="3DC2AE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2DBA003B"/>
    <w:multiLevelType w:val="multilevel"/>
    <w:tmpl w:val="11228E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348A5B0E"/>
    <w:multiLevelType w:val="multilevel"/>
    <w:tmpl w:val="CCD8F6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36674EF2"/>
    <w:multiLevelType w:val="multilevel"/>
    <w:tmpl w:val="9D44AB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3A9F30C8"/>
    <w:multiLevelType w:val="multilevel"/>
    <w:tmpl w:val="2C12FC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3EA44BDB"/>
    <w:multiLevelType w:val="multilevel"/>
    <w:tmpl w:val="AEF22C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3FED39B3"/>
    <w:multiLevelType w:val="multilevel"/>
    <w:tmpl w:val="6C94CF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405836C6"/>
    <w:multiLevelType w:val="multilevel"/>
    <w:tmpl w:val="25C426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40FD640D"/>
    <w:multiLevelType w:val="multilevel"/>
    <w:tmpl w:val="49E417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41A0572D"/>
    <w:multiLevelType w:val="multilevel"/>
    <w:tmpl w:val="2A1A85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453C4A1E"/>
    <w:multiLevelType w:val="multilevel"/>
    <w:tmpl w:val="4B0ECB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4B0D66D1"/>
    <w:multiLevelType w:val="multilevel"/>
    <w:tmpl w:val="67B861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4B23340A"/>
    <w:multiLevelType w:val="multilevel"/>
    <w:tmpl w:val="5E4A92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4BFD6174"/>
    <w:multiLevelType w:val="multilevel"/>
    <w:tmpl w:val="E41249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4E2D4FF9"/>
    <w:multiLevelType w:val="multilevel"/>
    <w:tmpl w:val="A81CE3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52682FB8"/>
    <w:multiLevelType w:val="multilevel"/>
    <w:tmpl w:val="C4EAEC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52E13D15"/>
    <w:multiLevelType w:val="multilevel"/>
    <w:tmpl w:val="0CE284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5A471CE9"/>
    <w:multiLevelType w:val="multilevel"/>
    <w:tmpl w:val="A0E023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5DD32576"/>
    <w:multiLevelType w:val="multilevel"/>
    <w:tmpl w:val="A1F47A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5DE61A33"/>
    <w:multiLevelType w:val="multilevel"/>
    <w:tmpl w:val="A43E78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5E313C4C"/>
    <w:multiLevelType w:val="multilevel"/>
    <w:tmpl w:val="D8CC99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5F4A6877"/>
    <w:multiLevelType w:val="multilevel"/>
    <w:tmpl w:val="BD8E8A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5FC26DA5"/>
    <w:multiLevelType w:val="multilevel"/>
    <w:tmpl w:val="3326A6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60365435"/>
    <w:multiLevelType w:val="multilevel"/>
    <w:tmpl w:val="65F610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60C243B4"/>
    <w:multiLevelType w:val="multilevel"/>
    <w:tmpl w:val="FFAABB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61682AE2"/>
    <w:multiLevelType w:val="multilevel"/>
    <w:tmpl w:val="962EFD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625534DD"/>
    <w:multiLevelType w:val="multilevel"/>
    <w:tmpl w:val="803017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64956F85"/>
    <w:multiLevelType w:val="multilevel"/>
    <w:tmpl w:val="34A05B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6C781952"/>
    <w:multiLevelType w:val="multilevel"/>
    <w:tmpl w:val="4B8A59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788D7D7B"/>
    <w:multiLevelType w:val="multilevel"/>
    <w:tmpl w:val="69BA69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7BF95D5C"/>
    <w:multiLevelType w:val="multilevel"/>
    <w:tmpl w:val="A552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39"/>
  </w:num>
  <w:num w:numId="2">
    <w:abstractNumId w:val="38"/>
  </w:num>
  <w:num w:numId="3">
    <w:abstractNumId w:val="51"/>
  </w:num>
  <w:num w:numId="4">
    <w:abstractNumId w:val="11"/>
  </w:num>
  <w:num w:numId="5">
    <w:abstractNumId w:val="15"/>
  </w:num>
  <w:num w:numId="6">
    <w:abstractNumId w:val="13"/>
  </w:num>
  <w:num w:numId="7">
    <w:abstractNumId w:val="5"/>
  </w:num>
  <w:num w:numId="8">
    <w:abstractNumId w:val="22"/>
  </w:num>
  <w:num w:numId="9">
    <w:abstractNumId w:val="31"/>
  </w:num>
  <w:num w:numId="10">
    <w:abstractNumId w:val="30"/>
  </w:num>
  <w:num w:numId="11">
    <w:abstractNumId w:val="9"/>
  </w:num>
  <w:num w:numId="12">
    <w:abstractNumId w:val="35"/>
  </w:num>
  <w:num w:numId="13">
    <w:abstractNumId w:val="6"/>
  </w:num>
  <w:num w:numId="14">
    <w:abstractNumId w:val="7"/>
  </w:num>
  <w:num w:numId="15">
    <w:abstractNumId w:val="42"/>
  </w:num>
  <w:num w:numId="16">
    <w:abstractNumId w:val="20"/>
  </w:num>
  <w:num w:numId="17">
    <w:abstractNumId w:val="17"/>
  </w:num>
  <w:num w:numId="18">
    <w:abstractNumId w:val="3"/>
  </w:num>
  <w:num w:numId="19">
    <w:abstractNumId w:val="8"/>
  </w:num>
  <w:num w:numId="20">
    <w:abstractNumId w:val="49"/>
  </w:num>
  <w:num w:numId="21">
    <w:abstractNumId w:val="19"/>
  </w:num>
  <w:num w:numId="22">
    <w:abstractNumId w:val="14"/>
  </w:num>
  <w:num w:numId="23">
    <w:abstractNumId w:val="50"/>
  </w:num>
  <w:num w:numId="24">
    <w:abstractNumId w:val="18"/>
  </w:num>
  <w:num w:numId="25">
    <w:abstractNumId w:val="25"/>
  </w:num>
  <w:num w:numId="26">
    <w:abstractNumId w:val="2"/>
  </w:num>
  <w:num w:numId="27">
    <w:abstractNumId w:val="45"/>
  </w:num>
  <w:num w:numId="28">
    <w:abstractNumId w:val="24"/>
  </w:num>
  <w:num w:numId="29">
    <w:abstractNumId w:val="33"/>
  </w:num>
  <w:num w:numId="30">
    <w:abstractNumId w:val="0"/>
  </w:num>
  <w:num w:numId="31">
    <w:abstractNumId w:val="1"/>
  </w:num>
  <w:num w:numId="32">
    <w:abstractNumId w:val="16"/>
  </w:num>
  <w:num w:numId="33">
    <w:abstractNumId w:val="44"/>
  </w:num>
  <w:num w:numId="34">
    <w:abstractNumId w:val="4"/>
  </w:num>
  <w:num w:numId="35">
    <w:abstractNumId w:val="40"/>
  </w:num>
  <w:num w:numId="36">
    <w:abstractNumId w:val="46"/>
  </w:num>
  <w:num w:numId="37">
    <w:abstractNumId w:val="47"/>
  </w:num>
  <w:num w:numId="38">
    <w:abstractNumId w:val="34"/>
  </w:num>
  <w:num w:numId="39">
    <w:abstractNumId w:val="48"/>
  </w:num>
  <w:num w:numId="40">
    <w:abstractNumId w:val="29"/>
  </w:num>
  <w:num w:numId="41">
    <w:abstractNumId w:val="28"/>
  </w:num>
  <w:num w:numId="42">
    <w:abstractNumId w:val="23"/>
  </w:num>
  <w:num w:numId="43">
    <w:abstractNumId w:val="10"/>
  </w:num>
  <w:num w:numId="44">
    <w:abstractNumId w:val="41"/>
  </w:num>
  <w:num w:numId="45">
    <w:abstractNumId w:val="36"/>
  </w:num>
  <w:num w:numId="46">
    <w:abstractNumId w:val="43"/>
  </w:num>
  <w:num w:numId="47">
    <w:abstractNumId w:val="27"/>
  </w:num>
  <w:num w:numId="48">
    <w:abstractNumId w:val="26"/>
  </w:num>
  <w:num w:numId="49">
    <w:abstractNumId w:val="12"/>
  </w:num>
  <w:num w:numId="50">
    <w:abstractNumId w:val="37"/>
  </w:num>
  <w:num w:numId="51">
    <w:abstractNumId w:val="21"/>
  </w:num>
  <w:num w:numId="52">
    <w:abstractNumId w:val="32"/>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7CAA"/>
    <w:rsid w:val="00081163"/>
    <w:rsid w:val="00083997"/>
    <w:rsid w:val="000C0A99"/>
    <w:rsid w:val="00211AE4"/>
    <w:rsid w:val="0035443C"/>
    <w:rsid w:val="0054261C"/>
    <w:rsid w:val="00547CAA"/>
    <w:rsid w:val="00632E74"/>
    <w:rsid w:val="00907ED0"/>
    <w:rsid w:val="009B6415"/>
    <w:rsid w:val="00C14627"/>
    <w:rsid w:val="00FE12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18895BD-B3C8-4467-AB14-FB13B40D1F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line="480" w:lineRule="auto"/>
      <w:ind w:left="720" w:hanging="360"/>
      <w:jc w:val="both"/>
      <w:outlineLvl w:val="0"/>
    </w:pPr>
    <w:rPr>
      <w:rFonts w:ascii="Times New Roman" w:eastAsia="Times New Roman" w:hAnsi="Times New Roman" w:cs="Times New Roman"/>
      <w:sz w:val="24"/>
      <w:szCs w:val="24"/>
    </w:rPr>
  </w:style>
  <w:style w:type="paragraph" w:styleId="Heading2">
    <w:name w:val="heading 2"/>
    <w:basedOn w:val="Normal"/>
    <w:next w:val="Normal"/>
    <w:pPr>
      <w:keepNext/>
      <w:keepLines/>
      <w:spacing w:line="480" w:lineRule="auto"/>
      <w:jc w:val="both"/>
      <w:outlineLvl w:val="1"/>
    </w:pPr>
    <w:rPr>
      <w:rFonts w:ascii="Times New Roman" w:eastAsia="Times New Roman" w:hAnsi="Times New Roman" w:cs="Times New Roman"/>
      <w:sz w:val="24"/>
      <w:szCs w:val="24"/>
    </w:rPr>
  </w:style>
  <w:style w:type="paragraph" w:styleId="Heading3">
    <w:name w:val="heading 3"/>
    <w:basedOn w:val="Normal"/>
    <w:next w:val="Normal"/>
    <w:pPr>
      <w:keepNext/>
      <w:keepLines/>
      <w:spacing w:line="480" w:lineRule="auto"/>
      <w:jc w:val="both"/>
      <w:outlineLvl w:val="2"/>
    </w:pPr>
    <w:rPr>
      <w:rFonts w:ascii="Times New Roman" w:eastAsia="Times New Roman" w:hAnsi="Times New Roman" w:cs="Times New Roman"/>
      <w:sz w:val="24"/>
      <w:szCs w:val="24"/>
    </w:rPr>
  </w:style>
  <w:style w:type="paragraph" w:styleId="Heading4">
    <w:name w:val="heading 4"/>
    <w:basedOn w:val="Normal"/>
    <w:next w:val="Normal"/>
    <w:pPr>
      <w:keepNext/>
      <w:keepLines/>
      <w:spacing w:line="480" w:lineRule="auto"/>
      <w:jc w:val="both"/>
      <w:outlineLvl w:val="3"/>
    </w:pPr>
    <w:rPr>
      <w:rFonts w:ascii="Times New Roman" w:eastAsia="Times New Roman" w:hAnsi="Times New Roman" w:cs="Times New Roman"/>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p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table" w:customStyle="1" w:styleId="afb">
    <w:basedOn w:val="TableNormal0"/>
    <w:tblPr>
      <w:tblStyleRowBandSize w:val="1"/>
      <w:tblStyleColBandSize w:val="1"/>
    </w:tblPr>
  </w:style>
  <w:style w:type="table" w:customStyle="1" w:styleId="afc">
    <w:basedOn w:val="TableNormal0"/>
    <w:tblPr>
      <w:tblStyleRowBandSize w:val="1"/>
      <w:tblStyleColBandSize w:val="1"/>
    </w:tblPr>
  </w:style>
  <w:style w:type="table" w:customStyle="1" w:styleId="afd">
    <w:basedOn w:val="TableNormal0"/>
    <w:tblPr>
      <w:tblStyleRowBandSize w:val="1"/>
      <w:tblStyleColBandSize w:val="1"/>
    </w:tblPr>
  </w:style>
  <w:style w:type="table" w:customStyle="1" w:styleId="afe">
    <w:basedOn w:val="TableNormal0"/>
    <w:tblPr>
      <w:tblStyleRowBandSize w:val="1"/>
      <w:tblStyleColBandSize w:val="1"/>
    </w:tblPr>
  </w:style>
  <w:style w:type="table" w:customStyle="1" w:styleId="aff">
    <w:basedOn w:val="TableNormal0"/>
    <w:tblPr>
      <w:tblStyleRowBandSize w:val="1"/>
      <w:tblStyleColBandSize w:val="1"/>
    </w:tblPr>
  </w:style>
  <w:style w:type="table" w:customStyle="1" w:styleId="aff0">
    <w:basedOn w:val="TableNormal0"/>
    <w:tblPr>
      <w:tblStyleRowBandSize w:val="1"/>
      <w:tblStyleColBandSize w:val="1"/>
    </w:tblPr>
  </w:style>
  <w:style w:type="table" w:customStyle="1" w:styleId="aff1">
    <w:basedOn w:val="TableNormal0"/>
    <w:tblPr>
      <w:tblStyleRowBandSize w:val="1"/>
      <w:tblStyleColBandSize w:val="1"/>
    </w:tblPr>
  </w:style>
  <w:style w:type="table" w:customStyle="1" w:styleId="aff2">
    <w:basedOn w:val="TableNormal0"/>
    <w:tblPr>
      <w:tblStyleRowBandSize w:val="1"/>
      <w:tblStyleColBandSize w:val="1"/>
    </w:tblPr>
  </w:style>
  <w:style w:type="table" w:customStyle="1" w:styleId="aff3">
    <w:basedOn w:val="TableNormal0"/>
    <w:tblPr>
      <w:tblStyleRowBandSize w:val="1"/>
      <w:tblStyleColBandSize w:val="1"/>
    </w:tblPr>
  </w:style>
  <w:style w:type="table" w:customStyle="1" w:styleId="aff4">
    <w:basedOn w:val="TableNormal0"/>
    <w:tblPr>
      <w:tblStyleRowBandSize w:val="1"/>
      <w:tblStyleColBandSize w:val="1"/>
    </w:tblPr>
  </w:style>
  <w:style w:type="table" w:customStyle="1" w:styleId="aff5">
    <w:basedOn w:val="TableNormal0"/>
    <w:tblPr>
      <w:tblStyleRowBandSize w:val="1"/>
      <w:tblStyleColBandSize w:val="1"/>
    </w:tblPr>
  </w:style>
  <w:style w:type="table" w:customStyle="1" w:styleId="aff6">
    <w:basedOn w:val="TableNormal0"/>
    <w:tblPr>
      <w:tblStyleRowBandSize w:val="1"/>
      <w:tblStyleColBandSize w:val="1"/>
    </w:tblPr>
  </w:style>
  <w:style w:type="table" w:customStyle="1" w:styleId="aff7">
    <w:basedOn w:val="TableNormal0"/>
    <w:tblPr>
      <w:tblStyleRowBandSize w:val="1"/>
      <w:tblStyleColBandSize w:val="1"/>
    </w:tblPr>
  </w:style>
  <w:style w:type="table" w:customStyle="1" w:styleId="aff8">
    <w:basedOn w:val="TableNormal0"/>
    <w:tblPr>
      <w:tblStyleRowBandSize w:val="1"/>
      <w:tblStyleColBandSize w:val="1"/>
    </w:tblPr>
  </w:style>
  <w:style w:type="table" w:customStyle="1" w:styleId="aff9">
    <w:basedOn w:val="TableNormal0"/>
    <w:tblPr>
      <w:tblStyleRowBandSize w:val="1"/>
      <w:tblStyleColBandSize w:val="1"/>
    </w:tblPr>
  </w:style>
  <w:style w:type="table" w:customStyle="1" w:styleId="affa">
    <w:basedOn w:val="TableNormal0"/>
    <w:tblPr>
      <w:tblStyleRowBandSize w:val="1"/>
      <w:tblStyleColBandSize w:val="1"/>
    </w:tblPr>
  </w:style>
  <w:style w:type="table" w:customStyle="1" w:styleId="affb">
    <w:basedOn w:val="TableNormal0"/>
    <w:tblPr>
      <w:tblStyleRowBandSize w:val="1"/>
      <w:tblStyleColBandSize w:val="1"/>
    </w:tblPr>
  </w:style>
  <w:style w:type="table" w:customStyle="1" w:styleId="affc">
    <w:basedOn w:val="TableNormal0"/>
    <w:tblPr>
      <w:tblStyleRowBandSize w:val="1"/>
      <w:tblStyleColBandSize w:val="1"/>
    </w:tblPr>
  </w:style>
  <w:style w:type="table" w:customStyle="1" w:styleId="affd">
    <w:basedOn w:val="TableNormal0"/>
    <w:tblPr>
      <w:tblStyleRowBandSize w:val="1"/>
      <w:tblStyleColBandSize w:val="1"/>
    </w:tblPr>
  </w:style>
  <w:style w:type="table" w:customStyle="1" w:styleId="affe">
    <w:basedOn w:val="TableNormal0"/>
    <w:tblPr>
      <w:tblStyleRowBandSize w:val="1"/>
      <w:tblStyleColBandSize w:val="1"/>
    </w:tblPr>
  </w:style>
  <w:style w:type="table" w:customStyle="1" w:styleId="afff">
    <w:basedOn w:val="TableNormal0"/>
    <w:tblPr>
      <w:tblStyleRowBandSize w:val="1"/>
      <w:tblStyleColBandSize w:val="1"/>
    </w:tblPr>
  </w:style>
  <w:style w:type="table" w:customStyle="1" w:styleId="afff0">
    <w:basedOn w:val="TableNormal0"/>
    <w:tblPr>
      <w:tblStyleRowBandSize w:val="1"/>
      <w:tblStyleColBandSize w:val="1"/>
    </w:tblPr>
  </w:style>
  <w:style w:type="table" w:customStyle="1" w:styleId="afff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172</TotalTime>
  <Pages>64</Pages>
  <Words>8877</Words>
  <Characters>50599</Characters>
  <Application>Microsoft Office Word</Application>
  <DocSecurity>0</DocSecurity>
  <Lines>421</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59358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NextTech Limited</dc:creator>
  <cp:lastModifiedBy>NextTech Limited</cp:lastModifiedBy>
  <cp:revision>7</cp:revision>
  <cp:lastPrinted>2026-09-14T09:01:00Z</cp:lastPrinted>
  <dcterms:created xsi:type="dcterms:W3CDTF">2026-09-14T06:56:00Z</dcterms:created>
  <dcterms:modified xsi:type="dcterms:W3CDTF">2026-09-14T09:51:00Z</dcterms:modified>
</cp:coreProperties>
</file>