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FF" w:rsidRDefault="001D49D5" w:rsidP="001D49D5">
      <w:pPr>
        <w:jc w:val="center"/>
        <w:rPr>
          <w:b/>
          <w:sz w:val="52"/>
          <w:szCs w:val="52"/>
          <w:u w:val="single"/>
        </w:rPr>
      </w:pPr>
      <w:r w:rsidRPr="001D49D5">
        <w:rPr>
          <w:b/>
          <w:sz w:val="52"/>
          <w:szCs w:val="52"/>
          <w:u w:val="single"/>
        </w:rPr>
        <w:t>Analyse de la projet Stage : CRM</w:t>
      </w:r>
    </w:p>
    <w:p w:rsidR="001D49D5" w:rsidRPr="001D49D5" w:rsidRDefault="001D49D5" w:rsidP="001D49D5">
      <w:pPr>
        <w:tabs>
          <w:tab w:val="left" w:pos="1890"/>
        </w:tabs>
        <w:rPr>
          <w:b/>
          <w:sz w:val="40"/>
          <w:szCs w:val="40"/>
          <w:u w:val="single"/>
        </w:rPr>
      </w:pPr>
      <w:r w:rsidRPr="001D49D5">
        <w:rPr>
          <w:b/>
          <w:sz w:val="40"/>
          <w:szCs w:val="40"/>
          <w:u w:val="single"/>
        </w:rPr>
        <w:t xml:space="preserve">Conception du </w:t>
      </w:r>
      <w:proofErr w:type="gramStart"/>
      <w:r w:rsidRPr="001D49D5">
        <w:rPr>
          <w:b/>
          <w:sz w:val="40"/>
          <w:szCs w:val="40"/>
          <w:u w:val="single"/>
        </w:rPr>
        <w:t>Système</w:t>
      </w:r>
      <w:r>
        <w:rPr>
          <w:b/>
          <w:sz w:val="40"/>
          <w:szCs w:val="40"/>
          <w:u w:val="single"/>
        </w:rPr>
        <w:t>:</w:t>
      </w:r>
      <w:proofErr w:type="gramEnd"/>
    </w:p>
    <w:p w:rsidR="001D49D5" w:rsidRPr="001D49D5" w:rsidRDefault="001D49D5" w:rsidP="001D49D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FF0000"/>
          <w:sz w:val="36"/>
          <w:szCs w:val="36"/>
          <w:lang w:eastAsia="fr-FR"/>
        </w:rPr>
      </w:pPr>
      <w:r w:rsidRPr="007525E6">
        <w:rPr>
          <w:rFonts w:ascii="Segoe UI" w:eastAsia="Times New Roman" w:hAnsi="Segoe UI" w:cs="Segoe UI"/>
          <w:b/>
          <w:color w:val="FF0000"/>
          <w:sz w:val="36"/>
          <w:szCs w:val="36"/>
          <w:lang w:eastAsia="fr-FR"/>
        </w:rPr>
        <w:t>A</w:t>
      </w:r>
      <w:r w:rsidRPr="001D49D5">
        <w:rPr>
          <w:rFonts w:ascii="Segoe UI" w:eastAsia="Times New Roman" w:hAnsi="Segoe UI" w:cs="Segoe UI"/>
          <w:b/>
          <w:color w:val="FF0000"/>
          <w:sz w:val="36"/>
          <w:szCs w:val="36"/>
          <w:lang w:eastAsia="fr-FR"/>
        </w:rPr>
        <w:t>rchitecture proposée</w:t>
      </w:r>
    </w:p>
    <w:p w:rsidR="001D49D5" w:rsidRPr="001D49D5" w:rsidRDefault="001D49D5" w:rsidP="001D49D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1D4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Architecture 3-tiers</w:t>
      </w:r>
      <w:r w:rsidRPr="001D49D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1D49D5" w:rsidRPr="001D49D5" w:rsidRDefault="001D49D5" w:rsidP="001D49D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1D4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Présentation</w:t>
      </w:r>
      <w:r w:rsidRPr="001D49D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Interface web re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sponsive </w:t>
      </w:r>
    </w:p>
    <w:p w:rsidR="001D49D5" w:rsidRPr="001D49D5" w:rsidRDefault="001D49D5" w:rsidP="001D49D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1D4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Logique métier</w:t>
      </w:r>
      <w:r w:rsidRPr="001D49D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Ser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veur d'application avec FAST API</w:t>
      </w:r>
    </w:p>
    <w:p w:rsidR="001D49D5" w:rsidRPr="001D49D5" w:rsidRDefault="001D49D5" w:rsidP="001D49D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1D49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Données</w:t>
      </w:r>
      <w:r w:rsidRPr="001D49D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Base de données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relationnelle (PostgreSQL</w:t>
      </w:r>
      <w:r w:rsidRPr="001D49D5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)</w:t>
      </w:r>
    </w:p>
    <w:p w:rsidR="001D49D5" w:rsidRDefault="001D49D5" w:rsidP="001D49D5">
      <w:pPr>
        <w:tabs>
          <w:tab w:val="left" w:pos="1890"/>
        </w:tabs>
        <w:rPr>
          <w:b/>
          <w:u w:val="single"/>
        </w:rPr>
      </w:pPr>
    </w:p>
    <w:p w:rsidR="001D49D5" w:rsidRDefault="001D49D5" w:rsidP="001D49D5">
      <w:pPr>
        <w:tabs>
          <w:tab w:val="left" w:pos="1890"/>
        </w:tabs>
        <w:rPr>
          <w:b/>
          <w:u w:val="single"/>
        </w:rPr>
      </w:pPr>
    </w:p>
    <w:p w:rsidR="001D49D5" w:rsidRPr="001D49D5" w:rsidRDefault="001D49D5" w:rsidP="001D49D5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FF0000"/>
          <w:sz w:val="32"/>
          <w:szCs w:val="32"/>
        </w:rPr>
      </w:pPr>
      <w:r w:rsidRPr="001D49D5">
        <w:rPr>
          <w:rFonts w:ascii="Segoe UI" w:hAnsi="Segoe UI" w:cs="Segoe UI"/>
          <w:bCs w:val="0"/>
          <w:color w:val="FF0000"/>
          <w:sz w:val="32"/>
          <w:szCs w:val="32"/>
        </w:rPr>
        <w:t>Modèle de Données</w:t>
      </w: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  <w:r w:rsidRPr="001D49D5">
        <w:rPr>
          <w:b/>
          <w:sz w:val="28"/>
          <w:szCs w:val="28"/>
        </w:rPr>
        <w:t>Utilisateur</w:t>
      </w:r>
      <w:r w:rsidRPr="001D49D5">
        <w:rPr>
          <w:sz w:val="28"/>
          <w:szCs w:val="28"/>
        </w:rPr>
        <w:t xml:space="preserve"> (id, nom, email, rôle, équipe, </w:t>
      </w:r>
      <w:proofErr w:type="spellStart"/>
      <w:r w:rsidRPr="001D49D5">
        <w:rPr>
          <w:sz w:val="28"/>
          <w:szCs w:val="28"/>
        </w:rPr>
        <w:t>date_creation</w:t>
      </w:r>
      <w:proofErr w:type="spellEnd"/>
      <w:r w:rsidRPr="001D49D5">
        <w:rPr>
          <w:sz w:val="28"/>
          <w:szCs w:val="28"/>
        </w:rPr>
        <w:t>, actif)</w:t>
      </w: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P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  <w:r w:rsidRPr="001D49D5">
        <w:rPr>
          <w:b/>
          <w:sz w:val="28"/>
          <w:szCs w:val="28"/>
        </w:rPr>
        <w:t>Contact</w:t>
      </w:r>
      <w:r w:rsidRPr="001D49D5">
        <w:rPr>
          <w:sz w:val="28"/>
          <w:szCs w:val="28"/>
        </w:rPr>
        <w:t xml:space="preserve"> (id, nom, prénom, email, téléphone, fonction, </w:t>
      </w:r>
      <w:proofErr w:type="spellStart"/>
      <w:r w:rsidRPr="001D49D5">
        <w:rPr>
          <w:sz w:val="28"/>
          <w:szCs w:val="28"/>
        </w:rPr>
        <w:t>entreprise_id</w:t>
      </w:r>
      <w:proofErr w:type="spellEnd"/>
      <w:r w:rsidRPr="001D49D5">
        <w:rPr>
          <w:sz w:val="28"/>
          <w:szCs w:val="28"/>
        </w:rPr>
        <w:t xml:space="preserve">, source, notes, </w:t>
      </w:r>
      <w:proofErr w:type="spellStart"/>
      <w:r w:rsidRPr="001D49D5">
        <w:rPr>
          <w:sz w:val="28"/>
          <w:szCs w:val="28"/>
        </w:rPr>
        <w:t>créé_par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date_creation</w:t>
      </w:r>
      <w:proofErr w:type="spellEnd"/>
      <w:r w:rsidRPr="001D49D5">
        <w:rPr>
          <w:sz w:val="28"/>
          <w:szCs w:val="28"/>
        </w:rPr>
        <w:t>)</w:t>
      </w: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P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  <w:r w:rsidRPr="001D49D5">
        <w:rPr>
          <w:b/>
          <w:sz w:val="28"/>
          <w:szCs w:val="28"/>
        </w:rPr>
        <w:t>Entreprise</w:t>
      </w:r>
      <w:r w:rsidRPr="001D49D5">
        <w:rPr>
          <w:sz w:val="28"/>
          <w:szCs w:val="28"/>
        </w:rPr>
        <w:t xml:space="preserve"> (id, nom, secteur, adresse, ville, </w:t>
      </w:r>
      <w:proofErr w:type="spellStart"/>
      <w:r w:rsidRPr="001D49D5">
        <w:rPr>
          <w:sz w:val="28"/>
          <w:szCs w:val="28"/>
        </w:rPr>
        <w:t>code_postal</w:t>
      </w:r>
      <w:proofErr w:type="spellEnd"/>
      <w:r w:rsidRPr="001D49D5">
        <w:rPr>
          <w:sz w:val="28"/>
          <w:szCs w:val="28"/>
        </w:rPr>
        <w:t xml:space="preserve">, pays, </w:t>
      </w:r>
      <w:proofErr w:type="spellStart"/>
      <w:r w:rsidRPr="001D49D5">
        <w:rPr>
          <w:sz w:val="28"/>
          <w:szCs w:val="28"/>
        </w:rPr>
        <w:t>site_web</w:t>
      </w:r>
      <w:proofErr w:type="spellEnd"/>
      <w:r w:rsidRPr="001D49D5">
        <w:rPr>
          <w:sz w:val="28"/>
          <w:szCs w:val="28"/>
        </w:rPr>
        <w:t xml:space="preserve">, taille, </w:t>
      </w:r>
      <w:proofErr w:type="spellStart"/>
      <w:r w:rsidRPr="001D49D5">
        <w:rPr>
          <w:sz w:val="28"/>
          <w:szCs w:val="28"/>
        </w:rPr>
        <w:t>revenu_annuel</w:t>
      </w:r>
      <w:proofErr w:type="spellEnd"/>
      <w:r w:rsidRPr="001D49D5">
        <w:rPr>
          <w:sz w:val="28"/>
          <w:szCs w:val="28"/>
        </w:rPr>
        <w:t>)</w:t>
      </w: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P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  <w:r w:rsidRPr="001D49D5">
        <w:rPr>
          <w:b/>
          <w:sz w:val="28"/>
          <w:szCs w:val="28"/>
        </w:rPr>
        <w:t>Interaction</w:t>
      </w:r>
      <w:r w:rsidRPr="001D49D5">
        <w:rPr>
          <w:sz w:val="28"/>
          <w:szCs w:val="28"/>
        </w:rPr>
        <w:t xml:space="preserve"> (id, </w:t>
      </w:r>
      <w:proofErr w:type="spellStart"/>
      <w:r w:rsidRPr="001D49D5">
        <w:rPr>
          <w:sz w:val="28"/>
          <w:szCs w:val="28"/>
        </w:rPr>
        <w:t>contact_id</w:t>
      </w:r>
      <w:proofErr w:type="spellEnd"/>
      <w:r w:rsidRPr="001D49D5">
        <w:rPr>
          <w:sz w:val="28"/>
          <w:szCs w:val="28"/>
        </w:rPr>
        <w:t xml:space="preserve">, type[appel/email/rdv], sujet, description, date, durée, </w:t>
      </w:r>
      <w:proofErr w:type="spellStart"/>
      <w:r w:rsidRPr="001D49D5">
        <w:rPr>
          <w:sz w:val="28"/>
          <w:szCs w:val="28"/>
        </w:rPr>
        <w:t>utilisateur_id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opportunité_id</w:t>
      </w:r>
      <w:proofErr w:type="spellEnd"/>
      <w:r w:rsidRPr="001D49D5">
        <w:rPr>
          <w:sz w:val="28"/>
          <w:szCs w:val="28"/>
        </w:rPr>
        <w:t>)</w:t>
      </w:r>
    </w:p>
    <w:p w:rsidR="001D49D5" w:rsidRP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Pr="001D49D5" w:rsidRDefault="001D49D5" w:rsidP="001D49D5">
      <w:pPr>
        <w:tabs>
          <w:tab w:val="left" w:pos="1890"/>
        </w:tabs>
        <w:rPr>
          <w:sz w:val="28"/>
          <w:szCs w:val="28"/>
        </w:rPr>
      </w:pPr>
      <w:r w:rsidRPr="001D49D5">
        <w:rPr>
          <w:b/>
          <w:sz w:val="28"/>
          <w:szCs w:val="28"/>
        </w:rPr>
        <w:t>Opportunité</w:t>
      </w:r>
      <w:r w:rsidRPr="001D49D5">
        <w:rPr>
          <w:sz w:val="28"/>
          <w:szCs w:val="28"/>
        </w:rPr>
        <w:t xml:space="preserve"> (id, nom, </w:t>
      </w:r>
      <w:proofErr w:type="spellStart"/>
      <w:r w:rsidRPr="001D49D5">
        <w:rPr>
          <w:sz w:val="28"/>
          <w:szCs w:val="28"/>
        </w:rPr>
        <w:t>contact_id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entreprise_id</w:t>
      </w:r>
      <w:proofErr w:type="spellEnd"/>
      <w:r w:rsidRPr="001D49D5">
        <w:rPr>
          <w:sz w:val="28"/>
          <w:szCs w:val="28"/>
        </w:rPr>
        <w:t xml:space="preserve">, étape, valeur, probabilité, </w:t>
      </w:r>
      <w:proofErr w:type="spellStart"/>
      <w:r w:rsidRPr="001D49D5">
        <w:rPr>
          <w:sz w:val="28"/>
          <w:szCs w:val="28"/>
        </w:rPr>
        <w:t>date_fermeture_estimée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utilisateur_id</w:t>
      </w:r>
      <w:proofErr w:type="spellEnd"/>
      <w:r w:rsidRPr="001D49D5">
        <w:rPr>
          <w:sz w:val="28"/>
          <w:szCs w:val="28"/>
        </w:rPr>
        <w:t>, statut[ouverte/gagnée/perdue])</w:t>
      </w: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  <w:r w:rsidRPr="001D49D5">
        <w:rPr>
          <w:b/>
          <w:sz w:val="28"/>
          <w:szCs w:val="28"/>
        </w:rPr>
        <w:lastRenderedPageBreak/>
        <w:t>Tâche</w:t>
      </w:r>
      <w:r w:rsidRPr="001D49D5">
        <w:rPr>
          <w:sz w:val="28"/>
          <w:szCs w:val="28"/>
        </w:rPr>
        <w:t xml:space="preserve"> (id, titre, description, </w:t>
      </w:r>
      <w:proofErr w:type="spellStart"/>
      <w:r w:rsidRPr="001D49D5">
        <w:rPr>
          <w:sz w:val="28"/>
          <w:szCs w:val="28"/>
        </w:rPr>
        <w:t>date_échéance</w:t>
      </w:r>
      <w:proofErr w:type="spellEnd"/>
      <w:r w:rsidRPr="001D49D5">
        <w:rPr>
          <w:sz w:val="28"/>
          <w:szCs w:val="28"/>
        </w:rPr>
        <w:t xml:space="preserve">, priorité, statut, </w:t>
      </w:r>
      <w:proofErr w:type="spellStart"/>
      <w:r w:rsidRPr="001D49D5">
        <w:rPr>
          <w:sz w:val="28"/>
          <w:szCs w:val="28"/>
        </w:rPr>
        <w:t>utilisateur_id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contact_id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opportunité_id</w:t>
      </w:r>
      <w:proofErr w:type="spellEnd"/>
      <w:r w:rsidRPr="001D49D5">
        <w:rPr>
          <w:sz w:val="28"/>
          <w:szCs w:val="28"/>
        </w:rPr>
        <w:t>)</w:t>
      </w: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Pr="001D49D5" w:rsidRDefault="001D49D5" w:rsidP="001D49D5">
      <w:pPr>
        <w:tabs>
          <w:tab w:val="left" w:pos="1890"/>
        </w:tabs>
        <w:rPr>
          <w:sz w:val="28"/>
          <w:szCs w:val="28"/>
        </w:rPr>
      </w:pPr>
    </w:p>
    <w:p w:rsidR="001D49D5" w:rsidRDefault="001D49D5" w:rsidP="001D49D5">
      <w:pPr>
        <w:tabs>
          <w:tab w:val="left" w:pos="1890"/>
        </w:tabs>
        <w:rPr>
          <w:sz w:val="28"/>
          <w:szCs w:val="28"/>
        </w:rPr>
      </w:pPr>
      <w:r w:rsidRPr="001D49D5">
        <w:rPr>
          <w:b/>
          <w:sz w:val="28"/>
          <w:szCs w:val="28"/>
        </w:rPr>
        <w:t>Document</w:t>
      </w:r>
      <w:r w:rsidRPr="001D49D5">
        <w:rPr>
          <w:sz w:val="28"/>
          <w:szCs w:val="28"/>
        </w:rPr>
        <w:t xml:space="preserve"> (id, nom, type, taille, chemin, </w:t>
      </w:r>
      <w:proofErr w:type="spellStart"/>
      <w:r w:rsidRPr="001D49D5">
        <w:rPr>
          <w:sz w:val="28"/>
          <w:szCs w:val="28"/>
        </w:rPr>
        <w:t>date_upload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upload_par</w:t>
      </w:r>
      <w:proofErr w:type="spellEnd"/>
      <w:r w:rsidRPr="001D49D5">
        <w:rPr>
          <w:sz w:val="28"/>
          <w:szCs w:val="28"/>
        </w:rPr>
        <w:t xml:space="preserve">, </w:t>
      </w:r>
      <w:proofErr w:type="spellStart"/>
      <w:r w:rsidRPr="001D49D5">
        <w:rPr>
          <w:sz w:val="28"/>
          <w:szCs w:val="28"/>
        </w:rPr>
        <w:t>lié_à</w:t>
      </w:r>
      <w:proofErr w:type="spellEnd"/>
      <w:r w:rsidRPr="001D49D5">
        <w:rPr>
          <w:sz w:val="28"/>
          <w:szCs w:val="28"/>
        </w:rPr>
        <w:t xml:space="preserve">[contact/entreprise/opportunité], </w:t>
      </w:r>
      <w:proofErr w:type="spellStart"/>
      <w:r w:rsidRPr="001D49D5">
        <w:rPr>
          <w:sz w:val="28"/>
          <w:szCs w:val="28"/>
        </w:rPr>
        <w:t>lié_id</w:t>
      </w:r>
      <w:proofErr w:type="spellEnd"/>
      <w:r w:rsidRPr="001D49D5">
        <w:rPr>
          <w:sz w:val="28"/>
          <w:szCs w:val="28"/>
        </w:rPr>
        <w:t>)</w:t>
      </w:r>
    </w:p>
    <w:p w:rsidR="007525E6" w:rsidRDefault="007525E6" w:rsidP="001D49D5">
      <w:pPr>
        <w:tabs>
          <w:tab w:val="left" w:pos="1890"/>
        </w:tabs>
        <w:rPr>
          <w:sz w:val="28"/>
          <w:szCs w:val="28"/>
        </w:rPr>
      </w:pPr>
    </w:p>
    <w:p w:rsidR="007525E6" w:rsidRPr="007525E6" w:rsidRDefault="007525E6" w:rsidP="007525E6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FF0000"/>
          <w:sz w:val="36"/>
          <w:szCs w:val="36"/>
        </w:rPr>
      </w:pPr>
      <w:r w:rsidRPr="007525E6">
        <w:rPr>
          <w:rFonts w:ascii="Segoe UI" w:hAnsi="Segoe UI" w:cs="Segoe UI"/>
          <w:bCs w:val="0"/>
          <w:color w:val="FF0000"/>
          <w:sz w:val="36"/>
          <w:szCs w:val="36"/>
        </w:rPr>
        <w:t>Diagramme de Cas d'Usage Principaux</w:t>
      </w:r>
    </w:p>
    <w:p w:rsidR="007525E6" w:rsidRDefault="007525E6" w:rsidP="007525E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Gestion des contacts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Ajouter/modifier/supprimer un contact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Associer un contact à une entreprise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Consulter l'historique d'un contact</w:t>
      </w:r>
    </w:p>
    <w:p w:rsidR="007525E6" w:rsidRDefault="007525E6" w:rsidP="007525E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Suivi commercial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Créer une opportunité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Mettre à jour le pipeline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Marquer une opportunité comme gagnée/perdue</w:t>
      </w:r>
    </w:p>
    <w:p w:rsidR="007525E6" w:rsidRDefault="007525E6" w:rsidP="007525E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Gestion des interactions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Enregistrer un appel/email/rdv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Ajouter des notes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Attacher des documents</w:t>
      </w:r>
    </w:p>
    <w:p w:rsidR="007525E6" w:rsidRDefault="007525E6" w:rsidP="007525E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Planification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Créer une tâche/rappel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Visualiser le calendrier des activités</w:t>
      </w:r>
    </w:p>
    <w:p w:rsidR="007525E6" w:rsidRDefault="007525E6" w:rsidP="007525E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lev"/>
          <w:rFonts w:ascii="Segoe UI" w:eastAsiaTheme="majorEastAsia" w:hAnsi="Segoe UI" w:cs="Segoe UI"/>
          <w:color w:val="404040"/>
        </w:rPr>
        <w:t>Reporting</w:t>
      </w:r>
      <w:proofErr w:type="spellEnd"/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Générer des rapports de performance</w:t>
      </w:r>
    </w:p>
    <w:p w:rsidR="007525E6" w:rsidRDefault="007525E6" w:rsidP="007525E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Visualiser le tableau de bord</w:t>
      </w:r>
    </w:p>
    <w:p w:rsidR="007525E6" w:rsidRPr="007525E6" w:rsidRDefault="007525E6" w:rsidP="007525E6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FF0000"/>
          <w:sz w:val="36"/>
          <w:szCs w:val="36"/>
        </w:rPr>
      </w:pPr>
      <w:r w:rsidRPr="007525E6">
        <w:rPr>
          <w:rFonts w:ascii="Segoe UI" w:hAnsi="Segoe UI" w:cs="Segoe UI"/>
          <w:bCs w:val="0"/>
          <w:color w:val="FF0000"/>
          <w:sz w:val="36"/>
          <w:szCs w:val="36"/>
        </w:rPr>
        <w:t>Workflows Clés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Workflow de vente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Prospect identifié → création fiche contact</w:t>
      </w:r>
    </w:p>
    <w:p w:rsidR="007525E6" w:rsidRDefault="007525E6" w:rsidP="007525E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Interaction initiale enregistrée</w:t>
      </w:r>
    </w:p>
    <w:p w:rsidR="007525E6" w:rsidRDefault="007525E6" w:rsidP="007525E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Opportunité créée dans le pipeline</w:t>
      </w:r>
    </w:p>
    <w:p w:rsidR="007525E6" w:rsidRDefault="007525E6" w:rsidP="007525E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Suivi des interactions et tâches</w:t>
      </w:r>
    </w:p>
    <w:p w:rsidR="007525E6" w:rsidRDefault="007525E6" w:rsidP="007525E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Opportunité gagnée → génération commande</w:t>
      </w:r>
    </w:p>
    <w:p w:rsidR="007525E6" w:rsidRDefault="007525E6" w:rsidP="007525E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Transmission au service facturation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Workflow de suivi client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Accès fiche client existant</w:t>
      </w:r>
    </w:p>
    <w:p w:rsidR="007525E6" w:rsidRDefault="007525E6" w:rsidP="007525E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Consultation historique interactions</w:t>
      </w:r>
    </w:p>
    <w:p w:rsidR="007525E6" w:rsidRDefault="007525E6" w:rsidP="007525E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Planification nouvelle interaction</w:t>
      </w:r>
    </w:p>
    <w:p w:rsidR="007525E6" w:rsidRDefault="007525E6" w:rsidP="007525E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Enregistrement des détails post-interaction</w:t>
      </w:r>
    </w:p>
    <w:p w:rsidR="007525E6" w:rsidRDefault="007525E6" w:rsidP="007525E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Création de tâches de suivi</w:t>
      </w:r>
    </w:p>
    <w:p w:rsidR="007525E6" w:rsidRPr="007525E6" w:rsidRDefault="007525E6" w:rsidP="007525E6">
      <w:pPr>
        <w:pStyle w:val="Titre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7525E6">
        <w:rPr>
          <w:rFonts w:ascii="Segoe UI" w:hAnsi="Segoe UI" w:cs="Segoe UI"/>
          <w:b/>
          <w:bCs/>
          <w:color w:val="FF0000"/>
          <w:sz w:val="34"/>
          <w:szCs w:val="34"/>
        </w:rPr>
        <w:t>Modules Détaillés</w:t>
      </w:r>
    </w:p>
    <w:p w:rsidR="007525E6" w:rsidRDefault="007525E6" w:rsidP="007525E6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 Module Gestion des Contacts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Fonctionnalités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Formulaire de saisie avec champs standards + personnalisables</w:t>
      </w:r>
    </w:p>
    <w:p w:rsidR="007525E6" w:rsidRDefault="007525E6" w:rsidP="007525E6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Recherche avancée (filtres multiples)</w:t>
      </w:r>
    </w:p>
    <w:p w:rsidR="007525E6" w:rsidRDefault="007525E6" w:rsidP="007525E6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Import/export CSV/Excel</w:t>
      </w:r>
    </w:p>
    <w:p w:rsidR="007525E6" w:rsidRDefault="007525E6" w:rsidP="007525E6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Fusion de doublons</w:t>
      </w:r>
    </w:p>
    <w:p w:rsidR="007525E6" w:rsidRDefault="007525E6" w:rsidP="007525E6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Historique des modifications (audit </w:t>
      </w:r>
      <w:proofErr w:type="spellStart"/>
      <w:r>
        <w:rPr>
          <w:rFonts w:ascii="Segoe UI" w:hAnsi="Segoe UI" w:cs="Segoe UI"/>
          <w:color w:val="404040"/>
        </w:rPr>
        <w:t>trail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7525E6" w:rsidRDefault="007525E6" w:rsidP="007525E6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 Module Opportunités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Pipeline configurable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Prospect</w:t>
      </w:r>
    </w:p>
    <w:p w:rsidR="007525E6" w:rsidRDefault="007525E6" w:rsidP="007525E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Qualification</w:t>
      </w:r>
    </w:p>
    <w:p w:rsidR="007525E6" w:rsidRDefault="007525E6" w:rsidP="007525E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Proposition</w:t>
      </w:r>
    </w:p>
    <w:p w:rsidR="007525E6" w:rsidRDefault="007525E6" w:rsidP="007525E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Négociation</w:t>
      </w:r>
    </w:p>
    <w:p w:rsidR="007525E6" w:rsidRDefault="007525E6" w:rsidP="007525E6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Clôture (gagnée/perdue)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lastRenderedPageBreak/>
        <w:t>Fonctionnalités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Glisser-déposer pour changer d'étape</w:t>
      </w:r>
    </w:p>
    <w:p w:rsidR="007525E6" w:rsidRDefault="007525E6" w:rsidP="007525E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Calcul automatique du chiffre d'affaires prévisionnel</w:t>
      </w:r>
    </w:p>
    <w:p w:rsidR="007525E6" w:rsidRDefault="007525E6" w:rsidP="007525E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Alertes pour opportunités stagnantes</w:t>
      </w:r>
    </w:p>
    <w:p w:rsidR="007525E6" w:rsidRDefault="007525E6" w:rsidP="007525E6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3. Module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Reporting</w:t>
      </w:r>
      <w:proofErr w:type="spellEnd"/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Tableaux de bord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CA</w:t>
      </w:r>
      <w:proofErr w:type="gramEnd"/>
      <w:r>
        <w:rPr>
          <w:rFonts w:ascii="Segoe UI" w:hAnsi="Segoe UI" w:cs="Segoe UI"/>
          <w:color w:val="404040"/>
        </w:rPr>
        <w:t xml:space="preserve"> par période/commercial/région</w:t>
      </w:r>
    </w:p>
    <w:p w:rsidR="007525E6" w:rsidRDefault="007525E6" w:rsidP="007525E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Taux de conversion</w:t>
      </w:r>
    </w:p>
    <w:p w:rsidR="007525E6" w:rsidRDefault="007525E6" w:rsidP="007525E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Durée moyenne du cycle de vente</w:t>
      </w:r>
    </w:p>
    <w:p w:rsidR="007525E6" w:rsidRDefault="007525E6" w:rsidP="007525E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Performance individuelle vs équipe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Rapports standards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Rapport d'activité commerciale</w:t>
      </w:r>
    </w:p>
    <w:p w:rsidR="007525E6" w:rsidRDefault="007525E6" w:rsidP="007525E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Analyse du pipeline</w:t>
      </w:r>
    </w:p>
    <w:p w:rsidR="007525E6" w:rsidRDefault="007525E6" w:rsidP="007525E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Historique des opportunités perdues (avec motifs)</w:t>
      </w:r>
    </w:p>
    <w:p w:rsidR="007525E6" w:rsidRDefault="007525E6" w:rsidP="007525E6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 Module Administration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Gestion des utilisateurs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Rôles : Admin, Manager, Commercial, Support</w:t>
      </w:r>
    </w:p>
    <w:p w:rsidR="007525E6" w:rsidRDefault="007525E6" w:rsidP="007525E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Permissions granulaires</w:t>
      </w:r>
    </w:p>
    <w:p w:rsidR="007525E6" w:rsidRDefault="007525E6" w:rsidP="007525E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Attribution des territoires/clients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lev"/>
          <w:rFonts w:ascii="Segoe UI" w:eastAsiaTheme="majorEastAsia" w:hAnsi="Segoe UI" w:cs="Segoe UI"/>
          <w:color w:val="404040"/>
        </w:rPr>
        <w:t>Configuration</w:t>
      </w:r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Personnalisation des champs</w:t>
      </w:r>
    </w:p>
    <w:p w:rsidR="007525E6" w:rsidRDefault="007525E6" w:rsidP="007525E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Configuration du pipeline</w:t>
      </w:r>
    </w:p>
    <w:p w:rsidR="007525E6" w:rsidRDefault="007525E6" w:rsidP="007525E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Modèles d'email</w:t>
      </w:r>
    </w:p>
    <w:p w:rsidR="007525E6" w:rsidRDefault="007525E6" w:rsidP="007525E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Intégrations API</w:t>
      </w:r>
    </w:p>
    <w:p w:rsidR="007525E6" w:rsidRPr="007525E6" w:rsidRDefault="007525E6" w:rsidP="007525E6">
      <w:pPr>
        <w:pStyle w:val="Titre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7525E6">
        <w:rPr>
          <w:rFonts w:ascii="Segoe UI" w:hAnsi="Segoe UI" w:cs="Segoe UI"/>
          <w:b/>
          <w:bCs/>
          <w:color w:val="FF0000"/>
          <w:sz w:val="34"/>
          <w:szCs w:val="34"/>
        </w:rPr>
        <w:lastRenderedPageBreak/>
        <w:t>Technologies Recommandées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lev"/>
          <w:rFonts w:ascii="Segoe UI" w:eastAsiaTheme="majorEastAsia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> :</w:t>
      </w:r>
    </w:p>
    <w:p w:rsidR="007525E6" w:rsidRDefault="007525E6" w:rsidP="007525E6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Langage : FAST API</w:t>
      </w:r>
    </w:p>
    <w:p w:rsidR="007525E6" w:rsidRPr="007525E6" w:rsidRDefault="007525E6" w:rsidP="007525E6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Base de données : PostgreSQL </w:t>
      </w:r>
    </w:p>
    <w:p w:rsidR="007525E6" w:rsidRDefault="007525E6" w:rsidP="007525E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lev"/>
          <w:rFonts w:ascii="Segoe UI" w:eastAsiaTheme="majorEastAsia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> :</w:t>
      </w:r>
    </w:p>
    <w:p w:rsidR="007525E6" w:rsidRPr="007525E6" w:rsidRDefault="007525E6" w:rsidP="007525E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proofErr w:type="gramStart"/>
      <w:r>
        <w:rPr>
          <w:rFonts w:ascii="Segoe UI" w:hAnsi="Segoe UI" w:cs="Segoe UI"/>
          <w:color w:val="404040"/>
          <w:lang w:val="en-US"/>
        </w:rPr>
        <w:t>Framework :</w:t>
      </w:r>
      <w:proofErr w:type="gramEnd"/>
      <w:r>
        <w:rPr>
          <w:rFonts w:ascii="Segoe UI" w:hAnsi="Segoe UI" w:cs="Segoe UI"/>
          <w:color w:val="404040"/>
          <w:lang w:val="en-US"/>
        </w:rPr>
        <w:t xml:space="preserve"> NEXTJS</w:t>
      </w:r>
    </w:p>
    <w:p w:rsidR="007525E6" w:rsidRDefault="007525E6" w:rsidP="007525E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Bibliothèques : Chart.js </w:t>
      </w:r>
    </w:p>
    <w:p w:rsidR="00E24392" w:rsidRDefault="00E24392" w:rsidP="00E2439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24392" w:rsidRDefault="00E24392" w:rsidP="00E2439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24392" w:rsidRDefault="00E24392" w:rsidP="00E2439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24392" w:rsidRDefault="00E24392" w:rsidP="00E2439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24392" w:rsidRDefault="00E24392" w:rsidP="00E2439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24392" w:rsidRDefault="00E24392" w:rsidP="00E2439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24392" w:rsidRDefault="00E24392" w:rsidP="00E24392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40724D" w:rsidRPr="00E24392" w:rsidRDefault="0040724D" w:rsidP="0040724D">
      <w:pPr>
        <w:pStyle w:val="Titre2"/>
        <w:rPr>
          <w:color w:val="FF0000"/>
          <w:sz w:val="44"/>
          <w:szCs w:val="44"/>
        </w:rPr>
      </w:pPr>
      <w:r w:rsidRPr="00E24392">
        <w:rPr>
          <w:rStyle w:val="lev"/>
          <w:bCs w:val="0"/>
          <w:color w:val="FF0000"/>
          <w:sz w:val="44"/>
          <w:szCs w:val="44"/>
        </w:rPr>
        <w:t>1. Objectif du CRM</w:t>
      </w:r>
    </w:p>
    <w:p w:rsidR="0040724D" w:rsidRPr="00E24392" w:rsidRDefault="0040724D" w:rsidP="0040724D">
      <w:pPr>
        <w:pStyle w:val="NormalWeb"/>
        <w:rPr>
          <w:sz w:val="44"/>
          <w:szCs w:val="44"/>
        </w:rPr>
      </w:pPr>
      <w:r w:rsidRPr="00E24392">
        <w:rPr>
          <w:sz w:val="44"/>
          <w:szCs w:val="44"/>
        </w:rPr>
        <w:t xml:space="preserve">Un </w:t>
      </w:r>
      <w:r w:rsidRPr="00E24392">
        <w:rPr>
          <w:rStyle w:val="lev"/>
          <w:sz w:val="44"/>
          <w:szCs w:val="44"/>
        </w:rPr>
        <w:t>CRM (Customer Relationship Management)</w:t>
      </w:r>
      <w:r w:rsidRPr="00E24392">
        <w:rPr>
          <w:sz w:val="44"/>
          <w:szCs w:val="44"/>
        </w:rPr>
        <w:t xml:space="preserve"> permet de centraliser toutes les données clients/prospects/partenaires pour :</w:t>
      </w:r>
    </w:p>
    <w:p w:rsidR="0040724D" w:rsidRPr="00E24392" w:rsidRDefault="0040724D" w:rsidP="0040724D">
      <w:pPr>
        <w:pStyle w:val="NormalWeb"/>
        <w:numPr>
          <w:ilvl w:val="0"/>
          <w:numId w:val="14"/>
        </w:numPr>
        <w:rPr>
          <w:sz w:val="44"/>
          <w:szCs w:val="44"/>
        </w:rPr>
      </w:pPr>
      <w:r w:rsidRPr="00E24392">
        <w:rPr>
          <w:sz w:val="44"/>
          <w:szCs w:val="44"/>
        </w:rPr>
        <w:t>Suivre les relations commerciales</w:t>
      </w:r>
    </w:p>
    <w:p w:rsidR="0040724D" w:rsidRPr="00E24392" w:rsidRDefault="0040724D" w:rsidP="0040724D">
      <w:pPr>
        <w:pStyle w:val="NormalWeb"/>
        <w:numPr>
          <w:ilvl w:val="0"/>
          <w:numId w:val="14"/>
        </w:numPr>
        <w:rPr>
          <w:sz w:val="44"/>
          <w:szCs w:val="44"/>
        </w:rPr>
      </w:pPr>
      <w:r w:rsidRPr="00E24392">
        <w:rPr>
          <w:sz w:val="44"/>
          <w:szCs w:val="44"/>
        </w:rPr>
        <w:t>Gérer les opportunités de vente</w:t>
      </w:r>
    </w:p>
    <w:p w:rsidR="0040724D" w:rsidRPr="00E24392" w:rsidRDefault="0040724D" w:rsidP="0040724D">
      <w:pPr>
        <w:pStyle w:val="NormalWeb"/>
        <w:numPr>
          <w:ilvl w:val="0"/>
          <w:numId w:val="14"/>
        </w:numPr>
        <w:rPr>
          <w:sz w:val="44"/>
          <w:szCs w:val="44"/>
        </w:rPr>
      </w:pPr>
      <w:r w:rsidRPr="00E24392">
        <w:rPr>
          <w:sz w:val="44"/>
          <w:szCs w:val="44"/>
        </w:rPr>
        <w:t>Optimiser la productivité commerciale</w:t>
      </w:r>
    </w:p>
    <w:p w:rsidR="0040724D" w:rsidRPr="00E24392" w:rsidRDefault="0040724D" w:rsidP="0040724D">
      <w:pPr>
        <w:pStyle w:val="NormalWeb"/>
        <w:numPr>
          <w:ilvl w:val="0"/>
          <w:numId w:val="14"/>
        </w:numPr>
        <w:rPr>
          <w:sz w:val="44"/>
          <w:szCs w:val="44"/>
        </w:rPr>
      </w:pPr>
      <w:r w:rsidRPr="00E24392">
        <w:rPr>
          <w:sz w:val="44"/>
          <w:szCs w:val="44"/>
        </w:rPr>
        <w:t>Piloter les performances (</w:t>
      </w:r>
      <w:proofErr w:type="spellStart"/>
      <w:r w:rsidRPr="00E24392">
        <w:rPr>
          <w:sz w:val="44"/>
          <w:szCs w:val="44"/>
        </w:rPr>
        <w:t>reporting</w:t>
      </w:r>
      <w:proofErr w:type="spellEnd"/>
      <w:r w:rsidRPr="00E24392">
        <w:rPr>
          <w:sz w:val="44"/>
          <w:szCs w:val="44"/>
        </w:rPr>
        <w:t>)</w:t>
      </w:r>
    </w:p>
    <w:p w:rsidR="007525E6" w:rsidRPr="001D49D5" w:rsidRDefault="007525E6" w:rsidP="001D49D5">
      <w:pPr>
        <w:tabs>
          <w:tab w:val="left" w:pos="1890"/>
        </w:tabs>
        <w:rPr>
          <w:sz w:val="28"/>
          <w:szCs w:val="28"/>
        </w:rPr>
      </w:pPr>
      <w:bookmarkStart w:id="0" w:name="_GoBack"/>
      <w:bookmarkEnd w:id="0"/>
    </w:p>
    <w:sectPr w:rsidR="007525E6" w:rsidRPr="001D4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665"/>
    <w:multiLevelType w:val="multilevel"/>
    <w:tmpl w:val="DD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668B9"/>
    <w:multiLevelType w:val="multilevel"/>
    <w:tmpl w:val="98EE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6486E"/>
    <w:multiLevelType w:val="multilevel"/>
    <w:tmpl w:val="D6D2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C2B4A"/>
    <w:multiLevelType w:val="multilevel"/>
    <w:tmpl w:val="DCC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54DC1"/>
    <w:multiLevelType w:val="multilevel"/>
    <w:tmpl w:val="3C3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B0038"/>
    <w:multiLevelType w:val="multilevel"/>
    <w:tmpl w:val="0598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D7DC5"/>
    <w:multiLevelType w:val="multilevel"/>
    <w:tmpl w:val="87D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E7649"/>
    <w:multiLevelType w:val="multilevel"/>
    <w:tmpl w:val="2B8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275B0"/>
    <w:multiLevelType w:val="multilevel"/>
    <w:tmpl w:val="6C4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B440A"/>
    <w:multiLevelType w:val="multilevel"/>
    <w:tmpl w:val="034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507D6"/>
    <w:multiLevelType w:val="multilevel"/>
    <w:tmpl w:val="9BEC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54B3F"/>
    <w:multiLevelType w:val="multilevel"/>
    <w:tmpl w:val="C300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C5575"/>
    <w:multiLevelType w:val="multilevel"/>
    <w:tmpl w:val="6C0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037C9"/>
    <w:multiLevelType w:val="multilevel"/>
    <w:tmpl w:val="A78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D5"/>
    <w:rsid w:val="00064465"/>
    <w:rsid w:val="001D49D5"/>
    <w:rsid w:val="00291E47"/>
    <w:rsid w:val="0040724D"/>
    <w:rsid w:val="006509FF"/>
    <w:rsid w:val="007525E6"/>
    <w:rsid w:val="00B05B5D"/>
    <w:rsid w:val="00E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0667"/>
  <w15:chartTrackingRefBased/>
  <w15:docId w15:val="{A36973CC-C56A-4349-BDF8-75963BCF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D4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49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s-markdown-paragraph">
    <w:name w:val="ds-markdown-paragraph"/>
    <w:basedOn w:val="Normal"/>
    <w:rsid w:val="001D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D49D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75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0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7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2025-06-25T11:26:00Z</dcterms:created>
  <dcterms:modified xsi:type="dcterms:W3CDTF">2025-07-04T13:49:00Z</dcterms:modified>
</cp:coreProperties>
</file>