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36F7" w14:textId="3D413F80" w:rsidR="0042166E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Medical Data History</w:t>
      </w:r>
    </w:p>
    <w:p w14:paraId="46F68B9B" w14:textId="77777777" w:rsidR="0042166E" w:rsidRDefault="0042166E">
      <w:pPr>
        <w:jc w:val="center"/>
        <w:rPr>
          <w:rFonts w:ascii="Book Antiqua" w:eastAsia="Book Antiqua" w:hAnsi="Book Antiqua" w:cs="Book Antiqua"/>
          <w:b/>
          <w:sz w:val="26"/>
          <w:szCs w:val="26"/>
        </w:rPr>
      </w:pPr>
    </w:p>
    <w:p w14:paraId="7B56861B" w14:textId="77777777" w:rsidR="0042166E" w:rsidRDefault="0042166E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4163C0FB" w14:textId="77777777" w:rsidR="0042166E" w:rsidRDefault="00000000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Perform the Problem Queries:</w:t>
      </w:r>
    </w:p>
    <w:p w14:paraId="2AEF2ABC" w14:textId="77777777" w:rsidR="0042166E" w:rsidRDefault="0042166E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34474810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2DA45884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4E49D77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2179AC15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3CB70E7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3EB72E80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47FC383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047C385C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C8AC4A4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62A6894A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9EDC130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21191818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ABE1966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49E13F3D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143D130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01BD09F7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C33EEF2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and height of the patient with the greatest height.</w:t>
      </w:r>
    </w:p>
    <w:p w14:paraId="7F6285D1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1B493D9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0798951F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39D7CF7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4BCFCAC4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DA290E0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609CEC37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F1EEA25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60098A6C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9102A2C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2C2ECB21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336F1B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423A288A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C3205C8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3614A6B8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14CAB3F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055277E4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47CE1DCD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495A0F3F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F07D28F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0A25764B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A37D384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whos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2ABA589B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9E5EA21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1453DA32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FE65A59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7324EC49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A899258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3AC0347A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AAA057B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67A145BA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0FCEF20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726E7072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1DCACBE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>25. Show first name, last name and role of every person that is either patient or doctor.    The roles are either "Patient" or "Doctor"</w:t>
      </w:r>
    </w:p>
    <w:p w14:paraId="59DBBB15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DA4E819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1A68EE43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6893863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194502B6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785C44E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31C8A30D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92404D5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75DA5AC8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4D9B127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3E6E00CE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D21BE4C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328E2CD2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35A4B82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e.g. if they weight 100 to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109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they are placed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100 weight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group, 110-119 = 110 weight group, etc.</w:t>
      </w:r>
    </w:p>
    <w:p w14:paraId="0A0F7E31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F68C79D" w14:textId="77777777" w:rsidR="0042166E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41BE9326" w14:textId="77777777" w:rsidR="0042166E" w:rsidRDefault="0042166E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FB12329" w14:textId="68BF8BEA" w:rsidR="0042166E" w:rsidRPr="004C58C3" w:rsidRDefault="00000000" w:rsidP="004C58C3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499ED8F3" w14:textId="77777777" w:rsidR="0042166E" w:rsidRDefault="004216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DF5C242" w14:textId="77777777" w:rsidR="0042166E" w:rsidRDefault="004216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82A51F8" w14:textId="77777777" w:rsidR="0042166E" w:rsidRDefault="004216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5A975176" w14:textId="77777777" w:rsidR="0042166E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>SQL Schema:</w:t>
      </w:r>
    </w:p>
    <w:p w14:paraId="7A1D08CF" w14:textId="77777777" w:rsidR="0042166E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 xml:space="preserve"> </w:t>
      </w:r>
      <w:r>
        <w:rPr>
          <w:rFonts w:ascii="Book Antiqua" w:eastAsia="Book Antiqua" w:hAnsi="Book Antiqua" w:cs="Book Antiqua"/>
          <w:b/>
          <w:noProof/>
          <w:sz w:val="26"/>
          <w:szCs w:val="26"/>
        </w:rPr>
        <w:drawing>
          <wp:inline distT="0" distB="0" distL="0" distR="0" wp14:anchorId="21E933B7" wp14:editId="0A71AB75">
            <wp:extent cx="4451473" cy="3704793"/>
            <wp:effectExtent l="0" t="0" r="0" b="0"/>
            <wp:docPr id="2" name="image1.png" descr="Schem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hema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473" cy="3704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7F173" w14:textId="77777777" w:rsidR="0042166E" w:rsidRDefault="0042166E">
      <w:pPr>
        <w:rPr>
          <w:rFonts w:ascii="Book Antiqua" w:eastAsia="Book Antiqua" w:hAnsi="Book Antiqua" w:cs="Book Antiqua"/>
          <w:sz w:val="26"/>
          <w:szCs w:val="26"/>
          <w:highlight w:val="white"/>
        </w:rPr>
      </w:pPr>
    </w:p>
    <w:p w14:paraId="4B26932E" w14:textId="77777777" w:rsidR="0042166E" w:rsidRDefault="00000000">
      <w:pPr>
        <w:rPr>
          <w:rFonts w:ascii="Book Antiqua" w:eastAsia="Book Antiqua" w:hAnsi="Book Antiqua" w:cs="Book Antiqua"/>
          <w:i/>
          <w:color w:val="20124D"/>
          <w:sz w:val="26"/>
          <w:szCs w:val="26"/>
        </w:rPr>
      </w:pP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Note:-</w:t>
      </w:r>
      <w:proofErr w:type="gramEnd"/>
      <w:r>
        <w:rPr>
          <w:rFonts w:ascii="Book Antiqua" w:eastAsia="Book Antiqua" w:hAnsi="Book Antiqua" w:cs="Book Antiqua"/>
          <w:b/>
          <w:sz w:val="26"/>
          <w:szCs w:val="26"/>
        </w:rPr>
        <w:t xml:space="preserve"> </w:t>
      </w:r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Change the column name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attending_doctor_id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to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of table admission to merge with table doctors</w:t>
      </w:r>
    </w:p>
    <w:sectPr w:rsidR="0042166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FF11140C-96E2-40B9-B066-B94723F331F6}"/>
    <w:embedItalic r:id="rId2" w:fontKey="{A53D8129-E0E7-4983-A3CA-AA379EF4607B}"/>
  </w:font>
  <w:font w:name="Tahoma">
    <w:panose1 w:val="00000000000000000000"/>
    <w:charset w:val="00"/>
    <w:family w:val="roman"/>
    <w:notTrueType/>
    <w:pitch w:val="default"/>
    <w:embedRegular r:id="rId3" w:fontKey="{6850A2FF-02A6-44D6-B5B6-F6FD58F6EC9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F4A5A1EB-6B6A-4489-BB1D-8A8641B11308}"/>
    <w:embedBold r:id="rId5" w:fontKey="{5E55F34F-10CB-43DD-8D62-3520ECB8EBD7}"/>
    <w:embedItalic r:id="rId6" w:fontKey="{C407D8FB-B863-468B-9643-63EE77990E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CE92275-FFB1-4A40-B6D4-A8A017EC37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3E54C76-B507-43DD-A362-46CD10B6EC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66E"/>
    <w:rsid w:val="0033508E"/>
    <w:rsid w:val="0042166E"/>
    <w:rsid w:val="004C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A9DB"/>
  <w15:docId w15:val="{2B152BEA-BC21-4EDB-8E4D-1539CBD6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1"/>
    <w:next w:val="Normal1"/>
    <w:uiPriority w:val="9"/>
    <w:qFormat/>
    <w:rsid w:val="00B648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B648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B648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B648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B648E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B648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B648E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B648E0"/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45"/>
    <w:rPr>
      <w:rFonts w:ascii="Tahom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RlmvuFqYHjSxrtZMGs21O8jMQ==">CgMxLjAyCWguMzBqMHpsbDIIaC5namRneHM4AHIhMVV0SGVxdW4zU2FfaldsTHlSRnBvZlk0aERRRzRrbGot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saroj jena</cp:lastModifiedBy>
  <cp:revision>2</cp:revision>
  <dcterms:created xsi:type="dcterms:W3CDTF">2023-02-02T08:09:00Z</dcterms:created>
  <dcterms:modified xsi:type="dcterms:W3CDTF">2026-02-11T14:54:00Z</dcterms:modified>
</cp:coreProperties>
</file>