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0AED" w14:textId="78B9A603" w:rsidR="00E771FE" w:rsidRDefault="009D2A8F" w:rsidP="00E771FE">
      <w:pPr>
        <w:pStyle w:val="NoSpacing"/>
      </w:pPr>
      <w:r>
        <w:t>w</w:t>
      </w:r>
      <w:r w:rsidR="00E771FE" w:rsidRPr="00E771FE">
        <w:t>hat is retention rate</w:t>
      </w:r>
      <w:r w:rsidR="00E771FE">
        <w:t>?</w:t>
      </w:r>
    </w:p>
    <w:p w14:paraId="10AADF20" w14:textId="77777777" w:rsidR="00E771FE" w:rsidRPr="00E771FE" w:rsidRDefault="00E771FE" w:rsidP="00E771FE">
      <w:pPr>
        <w:pStyle w:val="NoSpacing"/>
      </w:pPr>
    </w:p>
    <w:p w14:paraId="12E9FF57" w14:textId="77777777" w:rsidR="00E771FE" w:rsidRPr="00E771FE" w:rsidRDefault="00E771FE" w:rsidP="00E771FE">
      <w:pPr>
        <w:pStyle w:val="NoSpacing"/>
      </w:pPr>
      <w:r w:rsidRPr="00E771FE">
        <w:t>Retention rate is a metric that measures the percentage of people or customers who remain engaged with a product, service, company, or organization over a specific period. It is commonly used in business, education, and workforce management to track loyalty and long-term engagement.</w:t>
      </w:r>
    </w:p>
    <w:p w14:paraId="35F56CE5" w14:textId="77777777" w:rsidR="00E771FE" w:rsidRPr="00E771FE" w:rsidRDefault="00E771FE" w:rsidP="00E771FE">
      <w:pPr>
        <w:pStyle w:val="NoSpacing"/>
        <w:rPr>
          <w:b/>
          <w:bCs/>
          <w:sz w:val="27"/>
          <w:szCs w:val="27"/>
        </w:rPr>
      </w:pPr>
      <w:r w:rsidRPr="00E771FE">
        <w:rPr>
          <w:b/>
          <w:bCs/>
          <w:sz w:val="27"/>
          <w:szCs w:val="27"/>
        </w:rPr>
        <w:t>Formula:</w:t>
      </w:r>
    </w:p>
    <w:p w14:paraId="7957B7A9" w14:textId="77777777" w:rsidR="00E771FE" w:rsidRDefault="00E771FE" w:rsidP="00E771FE">
      <w:pPr>
        <w:pStyle w:val="NoSpacing"/>
      </w:pPr>
      <w:r w:rsidRPr="00E771FE">
        <w:t>Retention Rate=</w:t>
      </w:r>
    </w:p>
    <w:p w14:paraId="6D8F986B" w14:textId="36285A1D" w:rsidR="00E771FE" w:rsidRDefault="00E771FE" w:rsidP="00E771FE">
      <w:pPr>
        <w:pStyle w:val="NoSpacing"/>
      </w:pPr>
      <w:r w:rsidRPr="00E771FE">
        <w:t>(Number of retained users at end of period</w:t>
      </w:r>
      <w:r>
        <w:t xml:space="preserve"> / </w:t>
      </w:r>
      <w:r w:rsidRPr="00E771FE">
        <w:t>Number of users at start of period)</w:t>
      </w:r>
      <w:r>
        <w:t xml:space="preserve"> </w:t>
      </w:r>
      <w:r w:rsidRPr="00E771FE">
        <w:t>×</w:t>
      </w:r>
      <w:r>
        <w:t xml:space="preserve"> </w:t>
      </w:r>
      <w:proofErr w:type="gramStart"/>
      <w:r w:rsidRPr="00E771FE">
        <w:t>100</w:t>
      </w:r>
      <w:proofErr w:type="gramEnd"/>
    </w:p>
    <w:p w14:paraId="30679B6F" w14:textId="77777777" w:rsidR="00E771FE" w:rsidRDefault="00E771FE" w:rsidP="00E771FE">
      <w:pPr>
        <w:pStyle w:val="NoSpacing"/>
      </w:pPr>
    </w:p>
    <w:p w14:paraId="1D2039AB" w14:textId="77777777" w:rsidR="00E771FE" w:rsidRPr="00E771FE" w:rsidRDefault="00E771FE" w:rsidP="00E771FE">
      <w:pPr>
        <w:pStyle w:val="NoSpacing"/>
        <w:rPr>
          <w:b/>
          <w:bCs/>
          <w:sz w:val="27"/>
          <w:szCs w:val="27"/>
        </w:rPr>
      </w:pPr>
      <w:r w:rsidRPr="00E771FE">
        <w:rPr>
          <w:b/>
          <w:bCs/>
          <w:sz w:val="27"/>
          <w:szCs w:val="27"/>
        </w:rPr>
        <w:t>Examples:</w:t>
      </w:r>
    </w:p>
    <w:p w14:paraId="785116AE" w14:textId="77777777" w:rsidR="00E771FE" w:rsidRPr="00E771FE" w:rsidRDefault="00E771FE" w:rsidP="00E771FE">
      <w:pPr>
        <w:pStyle w:val="NoSpacing"/>
      </w:pPr>
      <w:r w:rsidRPr="00E771FE">
        <w:rPr>
          <w:b/>
          <w:bCs/>
        </w:rPr>
        <w:t>Business (Customer Retention):</w:t>
      </w:r>
      <w:r w:rsidRPr="00E771FE">
        <w:t xml:space="preserve"> If a company starts with 1,000 customers and 900 of them continue using the service after a year, the retention rate is:</w:t>
      </w:r>
    </w:p>
    <w:p w14:paraId="719F82CC" w14:textId="51447389" w:rsidR="00E771FE" w:rsidRDefault="00E771FE" w:rsidP="00E771FE">
      <w:pPr>
        <w:pStyle w:val="NoSpacing"/>
      </w:pPr>
      <w:r>
        <w:t xml:space="preserve">                             </w:t>
      </w:r>
      <w:r w:rsidRPr="00E771FE">
        <w:t>(900/1000)</w:t>
      </w:r>
      <w:r>
        <w:t xml:space="preserve"> </w:t>
      </w:r>
      <w:r w:rsidRPr="00E771FE">
        <w:t>×</w:t>
      </w:r>
      <w:r>
        <w:t xml:space="preserve"> </w:t>
      </w:r>
      <w:r w:rsidRPr="00E771FE">
        <w:t>100=90%</w:t>
      </w:r>
    </w:p>
    <w:p w14:paraId="03AA0574" w14:textId="77777777" w:rsidR="00E771FE" w:rsidRPr="00E771FE" w:rsidRDefault="00E771FE" w:rsidP="00E771FE">
      <w:pPr>
        <w:pStyle w:val="NoSpacing"/>
      </w:pPr>
      <w:r w:rsidRPr="00E771FE">
        <w:rPr>
          <w:b/>
          <w:bCs/>
        </w:rPr>
        <w:t>Education (Student Retention):</w:t>
      </w:r>
      <w:r w:rsidRPr="00E771FE">
        <w:t xml:space="preserve"> A university tracks how many students continue from freshman to sophomore year.</w:t>
      </w:r>
    </w:p>
    <w:p w14:paraId="2C9FD4B6" w14:textId="77777777" w:rsidR="00E771FE" w:rsidRPr="00E771FE" w:rsidRDefault="00E771FE" w:rsidP="00E771FE">
      <w:pPr>
        <w:pStyle w:val="NoSpacing"/>
      </w:pPr>
      <w:r w:rsidRPr="00E771FE">
        <w:rPr>
          <w:b/>
          <w:bCs/>
        </w:rPr>
        <w:t>Employee Retention:</w:t>
      </w:r>
      <w:r w:rsidRPr="00E771FE">
        <w:t xml:space="preserve"> HR departments measure how many employees stay within a company over a certain period.</w:t>
      </w:r>
    </w:p>
    <w:p w14:paraId="0AB00BFC" w14:textId="77777777" w:rsidR="00E771FE" w:rsidRPr="00E771FE" w:rsidRDefault="00E771FE" w:rsidP="00E771FE">
      <w:pPr>
        <w:pStyle w:val="NoSpacing"/>
      </w:pPr>
      <w:r w:rsidRPr="00E771FE">
        <w:t xml:space="preserve">A </w:t>
      </w:r>
      <w:r w:rsidRPr="00E771FE">
        <w:rPr>
          <w:b/>
          <w:bCs/>
        </w:rPr>
        <w:t>higher retention rate</w:t>
      </w:r>
      <w:r w:rsidRPr="00E771FE">
        <w:t xml:space="preserve"> generally indicates customer satisfaction, strong brand loyalty, or a positive work environment.</w:t>
      </w:r>
    </w:p>
    <w:p w14:paraId="1DF08C3F" w14:textId="77777777" w:rsidR="00B47D37" w:rsidRDefault="00B47D37" w:rsidP="00E771FE">
      <w:pPr>
        <w:pStyle w:val="NoSpacing"/>
      </w:pPr>
    </w:p>
    <w:sectPr w:rsidR="00B4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641BF"/>
    <w:multiLevelType w:val="multilevel"/>
    <w:tmpl w:val="E4B2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42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FE"/>
    <w:rsid w:val="000C280F"/>
    <w:rsid w:val="009D2A8F"/>
    <w:rsid w:val="00B47D37"/>
    <w:rsid w:val="00E7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1B519"/>
  <w15:chartTrackingRefBased/>
  <w15:docId w15:val="{A420A55F-C2B3-C44C-A5AE-A5B36E22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71F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E771FE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1F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771FE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styleId="Strong">
    <w:name w:val="Strong"/>
    <w:basedOn w:val="DefaultParagraphFont"/>
    <w:uiPriority w:val="22"/>
    <w:qFormat/>
    <w:rsid w:val="00E771FE"/>
    <w:rPr>
      <w:b/>
      <w:bCs/>
    </w:rPr>
  </w:style>
  <w:style w:type="character" w:customStyle="1" w:styleId="katex-mathml">
    <w:name w:val="katex-mathml"/>
    <w:basedOn w:val="DefaultParagraphFont"/>
    <w:rsid w:val="00E771FE"/>
  </w:style>
  <w:style w:type="character" w:customStyle="1" w:styleId="mord">
    <w:name w:val="mord"/>
    <w:basedOn w:val="DefaultParagraphFont"/>
    <w:rsid w:val="00E771FE"/>
  </w:style>
  <w:style w:type="character" w:customStyle="1" w:styleId="mrel">
    <w:name w:val="mrel"/>
    <w:basedOn w:val="DefaultParagraphFont"/>
    <w:rsid w:val="00E771FE"/>
  </w:style>
  <w:style w:type="character" w:customStyle="1" w:styleId="mopen">
    <w:name w:val="mopen"/>
    <w:basedOn w:val="DefaultParagraphFont"/>
    <w:rsid w:val="00E771FE"/>
  </w:style>
  <w:style w:type="character" w:customStyle="1" w:styleId="delimsizing">
    <w:name w:val="delimsizing"/>
    <w:basedOn w:val="DefaultParagraphFont"/>
    <w:rsid w:val="00E771FE"/>
  </w:style>
  <w:style w:type="character" w:customStyle="1" w:styleId="vlist-s">
    <w:name w:val="vlist-s"/>
    <w:basedOn w:val="DefaultParagraphFont"/>
    <w:rsid w:val="00E771FE"/>
  </w:style>
  <w:style w:type="character" w:customStyle="1" w:styleId="mclose">
    <w:name w:val="mclose"/>
    <w:basedOn w:val="DefaultParagraphFont"/>
    <w:rsid w:val="00E771FE"/>
  </w:style>
  <w:style w:type="character" w:customStyle="1" w:styleId="mbin">
    <w:name w:val="mbin"/>
    <w:basedOn w:val="DefaultParagraphFont"/>
    <w:rsid w:val="00E771FE"/>
  </w:style>
  <w:style w:type="paragraph" w:styleId="NoSpacing">
    <w:name w:val="No Spacing"/>
    <w:uiPriority w:val="1"/>
    <w:qFormat/>
    <w:rsid w:val="00E77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2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8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1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6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8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8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2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Saroja Tantipudi</dc:creator>
  <cp:keywords/>
  <dc:description/>
  <cp:lastModifiedBy>Saroja Tantipudi</cp:lastModifiedBy>
  <cp:revision>2</cp:revision>
  <dcterms:created xsi:type="dcterms:W3CDTF">2025-04-03T21:42:00Z</dcterms:created>
  <dcterms:modified xsi:type="dcterms:W3CDTF">2025-04-03T21:46:00Z</dcterms:modified>
</cp:coreProperties>
</file>