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FA3A" w14:textId="77777777" w:rsidR="00D5701F" w:rsidRPr="00804895" w:rsidRDefault="00000000" w:rsidP="00804895">
      <w:pPr>
        <w:pStyle w:val="Heading1"/>
      </w:pPr>
      <w:bookmarkStart w:id="0" w:name="accessibility-word-checklist"/>
      <w:r w:rsidRPr="00804895">
        <w:t>Accessibility: Word Checklist</w:t>
      </w:r>
      <w:bookmarkEnd w:id="0"/>
    </w:p>
    <w:p w14:paraId="1BF3642E" w14:textId="77777777" w:rsidR="00D5701F" w:rsidRPr="00804895" w:rsidRDefault="00000000" w:rsidP="00804895">
      <w:pPr>
        <w:pStyle w:val="FirstParagraph"/>
        <w:jc w:val="center"/>
      </w:pPr>
      <w:r w:rsidRPr="00804895">
        <w:t>Designing and Delivering Accessible Online Courses. Licensed CC BY 4.0.</w:t>
      </w:r>
    </w:p>
    <w:p w14:paraId="1B05A436" w14:textId="77777777" w:rsidR="00D5701F" w:rsidRPr="00804895" w:rsidRDefault="00000000" w:rsidP="00804895">
      <w:r w:rsidRPr="00804895">
        <w:t>Designing and Delivering Accessible Online Courses. Licensed CC BY 4.0. While this is not an exhaustive list, it covers some of the most common accessibility issues to attend to while developing course materials. This list does not ensure WCAG compliance, it will, however, assist you in creating accessible content. Use this list as a starting point of your accessibility journey.</w:t>
      </w:r>
    </w:p>
    <w:p w14:paraId="427977D2" w14:textId="77777777" w:rsidR="00D5701F" w:rsidRPr="00804895" w:rsidRDefault="00000000" w:rsidP="00804895">
      <w:pPr>
        <w:pStyle w:val="Heading2"/>
      </w:pPr>
      <w:bookmarkStart w:id="1" w:name="headings"/>
      <w:r w:rsidRPr="00804895">
        <w:t>Headings</w:t>
      </w:r>
      <w:bookmarkEnd w:id="1"/>
    </w:p>
    <w:p w14:paraId="3DE74FFF" w14:textId="0F67F07F" w:rsidR="00804895" w:rsidRDefault="00000000" w:rsidP="007E7A06">
      <w:r w:rsidRPr="00804895">
        <w:t xml:space="preserve">Reference: </w:t>
      </w:r>
      <w:hyperlink r:id="rId7" w:history="1">
        <w:r w:rsidR="00804895" w:rsidRPr="00F35FAD">
          <w:rPr>
            <w:rStyle w:val="Hyperlink"/>
          </w:rPr>
          <w:t>https://webaim.org/techniques/word/#intro</w:t>
        </w:r>
      </w:hyperlink>
    </w:p>
    <w:p w14:paraId="3A567619" w14:textId="77777777" w:rsidR="00804895" w:rsidRPr="007E7A06" w:rsidRDefault="00000000" w:rsidP="007E7A06">
      <w:pPr>
        <w:pStyle w:val="ListParagraph"/>
        <w:numPr>
          <w:ilvl w:val="0"/>
          <w:numId w:val="10"/>
        </w:numPr>
      </w:pPr>
      <w:r w:rsidRPr="007E7A06">
        <w:t>The document uses headings under styles to structure the content.</w:t>
      </w:r>
    </w:p>
    <w:p w14:paraId="51DCF73D" w14:textId="77777777" w:rsidR="00804895" w:rsidRPr="007E7A06" w:rsidRDefault="00000000" w:rsidP="007E7A06">
      <w:pPr>
        <w:pStyle w:val="ListParagraph"/>
        <w:numPr>
          <w:ilvl w:val="0"/>
          <w:numId w:val="10"/>
        </w:numPr>
      </w:pPr>
      <w:r w:rsidRPr="007E7A06">
        <w:t>Headings are meaningful and accurately describe the content that follows</w:t>
      </w:r>
    </w:p>
    <w:p w14:paraId="7394B766" w14:textId="77777777" w:rsidR="00804895" w:rsidRPr="007E7A06" w:rsidRDefault="00000000" w:rsidP="007E7A06">
      <w:pPr>
        <w:pStyle w:val="ListParagraph"/>
        <w:numPr>
          <w:ilvl w:val="0"/>
          <w:numId w:val="10"/>
        </w:numPr>
      </w:pPr>
      <w:r w:rsidRPr="007E7A06">
        <w:t xml:space="preserve">Headings are properly nested. </w:t>
      </w:r>
    </w:p>
    <w:p w14:paraId="4E39A4AA" w14:textId="77777777" w:rsidR="00804895" w:rsidRPr="007E7A06" w:rsidRDefault="00000000" w:rsidP="007E7A06">
      <w:pPr>
        <w:pStyle w:val="ListParagraph"/>
        <w:numPr>
          <w:ilvl w:val="0"/>
          <w:numId w:val="10"/>
        </w:numPr>
      </w:pPr>
      <w:r w:rsidRPr="007E7A06">
        <w:t>Heading levels are not skipped.</w:t>
      </w:r>
    </w:p>
    <w:p w14:paraId="4F1CDD23" w14:textId="77777777" w:rsidR="00804895" w:rsidRPr="007E7A06" w:rsidRDefault="00000000" w:rsidP="007E7A06">
      <w:pPr>
        <w:pStyle w:val="ListParagraph"/>
        <w:numPr>
          <w:ilvl w:val="0"/>
          <w:numId w:val="10"/>
        </w:numPr>
      </w:pPr>
      <w:r w:rsidRPr="007E7A06">
        <w:t xml:space="preserve">Tables are not used to format the content of </w:t>
      </w:r>
      <w:proofErr w:type="gramStart"/>
      <w:r w:rsidRPr="007E7A06">
        <w:t>document</w:t>
      </w:r>
      <w:proofErr w:type="gramEnd"/>
      <w:r w:rsidRPr="007E7A06">
        <w:t>.</w:t>
      </w:r>
    </w:p>
    <w:p w14:paraId="70AD2EFC" w14:textId="77777777" w:rsidR="00804895" w:rsidRPr="007E7A06" w:rsidRDefault="00000000" w:rsidP="007E7A06">
      <w:pPr>
        <w:pStyle w:val="ListParagraph"/>
        <w:numPr>
          <w:ilvl w:val="0"/>
          <w:numId w:val="10"/>
        </w:numPr>
      </w:pPr>
      <w:proofErr w:type="gramStart"/>
      <w:r w:rsidRPr="007E7A06">
        <w:t>Alt</w:t>
      </w:r>
      <w:proofErr w:type="gramEnd"/>
      <w:r w:rsidRPr="007E7A06">
        <w:t xml:space="preserve"> text for tables </w:t>
      </w:r>
      <w:proofErr w:type="gramStart"/>
      <w:r w:rsidRPr="007E7A06">
        <w:t>convey</w:t>
      </w:r>
      <w:proofErr w:type="gramEnd"/>
      <w:r w:rsidRPr="007E7A06">
        <w:t xml:space="preserve"> tabular data in a descriptive form. </w:t>
      </w:r>
    </w:p>
    <w:p w14:paraId="0D73CEE6" w14:textId="77777777" w:rsidR="00804895" w:rsidRPr="007E7A06" w:rsidRDefault="00000000" w:rsidP="007E7A06">
      <w:pPr>
        <w:pStyle w:val="ListParagraph"/>
        <w:numPr>
          <w:ilvl w:val="0"/>
          <w:numId w:val="10"/>
        </w:numPr>
      </w:pPr>
      <w:r w:rsidRPr="007E7A06">
        <w:t xml:space="preserve">Each table has a </w:t>
      </w:r>
      <w:proofErr w:type="gramStart"/>
      <w:r w:rsidRPr="007E7A06">
        <w:t>header row specified</w:t>
      </w:r>
      <w:proofErr w:type="gramEnd"/>
      <w:r w:rsidRPr="007E7A06">
        <w:t xml:space="preserve">. </w:t>
      </w:r>
    </w:p>
    <w:p w14:paraId="63318000" w14:textId="77777777" w:rsidR="00804895" w:rsidRPr="007E7A06" w:rsidRDefault="00000000" w:rsidP="007E7A06">
      <w:pPr>
        <w:pStyle w:val="ListParagraph"/>
        <w:numPr>
          <w:ilvl w:val="0"/>
          <w:numId w:val="10"/>
        </w:numPr>
      </w:pPr>
      <w:r w:rsidRPr="007E7A06">
        <w:t xml:space="preserve">Rows do not break across pages. </w:t>
      </w:r>
    </w:p>
    <w:p w14:paraId="0A01FE05" w14:textId="77777777" w:rsidR="00804895" w:rsidRPr="007E7A06" w:rsidRDefault="00000000" w:rsidP="007E7A06">
      <w:pPr>
        <w:pStyle w:val="ListParagraph"/>
        <w:numPr>
          <w:ilvl w:val="0"/>
          <w:numId w:val="10"/>
        </w:numPr>
      </w:pPr>
      <w:r w:rsidRPr="007E7A06">
        <w:t xml:space="preserve">There are no empty or merged cells </w:t>
      </w:r>
      <w:proofErr w:type="gramStart"/>
      <w:r w:rsidRPr="007E7A06">
        <w:t>in</w:t>
      </w:r>
      <w:proofErr w:type="gramEnd"/>
      <w:r w:rsidRPr="007E7A06">
        <w:t xml:space="preserve"> the table. </w:t>
      </w:r>
    </w:p>
    <w:p w14:paraId="48F682B6" w14:textId="3E818617" w:rsidR="00D5701F" w:rsidRPr="007E7A06" w:rsidRDefault="00000000" w:rsidP="007E7A06">
      <w:pPr>
        <w:pStyle w:val="ListParagraph"/>
        <w:numPr>
          <w:ilvl w:val="0"/>
          <w:numId w:val="10"/>
        </w:numPr>
      </w:pPr>
      <w:r w:rsidRPr="007E7A06">
        <w:t>Tables have a logical reading order from left to right and top to bottom.</w:t>
      </w:r>
    </w:p>
    <w:p w14:paraId="34016EA3" w14:textId="77777777" w:rsidR="00D5701F" w:rsidRPr="00804895" w:rsidRDefault="00000000" w:rsidP="00804895">
      <w:pPr>
        <w:pStyle w:val="Heading2"/>
      </w:pPr>
      <w:bookmarkStart w:id="2" w:name="images"/>
      <w:r w:rsidRPr="00804895">
        <w:t>Images</w:t>
      </w:r>
      <w:bookmarkEnd w:id="2"/>
    </w:p>
    <w:p w14:paraId="03759DCD" w14:textId="16306819" w:rsidR="00804895" w:rsidRDefault="00000000" w:rsidP="007E7A06">
      <w:r w:rsidRPr="00804895">
        <w:t xml:space="preserve">Reference: </w:t>
      </w:r>
      <w:hyperlink r:id="rId8" w:history="1">
        <w:r w:rsidR="00804895" w:rsidRPr="00F35FAD">
          <w:rPr>
            <w:rStyle w:val="Hyperlink"/>
          </w:rPr>
          <w:t>https://webaim.org/techniques/word/#altText</w:t>
        </w:r>
      </w:hyperlink>
    </w:p>
    <w:p w14:paraId="0D390D6A" w14:textId="77777777" w:rsidR="00804895" w:rsidRDefault="00000000" w:rsidP="007E7A06">
      <w:pPr>
        <w:pStyle w:val="ListParagraph"/>
        <w:numPr>
          <w:ilvl w:val="0"/>
          <w:numId w:val="11"/>
        </w:numPr>
      </w:pPr>
      <w:r w:rsidRPr="00804895">
        <w:t xml:space="preserve">All images (charts, smart art) have alternative text. </w:t>
      </w:r>
    </w:p>
    <w:p w14:paraId="748911BA" w14:textId="77777777" w:rsidR="00804895" w:rsidRDefault="00000000" w:rsidP="007E7A06">
      <w:pPr>
        <w:pStyle w:val="ListParagraph"/>
        <w:numPr>
          <w:ilvl w:val="0"/>
          <w:numId w:val="11"/>
        </w:numPr>
      </w:pPr>
      <w:r w:rsidRPr="00804895">
        <w:t xml:space="preserve">Alt text does not start with “An image of”. </w:t>
      </w:r>
    </w:p>
    <w:p w14:paraId="3C3716B7" w14:textId="77777777" w:rsidR="00804895" w:rsidRDefault="00000000" w:rsidP="007E7A06">
      <w:pPr>
        <w:pStyle w:val="ListParagraph"/>
        <w:numPr>
          <w:ilvl w:val="0"/>
          <w:numId w:val="11"/>
        </w:numPr>
      </w:pPr>
      <w:r w:rsidRPr="00804895">
        <w:t xml:space="preserve">The alt text is contextual, descriptive, and clearly conveys the meaning of the image. </w:t>
      </w:r>
    </w:p>
    <w:p w14:paraId="1FA51844" w14:textId="77777777" w:rsidR="00804895" w:rsidRDefault="00000000" w:rsidP="007E7A06">
      <w:pPr>
        <w:pStyle w:val="ListParagraph"/>
        <w:numPr>
          <w:ilvl w:val="0"/>
          <w:numId w:val="11"/>
        </w:numPr>
      </w:pPr>
      <w:r w:rsidRPr="00804895">
        <w:t xml:space="preserve">Images used for aesthetic purposes are marked as decorative. </w:t>
      </w:r>
    </w:p>
    <w:p w14:paraId="24BDB644" w14:textId="77777777" w:rsidR="00804895" w:rsidRDefault="00000000" w:rsidP="007E7A06">
      <w:pPr>
        <w:pStyle w:val="ListParagraph"/>
        <w:numPr>
          <w:ilvl w:val="0"/>
          <w:numId w:val="11"/>
        </w:numPr>
      </w:pPr>
      <w:r w:rsidRPr="00804895">
        <w:t xml:space="preserve">Images of text are not used. </w:t>
      </w:r>
    </w:p>
    <w:p w14:paraId="046AA062" w14:textId="77777777" w:rsidR="00804895" w:rsidRDefault="00000000" w:rsidP="007E7A06">
      <w:pPr>
        <w:pStyle w:val="ListParagraph"/>
        <w:numPr>
          <w:ilvl w:val="0"/>
          <w:numId w:val="11"/>
        </w:numPr>
      </w:pPr>
      <w:r w:rsidRPr="00804895">
        <w:t>Hyperlinks use descriptive words to describe their purpose.</w:t>
      </w:r>
    </w:p>
    <w:p w14:paraId="35FE39FC" w14:textId="3F1E31D5" w:rsidR="00D5701F" w:rsidRPr="00804895" w:rsidRDefault="00000000" w:rsidP="007E7A06">
      <w:pPr>
        <w:pStyle w:val="ListParagraph"/>
        <w:numPr>
          <w:ilvl w:val="0"/>
          <w:numId w:val="11"/>
        </w:numPr>
      </w:pPr>
      <w:r w:rsidRPr="00804895">
        <w:t>Non descriptive hyperlinks have a Screen Tip description.</w:t>
      </w:r>
    </w:p>
    <w:p w14:paraId="7503390F" w14:textId="77777777" w:rsidR="00D5701F" w:rsidRPr="00804895" w:rsidRDefault="00000000" w:rsidP="00804895">
      <w:pPr>
        <w:pStyle w:val="Heading2"/>
      </w:pPr>
      <w:bookmarkStart w:id="3" w:name="miscellaneous"/>
      <w:r w:rsidRPr="00804895">
        <w:t>Miscellaneous</w:t>
      </w:r>
      <w:bookmarkEnd w:id="3"/>
    </w:p>
    <w:p w14:paraId="0219802E" w14:textId="77777777" w:rsidR="00804895" w:rsidRPr="00804895" w:rsidRDefault="00000000" w:rsidP="00804895">
      <w:pPr>
        <w:pStyle w:val="ListParagraph"/>
        <w:numPr>
          <w:ilvl w:val="0"/>
          <w:numId w:val="8"/>
        </w:numPr>
      </w:pPr>
      <w:r w:rsidRPr="00804895">
        <w:t>File title, language and author under file info (or properties) is filled.</w:t>
      </w:r>
    </w:p>
    <w:p w14:paraId="17B0DD5A" w14:textId="25567D81" w:rsidR="00D5701F" w:rsidRPr="00804895" w:rsidRDefault="00000000" w:rsidP="00804895">
      <w:pPr>
        <w:pStyle w:val="ListParagraph"/>
        <w:numPr>
          <w:ilvl w:val="0"/>
          <w:numId w:val="8"/>
        </w:numPr>
      </w:pPr>
      <w:r w:rsidRPr="00804895">
        <w:t>Sans serif fonts are used.</w:t>
      </w:r>
    </w:p>
    <w:p w14:paraId="48F0C345" w14:textId="77777777" w:rsidR="00804895" w:rsidRPr="00804895" w:rsidRDefault="00000000" w:rsidP="00804895">
      <w:pPr>
        <w:pStyle w:val="ListParagraph"/>
        <w:numPr>
          <w:ilvl w:val="0"/>
          <w:numId w:val="8"/>
        </w:numPr>
      </w:pPr>
      <w:r w:rsidRPr="00804895">
        <w:t>A</w:t>
      </w:r>
      <w:r w:rsidR="00804895" w:rsidRPr="00804895">
        <w:t xml:space="preserve"> </w:t>
      </w:r>
      <w:r w:rsidRPr="00804895">
        <w:t>contrast ratio of 4.5:1 for normal text and 3:1 for large text is maintained.</w:t>
      </w:r>
    </w:p>
    <w:p w14:paraId="7728848F" w14:textId="447A2B95" w:rsidR="00D5701F" w:rsidRPr="00804895" w:rsidRDefault="00000000" w:rsidP="00804895">
      <w:pPr>
        <w:pStyle w:val="ListParagraph"/>
        <w:numPr>
          <w:ilvl w:val="0"/>
          <w:numId w:val="8"/>
        </w:numPr>
      </w:pPr>
      <w:r w:rsidRPr="00804895">
        <w:t>Bulleted/numbered lists</w:t>
      </w:r>
      <w:r w:rsidR="00804895" w:rsidRPr="00804895">
        <w:t xml:space="preserve"> </w:t>
      </w:r>
      <w:r w:rsidRPr="00804895">
        <w:t>are created with the templates under “Paragraph”.</w:t>
      </w:r>
    </w:p>
    <w:p w14:paraId="68724AFF" w14:textId="77777777" w:rsidR="00D5701F" w:rsidRPr="00804895" w:rsidRDefault="00000000" w:rsidP="00804895">
      <w:pPr>
        <w:pStyle w:val="ListParagraph"/>
        <w:numPr>
          <w:ilvl w:val="0"/>
          <w:numId w:val="8"/>
        </w:numPr>
      </w:pPr>
      <w:r w:rsidRPr="00804895">
        <w:t>Color alone is not used to convey meaning/information.</w:t>
      </w:r>
    </w:p>
    <w:p w14:paraId="346889D5" w14:textId="77777777" w:rsidR="00804895" w:rsidRPr="00804895" w:rsidRDefault="00000000" w:rsidP="00804895">
      <w:pPr>
        <w:pStyle w:val="ListParagraph"/>
        <w:numPr>
          <w:ilvl w:val="0"/>
          <w:numId w:val="8"/>
        </w:numPr>
      </w:pPr>
      <w:r w:rsidRPr="00804895">
        <w:lastRenderedPageBreak/>
        <w:t>Clear and easy to understand language is used.</w:t>
      </w:r>
    </w:p>
    <w:p w14:paraId="03B40BF5" w14:textId="04EA87CE" w:rsidR="00D5701F" w:rsidRPr="00804895" w:rsidRDefault="00000000" w:rsidP="00804895">
      <w:pPr>
        <w:pStyle w:val="ListParagraph"/>
        <w:numPr>
          <w:ilvl w:val="0"/>
          <w:numId w:val="8"/>
        </w:numPr>
      </w:pPr>
      <w:r w:rsidRPr="00804895">
        <w:t>Headers and footers do not contain any crucial information.</w:t>
      </w:r>
    </w:p>
    <w:p w14:paraId="2D3B5806" w14:textId="77777777" w:rsidR="00D5701F" w:rsidRPr="00804895" w:rsidRDefault="00000000" w:rsidP="00804895">
      <w:pPr>
        <w:pStyle w:val="Heading2"/>
      </w:pPr>
      <w:bookmarkStart w:id="4" w:name="accessibility-checker"/>
      <w:r w:rsidRPr="00804895">
        <w:t>Accessibility checker</w:t>
      </w:r>
      <w:bookmarkEnd w:id="4"/>
    </w:p>
    <w:p w14:paraId="6A406464" w14:textId="58EC0539" w:rsidR="00804895" w:rsidRDefault="00804895" w:rsidP="00804895">
      <w:pPr>
        <w:pStyle w:val="FirstParagraph"/>
      </w:pPr>
      <w:r w:rsidRPr="00804895">
        <w:t xml:space="preserve">Reference: </w:t>
      </w:r>
      <w:hyperlink r:id="rId9" w:history="1">
        <w:r w:rsidRPr="00F35FAD">
          <w:rPr>
            <w:rStyle w:val="Hyperlink"/>
          </w:rPr>
          <w:t>https://webaim.org/techniques/word/#checker</w:t>
        </w:r>
      </w:hyperlink>
    </w:p>
    <w:p w14:paraId="597A4DFC" w14:textId="77777777" w:rsidR="00804895" w:rsidRDefault="00000000" w:rsidP="00804895">
      <w:pPr>
        <w:pStyle w:val="FirstParagraph"/>
      </w:pPr>
      <w:r w:rsidRPr="00804895">
        <w:t>Accessibility checker was used to fix all the errors and warnings.</w:t>
      </w:r>
    </w:p>
    <w:p w14:paraId="6C1A2877" w14:textId="77777777" w:rsidR="00804895" w:rsidRDefault="00000000" w:rsidP="00804895">
      <w:pPr>
        <w:pStyle w:val="FirstParagraph"/>
      </w:pPr>
      <w:r w:rsidRPr="00804895">
        <w:t>A</w:t>
      </w:r>
      <w:r w:rsidR="00804895">
        <w:t xml:space="preserve"> </w:t>
      </w:r>
      <w:r w:rsidRPr="00804895">
        <w:t xml:space="preserve">manual check was performed to check the title, language, alt text for all non-text visuals, table properties, hyperlink screen tips, and document navigation via keyboard. </w:t>
      </w:r>
    </w:p>
    <w:p w14:paraId="0C2674F1" w14:textId="2B936766" w:rsidR="00804895" w:rsidRPr="007E7A06" w:rsidRDefault="00000000" w:rsidP="007E7A06">
      <w:pPr>
        <w:rPr>
          <w:b/>
          <w:bCs/>
        </w:rPr>
      </w:pPr>
      <w:r w:rsidRPr="007E7A06">
        <w:rPr>
          <w:b/>
          <w:bCs/>
        </w:rPr>
        <w:t>Sources</w:t>
      </w:r>
    </w:p>
    <w:p w14:paraId="3111B44C" w14:textId="1E6C7867" w:rsidR="00804895" w:rsidRDefault="00000000" w:rsidP="00804895">
      <w:pPr>
        <w:pStyle w:val="FirstParagraph"/>
      </w:pPr>
      <w:r w:rsidRPr="00804895">
        <w:t>W3C</w:t>
      </w:r>
      <w:r w:rsidR="00804895">
        <w:t xml:space="preserve">: </w:t>
      </w:r>
      <w:hyperlink r:id="rId10" w:history="1">
        <w:r w:rsidR="00804895" w:rsidRPr="00F35FAD">
          <w:rPr>
            <w:rStyle w:val="Hyperlink"/>
          </w:rPr>
          <w:t>https://www.w3.org/WAIWCAG22/Understanding/</w:t>
        </w:r>
      </w:hyperlink>
    </w:p>
    <w:p w14:paraId="45A26769" w14:textId="495CB48F" w:rsidR="00804895" w:rsidRDefault="00000000" w:rsidP="00804895">
      <w:pPr>
        <w:pStyle w:val="FirstParagraph"/>
      </w:pPr>
      <w:proofErr w:type="spellStart"/>
      <w:r w:rsidRPr="00804895">
        <w:t>Webaim</w:t>
      </w:r>
      <w:proofErr w:type="spellEnd"/>
      <w:r w:rsidR="00804895">
        <w:t xml:space="preserve">: </w:t>
      </w:r>
      <w:hyperlink r:id="rId11" w:history="1">
        <w:r w:rsidR="00804895" w:rsidRPr="00F35FAD">
          <w:rPr>
            <w:rStyle w:val="Hyperlink"/>
          </w:rPr>
          <w:t>https://webaim.org/techniques/word/</w:t>
        </w:r>
      </w:hyperlink>
    </w:p>
    <w:p w14:paraId="58ACA37D" w14:textId="468CB48A" w:rsidR="00D5701F" w:rsidRDefault="00804895" w:rsidP="00804895">
      <w:pPr>
        <w:pStyle w:val="FirstParagraph"/>
      </w:pPr>
      <w:r>
        <w:t>L</w:t>
      </w:r>
      <w:r w:rsidRPr="00804895">
        <w:t>earn. Microsoft</w:t>
      </w:r>
      <w:r>
        <w:t>:</w:t>
      </w:r>
      <w:r w:rsidR="00000000" w:rsidRPr="00804895">
        <w:t xml:space="preserve"> </w:t>
      </w:r>
      <w:hyperlink r:id="rId12" w:history="1">
        <w:r w:rsidRPr="00F35FAD">
          <w:rPr>
            <w:rStyle w:val="Hyperlink"/>
          </w:rPr>
          <w:t>https://learn.microsoft.com/en-us/</w:t>
        </w:r>
      </w:hyperlink>
    </w:p>
    <w:p w14:paraId="4ECDD280" w14:textId="77777777" w:rsidR="00804895" w:rsidRPr="00804895" w:rsidRDefault="00804895" w:rsidP="00804895">
      <w:pPr>
        <w:pStyle w:val="BodyText"/>
      </w:pPr>
    </w:p>
    <w:sectPr w:rsidR="00804895" w:rsidRPr="008048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B069E" w14:textId="77777777" w:rsidR="003B69CD" w:rsidRDefault="003B69CD" w:rsidP="00804895">
      <w:r>
        <w:separator/>
      </w:r>
    </w:p>
  </w:endnote>
  <w:endnote w:type="continuationSeparator" w:id="0">
    <w:p w14:paraId="59774A07" w14:textId="77777777" w:rsidR="003B69CD" w:rsidRDefault="003B69CD" w:rsidP="00804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B6604" w14:textId="77777777" w:rsidR="003B69CD" w:rsidRDefault="003B69CD" w:rsidP="00804895">
      <w:r>
        <w:separator/>
      </w:r>
    </w:p>
  </w:footnote>
  <w:footnote w:type="continuationSeparator" w:id="0">
    <w:p w14:paraId="66ED0E1D" w14:textId="77777777" w:rsidR="003B69CD" w:rsidRDefault="003B69CD" w:rsidP="008048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E7EF2A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A0217FB"/>
    <w:multiLevelType w:val="hybridMultilevel"/>
    <w:tmpl w:val="49107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42222"/>
    <w:multiLevelType w:val="hybridMultilevel"/>
    <w:tmpl w:val="75E8E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401E2"/>
    <w:multiLevelType w:val="hybridMultilevel"/>
    <w:tmpl w:val="B78C0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B2C98"/>
    <w:multiLevelType w:val="hybridMultilevel"/>
    <w:tmpl w:val="F9C23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36057E"/>
    <w:multiLevelType w:val="hybridMultilevel"/>
    <w:tmpl w:val="D4E26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1AE401"/>
    <w:multiLevelType w:val="multilevel"/>
    <w:tmpl w:val="6002CA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7" w15:restartNumberingAfterBreak="0">
    <w:nsid w:val="2CBF55E6"/>
    <w:multiLevelType w:val="hybridMultilevel"/>
    <w:tmpl w:val="6692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567C63"/>
    <w:multiLevelType w:val="hybridMultilevel"/>
    <w:tmpl w:val="5C3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8B0443"/>
    <w:multiLevelType w:val="hybridMultilevel"/>
    <w:tmpl w:val="7D966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70368D"/>
    <w:multiLevelType w:val="hybridMultilevel"/>
    <w:tmpl w:val="DABCF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343558">
    <w:abstractNumId w:val="6"/>
  </w:num>
  <w:num w:numId="2" w16cid:durableId="1976255308">
    <w:abstractNumId w:val="0"/>
  </w:num>
  <w:num w:numId="3" w16cid:durableId="1095244393">
    <w:abstractNumId w:val="10"/>
  </w:num>
  <w:num w:numId="4" w16cid:durableId="1689258935">
    <w:abstractNumId w:val="7"/>
  </w:num>
  <w:num w:numId="5" w16cid:durableId="835919039">
    <w:abstractNumId w:val="3"/>
  </w:num>
  <w:num w:numId="6" w16cid:durableId="2010134509">
    <w:abstractNumId w:val="9"/>
  </w:num>
  <w:num w:numId="7" w16cid:durableId="1414546249">
    <w:abstractNumId w:val="4"/>
  </w:num>
  <w:num w:numId="8" w16cid:durableId="1611621580">
    <w:abstractNumId w:val="5"/>
  </w:num>
  <w:num w:numId="9" w16cid:durableId="723910722">
    <w:abstractNumId w:val="1"/>
  </w:num>
  <w:num w:numId="10" w16cid:durableId="1020858812">
    <w:abstractNumId w:val="2"/>
  </w:num>
  <w:num w:numId="11" w16cid:durableId="5985637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64806"/>
    <w:rsid w:val="003B69CD"/>
    <w:rsid w:val="004E29B3"/>
    <w:rsid w:val="00590D07"/>
    <w:rsid w:val="00784D58"/>
    <w:rsid w:val="007E7A06"/>
    <w:rsid w:val="00804895"/>
    <w:rsid w:val="008D6863"/>
    <w:rsid w:val="00B86B75"/>
    <w:rsid w:val="00BC48D5"/>
    <w:rsid w:val="00C36279"/>
    <w:rsid w:val="00D5701F"/>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A157"/>
  <w15:docId w15:val="{EA60459C-C411-433A-A478-C22B1671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4895"/>
    <w:pPr>
      <w:spacing w:before="180" w:after="180"/>
    </w:pPr>
    <w:rPr>
      <w:rFonts w:asciiTheme="majorHAnsi" w:hAnsiTheme="majorHAnsi" w:cstheme="majorHAnsi"/>
      <w:color w:val="000000" w:themeColor="text1"/>
    </w:rPr>
  </w:style>
  <w:style w:type="paragraph" w:styleId="Heading1">
    <w:name w:val="heading 1"/>
    <w:basedOn w:val="Normal"/>
    <w:next w:val="BodyText"/>
    <w:uiPriority w:val="9"/>
    <w:qFormat/>
    <w:rsid w:val="00804895"/>
    <w:pPr>
      <w:keepNext/>
      <w:keepLines/>
      <w:spacing w:before="480" w:after="0"/>
      <w:jc w:val="center"/>
      <w:outlineLvl w:val="0"/>
    </w:pPr>
    <w:rPr>
      <w:rFonts w:eastAsiaTheme="majorEastAsia" w:cstheme="majorBidi"/>
      <w:b/>
      <w:bCs/>
      <w:sz w:val="36"/>
      <w:szCs w:val="36"/>
    </w:rPr>
  </w:style>
  <w:style w:type="paragraph" w:styleId="Heading2">
    <w:name w:val="heading 2"/>
    <w:basedOn w:val="Normal"/>
    <w:next w:val="BodyText"/>
    <w:uiPriority w:val="9"/>
    <w:unhideWhenUsed/>
    <w:qFormat/>
    <w:rsid w:val="00804895"/>
    <w:pPr>
      <w:keepNext/>
      <w:keepLines/>
      <w:spacing w:before="200" w:after="0"/>
      <w:outlineLvl w:val="1"/>
    </w:pPr>
    <w:rPr>
      <w:rFonts w:eastAsiaTheme="majorEastAsia" w:cstheme="majorBidi"/>
      <w:b/>
      <w:bCs/>
      <w:sz w:val="32"/>
      <w:szCs w:val="32"/>
    </w:rPr>
  </w:style>
  <w:style w:type="paragraph" w:styleId="Heading3">
    <w:name w:val="heading 3"/>
    <w:basedOn w:val="Normal"/>
    <w:next w:val="BodyText"/>
    <w:uiPriority w:val="9"/>
    <w:unhideWhenUsed/>
    <w:qFormat/>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eastAsiaTheme="majorEastAsia"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04895"/>
    <w:pPr>
      <w:ind w:left="720"/>
      <w:contextualSpacing/>
    </w:pPr>
  </w:style>
  <w:style w:type="character" w:styleId="UnresolvedMention">
    <w:name w:val="Unresolved Mention"/>
    <w:basedOn w:val="DefaultParagraphFont"/>
    <w:uiPriority w:val="99"/>
    <w:semiHidden/>
    <w:unhideWhenUsed/>
    <w:rsid w:val="00804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im.org/techniques/word/#altTex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ebaim.org/techniques/word/#intro" TargetMode="External"/><Relationship Id="rId12" Type="http://schemas.openxmlformats.org/officeDocument/2006/relationships/hyperlink" Target="https://learn.microsoft.com/en-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baim.org/techniques/word/" TargetMode="External"/><Relationship Id="rId5" Type="http://schemas.openxmlformats.org/officeDocument/2006/relationships/footnotes" Target="footnotes.xml"/><Relationship Id="rId10" Type="http://schemas.openxmlformats.org/officeDocument/2006/relationships/hyperlink" Target="https://www.w3.org/WAIWCAG22/Understanding/" TargetMode="External"/><Relationship Id="rId4" Type="http://schemas.openxmlformats.org/officeDocument/2006/relationships/webSettings" Target="webSettings.xml"/><Relationship Id="rId9" Type="http://schemas.openxmlformats.org/officeDocument/2006/relationships/hyperlink" Target="https://webaim.org/techniques/word/#check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Checklist for Microsoft Word</dc:title>
  <dc:creator/>
  <cp:keywords/>
  <cp:lastModifiedBy>Saroj Lamichhane</cp:lastModifiedBy>
  <cp:revision>3</cp:revision>
  <dcterms:created xsi:type="dcterms:W3CDTF">2026-08-08T22:49:00Z</dcterms:created>
  <dcterms:modified xsi:type="dcterms:W3CDTF">2026-08-09T20:44:00Z</dcterms:modified>
</cp:coreProperties>
</file>