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F5ACB" w14:textId="77777777" w:rsidR="007806B9" w:rsidRPr="005B60FE" w:rsidRDefault="00000000" w:rsidP="005B60FE">
      <w:pPr>
        <w:pStyle w:val="Heading1"/>
      </w:pPr>
      <w:r w:rsidRPr="005B60FE">
        <w:t>Knowledge Check, Module 3: Accessible Microsoft PowerPoint</w:t>
      </w:r>
    </w:p>
    <w:p w14:paraId="6B4191F8" w14:textId="77777777" w:rsidR="007806B9" w:rsidRPr="005B60FE" w:rsidRDefault="00000000" w:rsidP="005B60FE">
      <w:pPr>
        <w:pStyle w:val="Heading2"/>
      </w:pPr>
      <w:bookmarkStart w:id="0" w:name="module-3-accessible-microsoft-powerpoint"/>
      <w:r w:rsidRPr="005B60FE">
        <w:t>Module 3: Accessible Microsoft PowerPoint</w:t>
      </w:r>
      <w:bookmarkEnd w:id="0"/>
    </w:p>
    <w:p w14:paraId="4D89C5D6" w14:textId="77777777" w:rsidR="007806B9" w:rsidRPr="005B60FE" w:rsidRDefault="00000000" w:rsidP="005B60FE">
      <w:r w:rsidRPr="005B60FE">
        <w:t>Digital Accessibility for Faculty. Printable version of the interactive knowledge check.</w:t>
      </w:r>
    </w:p>
    <w:p w14:paraId="39778E91" w14:textId="77777777" w:rsidR="007806B9" w:rsidRPr="005B60FE" w:rsidRDefault="00000000" w:rsidP="005B60FE">
      <w:r w:rsidRPr="005B60FE">
        <w:t>5 questions. Circle one answer for each, then check against the answer key.</w:t>
      </w:r>
    </w:p>
    <w:p w14:paraId="3AA512C3" w14:textId="77777777" w:rsidR="007806B9" w:rsidRPr="005B60FE" w:rsidRDefault="00000000" w:rsidP="005B60FE">
      <w:pPr>
        <w:pStyle w:val="Heading2"/>
      </w:pPr>
      <w:bookmarkStart w:id="1" w:name="questions"/>
      <w:r w:rsidRPr="005B60FE">
        <w:t>Questions</w:t>
      </w:r>
      <w:bookmarkEnd w:id="1"/>
    </w:p>
    <w:p w14:paraId="69CDA49E" w14:textId="2F10C808" w:rsidR="007806B9" w:rsidRPr="005B60FE" w:rsidRDefault="00000000" w:rsidP="005B60FE">
      <w:pPr>
        <w:pStyle w:val="ListParagraph"/>
        <w:numPr>
          <w:ilvl w:val="0"/>
          <w:numId w:val="4"/>
        </w:numPr>
      </w:pPr>
      <w:r w:rsidRPr="005B60FE">
        <w:t>Why should slides be built from layouts rather than blank slides with text boxes?</w:t>
      </w:r>
    </w:p>
    <w:p w14:paraId="5980B0FD" w14:textId="77777777" w:rsidR="005B60FE" w:rsidRDefault="00000000" w:rsidP="005B60FE">
      <w:pPr>
        <w:pStyle w:val="ListParagraph"/>
        <w:numPr>
          <w:ilvl w:val="1"/>
          <w:numId w:val="4"/>
        </w:numPr>
      </w:pPr>
      <w:r w:rsidRPr="005B60FE">
        <w:t xml:space="preserve">Layouts define reading order and structure </w:t>
      </w:r>
    </w:p>
    <w:p w14:paraId="0B48D84D" w14:textId="77777777" w:rsidR="005B60FE" w:rsidRDefault="00000000" w:rsidP="005B60FE">
      <w:pPr>
        <w:pStyle w:val="ListParagraph"/>
        <w:numPr>
          <w:ilvl w:val="1"/>
          <w:numId w:val="4"/>
        </w:numPr>
      </w:pPr>
      <w:r w:rsidRPr="005B60FE">
        <w:t xml:space="preserve">Layouts make the file smaller </w:t>
      </w:r>
    </w:p>
    <w:p w14:paraId="5F65FFDE" w14:textId="77777777" w:rsidR="005B60FE" w:rsidRDefault="00000000" w:rsidP="005B60FE">
      <w:pPr>
        <w:pStyle w:val="ListParagraph"/>
        <w:numPr>
          <w:ilvl w:val="1"/>
          <w:numId w:val="4"/>
        </w:numPr>
      </w:pPr>
      <w:r w:rsidRPr="005B60FE">
        <w:t xml:space="preserve">Layouts prevent the </w:t>
      </w:r>
      <w:proofErr w:type="gramStart"/>
      <w:r w:rsidRPr="005B60FE">
        <w:t>file</w:t>
      </w:r>
      <w:proofErr w:type="gramEnd"/>
      <w:r w:rsidRPr="005B60FE">
        <w:t xml:space="preserve"> being edited </w:t>
      </w:r>
    </w:p>
    <w:p w14:paraId="1131432D" w14:textId="67A7DE12" w:rsidR="007806B9" w:rsidRPr="005B60FE" w:rsidRDefault="00000000" w:rsidP="005B60FE">
      <w:pPr>
        <w:pStyle w:val="ListParagraph"/>
        <w:numPr>
          <w:ilvl w:val="1"/>
          <w:numId w:val="4"/>
        </w:numPr>
      </w:pPr>
      <w:r w:rsidRPr="005B60FE">
        <w:t>Layouts automatically add captions</w:t>
      </w:r>
    </w:p>
    <w:p w14:paraId="29EADFE7" w14:textId="179EB62E" w:rsidR="007806B9" w:rsidRPr="005B60FE" w:rsidRDefault="00000000" w:rsidP="005B60FE">
      <w:pPr>
        <w:pStyle w:val="ListParagraph"/>
        <w:numPr>
          <w:ilvl w:val="0"/>
          <w:numId w:val="4"/>
        </w:numPr>
      </w:pPr>
      <w:r w:rsidRPr="005B60FE">
        <w:t>Why must every slide have a unique title?</w:t>
      </w:r>
    </w:p>
    <w:p w14:paraId="3372F6F2" w14:textId="77777777" w:rsidR="005B60FE" w:rsidRDefault="00000000" w:rsidP="005B60FE">
      <w:pPr>
        <w:pStyle w:val="ListParagraph"/>
        <w:numPr>
          <w:ilvl w:val="1"/>
          <w:numId w:val="4"/>
        </w:numPr>
      </w:pPr>
      <w:r w:rsidRPr="005B60FE">
        <w:t xml:space="preserve">Screen reader users navigate a deck by slide title </w:t>
      </w:r>
    </w:p>
    <w:p w14:paraId="4488320F" w14:textId="77777777" w:rsidR="005B60FE" w:rsidRDefault="00000000" w:rsidP="005B60FE">
      <w:pPr>
        <w:pStyle w:val="ListParagraph"/>
        <w:numPr>
          <w:ilvl w:val="1"/>
          <w:numId w:val="4"/>
        </w:numPr>
      </w:pPr>
      <w:r w:rsidRPr="005B60FE">
        <w:t xml:space="preserve">It is required for printing handouts </w:t>
      </w:r>
    </w:p>
    <w:p w14:paraId="2DB77882" w14:textId="77777777" w:rsidR="005B60FE" w:rsidRDefault="00000000" w:rsidP="005B60FE">
      <w:pPr>
        <w:pStyle w:val="ListParagraph"/>
        <w:numPr>
          <w:ilvl w:val="1"/>
          <w:numId w:val="4"/>
        </w:numPr>
      </w:pPr>
      <w:r w:rsidRPr="005B60FE">
        <w:t xml:space="preserve">It sets the file name </w:t>
      </w:r>
    </w:p>
    <w:p w14:paraId="329C707E" w14:textId="43139BAF" w:rsidR="007806B9" w:rsidRPr="005B60FE" w:rsidRDefault="00000000" w:rsidP="005B60FE">
      <w:pPr>
        <w:pStyle w:val="ListParagraph"/>
        <w:numPr>
          <w:ilvl w:val="1"/>
          <w:numId w:val="4"/>
        </w:numPr>
      </w:pPr>
      <w:r w:rsidRPr="005B60FE">
        <w:t>It controls the slide transition</w:t>
      </w:r>
    </w:p>
    <w:p w14:paraId="369467DE" w14:textId="5E5DC2D8" w:rsidR="007806B9" w:rsidRPr="005B60FE" w:rsidRDefault="00000000" w:rsidP="005B60FE">
      <w:pPr>
        <w:pStyle w:val="ListParagraph"/>
        <w:numPr>
          <w:ilvl w:val="0"/>
          <w:numId w:val="4"/>
        </w:numPr>
      </w:pPr>
      <w:r w:rsidRPr="005B60FE">
        <w:t>Where do you check the order in which slide content is read?</w:t>
      </w:r>
    </w:p>
    <w:p w14:paraId="0DB7F0E6" w14:textId="77777777" w:rsidR="005B60FE" w:rsidRDefault="00000000" w:rsidP="005B60FE">
      <w:pPr>
        <w:pStyle w:val="ListParagraph"/>
        <w:numPr>
          <w:ilvl w:val="1"/>
          <w:numId w:val="4"/>
        </w:numPr>
      </w:pPr>
      <w:r w:rsidRPr="005B60FE">
        <w:t xml:space="preserve">Home, then </w:t>
      </w:r>
      <w:proofErr w:type="gramStart"/>
      <w:r w:rsidRPr="005B60FE">
        <w:t>Arrange</w:t>
      </w:r>
      <w:proofErr w:type="gramEnd"/>
      <w:r w:rsidRPr="005B60FE">
        <w:t xml:space="preserve">, then Selection Pane </w:t>
      </w:r>
    </w:p>
    <w:p w14:paraId="1539015B" w14:textId="77777777" w:rsidR="005B60FE" w:rsidRDefault="00000000" w:rsidP="005B60FE">
      <w:pPr>
        <w:pStyle w:val="ListParagraph"/>
        <w:numPr>
          <w:ilvl w:val="1"/>
          <w:numId w:val="4"/>
        </w:numPr>
      </w:pPr>
      <w:r w:rsidRPr="005B60FE">
        <w:t xml:space="preserve">Design, then Slide Size </w:t>
      </w:r>
    </w:p>
    <w:p w14:paraId="189F5F03" w14:textId="77777777" w:rsidR="005B60FE" w:rsidRDefault="00000000" w:rsidP="005B60FE">
      <w:pPr>
        <w:pStyle w:val="ListParagraph"/>
        <w:numPr>
          <w:ilvl w:val="1"/>
          <w:numId w:val="4"/>
        </w:numPr>
      </w:pPr>
      <w:r w:rsidRPr="005B60FE">
        <w:t xml:space="preserve">Transitions, then Timing </w:t>
      </w:r>
    </w:p>
    <w:p w14:paraId="76617E2C" w14:textId="43AC1AF5" w:rsidR="007806B9" w:rsidRPr="005B60FE" w:rsidRDefault="00000000" w:rsidP="005B60FE">
      <w:pPr>
        <w:pStyle w:val="ListParagraph"/>
        <w:numPr>
          <w:ilvl w:val="1"/>
          <w:numId w:val="4"/>
        </w:numPr>
      </w:pPr>
      <w:r w:rsidRPr="005B60FE">
        <w:t>Insert, then Text Box</w:t>
      </w:r>
    </w:p>
    <w:p w14:paraId="1532459D" w14:textId="439299FC" w:rsidR="007806B9" w:rsidRPr="005B60FE" w:rsidRDefault="00000000" w:rsidP="005B60FE">
      <w:pPr>
        <w:pStyle w:val="ListParagraph"/>
        <w:numPr>
          <w:ilvl w:val="0"/>
          <w:numId w:val="4"/>
        </w:numPr>
      </w:pPr>
      <w:r w:rsidRPr="005B60FE">
        <w:t>The accessibility checker passes your slide, but the body text is 12 point and low contrast. What is true?</w:t>
      </w:r>
    </w:p>
    <w:p w14:paraId="6C85FA99" w14:textId="77777777" w:rsidR="005B60FE" w:rsidRDefault="00000000" w:rsidP="005B60FE">
      <w:pPr>
        <w:pStyle w:val="ListParagraph"/>
        <w:numPr>
          <w:ilvl w:val="1"/>
          <w:numId w:val="4"/>
        </w:numPr>
      </w:pPr>
      <w:r w:rsidRPr="005B60FE">
        <w:t>The slide may still be inaccessible; font size and contrast need manual review</w:t>
      </w:r>
    </w:p>
    <w:p w14:paraId="50559B14" w14:textId="77777777" w:rsidR="005B60FE" w:rsidRDefault="00000000" w:rsidP="005B60FE">
      <w:pPr>
        <w:pStyle w:val="ListParagraph"/>
        <w:numPr>
          <w:ilvl w:val="1"/>
          <w:numId w:val="4"/>
        </w:numPr>
      </w:pPr>
      <w:r w:rsidRPr="005B60FE">
        <w:t>The slide is compliant because the checker passed</w:t>
      </w:r>
    </w:p>
    <w:p w14:paraId="58E5DBC9" w14:textId="77777777" w:rsidR="005B60FE" w:rsidRDefault="00000000" w:rsidP="005B60FE">
      <w:pPr>
        <w:pStyle w:val="ListParagraph"/>
        <w:numPr>
          <w:ilvl w:val="1"/>
          <w:numId w:val="4"/>
        </w:numPr>
      </w:pPr>
      <w:r w:rsidRPr="005B60FE">
        <w:t>Font size is not an accessibility concern</w:t>
      </w:r>
    </w:p>
    <w:p w14:paraId="44A5539A" w14:textId="3893A905" w:rsidR="007806B9" w:rsidRPr="005B60FE" w:rsidRDefault="00000000" w:rsidP="005B60FE">
      <w:pPr>
        <w:pStyle w:val="ListParagraph"/>
        <w:numPr>
          <w:ilvl w:val="1"/>
          <w:numId w:val="4"/>
        </w:numPr>
      </w:pPr>
      <w:r w:rsidRPr="005B60FE">
        <w:t>Contrast only matters for images</w:t>
      </w:r>
    </w:p>
    <w:p w14:paraId="1585244C" w14:textId="70BC078C" w:rsidR="007806B9" w:rsidRPr="005B60FE" w:rsidRDefault="00000000" w:rsidP="005B60FE">
      <w:pPr>
        <w:pStyle w:val="ListParagraph"/>
        <w:numPr>
          <w:ilvl w:val="0"/>
          <w:numId w:val="4"/>
        </w:numPr>
      </w:pPr>
      <w:r w:rsidRPr="005B60FE">
        <w:t>What is the minimum contrast ratio for normal-size body text under WCAG 2.1 Level AA?</w:t>
      </w:r>
    </w:p>
    <w:p w14:paraId="76E96E16" w14:textId="77777777" w:rsidR="005B60FE" w:rsidRDefault="00000000" w:rsidP="005B60FE">
      <w:pPr>
        <w:pStyle w:val="ListParagraph"/>
        <w:numPr>
          <w:ilvl w:val="1"/>
          <w:numId w:val="4"/>
        </w:numPr>
      </w:pPr>
      <w:r w:rsidRPr="005B60FE">
        <w:t xml:space="preserve">4.5 to 1 </w:t>
      </w:r>
    </w:p>
    <w:p w14:paraId="5E2DEF51" w14:textId="77777777" w:rsidR="005B60FE" w:rsidRDefault="00000000" w:rsidP="005B60FE">
      <w:pPr>
        <w:pStyle w:val="ListParagraph"/>
        <w:numPr>
          <w:ilvl w:val="1"/>
          <w:numId w:val="4"/>
        </w:numPr>
      </w:pPr>
      <w:r w:rsidRPr="005B60FE">
        <w:t xml:space="preserve">2 to 1 </w:t>
      </w:r>
    </w:p>
    <w:p w14:paraId="02A586D5" w14:textId="77777777" w:rsidR="005B60FE" w:rsidRDefault="00000000" w:rsidP="005B60FE">
      <w:pPr>
        <w:pStyle w:val="ListParagraph"/>
        <w:numPr>
          <w:ilvl w:val="1"/>
          <w:numId w:val="4"/>
        </w:numPr>
      </w:pPr>
      <w:r w:rsidRPr="005B60FE">
        <w:t>3 to 1</w:t>
      </w:r>
    </w:p>
    <w:p w14:paraId="2FCE39EC" w14:textId="03704DC3" w:rsidR="007806B9" w:rsidRPr="005B60FE" w:rsidRDefault="00000000" w:rsidP="005B60FE">
      <w:pPr>
        <w:pStyle w:val="ListParagraph"/>
        <w:numPr>
          <w:ilvl w:val="1"/>
          <w:numId w:val="4"/>
        </w:numPr>
      </w:pPr>
      <w:r w:rsidRPr="005B60FE">
        <w:t>7 to 1</w:t>
      </w:r>
    </w:p>
    <w:p w14:paraId="1590E30F" w14:textId="77777777" w:rsidR="007806B9" w:rsidRPr="005B60FE" w:rsidRDefault="00000000" w:rsidP="005B60FE">
      <w:pPr>
        <w:pStyle w:val="Heading2"/>
      </w:pPr>
      <w:bookmarkStart w:id="2" w:name="answer-key"/>
      <w:r w:rsidRPr="005B60FE">
        <w:t>Answer key</w:t>
      </w:r>
      <w:bookmarkEnd w:id="2"/>
    </w:p>
    <w:p w14:paraId="7263857F" w14:textId="46AB26BC" w:rsidR="007806B9" w:rsidRPr="005B60FE" w:rsidRDefault="00000000" w:rsidP="005B60FE">
      <w:pPr>
        <w:pStyle w:val="ListParagraph"/>
        <w:numPr>
          <w:ilvl w:val="0"/>
          <w:numId w:val="7"/>
        </w:numPr>
      </w:pPr>
      <w:proofErr w:type="gramStart"/>
      <w:r w:rsidRPr="005B60FE">
        <w:t>A,</w:t>
      </w:r>
      <w:proofErr w:type="gramEnd"/>
      <w:r w:rsidRPr="005B60FE">
        <w:t xml:space="preserve"> Layouts define reading order and structure</w:t>
      </w:r>
    </w:p>
    <w:p w14:paraId="6F054B2D" w14:textId="77777777" w:rsidR="007806B9" w:rsidRPr="005B60FE" w:rsidRDefault="00000000" w:rsidP="005B60FE">
      <w:pPr>
        <w:pStyle w:val="ListParagraph"/>
      </w:pPr>
      <w:r w:rsidRPr="005B60FE">
        <w:t>Placeholders in a layout carry reading order. Text boxes dragged onto a blank slide are read in the order they were added.</w:t>
      </w:r>
    </w:p>
    <w:p w14:paraId="3921E8DF" w14:textId="0398D672" w:rsidR="007806B9" w:rsidRPr="005B60FE" w:rsidRDefault="00000000" w:rsidP="005B60FE">
      <w:pPr>
        <w:pStyle w:val="ListParagraph"/>
        <w:numPr>
          <w:ilvl w:val="0"/>
          <w:numId w:val="7"/>
        </w:numPr>
      </w:pPr>
      <w:proofErr w:type="gramStart"/>
      <w:r w:rsidRPr="005B60FE">
        <w:t>A,</w:t>
      </w:r>
      <w:proofErr w:type="gramEnd"/>
      <w:r w:rsidRPr="005B60FE">
        <w:t xml:space="preserve"> Screen reader users navigate a deck by slide title</w:t>
      </w:r>
    </w:p>
    <w:p w14:paraId="64EF7FA9" w14:textId="77777777" w:rsidR="007806B9" w:rsidRPr="005B60FE" w:rsidRDefault="00000000" w:rsidP="005B60FE">
      <w:pPr>
        <w:pStyle w:val="ListParagraph"/>
      </w:pPr>
      <w:r w:rsidRPr="005B60FE">
        <w:t xml:space="preserve">Slide titles are how a deck is navigated non-visually. Ten slides called ‘Results’ </w:t>
      </w:r>
      <w:proofErr w:type="gramStart"/>
      <w:r w:rsidRPr="005B60FE">
        <w:t>is</w:t>
      </w:r>
      <w:proofErr w:type="gramEnd"/>
      <w:r w:rsidRPr="005B60FE">
        <w:t xml:space="preserve"> ten identical entries.</w:t>
      </w:r>
    </w:p>
    <w:p w14:paraId="53016FA1" w14:textId="196784B8" w:rsidR="007806B9" w:rsidRPr="005B60FE" w:rsidRDefault="00000000" w:rsidP="005B60FE">
      <w:pPr>
        <w:pStyle w:val="ListParagraph"/>
        <w:numPr>
          <w:ilvl w:val="0"/>
          <w:numId w:val="7"/>
        </w:numPr>
      </w:pPr>
      <w:proofErr w:type="gramStart"/>
      <w:r w:rsidRPr="005B60FE">
        <w:lastRenderedPageBreak/>
        <w:t>A,</w:t>
      </w:r>
      <w:proofErr w:type="gramEnd"/>
      <w:r w:rsidRPr="005B60FE">
        <w:t xml:space="preserve"> Home, then Arrange, then Selection Pane</w:t>
      </w:r>
    </w:p>
    <w:p w14:paraId="79244947" w14:textId="77777777" w:rsidR="007806B9" w:rsidRPr="005B60FE" w:rsidRDefault="00000000" w:rsidP="005B60FE">
      <w:pPr>
        <w:pStyle w:val="ListParagraph"/>
      </w:pPr>
      <w:r w:rsidRPr="005B60FE">
        <w:t>The Selection Pane lists everything on the slide. Verify rather than assume, because the order is not visual.</w:t>
      </w:r>
    </w:p>
    <w:p w14:paraId="001C282D" w14:textId="49C2A4BD" w:rsidR="007806B9" w:rsidRPr="005B60FE" w:rsidRDefault="00000000" w:rsidP="005B60FE">
      <w:pPr>
        <w:pStyle w:val="ListParagraph"/>
        <w:numPr>
          <w:ilvl w:val="0"/>
          <w:numId w:val="7"/>
        </w:numPr>
      </w:pPr>
      <w:r w:rsidRPr="005B60FE">
        <w:t xml:space="preserve">A, </w:t>
      </w:r>
      <w:proofErr w:type="gramStart"/>
      <w:r w:rsidRPr="005B60FE">
        <w:t>The</w:t>
      </w:r>
      <w:proofErr w:type="gramEnd"/>
      <w:r w:rsidRPr="005B60FE">
        <w:t xml:space="preserve"> slide may still be inaccessible; font size and contrast need manual review</w:t>
      </w:r>
    </w:p>
    <w:p w14:paraId="533DF1BB" w14:textId="77777777" w:rsidR="007806B9" w:rsidRPr="005B60FE" w:rsidRDefault="00000000" w:rsidP="005B60FE">
      <w:pPr>
        <w:pStyle w:val="ListParagraph"/>
      </w:pPr>
      <w:r w:rsidRPr="005B60FE">
        <w:t>This is demonstrated in the module. The checker does not flag every font size or contrast problem.</w:t>
      </w:r>
    </w:p>
    <w:p w14:paraId="0A6F734C" w14:textId="335B4E40" w:rsidR="007806B9" w:rsidRPr="005B60FE" w:rsidRDefault="00000000" w:rsidP="005B60FE">
      <w:pPr>
        <w:pStyle w:val="ListParagraph"/>
        <w:numPr>
          <w:ilvl w:val="0"/>
          <w:numId w:val="7"/>
        </w:numPr>
      </w:pPr>
      <w:r w:rsidRPr="005B60FE">
        <w:t>A, 4.5 to 1</w:t>
      </w:r>
    </w:p>
    <w:p w14:paraId="70A6DCBC" w14:textId="77777777" w:rsidR="007806B9" w:rsidRDefault="00000000" w:rsidP="005B60FE">
      <w:pPr>
        <w:pStyle w:val="ListParagraph"/>
      </w:pPr>
      <w:r w:rsidRPr="005B60FE">
        <w:t>4.5:1 for normal text at Level AA. Large text may be 3:1, and 7:1 is the Level AAA threshold.</w:t>
      </w:r>
    </w:p>
    <w:p w14:paraId="76619B65" w14:textId="77777777" w:rsidR="005B60FE" w:rsidRDefault="005B60FE" w:rsidP="005B60FE">
      <w:pPr>
        <w:pStyle w:val="ListParagraph"/>
      </w:pPr>
    </w:p>
    <w:p w14:paraId="2CE557F3" w14:textId="77777777" w:rsidR="005B60FE" w:rsidRPr="001946EB" w:rsidRDefault="005B60FE" w:rsidP="005B60FE">
      <w:pPr>
        <w:rPr>
          <w:i/>
          <w:iCs/>
        </w:rPr>
      </w:pPr>
      <w:r w:rsidRPr="001946EB">
        <w:rPr>
          <w:i/>
          <w:iCs/>
        </w:rPr>
        <w:t>Digital Accessibility for Faculty. Produced with Technology Innovation and Digital Education (TIDE), Texas A&amp;M University-Texarkana. Shared under CC BY 4.0.</w:t>
      </w:r>
    </w:p>
    <w:p w14:paraId="478DFB0F" w14:textId="77777777" w:rsidR="005B60FE" w:rsidRPr="005B60FE" w:rsidRDefault="005B60FE" w:rsidP="005B60FE">
      <w:pPr>
        <w:pStyle w:val="ListParagraph"/>
      </w:pPr>
    </w:p>
    <w:sectPr w:rsidR="005B60FE" w:rsidRPr="005B60FE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DA6B79" w14:textId="77777777" w:rsidR="00DC5E3B" w:rsidRDefault="00DC5E3B" w:rsidP="005B60FE">
      <w:r>
        <w:separator/>
      </w:r>
    </w:p>
  </w:endnote>
  <w:endnote w:type="continuationSeparator" w:id="0">
    <w:p w14:paraId="47F31D6D" w14:textId="77777777" w:rsidR="00DC5E3B" w:rsidRDefault="00DC5E3B" w:rsidP="005B60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DD43E2" w14:textId="77777777" w:rsidR="00DC5E3B" w:rsidRDefault="00DC5E3B" w:rsidP="005B60FE">
      <w:r>
        <w:separator/>
      </w:r>
    </w:p>
  </w:footnote>
  <w:footnote w:type="continuationSeparator" w:id="0">
    <w:p w14:paraId="645BC708" w14:textId="77777777" w:rsidR="00DC5E3B" w:rsidRDefault="00DC5E3B" w:rsidP="005B60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80694"/>
    <w:multiLevelType w:val="hybridMultilevel"/>
    <w:tmpl w:val="0AE2D3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1AE401"/>
    <w:multiLevelType w:val="multilevel"/>
    <w:tmpl w:val="C464A22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33754E51"/>
    <w:multiLevelType w:val="hybridMultilevel"/>
    <w:tmpl w:val="76029B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2E63B1"/>
    <w:multiLevelType w:val="hybridMultilevel"/>
    <w:tmpl w:val="83E436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A512D2"/>
    <w:multiLevelType w:val="hybridMultilevel"/>
    <w:tmpl w:val="8CA2AA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6F1DF0"/>
    <w:multiLevelType w:val="hybridMultilevel"/>
    <w:tmpl w:val="8CDC58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4F0797"/>
    <w:multiLevelType w:val="hybridMultilevel"/>
    <w:tmpl w:val="4D7AA7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570932A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6198696">
    <w:abstractNumId w:val="1"/>
  </w:num>
  <w:num w:numId="2" w16cid:durableId="961348936">
    <w:abstractNumId w:val="5"/>
  </w:num>
  <w:num w:numId="3" w16cid:durableId="2142381991">
    <w:abstractNumId w:val="6"/>
  </w:num>
  <w:num w:numId="4" w16cid:durableId="573703759">
    <w:abstractNumId w:val="3"/>
  </w:num>
  <w:num w:numId="5" w16cid:durableId="1799831335">
    <w:abstractNumId w:val="0"/>
  </w:num>
  <w:num w:numId="6" w16cid:durableId="580455732">
    <w:abstractNumId w:val="4"/>
  </w:num>
  <w:num w:numId="7" w16cid:durableId="14826238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4E29B3"/>
    <w:rsid w:val="0057479C"/>
    <w:rsid w:val="00590D07"/>
    <w:rsid w:val="005B60FE"/>
    <w:rsid w:val="007806B9"/>
    <w:rsid w:val="00784D58"/>
    <w:rsid w:val="008D6863"/>
    <w:rsid w:val="00B86B75"/>
    <w:rsid w:val="00BC48D5"/>
    <w:rsid w:val="00C36279"/>
    <w:rsid w:val="00DC5E3B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FD6BC"/>
  <w15:docId w15:val="{E8DA0F5E-3074-4077-B2D6-1A2003117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B60FE"/>
  </w:style>
  <w:style w:type="paragraph" w:styleId="Heading1">
    <w:name w:val="heading 1"/>
    <w:basedOn w:val="Title"/>
    <w:next w:val="BodyText"/>
    <w:uiPriority w:val="9"/>
    <w:qFormat/>
    <w:rsid w:val="005B60FE"/>
    <w:pPr>
      <w:outlineLvl w:val="0"/>
    </w:pPr>
    <w:rPr>
      <w:rFonts w:cstheme="majorHAnsi"/>
      <w:color w:val="000000" w:themeColor="text1"/>
    </w:rPr>
  </w:style>
  <w:style w:type="paragraph" w:styleId="Heading2">
    <w:name w:val="heading 2"/>
    <w:basedOn w:val="Normal"/>
    <w:next w:val="BodyText"/>
    <w:uiPriority w:val="9"/>
    <w:unhideWhenUsed/>
    <w:qFormat/>
    <w:rsid w:val="005B60FE"/>
    <w:pPr>
      <w:keepNext/>
      <w:keepLines/>
      <w:spacing w:before="200" w:after="0"/>
      <w:outlineLvl w:val="1"/>
    </w:pPr>
    <w:rPr>
      <w:rFonts w:asciiTheme="majorHAnsi" w:eastAsiaTheme="majorEastAsia" w:hAnsiTheme="majorHAnsi" w:cstheme="majorHAnsi"/>
      <w:b/>
      <w:bCs/>
      <w:color w:val="000000" w:themeColor="tex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ListParagraph">
    <w:name w:val="List Paragraph"/>
    <w:basedOn w:val="Normal"/>
    <w:rsid w:val="005B60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334</Words>
  <Characters>1907</Characters>
  <Application>Microsoft Office Word</Application>
  <DocSecurity>0</DocSecurity>
  <Lines>15</Lines>
  <Paragraphs>4</Paragraphs>
  <ScaleCrop>false</ScaleCrop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Knowledge Check, Module 3: Accessible Microsoft PowerPoint</dc:title>
  <dc:creator/>
  <cp:keywords/>
  <cp:lastModifiedBy>Saroj Lamichhane</cp:lastModifiedBy>
  <cp:revision>2</cp:revision>
  <dcterms:created xsi:type="dcterms:W3CDTF">2026-08-08T23:36:00Z</dcterms:created>
  <dcterms:modified xsi:type="dcterms:W3CDTF">2026-08-10T02:57:00Z</dcterms:modified>
  <dc:language>en-US</dc:language>
</cp:coreProperties>
</file>