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8DF" w:rsidRDefault="007438DF" w:rsidP="007438DF">
      <w:pPr>
        <w:rPr>
          <w:sz w:val="36"/>
          <w:szCs w:val="36"/>
        </w:rPr>
      </w:pPr>
      <w:r w:rsidRPr="00603D52">
        <w:rPr>
          <w:color w:val="FF0000"/>
        </w:rPr>
      </w:r>
      <w:r w:rsidRPr="00603D52">
        <w:rPr>
          <w:color w:val="FF0000"/>
        </w:rPr>
        <w:pict>
          <v:group id="_x0000_s1089" editas="canvas" style="width:453.6pt;height:448.2pt;mso-position-horizontal-relative:char;mso-position-vertical-relative:line" coordorigin="1417,1555" coordsize="9072,896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0" type="#_x0000_t75" style="position:absolute;left:1417;top:1555;width:9072;height:8964" o:preferrelative="f">
              <v:fill o:detectmouseclick="t"/>
              <v:path o:extrusionok="t" o:connecttype="none"/>
              <o:lock v:ext="edit" text="t"/>
            </v:shape>
            <v:rect id="_x0000_s1091" style="position:absolute;left:2618;top:3261;width:1806;height:4419">
              <v:textbox>
                <w:txbxContent>
                  <w:p w:rsidR="007438DF" w:rsidRDefault="007438DF" w:rsidP="007438DF">
                    <w:r>
                      <w:t>RS 1</w:t>
                    </w:r>
                  </w:p>
                </w:txbxContent>
              </v:textbox>
            </v:rect>
            <v:rect id="_x0000_s1092" style="position:absolute;left:2816;top:4145;width:1390;height:665">
              <v:textbox>
                <w:txbxContent>
                  <w:p w:rsidR="007438DF" w:rsidRDefault="007438DF" w:rsidP="007438DF">
                    <w:r>
                      <w:t>Base Table</w:t>
                    </w:r>
                  </w:p>
                </w:txbxContent>
              </v:textbox>
            </v:rect>
            <v:rect id="_x0000_s1093" style="position:absolute;left:2816;top:4936;width:1390;height:665" fillcolor="black [3213]">
              <v:textbox>
                <w:txbxContent>
                  <w:p w:rsidR="007438DF" w:rsidRDefault="007438DF" w:rsidP="007438DF">
                    <w:r>
                      <w:t>WAL</w:t>
                    </w:r>
                  </w:p>
                </w:txbxContent>
              </v:textbox>
            </v:rect>
            <v:rect id="_x0000_s1094" style="position:absolute;left:5253;top:9033;width:1182;height:1038">
              <v:textbox>
                <w:txbxContent>
                  <w:p w:rsidR="007438DF" w:rsidRDefault="007438DF" w:rsidP="007438DF">
                    <w:r>
                      <w:t>VM 1</w:t>
                    </w:r>
                  </w:p>
                </w:txbxContent>
              </v:textbox>
            </v:rect>
            <v:oval id="_x0000_s1095" style="position:absolute;left:2830;top:5862;width:1308;height:1308"/>
            <v:oval id="_x0000_s1096" style="position:absolute;left:3896;top:6032;width:143;height:154" fillcolor="black [3213]"/>
            <v:oval id="_x0000_s1097" style="position:absolute;left:2921;top:6885;width:143;height:154" fillcolor="black [3213]"/>
            <v:oval id="_x0000_s1098" style="position:absolute;left:3927;top:6850;width:143;height:154" fillcolor="black [3213]"/>
            <v:rect id="_x0000_s1099" style="position:absolute;left:2708;top:6363;width:234;height:216"/>
            <v:oval id="_x0000_s1100" style="position:absolute;left:2921;top:6032;width:143;height:154" fillcolor="black [3213]"/>
            <v:rect id="_x0000_s1101" style="position:absolute;left:7706;top:3870;width:1806;height:2601">
              <v:textbox>
                <w:txbxContent>
                  <w:p w:rsidR="007438DF" w:rsidRDefault="007438DF" w:rsidP="007438DF">
                    <w:r>
                      <w:t>RS 2</w:t>
                    </w:r>
                  </w:p>
                </w:txbxContent>
              </v:textbox>
            </v:rect>
            <v:rect id="_x0000_s1102" style="position:absolute;left:7904;top:4754;width:1390;height:665">
              <v:textbox>
                <w:txbxContent>
                  <w:p w:rsidR="007438DF" w:rsidRDefault="007438DF" w:rsidP="007438DF">
                    <w:r>
                      <w:t>View Table</w:t>
                    </w:r>
                  </w:p>
                </w:txbxContent>
              </v:textbox>
            </v:rect>
            <v:rect id="_x0000_s1103" style="position:absolute;left:7904;top:5545;width:1390;height:665" fillcolor="black [3213]">
              <v:textbox>
                <w:txbxContent>
                  <w:p w:rsidR="007438DF" w:rsidRDefault="007438DF" w:rsidP="007438DF">
                    <w:r>
                      <w:t>WAL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4" type="#_x0000_t32" style="position:absolute;left:3521;top:7680;width:2323;height:1353" o:connectortype="straight" strokeweight="2.25pt">
              <v:stroke endarrow="block"/>
            </v:shape>
            <v:shape id="_x0000_s1105" type="#_x0000_t32" style="position:absolute;left:2995;top:2508;width:1;height:753" o:connectortype="straight" strokeweight="2.25pt">
              <v:stroke endarrow="block"/>
            </v:shape>
            <v:rect id="_x0000_s1106" style="position:absolute;left:2830;top:1998;width:352;height:422">
              <v:textbox>
                <w:txbxContent>
                  <w:p w:rsidR="007438DF" w:rsidRPr="00112155" w:rsidRDefault="007438DF" w:rsidP="007438DF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D</w:t>
                    </w:r>
                  </w:p>
                </w:txbxContent>
              </v:textbox>
            </v:rect>
            <v:shape id="_x0000_s1107" type="#_x0000_t32" style="position:absolute;left:3486;top:2508;width:1;height:753" o:connectortype="straight" strokeweight="2.25pt">
              <v:stroke endarrow="block"/>
            </v:shape>
            <v:rect id="_x0000_s1108" style="position:absolute;left:3321;top:1998;width:352;height:422">
              <v:textbox>
                <w:txbxContent>
                  <w:p w:rsidR="007438DF" w:rsidRPr="00112155" w:rsidRDefault="007438DF" w:rsidP="007438DF">
                    <w:pPr>
                      <w:spacing w:line="216" w:lineRule="auto"/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shape id="_x0000_s1109" type="#_x0000_t32" style="position:absolute;left:5844;top:6471;width:2765;height:2562;flip:y" o:connectortype="straight" strokeweight="2.25pt">
              <v:stroke endarrow="block"/>
            </v:shape>
            <v:shape id="_x0000_s1110" type="#_x0000_t32" style="position:absolute;left:3944;top:2508;width:1;height:753" o:connectortype="straight" strokeweight="2.25pt">
              <v:stroke endarrow="block"/>
            </v:shape>
            <v:rect id="_x0000_s1111" style="position:absolute;left:3779;top:1998;width:352;height:422">
              <v:textbox>
                <w:txbxContent>
                  <w:p w:rsidR="007438DF" w:rsidRPr="00112155" w:rsidRDefault="007438DF" w:rsidP="007438DF">
                    <w:pPr>
                      <w:spacing w:line="216" w:lineRule="auto"/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</w:t>
                    </w:r>
                  </w:p>
                </w:txbxContent>
              </v:textbox>
            </v:rect>
            <v:shape id="_x0000_s1112" style="position:absolute;left:4206;top:2390;width:1917;height:6643" coordsize="1917,6643" path="m1638,6643v139,-730,279,-1460,279,-2454c1917,3195,1895,1358,1638,679,1381,,650,86,377,118,104,150,52,510,,871e" filled="f" strokecolor="#7f7f7f [1612]" strokeweight="2.25pt">
              <v:stroke startarrow="block" endarrow="block"/>
              <v:path arrowok="t"/>
            </v:shape>
            <w10:wrap type="none"/>
            <w10:anchorlock/>
          </v:group>
        </w:pict>
      </w:r>
    </w:p>
    <w:p w:rsidR="007438DF" w:rsidRPr="00C8519C" w:rsidRDefault="007438DF" w:rsidP="007438DF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>RS 1</w:t>
      </w:r>
      <w:r w:rsidRPr="00233E58">
        <w:rPr>
          <w:sz w:val="28"/>
          <w:szCs w:val="28"/>
        </w:rPr>
        <w:t xml:space="preserve"> </w:t>
      </w:r>
      <w:r>
        <w:rPr>
          <w:sz w:val="28"/>
          <w:szCs w:val="28"/>
        </w:rPr>
        <w:t>Delete</w:t>
      </w:r>
      <w:r w:rsidRPr="00233E58">
        <w:rPr>
          <w:sz w:val="28"/>
          <w:szCs w:val="28"/>
        </w:rPr>
        <w:t>( k1</w:t>
      </w:r>
      <w:r>
        <w:rPr>
          <w:sz w:val="28"/>
          <w:szCs w:val="28"/>
        </w:rPr>
        <w:t>,x1</w:t>
      </w:r>
      <w:r w:rsidRPr="00233E58">
        <w:rPr>
          <w:sz w:val="28"/>
          <w:szCs w:val="28"/>
        </w:rPr>
        <w:t>,</w:t>
      </w:r>
      <w:r>
        <w:rPr>
          <w:sz w:val="28"/>
          <w:szCs w:val="28"/>
        </w:rPr>
        <w:t>400</w:t>
      </w:r>
      <w:r w:rsidRPr="00233E58">
        <w:rPr>
          <w:sz w:val="28"/>
          <w:szCs w:val="28"/>
        </w:rPr>
        <w:t>)</w:t>
      </w:r>
    </w:p>
    <w:p w:rsidR="007438DF" w:rsidRPr="000A3895" w:rsidRDefault="007438DF" w:rsidP="007438DF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asks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Minimum</w:t>
      </w:r>
    </w:p>
    <w:p w:rsidR="007438DF" w:rsidRPr="00C8519C" w:rsidRDefault="007438DF" w:rsidP="007438DF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>RS 1 Insert (k1,x1,200)</w:t>
      </w:r>
    </w:p>
    <w:p w:rsidR="007438DF" w:rsidRPr="000A3895" w:rsidRDefault="007438DF" w:rsidP="007438DF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>RS 1 Update (k1,x1,500)</w:t>
      </w:r>
    </w:p>
    <w:p w:rsidR="007438DF" w:rsidRPr="00BA151F" w:rsidRDefault="007438DF" w:rsidP="007438DF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2. </w:t>
      </w:r>
      <w:r w:rsidRPr="00BA15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minimum</w:t>
      </w:r>
      <w:proofErr w:type="spellEnd"/>
      <w:r>
        <w:rPr>
          <w:sz w:val="28"/>
          <w:szCs w:val="28"/>
        </w:rPr>
        <w:t xml:space="preserve"> = (x1,500)</w:t>
      </w:r>
    </w:p>
    <w:p w:rsidR="007438DF" w:rsidRPr="00BA151F" w:rsidRDefault="007438DF" w:rsidP="007438DF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Insert(k1,x1,200) </w:t>
      </w:r>
      <w:r w:rsidRPr="00BA15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minimum</w:t>
      </w:r>
      <w:proofErr w:type="spellEnd"/>
      <w:r>
        <w:rPr>
          <w:sz w:val="28"/>
          <w:szCs w:val="28"/>
        </w:rPr>
        <w:t xml:space="preserve"> = (x1,200)</w:t>
      </w:r>
    </w:p>
    <w:p w:rsidR="007438DF" w:rsidRPr="00BA151F" w:rsidRDefault="007438DF" w:rsidP="007438DF">
      <w:pPr>
        <w:pStyle w:val="Listenabsatz"/>
        <w:numPr>
          <w:ilvl w:val="0"/>
          <w:numId w:val="3"/>
        </w:numPr>
      </w:pPr>
      <w:r w:rsidRPr="00BA151F">
        <w:rPr>
          <w:sz w:val="28"/>
          <w:szCs w:val="28"/>
        </w:rPr>
        <w:t xml:space="preserve">VM 1 </w:t>
      </w:r>
      <w:proofErr w:type="spellStart"/>
      <w:r w:rsidRPr="00BA151F"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</w:t>
      </w:r>
      <w:r w:rsidRPr="00BA151F">
        <w:rPr>
          <w:sz w:val="28"/>
          <w:szCs w:val="28"/>
        </w:rPr>
        <w:t>Update(k1,x1,500)</w:t>
      </w:r>
      <w:r>
        <w:rPr>
          <w:sz w:val="28"/>
          <w:szCs w:val="28"/>
        </w:rPr>
        <w:t xml:space="preserve"> </w:t>
      </w:r>
      <w:r w:rsidRPr="00BA15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 w:rsidRPr="00BA151F">
        <w:rPr>
          <w:sz w:val="28"/>
          <w:szCs w:val="28"/>
        </w:rPr>
        <w:t>new</w:t>
      </w:r>
      <w:proofErr w:type="spellEnd"/>
      <w:r w:rsidRPr="00BA151F">
        <w:rPr>
          <w:sz w:val="28"/>
          <w:szCs w:val="28"/>
        </w:rPr>
        <w:t xml:space="preserve"> </w:t>
      </w:r>
      <w:proofErr w:type="spellStart"/>
      <w:r w:rsidRPr="00BA151F">
        <w:rPr>
          <w:sz w:val="28"/>
          <w:szCs w:val="28"/>
        </w:rPr>
        <w:t>minimum</w:t>
      </w:r>
      <w:proofErr w:type="spellEnd"/>
      <w:r w:rsidRPr="00BA151F">
        <w:rPr>
          <w:sz w:val="28"/>
          <w:szCs w:val="28"/>
        </w:rPr>
        <w:t xml:space="preserve"> (x1,200) </w:t>
      </w:r>
    </w:p>
    <w:p w:rsidR="007161C3" w:rsidRPr="007438DF" w:rsidRDefault="007438DF" w:rsidP="007438DF">
      <w:pPr>
        <w:pStyle w:val="Listenabsatz"/>
        <w:rPr>
          <w:sz w:val="28"/>
          <w:szCs w:val="28"/>
        </w:rPr>
      </w:pP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consistency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local</w:t>
      </w:r>
      <w:proofErr w:type="spellEnd"/>
      <w:r>
        <w:rPr>
          <w:sz w:val="28"/>
          <w:szCs w:val="28"/>
        </w:rPr>
        <w:t xml:space="preserve">/global Update </w:t>
      </w:r>
      <w:proofErr w:type="spellStart"/>
      <w:r>
        <w:rPr>
          <w:sz w:val="28"/>
          <w:szCs w:val="28"/>
        </w:rPr>
        <w:t>Interference</w:t>
      </w:r>
      <w:proofErr w:type="spellEnd"/>
    </w:p>
    <w:sectPr w:rsidR="007161C3" w:rsidRPr="007438DF" w:rsidSect="00251C58">
      <w:pgSz w:w="10206" w:h="13608"/>
      <w:pgMar w:top="142" w:right="0" w:bottom="1134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2831"/>
    <w:multiLevelType w:val="hybridMultilevel"/>
    <w:tmpl w:val="0B24C1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F2FDC"/>
    <w:multiLevelType w:val="hybridMultilevel"/>
    <w:tmpl w:val="8FA895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8C15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C0C36"/>
    <w:multiLevelType w:val="hybridMultilevel"/>
    <w:tmpl w:val="485200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1C3"/>
    <w:rsid w:val="00053B0F"/>
    <w:rsid w:val="00251C58"/>
    <w:rsid w:val="00262718"/>
    <w:rsid w:val="002E4116"/>
    <w:rsid w:val="003265D9"/>
    <w:rsid w:val="003B33B9"/>
    <w:rsid w:val="00413C79"/>
    <w:rsid w:val="007161C3"/>
    <w:rsid w:val="007438DF"/>
    <w:rsid w:val="00887B0B"/>
    <w:rsid w:val="008C3086"/>
    <w:rsid w:val="00A65F33"/>
    <w:rsid w:val="00BC77C7"/>
    <w:rsid w:val="00C17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3" type="connector" idref="#_x0000_s1109">
          <o:proxy start="" idref="#_x0000_s1094" connectloc="0"/>
          <o:proxy end="" idref="#_x0000_s1101" connectloc="2"/>
        </o:r>
        <o:r id="V:Rule14" type="connector" idref="#_x0000_s1107"/>
        <o:r id="V:Rule15" type="connector" idref="#_x0000_s1105"/>
        <o:r id="V:Rule16" type="connector" idref="#_x0000_s1110"/>
        <o:r id="V:Rule17" type="connector" idref="#_x0000_s1104">
          <o:proxy start="" idref="#_x0000_s1091" connectloc="2"/>
          <o:proxy end="" idref="#_x0000_s1094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38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6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309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2</cp:revision>
  <cp:lastPrinted>2014-04-09T11:06:00Z</cp:lastPrinted>
  <dcterms:created xsi:type="dcterms:W3CDTF">2014-04-09T11:07:00Z</dcterms:created>
  <dcterms:modified xsi:type="dcterms:W3CDTF">2014-04-09T11:07:00Z</dcterms:modified>
</cp:coreProperties>
</file>