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Boot Application: Running, Packaging and Deployment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run a Spring Boot application outside the IDE: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Simply open a command window or terminal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to the project's root folder (e.g. c:\project-root&gt;)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command: c:\project-root&gt; </w:t>
      </w:r>
      <w:r w:rsidDel="00000000" w:rsidR="00000000" w:rsidRPr="00000000">
        <w:rPr>
          <w:b w:val="1"/>
          <w:i w:val="1"/>
          <w:rtl w:val="0"/>
        </w:rPr>
        <w:t xml:space="preserve">mvn spring-boot:run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Package a Spring Boot Web application as an Executable JAR file for deployment: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First, check the pom.xml file and make sure that it contains the setting: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&lt;packaging&gt;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jar</w:t>
      </w: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&lt;/packaging&gt;</w:t>
      </w:r>
      <w:r w:rsidDel="00000000" w:rsidR="00000000" w:rsidRPr="00000000">
        <w:rPr>
          <w:rtl w:val="0"/>
        </w:rPr>
        <w:t xml:space="preserve">; if not then add it</w:t>
      </w: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333333"/>
          <w:rtl w:val="0"/>
        </w:rPr>
        <w:t xml:space="preserve">To build the deployable/executable JAR, open a command window/terminal and run the cmd: </w:t>
      </w:r>
      <w:r w:rsidDel="00000000" w:rsidR="00000000" w:rsidRPr="00000000">
        <w:rPr>
          <w:b w:val="1"/>
          <w:i w:val="1"/>
          <w:color w:val="333333"/>
          <w:rtl w:val="0"/>
        </w:rPr>
        <w:t xml:space="preserve">mvn package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To run the JAR, execute the command: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java -jar target/mymodule-0.0.1-SNAPSHOT.jar</w:t>
      </w:r>
    </w:p>
    <w:p w:rsidR="00000000" w:rsidDel="00000000" w:rsidP="00000000" w:rsidRDefault="00000000" w:rsidRPr="00000000" w14:paraId="0000000C">
      <w:pPr>
        <w:ind w:left="144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(Note: This assumed to have cd-ed into the project root 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Package a Spring Boot Web application as an Executable WAR file for deployment to an external web container: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First, a Spring Boot Web application needs to have certain special configurations to enable it to be packaged as a Web Application Archive ('war') file, for deployment to an external web container (such as Apache tomcat or a full-blown JavaEE app server like Oracle Weblogic, Redhat JBoss EAP or IBM WebSphere etc.)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First, check the pom.xml file and make sure that it contains the setting: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&lt;packaging&gt;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war</w:t>
      </w: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&lt;/packaging&gt;</w:t>
      </w:r>
      <w:r w:rsidDel="00000000" w:rsidR="00000000" w:rsidRPr="00000000">
        <w:rPr>
          <w:rtl w:val="0"/>
        </w:rPr>
        <w:t xml:space="preserve">; if not then add it</w:t>
      </w: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the following dependency: 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&lt;dependency&gt;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&lt;artifactId&gt;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spring-boot-starter-tomcat</w:t>
      </w: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&lt;scope&gt;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provided</w:t>
      </w: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&lt;/scope&gt;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f7f7f"/>
          <w:sz w:val="23"/>
          <w:szCs w:val="23"/>
          <w:shd w:fill="f8f8f8" w:val="clear"/>
          <w:rtl w:val="0"/>
        </w:rPr>
        <w:t xml:space="preserve">&lt;/dependency&gt;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333333"/>
          <w:rtl w:val="0"/>
        </w:rPr>
        <w:t xml:space="preserve">update your application’s main class to extend </w:t>
      </w:r>
      <w:r w:rsidDel="00000000" w:rsidR="00000000" w:rsidRPr="00000000">
        <w:rPr>
          <w:rFonts w:ascii="Courier New" w:cs="Courier New" w:eastAsia="Courier New" w:hAnsi="Courier New"/>
          <w:color w:val="6d180b"/>
          <w:shd w:fill="f2f2f2" w:val="clear"/>
          <w:rtl w:val="0"/>
        </w:rPr>
        <w:t xml:space="preserve">SpringBootServletInitializer</w:t>
      </w:r>
      <w:r w:rsidDel="00000000" w:rsidR="00000000" w:rsidRPr="00000000">
        <w:rPr>
          <w:color w:val="333333"/>
          <w:rtl w:val="0"/>
        </w:rPr>
        <w:t xml:space="preserve">, as shown below:</w:t>
      </w:r>
    </w:p>
    <w:p w:rsidR="00000000" w:rsidDel="00000000" w:rsidP="00000000" w:rsidRDefault="00000000" w:rsidRPr="00000000" w14:paraId="00000017">
      <w:pPr>
        <w:ind w:left="144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@SpringBootApplication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3"/>
          <w:szCs w:val="23"/>
          <w:shd w:fill="f8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3"/>
          <w:szCs w:val="23"/>
          <w:shd w:fill="f8f8f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 Application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3"/>
          <w:szCs w:val="23"/>
          <w:shd w:fill="f8f8f8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 SpringBootServletInitializer {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ab/>
        <w:t xml:space="preserve">@Override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3"/>
          <w:szCs w:val="23"/>
          <w:shd w:fill="f8f8f8" w:val="clear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 SpringApplicationBuilder configure(SpringApplicationBuilder application) {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3"/>
          <w:szCs w:val="23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 application.sources(Application.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3"/>
          <w:szCs w:val="23"/>
          <w:shd w:fill="f8f8f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3"/>
          <w:szCs w:val="23"/>
          <w:shd w:fill="f8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3"/>
          <w:szCs w:val="23"/>
          <w:shd w:fill="f8f8f8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3"/>
          <w:szCs w:val="23"/>
          <w:shd w:fill="f8f8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 main(String[] args) {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ab/>
        <w:tab/>
        <w:t xml:space="preserve">SpringApplication.run(Application.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3"/>
          <w:szCs w:val="23"/>
          <w:shd w:fill="f8f8f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, args);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5.99999999999994" w:lineRule="auto"/>
        <w:ind w:left="144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144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build/package the app, on the command window/terminal, run the command, </w:t>
      </w:r>
      <w:r w:rsidDel="00000000" w:rsidR="00000000" w:rsidRPr="00000000">
        <w:rPr>
          <w:b w:val="1"/>
          <w:i w:val="1"/>
          <w:rtl w:val="0"/>
        </w:rPr>
        <w:t xml:space="preserve">mvn clean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the target folder and copy out the .war file produced to the webapps sub-folder of your tomcat (or JavaEE app server) installation folder.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your tomcat/app server and test by opening a browser and navigate to your webapp's homepage url.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Voila!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