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{ useState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Button } from "@/components/ui/button";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Card, CardContent } from "@/components/ui/card";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{ motion } from "framer-motion";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vocabularyQuestions =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points: 100,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question: "Choose the correct word to complete the sentence: The kitten was so ___, it barely made a sound.",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options: ["timid", "loud", "harsh", "frantic"],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answer: "timid"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points: 200,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question: "What is a synonym for 'generous'?",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options: ["stingy", "kind", "mean", "rude"],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answer: "kind"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comprehensionQuestions = [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passage: "Lena tiptoed across the dewy grass, hoping not to wake the birds still sleeping in the trees. She clutched her notebook tightly, ready to sketch the sunrise.",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questions: [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question: "Why did Lena walk quietly?",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options: ["She was nervous", "She didn’t want to wake the birds", "She was sneaking away", "She didn’t want to get wet"],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answer: "She didn’t want to wake the birds"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export default function WordWhizShowdown()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const [score, setScore] = useState([0, 0, 0, 0, 0]);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const [currentQuestion, setCurrentQuestion] = useState(null);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const [selectedPlayer, setSelectedPlayer] = useState(null);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const [round, setRound] = useState("vocab");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const handleAnswer = (option) =&gt;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(currentQuestion.answer === option)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const newScores = [...score];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newScores[selectedPlayer] += currentQuestion.points || 100;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setScore(newScores);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setCurrentQuestion(null);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setSelectedPlayer(null);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&lt;div className="p-4 max-w-4xl mx-auto text-center"&gt;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&lt;h1 className="text-4xl font-bold mb-6"&gt;🎉 Word Whiz Showdown 🎉&lt;/h1&gt;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{currentQuestion ?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&lt;Card className="mb-4"&gt;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&lt;CardContent className="p-4"&gt;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&lt;p className="text-xl font-semibold mb-2"&gt;{currentQuestion.question}&lt;/p&gt;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{currentQuestion.options.map((opt, i) =&gt;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&lt;Button key={i} onClick={() =&gt; handleAnswer(opt)} className="m-2"&gt;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{opt}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) :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&lt;div className="grid grid-cols-5 gap-2 mb-6"&gt;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{[0, 1, 2, 3, 4].map((player) =&gt; (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&lt;Card key={player} className="p-4"&gt;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&lt;p className="text-lg font-semibold"&gt;Player {player + 1}&lt;/p&gt;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&lt;p className="text-2xl"&gt;{score[player]} pts&lt;/p&gt;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&lt;Button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className="mt-2"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onClick={() =&gt;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const q = vocabularyQuestions[Math.floor(Math.random() * vocabularyQuestions.length)];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setSelectedPlayer(player);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setCurrentQuestion(q);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}}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Answer Question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&lt;/Card&gt;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))}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&lt;Button onClick={() =&gt; setRound(round === "vocab" ? "comprehension" : "vocab")}&gt;Switch to {round === "vocab" ? "Comprehension" : "Vocabulary"} Round&lt;/Button&gt;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